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AE" w:rsidRPr="005F5131" w:rsidRDefault="00DC52AE"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DC52AE" w:rsidRPr="005F5131" w:rsidRDefault="00DC52AE"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DC52AE" w:rsidRPr="005F5131" w:rsidRDefault="001A6D2F" w:rsidP="00877C21">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DC52AE" w:rsidRPr="005F5131" w:rsidRDefault="00DC52AE" w:rsidP="00877C2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DC52AE" w:rsidRPr="005F5131" w:rsidRDefault="00DC52AE" w:rsidP="00877C21">
      <w:pPr>
        <w:spacing w:after="0" w:line="240" w:lineRule="auto"/>
        <w:jc w:val="center"/>
        <w:rPr>
          <w:rFonts w:ascii="Times New Roman" w:hAnsi="Times New Roman" w:cs="Times New Roman"/>
          <w:sz w:val="26"/>
          <w:szCs w:val="26"/>
        </w:rPr>
      </w:pPr>
    </w:p>
    <w:p w:rsidR="00DC52AE" w:rsidRPr="005F5131" w:rsidRDefault="00DC52AE"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DC52AE" w:rsidRPr="005F5131" w:rsidRDefault="00DC52AE"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DC52AE" w:rsidRPr="005F5131" w:rsidRDefault="00DC52AE" w:rsidP="00DC52AE">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034"/>
      </w:tblGrid>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bookmarkStart w:id="0" w:name="_GoBack"/>
            <w:r w:rsidRPr="0062207B">
              <w:rPr>
                <w:rFonts w:ascii="Times New Roman" w:eastAsia="Times New Roman" w:hAnsi="Times New Roman" w:cs="Times New Roman"/>
                <w:color w:val="000000"/>
                <w:sz w:val="28"/>
                <w:szCs w:val="28"/>
              </w:rPr>
              <w:t>1</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rPr>
                <w:rFonts w:ascii="Times New Roman" w:hAnsi="Times New Roman" w:cs="Times New Roman"/>
                <w:i/>
                <w:color w:val="000000" w:themeColor="text1"/>
                <w:sz w:val="28"/>
                <w:szCs w:val="28"/>
              </w:rPr>
            </w:pPr>
            <w:r w:rsidRPr="0062207B">
              <w:rPr>
                <w:rFonts w:ascii="Times New Roman" w:eastAsia="Times New Roman" w:hAnsi="Times New Roman" w:cs="Times New Roman"/>
                <w:b/>
                <w:bCs/>
                <w:color w:val="000000"/>
                <w:sz w:val="28"/>
                <w:szCs w:val="28"/>
              </w:rPr>
              <w:t>Tên nhiệm vụ: </w:t>
            </w:r>
            <w:r w:rsidRPr="0062207B">
              <w:rPr>
                <w:rFonts w:ascii="Times New Roman" w:hAnsi="Times New Roman" w:cs="Times New Roman"/>
                <w:sz w:val="28"/>
                <w:szCs w:val="28"/>
              </w:rPr>
              <w:t xml:space="preserve">Xây dựng mô hình trồng mận xanh đường phủ lưới ứng dụng công nghệ tưới phun gốc điều khiển bằng thiết bị di động </w:t>
            </w:r>
            <w:r w:rsidRPr="0062207B">
              <w:rPr>
                <w:rFonts w:ascii="Times New Roman" w:hAnsi="Times New Roman" w:cs="Times New Roman"/>
                <w:bCs/>
                <w:sz w:val="28"/>
                <w:szCs w:val="28"/>
              </w:rPr>
              <w:t>tại huyệ</w:t>
            </w:r>
            <w:r w:rsidR="00F45279">
              <w:rPr>
                <w:rFonts w:ascii="Times New Roman" w:hAnsi="Times New Roman" w:cs="Times New Roman"/>
                <w:bCs/>
                <w:sz w:val="28"/>
                <w:szCs w:val="28"/>
              </w:rPr>
              <w:t xml:space="preserve">n Long Phú, </w:t>
            </w:r>
            <w:r w:rsidRPr="0062207B">
              <w:rPr>
                <w:rFonts w:ascii="Times New Roman" w:hAnsi="Times New Roman" w:cs="Times New Roman"/>
                <w:bCs/>
                <w:sz w:val="28"/>
                <w:szCs w:val="28"/>
              </w:rPr>
              <w:t>tỉnh Sóc Trăng</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2</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sz w:val="28"/>
                <w:szCs w:val="28"/>
              </w:rPr>
              <w:t>Cấp quản lý nhiệm vụ: </w:t>
            </w:r>
            <w:r w:rsidRPr="0062207B">
              <w:rPr>
                <w:rFonts w:ascii="Times New Roman" w:eastAsia="Times New Roman" w:hAnsi="Times New Roman" w:cs="Times New Roman"/>
                <w:color w:val="000000"/>
                <w:sz w:val="28"/>
                <w:szCs w:val="28"/>
              </w:rPr>
              <w:t>Tỉnh</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3</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sz w:val="28"/>
                <w:szCs w:val="28"/>
              </w:rPr>
              <w:t>Mức độ bảo mật: </w:t>
            </w:r>
            <w:r w:rsidRPr="0062207B">
              <w:rPr>
                <w:rFonts w:ascii="Times New Roman" w:eastAsia="Times New Roman" w:hAnsi="Times New Roman" w:cs="Times New Roman"/>
                <w:color w:val="000000"/>
                <w:sz w:val="28"/>
                <w:szCs w:val="28"/>
              </w:rPr>
              <w:t>Bình thường</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4</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sz w:val="28"/>
                <w:szCs w:val="28"/>
              </w:rPr>
              <w:t>Mã số nhiệm vụ (nếu có):</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5</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pStyle w:val="than"/>
              <w:spacing w:before="60" w:beforeAutospacing="0" w:after="60" w:afterAutospacing="0"/>
              <w:ind w:right="130"/>
              <w:jc w:val="both"/>
              <w:rPr>
                <w:rStyle w:val="Strong"/>
                <w:b w:val="0"/>
                <w:sz w:val="28"/>
                <w:szCs w:val="28"/>
              </w:rPr>
            </w:pPr>
            <w:r w:rsidRPr="0062207B">
              <w:rPr>
                <w:b/>
                <w:bCs/>
                <w:color w:val="000000"/>
                <w:sz w:val="28"/>
                <w:szCs w:val="28"/>
              </w:rPr>
              <w:t>Tên tổ chức chủ trì: </w:t>
            </w:r>
            <w:r w:rsidRPr="0062207B">
              <w:rPr>
                <w:color w:val="000000"/>
                <w:sz w:val="28"/>
                <w:szCs w:val="28"/>
              </w:rPr>
              <w:t>Phòng Kinh tế và Hạ tầng huyện Long Phú</w:t>
            </w:r>
          </w:p>
          <w:p w:rsidR="00DC52AE" w:rsidRPr="0062207B" w:rsidRDefault="00DC52AE" w:rsidP="00877C21">
            <w:pPr>
              <w:pStyle w:val="than"/>
              <w:spacing w:before="60" w:beforeAutospacing="0" w:after="60" w:afterAutospacing="0"/>
              <w:ind w:right="130"/>
              <w:jc w:val="both"/>
              <w:rPr>
                <w:rStyle w:val="Strong"/>
                <w:b w:val="0"/>
                <w:sz w:val="28"/>
                <w:szCs w:val="28"/>
              </w:rPr>
            </w:pPr>
            <w:r w:rsidRPr="0062207B">
              <w:rPr>
                <w:rStyle w:val="Strong"/>
                <w:b w:val="0"/>
                <w:sz w:val="28"/>
                <w:szCs w:val="28"/>
              </w:rPr>
              <w:t xml:space="preserve">Điện thoại:  </w:t>
            </w:r>
            <w:r w:rsidRPr="0062207B">
              <w:rPr>
                <w:color w:val="000000"/>
                <w:sz w:val="28"/>
                <w:szCs w:val="28"/>
                <w:shd w:val="clear" w:color="auto" w:fill="FFFFFF"/>
              </w:rPr>
              <w:t>0299.3856246</w:t>
            </w:r>
          </w:p>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 xml:space="preserve">Địa chỉ: </w:t>
            </w:r>
            <w:r w:rsidRPr="0062207B">
              <w:rPr>
                <w:rFonts w:ascii="Times New Roman" w:hAnsi="Times New Roman" w:cs="Times New Roman"/>
                <w:color w:val="000000"/>
                <w:sz w:val="28"/>
                <w:szCs w:val="28"/>
              </w:rPr>
              <w:t>Ấp 4, Thị trấn Long Phú, huyện Long Phú, tỉnh Sóc Trăng</w:t>
            </w:r>
            <w:r w:rsidRPr="0062207B">
              <w:rPr>
                <w:rFonts w:ascii="Times New Roman" w:hAnsi="Times New Roman" w:cs="Times New Roman"/>
                <w:color w:val="000000" w:themeColor="text1"/>
                <w:sz w:val="28"/>
                <w:szCs w:val="28"/>
              </w:rPr>
              <w:t>.</w:t>
            </w:r>
          </w:p>
          <w:p w:rsidR="00DC52AE" w:rsidRPr="0062207B" w:rsidRDefault="00DC52AE" w:rsidP="00877C21">
            <w:pPr>
              <w:widowControl w:val="0"/>
              <w:tabs>
                <w:tab w:val="left" w:pos="554"/>
              </w:tabs>
              <w:spacing w:before="60" w:after="60" w:line="240" w:lineRule="auto"/>
              <w:rPr>
                <w:rFonts w:ascii="Times New Roman" w:hAnsi="Times New Roman" w:cs="Times New Roman"/>
                <w:color w:val="000000"/>
                <w:sz w:val="28"/>
                <w:szCs w:val="28"/>
                <w:lang w:val="fr-FR"/>
              </w:rPr>
            </w:pPr>
            <w:r w:rsidRPr="0062207B">
              <w:rPr>
                <w:rFonts w:ascii="Times New Roman" w:hAnsi="Times New Roman" w:cs="Times New Roman"/>
                <w:color w:val="000000"/>
                <w:sz w:val="28"/>
                <w:szCs w:val="28"/>
              </w:rPr>
              <w:t xml:space="preserve">Họ và tên thủ trưởng tổ chức: </w:t>
            </w:r>
            <w:r w:rsidRPr="0062207B">
              <w:rPr>
                <w:rFonts w:ascii="Times New Roman" w:hAnsi="Times New Roman" w:cs="Times New Roman"/>
                <w:sz w:val="28"/>
                <w:szCs w:val="28"/>
                <w:lang w:val="fr-FR"/>
              </w:rPr>
              <w:t>Huỳnh Đoan Trực</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6</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sz w:val="28"/>
                <w:szCs w:val="28"/>
              </w:rPr>
              <w:t>Cơ quan chủ quản: </w:t>
            </w:r>
            <w:r w:rsidRPr="0062207B">
              <w:rPr>
                <w:rFonts w:ascii="Times New Roman" w:hAnsi="Times New Roman" w:cs="Times New Roman"/>
                <w:color w:val="000000"/>
                <w:sz w:val="28"/>
                <w:szCs w:val="28"/>
                <w:lang w:val="fr-FR"/>
              </w:rPr>
              <w:t>UBND huyện Long Phú</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7</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rPr>
                <w:rFonts w:ascii="Times New Roman" w:hAnsi="Times New Roman" w:cs="Times New Roman"/>
                <w:color w:val="000000" w:themeColor="text1"/>
                <w:sz w:val="28"/>
                <w:szCs w:val="28"/>
              </w:rPr>
            </w:pPr>
            <w:r w:rsidRPr="0062207B">
              <w:rPr>
                <w:rFonts w:ascii="Times New Roman" w:eastAsia="Times New Roman" w:hAnsi="Times New Roman" w:cs="Times New Roman"/>
                <w:b/>
                <w:bCs/>
                <w:color w:val="000000"/>
                <w:sz w:val="28"/>
                <w:szCs w:val="28"/>
              </w:rPr>
              <w:t>Chủ nhiệm nhiệm vụ:</w:t>
            </w:r>
            <w:r w:rsidRPr="0062207B">
              <w:rPr>
                <w:rFonts w:ascii="Times New Roman" w:eastAsia="Times New Roman" w:hAnsi="Times New Roman" w:cs="Times New Roman"/>
                <w:color w:val="000000"/>
                <w:sz w:val="28"/>
                <w:szCs w:val="28"/>
              </w:rPr>
              <w:t> </w:t>
            </w:r>
            <w:r w:rsidRPr="0062207B">
              <w:rPr>
                <w:rFonts w:ascii="Times New Roman" w:hAnsi="Times New Roman" w:cs="Times New Roman"/>
                <w:color w:val="000000"/>
                <w:sz w:val="28"/>
                <w:szCs w:val="28"/>
              </w:rPr>
              <w:t>Danh Hữu Quốc</w:t>
            </w:r>
          </w:p>
          <w:p w:rsidR="00DC52AE" w:rsidRPr="0062207B" w:rsidRDefault="00DC52AE" w:rsidP="00877C21">
            <w:pPr>
              <w:spacing w:before="60" w:after="60" w:line="240" w:lineRule="auto"/>
              <w:rPr>
                <w:rFonts w:ascii="Times New Roman" w:hAnsi="Times New Roman" w:cs="Times New Roman"/>
                <w:sz w:val="28"/>
                <w:szCs w:val="28"/>
              </w:rPr>
            </w:pPr>
            <w:r w:rsidRPr="0062207B">
              <w:rPr>
                <w:rFonts w:ascii="Times New Roman" w:hAnsi="Times New Roman" w:cs="Times New Roman"/>
                <w:color w:val="000000"/>
                <w:sz w:val="28"/>
                <w:szCs w:val="28"/>
                <w:shd w:val="clear" w:color="auto" w:fill="FFFFFF"/>
              </w:rPr>
              <w:t xml:space="preserve">Năm sinh: </w:t>
            </w:r>
            <w:r w:rsidRPr="0062207B">
              <w:rPr>
                <w:rFonts w:ascii="Times New Roman" w:hAnsi="Times New Roman" w:cs="Times New Roman"/>
                <w:color w:val="000000"/>
                <w:sz w:val="28"/>
                <w:szCs w:val="28"/>
              </w:rPr>
              <w:t xml:space="preserve">1968 </w:t>
            </w:r>
            <w:r w:rsidRPr="0062207B">
              <w:rPr>
                <w:rFonts w:ascii="Times New Roman" w:hAnsi="Times New Roman" w:cs="Times New Roman"/>
                <w:sz w:val="28"/>
                <w:szCs w:val="28"/>
              </w:rPr>
              <w:t>;</w:t>
            </w:r>
            <w:r w:rsidRPr="0062207B">
              <w:rPr>
                <w:rFonts w:ascii="Times New Roman" w:hAnsi="Times New Roman" w:cs="Times New Roman"/>
                <w:color w:val="000000"/>
                <w:sz w:val="28"/>
                <w:szCs w:val="28"/>
              </w:rPr>
              <w:t xml:space="preserve"> Giới tính: Nam</w:t>
            </w:r>
          </w:p>
          <w:p w:rsidR="00DC52AE" w:rsidRPr="0062207B" w:rsidRDefault="00DC52AE" w:rsidP="00877C21">
            <w:pPr>
              <w:spacing w:before="60" w:after="60" w:line="240" w:lineRule="auto"/>
              <w:rPr>
                <w:rFonts w:ascii="Times New Roman" w:hAnsi="Times New Roman" w:cs="Times New Roman"/>
                <w:color w:val="000000" w:themeColor="text1"/>
                <w:sz w:val="28"/>
                <w:szCs w:val="28"/>
              </w:rPr>
            </w:pPr>
            <w:r w:rsidRPr="0062207B">
              <w:rPr>
                <w:rFonts w:ascii="Times New Roman" w:hAnsi="Times New Roman" w:cs="Times New Roman"/>
                <w:color w:val="000000"/>
                <w:sz w:val="28"/>
                <w:szCs w:val="28"/>
              </w:rPr>
              <w:t xml:space="preserve">Học hàm/học vị: </w:t>
            </w:r>
            <w:r w:rsidRPr="0062207B">
              <w:rPr>
                <w:rFonts w:ascii="Times New Roman" w:hAnsi="Times New Roman" w:cs="Times New Roman"/>
                <w:sz w:val="28"/>
                <w:szCs w:val="28"/>
              </w:rPr>
              <w:t>Đại học</w:t>
            </w:r>
          </w:p>
          <w:p w:rsidR="00DC52AE" w:rsidRPr="0062207B" w:rsidRDefault="00DC52AE" w:rsidP="00877C21">
            <w:pPr>
              <w:widowControl w:val="0"/>
              <w:tabs>
                <w:tab w:val="left" w:pos="567"/>
              </w:tabs>
              <w:spacing w:before="60" w:after="60" w:line="240" w:lineRule="auto"/>
              <w:jc w:val="both"/>
              <w:rPr>
                <w:rFonts w:ascii="Times New Roman" w:hAnsi="Times New Roman" w:cs="Times New Roman"/>
                <w:sz w:val="28"/>
                <w:szCs w:val="28"/>
              </w:rPr>
            </w:pPr>
            <w:r w:rsidRPr="0062207B">
              <w:rPr>
                <w:rFonts w:ascii="Times New Roman" w:eastAsia="Times New Roman" w:hAnsi="Times New Roman" w:cs="Times New Roman"/>
                <w:color w:val="000000"/>
                <w:sz w:val="28"/>
                <w:szCs w:val="28"/>
              </w:rPr>
              <w:t xml:space="preserve">Địa chỉ nhà riêng: </w:t>
            </w:r>
            <w:r w:rsidRPr="0062207B">
              <w:rPr>
                <w:rFonts w:ascii="Times New Roman" w:hAnsi="Times New Roman" w:cs="Times New Roman"/>
                <w:sz w:val="28"/>
                <w:szCs w:val="28"/>
              </w:rPr>
              <w:t>Số 345 đường Nguyễn Văn Linh, khóm 3, phường 2</w:t>
            </w:r>
            <w:r w:rsidR="00F45279">
              <w:rPr>
                <w:rFonts w:ascii="Times New Roman" w:hAnsi="Times New Roman" w:cs="Times New Roman"/>
                <w:sz w:val="28"/>
                <w:szCs w:val="28"/>
              </w:rPr>
              <w:t>,</w:t>
            </w:r>
            <w:r w:rsidRPr="0062207B">
              <w:rPr>
                <w:rFonts w:ascii="Times New Roman" w:hAnsi="Times New Roman" w:cs="Times New Roman"/>
                <w:sz w:val="28"/>
                <w:szCs w:val="28"/>
              </w:rPr>
              <w:t xml:space="preserve"> TP Sóc Trăng, tỉnh Sóc Trăng</w:t>
            </w:r>
            <w:r w:rsidRPr="0062207B">
              <w:rPr>
                <w:rFonts w:ascii="Times New Roman" w:eastAsia="Times New Roman" w:hAnsi="Times New Roman" w:cs="Times New Roman"/>
                <w:color w:val="000000"/>
                <w:sz w:val="28"/>
                <w:szCs w:val="28"/>
              </w:rPr>
              <w:t>.</w:t>
            </w:r>
          </w:p>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 xml:space="preserve">Chức vụ: </w:t>
            </w:r>
            <w:r w:rsidRPr="0062207B">
              <w:rPr>
                <w:rFonts w:ascii="Times New Roman" w:hAnsi="Times New Roman" w:cs="Times New Roman"/>
                <w:color w:val="000000"/>
                <w:sz w:val="28"/>
                <w:szCs w:val="28"/>
              </w:rPr>
              <w:t>Cán bộ kỹ thuật</w:t>
            </w:r>
            <w:r w:rsidRPr="0062207B">
              <w:rPr>
                <w:rFonts w:ascii="Times New Roman" w:hAnsi="Times New Roman" w:cs="Times New Roman"/>
                <w:sz w:val="28"/>
                <w:szCs w:val="28"/>
              </w:rPr>
              <w:t>.</w:t>
            </w:r>
          </w:p>
          <w:p w:rsidR="00DC52AE" w:rsidRPr="0062207B" w:rsidRDefault="00DC52AE" w:rsidP="00877C21">
            <w:pPr>
              <w:spacing w:before="60" w:after="60" w:line="240" w:lineRule="auto"/>
              <w:jc w:val="both"/>
              <w:rPr>
                <w:rFonts w:ascii="Times New Roman" w:eastAsia="Times New Roman" w:hAnsi="Times New Roman" w:cs="Times New Roman"/>
                <w:color w:val="000000"/>
                <w:sz w:val="28"/>
                <w:szCs w:val="28"/>
              </w:rPr>
            </w:pPr>
            <w:r w:rsidRPr="0062207B">
              <w:rPr>
                <w:rFonts w:ascii="Times New Roman" w:eastAsia="Times New Roman" w:hAnsi="Times New Roman" w:cs="Times New Roman"/>
                <w:color w:val="000000"/>
                <w:sz w:val="28"/>
                <w:szCs w:val="28"/>
              </w:rPr>
              <w:t xml:space="preserve">Tên tổ chức đang công tác: </w:t>
            </w:r>
            <w:r w:rsidRPr="0062207B">
              <w:rPr>
                <w:rFonts w:ascii="Times New Roman" w:hAnsi="Times New Roman" w:cs="Times New Roman"/>
                <w:color w:val="000000"/>
                <w:sz w:val="28"/>
                <w:szCs w:val="28"/>
              </w:rPr>
              <w:t>Trạm Khuyến nông huyện Long Phú</w:t>
            </w:r>
          </w:p>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 xml:space="preserve">Điện thoại: </w:t>
            </w:r>
            <w:r w:rsidRPr="0062207B">
              <w:rPr>
                <w:rFonts w:ascii="Times New Roman" w:hAnsi="Times New Roman" w:cs="Times New Roman"/>
                <w:color w:val="000000"/>
                <w:sz w:val="28"/>
                <w:szCs w:val="28"/>
              </w:rPr>
              <w:t>0912803189</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8</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b/>
                <w:bCs/>
                <w:color w:val="000000"/>
                <w:sz w:val="28"/>
                <w:szCs w:val="28"/>
              </w:rPr>
            </w:pPr>
            <w:r w:rsidRPr="0062207B">
              <w:rPr>
                <w:rFonts w:ascii="Times New Roman" w:eastAsia="Times New Roman" w:hAnsi="Times New Roman" w:cs="Times New Roman"/>
                <w:b/>
                <w:bCs/>
                <w:color w:val="000000"/>
                <w:sz w:val="28"/>
                <w:szCs w:val="28"/>
              </w:rPr>
              <w:t>Danh sách cá nhân tham gia nhiệm vụ:</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1. </w:t>
            </w:r>
            <w:r w:rsidRPr="0062207B">
              <w:rPr>
                <w:sz w:val="28"/>
                <w:szCs w:val="28"/>
                <w:lang w:val="fr-FR"/>
              </w:rPr>
              <w:t>Lâm Văn Vũ</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2. </w:t>
            </w:r>
            <w:r w:rsidRPr="0062207B">
              <w:rPr>
                <w:sz w:val="28"/>
                <w:szCs w:val="28"/>
                <w:lang w:val="fr-FR"/>
              </w:rPr>
              <w:t>Ung Phụng Hoàng</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3. </w:t>
            </w:r>
            <w:r w:rsidRPr="0062207B">
              <w:rPr>
                <w:sz w:val="28"/>
                <w:szCs w:val="28"/>
                <w:lang w:val="fr-FR"/>
              </w:rPr>
              <w:t>Huỳnh Đoan Trực</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4. </w:t>
            </w:r>
            <w:r w:rsidRPr="0062207B">
              <w:rPr>
                <w:sz w:val="28"/>
                <w:szCs w:val="28"/>
                <w:lang w:val="fr-FR"/>
              </w:rPr>
              <w:t>Ngô Chí Hải</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5. </w:t>
            </w:r>
            <w:r w:rsidRPr="0062207B">
              <w:rPr>
                <w:sz w:val="28"/>
                <w:szCs w:val="28"/>
                <w:lang w:val="fr-FR"/>
              </w:rPr>
              <w:t>Nguyễn Văn Quân</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6. </w:t>
            </w:r>
            <w:r w:rsidRPr="0062207B">
              <w:rPr>
                <w:sz w:val="28"/>
                <w:szCs w:val="28"/>
                <w:lang w:val="fr-FR"/>
              </w:rPr>
              <w:t>Đào Tiến Đức</w:t>
            </w:r>
          </w:p>
          <w:p w:rsidR="00DC52AE" w:rsidRPr="0062207B" w:rsidRDefault="00DC52AE" w:rsidP="00877C21">
            <w:pPr>
              <w:pStyle w:val="NormalWeb"/>
              <w:spacing w:before="60" w:beforeAutospacing="0" w:after="60" w:afterAutospacing="0"/>
              <w:ind w:left="141" w:right="131"/>
              <w:jc w:val="both"/>
              <w:rPr>
                <w:sz w:val="28"/>
                <w:szCs w:val="28"/>
              </w:rPr>
            </w:pPr>
            <w:r w:rsidRPr="0062207B">
              <w:rPr>
                <w:sz w:val="28"/>
                <w:szCs w:val="28"/>
              </w:rPr>
              <w:t xml:space="preserve">7. </w:t>
            </w:r>
            <w:r w:rsidRPr="0062207B">
              <w:rPr>
                <w:sz w:val="28"/>
                <w:szCs w:val="28"/>
                <w:lang w:val="fr-FR"/>
              </w:rPr>
              <w:t>Nguyễn Thị Ngọc Dung</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lastRenderedPageBreak/>
              <w:t>9</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b/>
                <w:bCs/>
                <w:color w:val="000000"/>
                <w:sz w:val="28"/>
                <w:szCs w:val="28"/>
              </w:rPr>
            </w:pPr>
            <w:r w:rsidRPr="0062207B">
              <w:rPr>
                <w:rFonts w:ascii="Times New Roman" w:eastAsia="Times New Roman" w:hAnsi="Times New Roman" w:cs="Times New Roman"/>
                <w:b/>
                <w:bCs/>
                <w:color w:val="000000"/>
                <w:sz w:val="28"/>
                <w:szCs w:val="28"/>
              </w:rPr>
              <w:t>Mục tiêu nghiên cứu:</w:t>
            </w:r>
          </w:p>
          <w:p w:rsidR="00DC52AE" w:rsidRPr="0062207B" w:rsidRDefault="00DC52AE" w:rsidP="00877C21">
            <w:pPr>
              <w:tabs>
                <w:tab w:val="num" w:pos="1080"/>
              </w:tabs>
              <w:spacing w:before="60" w:after="60" w:line="240" w:lineRule="auto"/>
              <w:jc w:val="both"/>
              <w:rPr>
                <w:rFonts w:ascii="Times New Roman" w:hAnsi="Times New Roman" w:cs="Times New Roman"/>
                <w:color w:val="FF0000"/>
                <w:sz w:val="28"/>
                <w:szCs w:val="28"/>
              </w:rPr>
            </w:pPr>
            <w:r w:rsidRPr="0062207B">
              <w:rPr>
                <w:rFonts w:ascii="Times New Roman" w:eastAsia="Times New Roman" w:hAnsi="Times New Roman" w:cs="Times New Roman"/>
                <w:b/>
                <w:color w:val="000000" w:themeColor="text1"/>
                <w:sz w:val="28"/>
                <w:szCs w:val="28"/>
                <w:lang w:val="de-DE"/>
              </w:rPr>
              <w:t xml:space="preserve">* Mục tiêu chung: </w:t>
            </w:r>
            <w:r w:rsidRPr="0062207B">
              <w:rPr>
                <w:rFonts w:ascii="Times New Roman" w:hAnsi="Times New Roman" w:cs="Times New Roman"/>
                <w:sz w:val="28"/>
                <w:szCs w:val="28"/>
                <w:lang w:val="it-IT"/>
              </w:rPr>
              <w:t>“Xây dựng mô hình trồng mận xanh đường phủ lưới ứng dụng công nghệ tưới phun gốc điều khiển từ xa bằng thiết bị di động” nhằm tiết kiệm nước phù hợp với điều kiện tự nhiên và kinh tế - xã hội của huyệ</w:t>
            </w:r>
            <w:r w:rsidR="00F45279">
              <w:rPr>
                <w:rFonts w:ascii="Times New Roman" w:hAnsi="Times New Roman" w:cs="Times New Roman"/>
                <w:sz w:val="28"/>
                <w:szCs w:val="28"/>
                <w:lang w:val="it-IT"/>
              </w:rPr>
              <w:t>n Long P</w:t>
            </w:r>
            <w:r w:rsidRPr="0062207B">
              <w:rPr>
                <w:rFonts w:ascii="Times New Roman" w:hAnsi="Times New Roman" w:cs="Times New Roman"/>
                <w:sz w:val="28"/>
                <w:szCs w:val="28"/>
                <w:lang w:val="it-IT"/>
              </w:rPr>
              <w:t>hú, góp phần tăng năng suất, chất lượng, hiệu quả kinh tế, giảm công lao động cho người nông trong quá trình canh tác.</w:t>
            </w:r>
          </w:p>
          <w:p w:rsidR="00DC52AE" w:rsidRPr="0062207B" w:rsidRDefault="00DC52AE" w:rsidP="00877C21">
            <w:pPr>
              <w:widowControl w:val="0"/>
              <w:spacing w:before="60" w:after="60" w:line="240" w:lineRule="auto"/>
              <w:rPr>
                <w:rFonts w:ascii="Times New Roman" w:hAnsi="Times New Roman" w:cs="Times New Roman"/>
                <w:b/>
                <w:i/>
                <w:sz w:val="28"/>
                <w:szCs w:val="28"/>
                <w:lang w:val="fr-FR"/>
              </w:rPr>
            </w:pPr>
            <w:r w:rsidRPr="0062207B">
              <w:rPr>
                <w:rFonts w:ascii="Times New Roman" w:hAnsi="Times New Roman" w:cs="Times New Roman"/>
                <w:b/>
                <w:sz w:val="28"/>
                <w:szCs w:val="28"/>
                <w:lang w:val="fr-FR"/>
              </w:rPr>
              <w:t>* Mục tiêu cụ thể:</w:t>
            </w:r>
          </w:p>
          <w:p w:rsidR="00DC52AE" w:rsidRPr="0062207B" w:rsidRDefault="00DC52AE" w:rsidP="00877C21">
            <w:pPr>
              <w:spacing w:before="60" w:after="60" w:line="240" w:lineRule="auto"/>
              <w:jc w:val="both"/>
              <w:rPr>
                <w:rFonts w:ascii="Times New Roman" w:hAnsi="Times New Roman" w:cs="Times New Roman"/>
                <w:sz w:val="28"/>
                <w:szCs w:val="28"/>
                <w:lang w:val="it-IT"/>
              </w:rPr>
            </w:pPr>
            <w:r w:rsidRPr="0062207B">
              <w:rPr>
                <w:rFonts w:ascii="Times New Roman" w:hAnsi="Times New Roman" w:cs="Times New Roman"/>
                <w:sz w:val="28"/>
                <w:szCs w:val="28"/>
                <w:lang w:val="it-IT"/>
              </w:rPr>
              <w:t>- Xây dựng mô hình trồng mận xanh đường phủ lưới ứng dụng công nghệ tưới phun gốc với quy mô 5.000 m</w:t>
            </w:r>
            <w:r w:rsidRPr="0062207B">
              <w:rPr>
                <w:rFonts w:ascii="Times New Roman" w:hAnsi="Times New Roman" w:cs="Times New Roman"/>
                <w:sz w:val="28"/>
                <w:szCs w:val="28"/>
                <w:vertAlign w:val="superscript"/>
                <w:lang w:val="it-IT"/>
              </w:rPr>
              <w:t>2</w:t>
            </w:r>
            <w:r w:rsidRPr="0062207B">
              <w:rPr>
                <w:rFonts w:ascii="Times New Roman" w:hAnsi="Times New Roman" w:cs="Times New Roman"/>
                <w:sz w:val="28"/>
                <w:szCs w:val="28"/>
                <w:lang w:val="it-IT"/>
              </w:rPr>
              <w:t xml:space="preserve"> tại xã Long Đức, huyện Long Phú.</w:t>
            </w:r>
          </w:p>
          <w:p w:rsidR="00DC52AE" w:rsidRPr="0062207B" w:rsidRDefault="00DC52AE" w:rsidP="00877C21">
            <w:pPr>
              <w:spacing w:before="60" w:after="60" w:line="240" w:lineRule="auto"/>
              <w:jc w:val="both"/>
              <w:rPr>
                <w:rFonts w:ascii="Times New Roman" w:hAnsi="Times New Roman" w:cs="Times New Roman"/>
                <w:sz w:val="28"/>
                <w:szCs w:val="28"/>
                <w:lang w:val="it-IT"/>
              </w:rPr>
            </w:pPr>
            <w:r w:rsidRPr="0062207B">
              <w:rPr>
                <w:rFonts w:ascii="Times New Roman" w:hAnsi="Times New Roman" w:cs="Times New Roman"/>
                <w:sz w:val="28"/>
                <w:szCs w:val="28"/>
                <w:lang w:val="it-IT"/>
              </w:rPr>
              <w:t>- Tiết kiệm 30-35% lượng nước tưới so với cách tưới như hiện nay nhằm thích ứng với điều kiện biến đổi khí hậu; tăng hiệu quả kinh tế từ 15-20%.</w:t>
            </w:r>
          </w:p>
          <w:p w:rsidR="00DC52AE" w:rsidRPr="0062207B" w:rsidRDefault="00DC52AE" w:rsidP="00877C21">
            <w:pPr>
              <w:spacing w:before="60" w:after="60" w:line="240" w:lineRule="auto"/>
              <w:jc w:val="both"/>
              <w:rPr>
                <w:rFonts w:ascii="Times New Roman" w:hAnsi="Times New Roman" w:cs="Times New Roman"/>
                <w:color w:val="000000" w:themeColor="text1"/>
                <w:sz w:val="28"/>
                <w:szCs w:val="28"/>
              </w:rPr>
            </w:pPr>
            <w:r w:rsidRPr="0062207B">
              <w:rPr>
                <w:rFonts w:ascii="Times New Roman" w:hAnsi="Times New Roman" w:cs="Times New Roman"/>
                <w:sz w:val="28"/>
                <w:szCs w:val="28"/>
              </w:rPr>
              <w:t>- Tổ chức 01 buổi hội thảo đánh giá mô hình và chuyển giao quy trình canh tác cây mận xanh đường phủ lưới có ứng dụng công nghệ tưới phun cho 20 đại biểu (gồm nông dân và các đơn vị có liên quan).</w:t>
            </w:r>
            <w:r w:rsidRPr="0062207B">
              <w:rPr>
                <w:rFonts w:ascii="Times New Roman" w:hAnsi="Times New Roman" w:cs="Times New Roman"/>
                <w:sz w:val="28"/>
                <w:szCs w:val="28"/>
                <w:lang w:val="it-IT"/>
              </w:rPr>
              <w:t xml:space="preserve"> Đồng thời, tạo điểm tham quan, học hỏi kinh nghiệm cho người dân địa phương và vùng lân cận.</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10</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b/>
                <w:sz w:val="28"/>
                <w:szCs w:val="28"/>
              </w:rPr>
            </w:pPr>
            <w:r w:rsidRPr="0062207B">
              <w:rPr>
                <w:rFonts w:ascii="Times New Roman" w:eastAsia="Times New Roman" w:hAnsi="Times New Roman" w:cs="Times New Roman"/>
                <w:b/>
                <w:bCs/>
                <w:color w:val="000000"/>
                <w:sz w:val="28"/>
                <w:szCs w:val="28"/>
              </w:rPr>
              <w:t>Tóm tắt nội dung nghiên cứu chính:</w:t>
            </w:r>
          </w:p>
          <w:p w:rsidR="00DC52AE" w:rsidRPr="00EF4254" w:rsidRDefault="00DC52AE" w:rsidP="00877C21">
            <w:pPr>
              <w:widowControl w:val="0"/>
              <w:spacing w:before="60" w:after="60" w:line="240" w:lineRule="auto"/>
              <w:jc w:val="both"/>
              <w:rPr>
                <w:rFonts w:ascii="Times New Roman" w:hAnsi="Times New Roman" w:cs="Times New Roman"/>
                <w:sz w:val="28"/>
                <w:szCs w:val="28"/>
                <w:lang w:val="fr-FR"/>
              </w:rPr>
            </w:pPr>
            <w:r w:rsidRPr="00EF4254">
              <w:rPr>
                <w:rFonts w:ascii="Times New Roman" w:hAnsi="Times New Roman" w:cs="Times New Roman"/>
                <w:color w:val="000000"/>
                <w:sz w:val="28"/>
                <w:szCs w:val="28"/>
                <w:lang w:val="nl-NL"/>
              </w:rPr>
              <w:t xml:space="preserve">Xây dựng mô hình </w:t>
            </w:r>
            <w:r w:rsidRPr="00EF4254">
              <w:rPr>
                <w:rFonts w:ascii="Times New Roman" w:hAnsi="Times New Roman" w:cs="Times New Roman"/>
                <w:color w:val="000000"/>
                <w:sz w:val="28"/>
                <w:szCs w:val="28"/>
              </w:rPr>
              <w:t xml:space="preserve">trồng mận xanh đường phủ lưới ứng dụng công nghệ tưới phun gốc điều khiển bằng thiết bị di động với </w:t>
            </w:r>
            <w:r w:rsidRPr="00EF4254">
              <w:rPr>
                <w:rFonts w:ascii="Times New Roman" w:hAnsi="Times New Roman" w:cs="Times New Roman"/>
                <w:color w:val="000000"/>
                <w:sz w:val="28"/>
                <w:szCs w:val="28"/>
                <w:lang w:val="vi-VN"/>
              </w:rPr>
              <w:t xml:space="preserve">quy mô </w:t>
            </w:r>
            <w:r w:rsidRPr="00EF4254">
              <w:rPr>
                <w:rFonts w:ascii="Times New Roman" w:hAnsi="Times New Roman" w:cs="Times New Roman"/>
                <w:color w:val="000000"/>
                <w:sz w:val="28"/>
                <w:szCs w:val="28"/>
              </w:rPr>
              <w:t>5.000</w:t>
            </w:r>
            <w:r w:rsidR="00F45279">
              <w:rPr>
                <w:rFonts w:ascii="Times New Roman" w:hAnsi="Times New Roman" w:cs="Times New Roman"/>
                <w:color w:val="000000"/>
                <w:sz w:val="28"/>
                <w:szCs w:val="28"/>
              </w:rPr>
              <w:t xml:space="preserve"> </w:t>
            </w:r>
            <w:r w:rsidRPr="00EF4254">
              <w:rPr>
                <w:rFonts w:ascii="Times New Roman" w:hAnsi="Times New Roman" w:cs="Times New Roman"/>
                <w:color w:val="000000"/>
                <w:sz w:val="28"/>
                <w:szCs w:val="28"/>
              </w:rPr>
              <w:t>m</w:t>
            </w:r>
            <w:r w:rsidRPr="00EF4254">
              <w:rPr>
                <w:rFonts w:ascii="Times New Roman" w:hAnsi="Times New Roman" w:cs="Times New Roman"/>
                <w:color w:val="000000"/>
                <w:sz w:val="28"/>
                <w:szCs w:val="28"/>
                <w:vertAlign w:val="superscript"/>
              </w:rPr>
              <w:t>2</w:t>
            </w:r>
            <w:r w:rsidRPr="00EF4254">
              <w:rPr>
                <w:rFonts w:ascii="Times New Roman" w:hAnsi="Times New Roman" w:cs="Times New Roman"/>
                <w:color w:val="000000"/>
                <w:sz w:val="28"/>
                <w:szCs w:val="28"/>
              </w:rPr>
              <w:t xml:space="preserve">; </w:t>
            </w:r>
            <w:r w:rsidRPr="00EF4254">
              <w:rPr>
                <w:rFonts w:ascii="Times New Roman" w:hAnsi="Times New Roman" w:cs="Times New Roman"/>
                <w:color w:val="000000"/>
                <w:sz w:val="28"/>
                <w:szCs w:val="28"/>
                <w:lang w:val="pt-BR"/>
              </w:rPr>
              <w:t>Báo cáo phân tích đánh giá hiệu quả tài chính mô hình; Tổ chức Hội thảo giới thiệu, quảng bá mô hình.</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11</w:t>
            </w:r>
          </w:p>
        </w:tc>
        <w:tc>
          <w:tcPr>
            <w:tcW w:w="9034" w:type="dxa"/>
            <w:tcBorders>
              <w:top w:val="outset" w:sz="6" w:space="0" w:color="auto"/>
              <w:left w:val="outset" w:sz="6" w:space="0" w:color="auto"/>
              <w:bottom w:val="outset" w:sz="6" w:space="0" w:color="auto"/>
              <w:right w:val="outset" w:sz="6" w:space="0" w:color="auto"/>
            </w:tcBorders>
            <w:hideMark/>
          </w:tcPr>
          <w:p w:rsidR="00DC52AE" w:rsidRPr="002E03CA" w:rsidRDefault="00DC52AE" w:rsidP="00877C21">
            <w:pPr>
              <w:spacing w:before="60" w:after="60" w:line="240" w:lineRule="auto"/>
              <w:jc w:val="both"/>
              <w:rPr>
                <w:rFonts w:ascii="Times New Roman" w:eastAsia="Times New Roman" w:hAnsi="Times New Roman" w:cs="Times New Roman"/>
                <w:color w:val="000000" w:themeColor="text1"/>
                <w:sz w:val="28"/>
                <w:szCs w:val="28"/>
              </w:rPr>
            </w:pPr>
            <w:r w:rsidRPr="002E03CA">
              <w:rPr>
                <w:rFonts w:ascii="Times New Roman" w:eastAsia="Times New Roman" w:hAnsi="Times New Roman" w:cs="Times New Roman"/>
                <w:b/>
                <w:bCs/>
                <w:color w:val="000000" w:themeColor="text1"/>
                <w:sz w:val="28"/>
                <w:szCs w:val="28"/>
              </w:rPr>
              <w:t>Lĩnh vực nghiên cứu: </w:t>
            </w:r>
            <w:r w:rsidRPr="002E03CA">
              <w:rPr>
                <w:rFonts w:ascii="Times New Roman" w:eastAsia="Times New Roman" w:hAnsi="Times New Roman" w:cs="Times New Roman"/>
                <w:bCs/>
                <w:color w:val="000000" w:themeColor="text1"/>
                <w:sz w:val="28"/>
                <w:szCs w:val="28"/>
              </w:rPr>
              <w:t>40104</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12</w:t>
            </w:r>
          </w:p>
        </w:tc>
        <w:tc>
          <w:tcPr>
            <w:tcW w:w="9034" w:type="dxa"/>
            <w:tcBorders>
              <w:top w:val="outset" w:sz="6" w:space="0" w:color="auto"/>
              <w:left w:val="outset" w:sz="6" w:space="0" w:color="auto"/>
              <w:bottom w:val="outset" w:sz="6" w:space="0" w:color="auto"/>
              <w:right w:val="outset" w:sz="6" w:space="0" w:color="auto"/>
            </w:tcBorders>
            <w:hideMark/>
          </w:tcPr>
          <w:p w:rsidR="00DC52AE" w:rsidRPr="002E03CA" w:rsidRDefault="00DC52AE" w:rsidP="00877C21">
            <w:pPr>
              <w:spacing w:before="60" w:after="60" w:line="240" w:lineRule="auto"/>
              <w:jc w:val="both"/>
              <w:rPr>
                <w:rFonts w:ascii="Times New Roman" w:eastAsia="Times New Roman" w:hAnsi="Times New Roman" w:cs="Times New Roman"/>
                <w:color w:val="000000" w:themeColor="text1"/>
                <w:sz w:val="28"/>
                <w:szCs w:val="28"/>
              </w:rPr>
            </w:pPr>
            <w:r w:rsidRPr="002E03CA">
              <w:rPr>
                <w:rFonts w:ascii="Times New Roman" w:eastAsia="Times New Roman" w:hAnsi="Times New Roman" w:cs="Times New Roman"/>
                <w:b/>
                <w:bCs/>
                <w:color w:val="000000" w:themeColor="text1"/>
                <w:sz w:val="28"/>
                <w:szCs w:val="28"/>
              </w:rPr>
              <w:t>Mục tiêu kinh tế xã hội của nhiệm vụ: </w:t>
            </w:r>
            <w:r w:rsidRPr="002E03CA">
              <w:rPr>
                <w:rFonts w:ascii="Times New Roman" w:eastAsia="Times New Roman" w:hAnsi="Times New Roman" w:cs="Times New Roman"/>
                <w:bCs/>
                <w:color w:val="000000" w:themeColor="text1"/>
                <w:sz w:val="28"/>
                <w:szCs w:val="28"/>
              </w:rPr>
              <w:t>1202</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13</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themeColor="text1"/>
                <w:sz w:val="28"/>
                <w:szCs w:val="28"/>
              </w:rPr>
              <w:t xml:space="preserve">Phương pháp nghiên cứu: </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14</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b/>
                <w:bCs/>
                <w:color w:val="000000"/>
                <w:sz w:val="28"/>
                <w:szCs w:val="28"/>
              </w:rPr>
            </w:pPr>
            <w:r w:rsidRPr="0062207B">
              <w:rPr>
                <w:rFonts w:ascii="Times New Roman" w:eastAsia="Times New Roman" w:hAnsi="Times New Roman" w:cs="Times New Roman"/>
                <w:b/>
                <w:bCs/>
                <w:color w:val="000000"/>
                <w:sz w:val="28"/>
                <w:szCs w:val="28"/>
              </w:rPr>
              <w:t>Sản phẩm khoa học và công nghệ dự kiến:</w:t>
            </w:r>
          </w:p>
          <w:p w:rsidR="00DC52AE" w:rsidRPr="0062207B" w:rsidRDefault="00DC52AE" w:rsidP="00877C21">
            <w:pPr>
              <w:spacing w:before="60" w:after="60" w:line="240" w:lineRule="auto"/>
              <w:jc w:val="both"/>
              <w:rPr>
                <w:rFonts w:ascii="Times New Roman" w:eastAsia="Times New Roman" w:hAnsi="Times New Roman" w:cs="Times New Roman"/>
                <w:b/>
                <w:bCs/>
                <w:color w:val="000000"/>
                <w:sz w:val="28"/>
                <w:szCs w:val="28"/>
              </w:rPr>
            </w:pPr>
            <w:r w:rsidRPr="0062207B">
              <w:rPr>
                <w:rFonts w:ascii="Times New Roman" w:hAnsi="Times New Roman" w:cs="Times New Roman"/>
                <w:color w:val="000000"/>
                <w:sz w:val="28"/>
                <w:szCs w:val="28"/>
              </w:rPr>
              <w:t xml:space="preserve">Qui trình trồng mận xanh đường phủ lưới ứng dụng công nghệ tưới phun gốc điều khiển bằng thiết bị di động; </w:t>
            </w:r>
            <w:r w:rsidRPr="0062207B">
              <w:rPr>
                <w:rFonts w:ascii="Times New Roman" w:hAnsi="Times New Roman" w:cs="Times New Roman"/>
                <w:sz w:val="28"/>
                <w:szCs w:val="28"/>
              </w:rPr>
              <w:t>Nhà phủ lưới 5.000 m</w:t>
            </w:r>
            <w:r w:rsidRPr="0062207B">
              <w:rPr>
                <w:rFonts w:ascii="Times New Roman" w:hAnsi="Times New Roman" w:cs="Times New Roman"/>
                <w:sz w:val="28"/>
                <w:szCs w:val="28"/>
                <w:vertAlign w:val="superscript"/>
              </w:rPr>
              <w:t>2</w:t>
            </w:r>
            <w:r w:rsidRPr="0062207B">
              <w:rPr>
                <w:rFonts w:ascii="Times New Roman" w:hAnsi="Times New Roman" w:cs="Times New Roman"/>
                <w:sz w:val="28"/>
                <w:szCs w:val="28"/>
              </w:rPr>
              <w:t xml:space="preserve">; </w:t>
            </w:r>
            <w:r w:rsidRPr="0062207B">
              <w:rPr>
                <w:rFonts w:ascii="Times New Roman" w:hAnsi="Times New Roman" w:cs="Times New Roman"/>
                <w:color w:val="000000"/>
                <w:sz w:val="28"/>
                <w:szCs w:val="28"/>
              </w:rPr>
              <w:t>Báo cáo phân tích, đánh giá hiệu quả kinh tế - xã hội của m</w:t>
            </w:r>
            <w:r w:rsidRPr="0062207B">
              <w:rPr>
                <w:rFonts w:ascii="Times New Roman" w:hAnsi="Times New Roman" w:cs="Times New Roman"/>
                <w:bCs/>
                <w:color w:val="000000"/>
                <w:sz w:val="28"/>
                <w:szCs w:val="28"/>
              </w:rPr>
              <w:t xml:space="preserve">ô hình </w:t>
            </w:r>
            <w:r w:rsidRPr="0062207B">
              <w:rPr>
                <w:rFonts w:ascii="Times New Roman" w:hAnsi="Times New Roman" w:cs="Times New Roman"/>
                <w:sz w:val="28"/>
                <w:szCs w:val="28"/>
              </w:rPr>
              <w:t>trồng mận xanh đường phủ lưới ứng dụng công nghệ tưới phun gốc điều khiển bằng thiết bị di động</w:t>
            </w:r>
            <w:r w:rsidRPr="0062207B">
              <w:rPr>
                <w:rFonts w:ascii="Times New Roman" w:hAnsi="Times New Roman" w:cs="Times New Roman"/>
                <w:bCs/>
                <w:color w:val="000000"/>
                <w:sz w:val="28"/>
                <w:szCs w:val="28"/>
              </w:rPr>
              <w:t xml:space="preserve"> tại huyện Long Phú, tỉnh Sóc Trăng; </w:t>
            </w:r>
            <w:r w:rsidRPr="0062207B">
              <w:rPr>
                <w:rFonts w:ascii="Times New Roman" w:hAnsi="Times New Roman" w:cs="Times New Roman"/>
                <w:sz w:val="28"/>
                <w:szCs w:val="28"/>
              </w:rPr>
              <w:t>Kỷ yếu hội thảo; Báo cáo tổng hợp kết quả thực hiện dự án</w:t>
            </w:r>
            <w:r w:rsidR="00F45279">
              <w:rPr>
                <w:rFonts w:ascii="Times New Roman" w:hAnsi="Times New Roman" w:cs="Times New Roman"/>
                <w:sz w:val="28"/>
                <w:szCs w:val="28"/>
              </w:rPr>
              <w:t>.</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15</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b/>
                <w:bCs/>
                <w:color w:val="000000"/>
                <w:sz w:val="28"/>
                <w:szCs w:val="28"/>
              </w:rPr>
            </w:pPr>
            <w:r w:rsidRPr="0062207B">
              <w:rPr>
                <w:rFonts w:ascii="Times New Roman" w:eastAsia="Times New Roman" w:hAnsi="Times New Roman" w:cs="Times New Roman"/>
                <w:b/>
                <w:bCs/>
                <w:color w:val="000000"/>
                <w:sz w:val="28"/>
                <w:szCs w:val="28"/>
              </w:rPr>
              <w:t>Địa chỉ và quy mô ứng dụng dự kiến: </w:t>
            </w:r>
          </w:p>
          <w:p w:rsidR="00DC52AE" w:rsidRPr="0062207B" w:rsidRDefault="00DC52AE" w:rsidP="00F45279">
            <w:pPr>
              <w:tabs>
                <w:tab w:val="num" w:pos="1080"/>
              </w:tabs>
              <w:spacing w:before="60" w:after="60" w:line="240" w:lineRule="auto"/>
              <w:jc w:val="both"/>
              <w:rPr>
                <w:rFonts w:ascii="Times New Roman" w:hAnsi="Times New Roman" w:cs="Times New Roman"/>
                <w:sz w:val="28"/>
                <w:szCs w:val="28"/>
              </w:rPr>
            </w:pPr>
            <w:r w:rsidRPr="0062207B">
              <w:rPr>
                <w:rFonts w:ascii="Times New Roman" w:hAnsi="Times New Roman" w:cs="Times New Roman"/>
                <w:sz w:val="28"/>
                <w:szCs w:val="28"/>
              </w:rPr>
              <w:t xml:space="preserve">Tiếp tục triển khai và nhân rộng mô hình ứng dụng hệ thống tưới phun gốc điều khiển bằng thiết bị di động trong nhà phủ lưới cho cây ăn trái tại các địa phương trên toàn tỉnh. Chế độ tưới nước bằng hệ thống tưới phun gốc điều khiển bằng thiết bị di động trong nhà phủ lưới và cách chăm sóc cây mận xanh đường được chuyển giao cho nhiều người dân trong tỉnh thông qua các hình thức: thông tin tại các buổi tham quan, tổng kết mô hình và các phương tiện thông tin đại </w:t>
            </w:r>
            <w:r w:rsidRPr="0062207B">
              <w:rPr>
                <w:rFonts w:ascii="Times New Roman" w:hAnsi="Times New Roman" w:cs="Times New Roman"/>
                <w:sz w:val="28"/>
                <w:szCs w:val="28"/>
              </w:rPr>
              <w:lastRenderedPageBreak/>
              <w:t>chúng.</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lastRenderedPageBreak/>
              <w:t>16</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color w:val="000000"/>
                <w:sz w:val="28"/>
                <w:szCs w:val="28"/>
              </w:rPr>
            </w:pPr>
            <w:r w:rsidRPr="0062207B">
              <w:rPr>
                <w:rFonts w:ascii="Times New Roman" w:eastAsia="Times New Roman" w:hAnsi="Times New Roman" w:cs="Times New Roman"/>
                <w:b/>
                <w:bCs/>
                <w:color w:val="000000"/>
                <w:sz w:val="28"/>
                <w:szCs w:val="28"/>
              </w:rPr>
              <w:t>Thời gian dự kiến thực hiện: </w:t>
            </w:r>
            <w:r w:rsidRPr="0062207B">
              <w:rPr>
                <w:rFonts w:ascii="Times New Roman" w:eastAsia="Times New Roman" w:hAnsi="Times New Roman" w:cs="Times New Roman"/>
                <w:bCs/>
                <w:color w:val="000000"/>
                <w:sz w:val="28"/>
                <w:szCs w:val="28"/>
              </w:rPr>
              <w:t>12</w:t>
            </w:r>
            <w:r w:rsidRPr="0062207B">
              <w:rPr>
                <w:rFonts w:ascii="Times New Roman" w:eastAsia="Times New Roman" w:hAnsi="Times New Roman" w:cs="Times New Roman"/>
                <w:color w:val="000000"/>
                <w:sz w:val="28"/>
                <w:szCs w:val="28"/>
              </w:rPr>
              <w:t xml:space="preserve"> tháng (từ tháng 12/2020 đến tháng 11/2021)</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17</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b/>
                <w:bCs/>
                <w:color w:val="000000"/>
                <w:sz w:val="28"/>
                <w:szCs w:val="28"/>
              </w:rPr>
              <w:t>Kinh phí được duyệt: </w:t>
            </w:r>
            <w:r w:rsidRPr="0062207B">
              <w:rPr>
                <w:rFonts w:ascii="Times New Roman" w:hAnsi="Times New Roman" w:cs="Times New Roman"/>
                <w:iCs/>
                <w:sz w:val="28"/>
                <w:szCs w:val="28"/>
                <w:lang w:val="it-IT"/>
              </w:rPr>
              <w:t>291.499.100 đồng</w:t>
            </w:r>
          </w:p>
          <w:p w:rsidR="00DC52AE" w:rsidRPr="0062207B" w:rsidRDefault="00DC52AE" w:rsidP="00877C21">
            <w:pPr>
              <w:spacing w:before="60" w:after="60" w:line="240" w:lineRule="auto"/>
              <w:jc w:val="both"/>
              <w:rPr>
                <w:rFonts w:ascii="Times New Roman" w:eastAsia="Times New Roman" w:hAnsi="Times New Roman" w:cs="Times New Roman"/>
                <w:sz w:val="28"/>
                <w:szCs w:val="28"/>
              </w:rPr>
            </w:pPr>
            <w:r w:rsidRPr="0062207B">
              <w:rPr>
                <w:rFonts w:ascii="Times New Roman" w:eastAsia="Times New Roman" w:hAnsi="Times New Roman" w:cs="Times New Roman"/>
                <w:iCs/>
                <w:color w:val="000000"/>
                <w:sz w:val="28"/>
                <w:szCs w:val="28"/>
              </w:rPr>
              <w:t>Trong đó:</w:t>
            </w:r>
          </w:p>
          <w:p w:rsidR="00DC52AE" w:rsidRPr="0062207B" w:rsidRDefault="00DC52AE" w:rsidP="00877C21">
            <w:pPr>
              <w:widowControl w:val="0"/>
              <w:spacing w:before="60" w:after="60" w:line="240" w:lineRule="auto"/>
              <w:jc w:val="both"/>
              <w:rPr>
                <w:rFonts w:ascii="Times New Roman" w:hAnsi="Times New Roman" w:cs="Times New Roman"/>
                <w:bCs/>
                <w:iCs/>
                <w:color w:val="000000" w:themeColor="text1"/>
                <w:sz w:val="28"/>
                <w:szCs w:val="28"/>
                <w:lang w:val="it-IT"/>
              </w:rPr>
            </w:pPr>
            <w:r w:rsidRPr="0062207B">
              <w:rPr>
                <w:rFonts w:ascii="Times New Roman" w:eastAsia="Times New Roman" w:hAnsi="Times New Roman" w:cs="Times New Roman"/>
                <w:iCs/>
                <w:color w:val="000000"/>
                <w:sz w:val="28"/>
                <w:szCs w:val="28"/>
              </w:rPr>
              <w:t xml:space="preserve">+ Ngân sách SNKHCN: </w:t>
            </w:r>
            <w:r w:rsidRPr="0062207B">
              <w:rPr>
                <w:rFonts w:ascii="Times New Roman" w:hAnsi="Times New Roman" w:cs="Times New Roman"/>
                <w:iCs/>
                <w:sz w:val="28"/>
                <w:szCs w:val="28"/>
                <w:lang w:val="it-IT"/>
              </w:rPr>
              <w:t xml:space="preserve">99.819.100 </w:t>
            </w:r>
            <w:r w:rsidRPr="0062207B">
              <w:rPr>
                <w:rFonts w:ascii="Times New Roman" w:hAnsi="Times New Roman" w:cs="Times New Roman"/>
                <w:bCs/>
                <w:iCs/>
                <w:sz w:val="28"/>
                <w:szCs w:val="28"/>
                <w:lang w:val="it-IT"/>
              </w:rPr>
              <w:t>đồng</w:t>
            </w:r>
          </w:p>
          <w:p w:rsidR="00DC52AE" w:rsidRPr="0062207B" w:rsidRDefault="00DC52AE" w:rsidP="00877C21">
            <w:pPr>
              <w:widowControl w:val="0"/>
              <w:spacing w:before="60" w:after="60" w:line="240" w:lineRule="auto"/>
              <w:rPr>
                <w:rFonts w:ascii="Times New Roman" w:hAnsi="Times New Roman" w:cs="Times New Roman"/>
                <w:sz w:val="28"/>
                <w:szCs w:val="28"/>
              </w:rPr>
            </w:pPr>
            <w:r w:rsidRPr="0062207B">
              <w:rPr>
                <w:rFonts w:ascii="Times New Roman" w:hAnsi="Times New Roman" w:cs="Times New Roman"/>
                <w:iCs/>
                <w:color w:val="000000" w:themeColor="text1"/>
                <w:sz w:val="28"/>
                <w:szCs w:val="28"/>
                <w:lang w:val="it-IT"/>
              </w:rPr>
              <w:t xml:space="preserve">+ </w:t>
            </w:r>
            <w:r w:rsidRPr="0062207B">
              <w:rPr>
                <w:rFonts w:ascii="Times New Roman" w:hAnsi="Times New Roman" w:cs="Times New Roman"/>
                <w:sz w:val="28"/>
                <w:szCs w:val="28"/>
              </w:rPr>
              <w:t xml:space="preserve">Nguồn </w:t>
            </w:r>
            <w:r w:rsidRPr="0062207B">
              <w:rPr>
                <w:rFonts w:ascii="Times New Roman" w:hAnsi="Times New Roman" w:cs="Times New Roman"/>
                <w:bCs/>
                <w:sz w:val="28"/>
                <w:szCs w:val="28"/>
                <w:lang w:val="vi-VN"/>
              </w:rPr>
              <w:t>kinh phí đối ứng</w:t>
            </w:r>
            <w:r w:rsidRPr="0062207B">
              <w:rPr>
                <w:rFonts w:ascii="Times New Roman" w:hAnsi="Times New Roman" w:cs="Times New Roman"/>
                <w:sz w:val="28"/>
                <w:szCs w:val="28"/>
              </w:rPr>
              <w:t xml:space="preserve">: </w:t>
            </w:r>
            <w:r w:rsidRPr="0062207B">
              <w:rPr>
                <w:rFonts w:ascii="Times New Roman" w:hAnsi="Times New Roman" w:cs="Times New Roman"/>
                <w:bCs/>
                <w:sz w:val="28"/>
                <w:szCs w:val="28"/>
              </w:rPr>
              <w:t>191.680</w:t>
            </w:r>
            <w:r w:rsidRPr="0062207B">
              <w:rPr>
                <w:rFonts w:ascii="Times New Roman" w:hAnsi="Times New Roman" w:cs="Times New Roman"/>
                <w:iCs/>
                <w:sz w:val="28"/>
                <w:szCs w:val="28"/>
                <w:lang w:val="it-IT"/>
              </w:rPr>
              <w:t>.000 đồng</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18</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jc w:val="both"/>
              <w:rPr>
                <w:rFonts w:ascii="Times New Roman" w:eastAsia="Times New Roman" w:hAnsi="Times New Roman" w:cs="Times New Roman"/>
                <w:color w:val="000000" w:themeColor="text1"/>
                <w:sz w:val="28"/>
                <w:szCs w:val="28"/>
              </w:rPr>
            </w:pPr>
            <w:r w:rsidRPr="0062207B">
              <w:rPr>
                <w:rFonts w:ascii="Times New Roman" w:eastAsia="Times New Roman" w:hAnsi="Times New Roman" w:cs="Times New Roman"/>
                <w:b/>
                <w:bCs/>
                <w:color w:val="000000" w:themeColor="text1"/>
                <w:sz w:val="28"/>
                <w:szCs w:val="28"/>
              </w:rPr>
              <w:t>Quyết định phê duyệt số: </w:t>
            </w:r>
            <w:r w:rsidRPr="0062207B">
              <w:rPr>
                <w:rFonts w:ascii="Times New Roman" w:eastAsia="Times New Roman" w:hAnsi="Times New Roman" w:cs="Times New Roman"/>
                <w:bCs/>
                <w:color w:val="000000" w:themeColor="text1"/>
                <w:sz w:val="28"/>
                <w:szCs w:val="28"/>
              </w:rPr>
              <w:t>155</w:t>
            </w:r>
            <w:r w:rsidRPr="0062207B">
              <w:rPr>
                <w:rFonts w:ascii="Times New Roman" w:eastAsia="Times New Roman" w:hAnsi="Times New Roman" w:cs="Times New Roman"/>
                <w:color w:val="000000" w:themeColor="text1"/>
                <w:sz w:val="28"/>
                <w:szCs w:val="28"/>
              </w:rPr>
              <w:t>/QĐ-SKHCN ngày 23/11/2020</w:t>
            </w:r>
          </w:p>
        </w:tc>
      </w:tr>
      <w:tr w:rsidR="00DC52AE" w:rsidRPr="0062207B" w:rsidTr="005725B7">
        <w:tc>
          <w:tcPr>
            <w:tcW w:w="456" w:type="dxa"/>
            <w:tcBorders>
              <w:top w:val="outset" w:sz="6" w:space="0" w:color="auto"/>
              <w:left w:val="outset" w:sz="6" w:space="0" w:color="auto"/>
              <w:bottom w:val="outset" w:sz="6" w:space="0" w:color="auto"/>
              <w:right w:val="outset" w:sz="6" w:space="0" w:color="auto"/>
            </w:tcBorders>
            <w:vAlign w:val="center"/>
            <w:hideMark/>
          </w:tcPr>
          <w:p w:rsidR="00DC52AE" w:rsidRPr="0062207B" w:rsidRDefault="00DC52AE" w:rsidP="00877C21">
            <w:pPr>
              <w:spacing w:before="60" w:after="60" w:line="240" w:lineRule="auto"/>
              <w:jc w:val="center"/>
              <w:rPr>
                <w:rFonts w:ascii="Times New Roman" w:eastAsia="Times New Roman" w:hAnsi="Times New Roman" w:cs="Times New Roman"/>
                <w:sz w:val="28"/>
                <w:szCs w:val="28"/>
              </w:rPr>
            </w:pPr>
            <w:r w:rsidRPr="0062207B">
              <w:rPr>
                <w:rFonts w:ascii="Times New Roman" w:eastAsia="Times New Roman" w:hAnsi="Times New Roman" w:cs="Times New Roman"/>
                <w:color w:val="000000"/>
                <w:sz w:val="28"/>
                <w:szCs w:val="28"/>
              </w:rPr>
              <w:t>19</w:t>
            </w:r>
          </w:p>
        </w:tc>
        <w:tc>
          <w:tcPr>
            <w:tcW w:w="9034" w:type="dxa"/>
            <w:tcBorders>
              <w:top w:val="outset" w:sz="6" w:space="0" w:color="auto"/>
              <w:left w:val="outset" w:sz="6" w:space="0" w:color="auto"/>
              <w:bottom w:val="outset" w:sz="6" w:space="0" w:color="auto"/>
              <w:right w:val="outset" w:sz="6" w:space="0" w:color="auto"/>
            </w:tcBorders>
            <w:hideMark/>
          </w:tcPr>
          <w:p w:rsidR="00DC52AE" w:rsidRPr="0062207B" w:rsidRDefault="00DC52AE" w:rsidP="00877C21">
            <w:pPr>
              <w:spacing w:before="60" w:after="60" w:line="240" w:lineRule="auto"/>
              <w:rPr>
                <w:rFonts w:ascii="Times New Roman" w:eastAsia="Times New Roman" w:hAnsi="Times New Roman" w:cs="Times New Roman"/>
                <w:color w:val="000000" w:themeColor="text1"/>
                <w:sz w:val="28"/>
                <w:szCs w:val="28"/>
              </w:rPr>
            </w:pPr>
            <w:r w:rsidRPr="0062207B">
              <w:rPr>
                <w:rFonts w:ascii="Times New Roman" w:eastAsia="Times New Roman" w:hAnsi="Times New Roman" w:cs="Times New Roman"/>
                <w:b/>
                <w:bCs/>
                <w:color w:val="000000" w:themeColor="text1"/>
                <w:sz w:val="28"/>
                <w:szCs w:val="28"/>
              </w:rPr>
              <w:t>Hợp đồng thực hiện số: </w:t>
            </w:r>
            <w:r w:rsidRPr="0062207B">
              <w:rPr>
                <w:rFonts w:ascii="Times New Roman" w:eastAsia="Times New Roman" w:hAnsi="Times New Roman" w:cs="Times New Roman"/>
                <w:bCs/>
                <w:color w:val="000000" w:themeColor="text1"/>
                <w:sz w:val="28"/>
                <w:szCs w:val="28"/>
              </w:rPr>
              <w:t>32</w:t>
            </w:r>
            <w:r w:rsidRPr="0062207B">
              <w:rPr>
                <w:rFonts w:ascii="Times New Roman" w:eastAsia="Times New Roman" w:hAnsi="Times New Roman" w:cs="Times New Roman"/>
                <w:color w:val="000000" w:themeColor="text1"/>
                <w:sz w:val="28"/>
                <w:szCs w:val="28"/>
              </w:rPr>
              <w:t>/HĐ-SKHCN ngày 11/12/2020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F51C50" w:rsidRPr="000C568D" w:rsidTr="00877C21">
        <w:tc>
          <w:tcPr>
            <w:tcW w:w="6445" w:type="dxa"/>
          </w:tcPr>
          <w:bookmarkEnd w:id="0"/>
          <w:p w:rsidR="00F51C50" w:rsidRPr="000C568D" w:rsidRDefault="00F51C50"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F51C50" w:rsidRPr="003863EB" w:rsidRDefault="00F51C50"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F51C50" w:rsidRPr="000C568D" w:rsidRDefault="00F51C50"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F51C50" w:rsidRPr="003863EB" w:rsidRDefault="00F51C50"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F51C50" w:rsidRPr="0062207B" w:rsidRDefault="00F51C50" w:rsidP="0062207B">
      <w:pPr>
        <w:spacing w:before="60" w:after="60" w:line="240" w:lineRule="auto"/>
        <w:rPr>
          <w:rFonts w:ascii="Times New Roman" w:hAnsi="Times New Roman" w:cs="Times New Roman"/>
          <w:sz w:val="28"/>
          <w:szCs w:val="28"/>
        </w:rPr>
      </w:pPr>
    </w:p>
    <w:sectPr w:rsidR="00F51C50" w:rsidRPr="0062207B" w:rsidSect="005725B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57E0E"/>
    <w:rsid w:val="00005120"/>
    <w:rsid w:val="0003336F"/>
    <w:rsid w:val="00054F2F"/>
    <w:rsid w:val="0006556A"/>
    <w:rsid w:val="00067004"/>
    <w:rsid w:val="00075A06"/>
    <w:rsid w:val="000900CC"/>
    <w:rsid w:val="00094F9B"/>
    <w:rsid w:val="00096050"/>
    <w:rsid w:val="000A5473"/>
    <w:rsid w:val="000B61DE"/>
    <w:rsid w:val="000C4E86"/>
    <w:rsid w:val="0011124F"/>
    <w:rsid w:val="001310E8"/>
    <w:rsid w:val="00135308"/>
    <w:rsid w:val="001A3513"/>
    <w:rsid w:val="001A6D2F"/>
    <w:rsid w:val="001B7610"/>
    <w:rsid w:val="001C39C9"/>
    <w:rsid w:val="001C592E"/>
    <w:rsid w:val="001D3B5A"/>
    <w:rsid w:val="001E3E36"/>
    <w:rsid w:val="002064BC"/>
    <w:rsid w:val="002E03CA"/>
    <w:rsid w:val="002F0E91"/>
    <w:rsid w:val="002F6B06"/>
    <w:rsid w:val="00302B1E"/>
    <w:rsid w:val="00306D8B"/>
    <w:rsid w:val="003107FD"/>
    <w:rsid w:val="00333EEC"/>
    <w:rsid w:val="003375A7"/>
    <w:rsid w:val="00352A3A"/>
    <w:rsid w:val="0035317F"/>
    <w:rsid w:val="00396415"/>
    <w:rsid w:val="003F7E59"/>
    <w:rsid w:val="00412DB7"/>
    <w:rsid w:val="0047603E"/>
    <w:rsid w:val="004A2EB6"/>
    <w:rsid w:val="004C12A0"/>
    <w:rsid w:val="004E42C3"/>
    <w:rsid w:val="004E5504"/>
    <w:rsid w:val="005238B8"/>
    <w:rsid w:val="00533E61"/>
    <w:rsid w:val="00535C9F"/>
    <w:rsid w:val="0054125B"/>
    <w:rsid w:val="00542247"/>
    <w:rsid w:val="00544643"/>
    <w:rsid w:val="005725B7"/>
    <w:rsid w:val="00576D9D"/>
    <w:rsid w:val="0058547D"/>
    <w:rsid w:val="005D199E"/>
    <w:rsid w:val="005E2ADB"/>
    <w:rsid w:val="0062207B"/>
    <w:rsid w:val="006319BC"/>
    <w:rsid w:val="00646D02"/>
    <w:rsid w:val="00694852"/>
    <w:rsid w:val="006A0965"/>
    <w:rsid w:val="006A1C65"/>
    <w:rsid w:val="006A64D9"/>
    <w:rsid w:val="006C7B80"/>
    <w:rsid w:val="006D3650"/>
    <w:rsid w:val="006D5B71"/>
    <w:rsid w:val="006F7E00"/>
    <w:rsid w:val="00703B6C"/>
    <w:rsid w:val="0071773B"/>
    <w:rsid w:val="00717C8F"/>
    <w:rsid w:val="00731F52"/>
    <w:rsid w:val="00746E5F"/>
    <w:rsid w:val="007605EC"/>
    <w:rsid w:val="007667A5"/>
    <w:rsid w:val="0077478F"/>
    <w:rsid w:val="0078156A"/>
    <w:rsid w:val="00783172"/>
    <w:rsid w:val="007923C4"/>
    <w:rsid w:val="007A7A37"/>
    <w:rsid w:val="007B2084"/>
    <w:rsid w:val="007B3D23"/>
    <w:rsid w:val="007B6F78"/>
    <w:rsid w:val="007F3AEA"/>
    <w:rsid w:val="00804483"/>
    <w:rsid w:val="00806B3D"/>
    <w:rsid w:val="00822601"/>
    <w:rsid w:val="00845304"/>
    <w:rsid w:val="00852581"/>
    <w:rsid w:val="008706B1"/>
    <w:rsid w:val="008E1519"/>
    <w:rsid w:val="00953BC5"/>
    <w:rsid w:val="009A0253"/>
    <w:rsid w:val="009D0A63"/>
    <w:rsid w:val="009D633F"/>
    <w:rsid w:val="009F3845"/>
    <w:rsid w:val="00A16A92"/>
    <w:rsid w:val="00A244B5"/>
    <w:rsid w:val="00A57E0E"/>
    <w:rsid w:val="00A8489E"/>
    <w:rsid w:val="00A87725"/>
    <w:rsid w:val="00A96664"/>
    <w:rsid w:val="00AC0483"/>
    <w:rsid w:val="00AD650A"/>
    <w:rsid w:val="00B20795"/>
    <w:rsid w:val="00B42577"/>
    <w:rsid w:val="00B94C0E"/>
    <w:rsid w:val="00BA5C45"/>
    <w:rsid w:val="00BB7FAF"/>
    <w:rsid w:val="00BC265E"/>
    <w:rsid w:val="00C266A4"/>
    <w:rsid w:val="00C52446"/>
    <w:rsid w:val="00C55A09"/>
    <w:rsid w:val="00C578CF"/>
    <w:rsid w:val="00C61CBE"/>
    <w:rsid w:val="00C712D2"/>
    <w:rsid w:val="00C72E48"/>
    <w:rsid w:val="00C805AE"/>
    <w:rsid w:val="00CA0E36"/>
    <w:rsid w:val="00CA4BC4"/>
    <w:rsid w:val="00CC6977"/>
    <w:rsid w:val="00D07D8F"/>
    <w:rsid w:val="00D214A1"/>
    <w:rsid w:val="00D60E3A"/>
    <w:rsid w:val="00D72D82"/>
    <w:rsid w:val="00D75D1A"/>
    <w:rsid w:val="00D77627"/>
    <w:rsid w:val="00DA2C1C"/>
    <w:rsid w:val="00DB636B"/>
    <w:rsid w:val="00DC52AE"/>
    <w:rsid w:val="00E32437"/>
    <w:rsid w:val="00E35AE0"/>
    <w:rsid w:val="00E61216"/>
    <w:rsid w:val="00E86417"/>
    <w:rsid w:val="00EF3A3C"/>
    <w:rsid w:val="00EF4254"/>
    <w:rsid w:val="00EF4602"/>
    <w:rsid w:val="00F0294E"/>
    <w:rsid w:val="00F12073"/>
    <w:rsid w:val="00F24197"/>
    <w:rsid w:val="00F35B04"/>
    <w:rsid w:val="00F45279"/>
    <w:rsid w:val="00F51C50"/>
    <w:rsid w:val="00F7137F"/>
    <w:rsid w:val="00F71C32"/>
    <w:rsid w:val="00F80DF4"/>
    <w:rsid w:val="00F90DCE"/>
    <w:rsid w:val="00F96753"/>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table" w:styleId="TableGrid">
    <w:name w:val="Table Grid"/>
    <w:basedOn w:val="TableNormal"/>
    <w:uiPriority w:val="59"/>
    <w:rsid w:val="00F5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D2C0-EA44-4C08-AEB8-653E7222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23</cp:revision>
  <dcterms:created xsi:type="dcterms:W3CDTF">2021-06-03T02:24:00Z</dcterms:created>
  <dcterms:modified xsi:type="dcterms:W3CDTF">2021-08-18T07:26:00Z</dcterms:modified>
</cp:coreProperties>
</file>