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89" w:rsidRPr="00C90777" w:rsidRDefault="00EC613C" w:rsidP="00865BA1">
      <w:pPr>
        <w:spacing w:after="40" w:line="240" w:lineRule="auto"/>
        <w:jc w:val="center"/>
        <w:rPr>
          <w:rFonts w:cs="Times New Roman"/>
          <w:b/>
          <w:szCs w:val="28"/>
        </w:rPr>
      </w:pPr>
      <w:bookmarkStart w:id="0" w:name="_GoBack"/>
      <w:r w:rsidRPr="00C90777">
        <w:rPr>
          <w:rFonts w:cs="Times New Roman"/>
          <w:b/>
          <w:szCs w:val="28"/>
        </w:rPr>
        <w:t xml:space="preserve">DANH MỤC THỦ TỤC HÀNH CHÍNH </w:t>
      </w:r>
    </w:p>
    <w:p w:rsidR="00983D89" w:rsidRPr="00C90777" w:rsidRDefault="00E819E6" w:rsidP="00865BA1">
      <w:pPr>
        <w:spacing w:after="40" w:line="240" w:lineRule="auto"/>
        <w:jc w:val="center"/>
        <w:rPr>
          <w:rFonts w:cs="Times New Roman"/>
          <w:b/>
          <w:szCs w:val="28"/>
        </w:rPr>
      </w:pPr>
      <w:r w:rsidRPr="00C90777">
        <w:rPr>
          <w:rFonts w:cs="Times New Roman"/>
          <w:b/>
          <w:szCs w:val="28"/>
        </w:rPr>
        <w:t xml:space="preserve">ÁP DỤNG TẠI CẤP HUYỆN </w:t>
      </w:r>
    </w:p>
    <w:p w:rsidR="008723A0" w:rsidRPr="00C90777" w:rsidRDefault="006B58A6" w:rsidP="00865BA1">
      <w:pPr>
        <w:spacing w:after="40" w:line="240" w:lineRule="auto"/>
        <w:jc w:val="center"/>
        <w:rPr>
          <w:rFonts w:cs="Times New Roman"/>
          <w:b/>
          <w:sz w:val="26"/>
          <w:szCs w:val="26"/>
        </w:rPr>
      </w:pPr>
      <w:r w:rsidRPr="00C90777">
        <w:rPr>
          <w:rFonts w:cs="Times New Roman"/>
          <w:b/>
          <w:sz w:val="26"/>
          <w:szCs w:val="26"/>
        </w:rPr>
        <w:t xml:space="preserve">(tính đến ngày </w:t>
      </w:r>
      <w:r w:rsidR="00775836" w:rsidRPr="00C90777">
        <w:rPr>
          <w:rFonts w:cs="Times New Roman"/>
          <w:b/>
          <w:sz w:val="26"/>
          <w:szCs w:val="26"/>
        </w:rPr>
        <w:t>10/02/2022</w:t>
      </w:r>
      <w:r w:rsidR="00CD57F0" w:rsidRPr="00C90777">
        <w:rPr>
          <w:rFonts w:cs="Times New Roman"/>
          <w:b/>
          <w:sz w:val="26"/>
          <w:szCs w:val="26"/>
        </w:rPr>
        <w:t>,</w:t>
      </w:r>
      <w:r w:rsidR="00DF11BB" w:rsidRPr="00C90777">
        <w:rPr>
          <w:rFonts w:cs="Times New Roman"/>
          <w:b/>
          <w:sz w:val="26"/>
          <w:szCs w:val="26"/>
        </w:rPr>
        <w:t xml:space="preserve"> tổng số: </w:t>
      </w:r>
      <w:r w:rsidR="002F4E3E" w:rsidRPr="00C90777">
        <w:rPr>
          <w:rFonts w:cs="Times New Roman"/>
          <w:b/>
          <w:sz w:val="26"/>
          <w:szCs w:val="26"/>
        </w:rPr>
        <w:t>2</w:t>
      </w:r>
      <w:r w:rsidR="008E321A" w:rsidRPr="00C90777">
        <w:rPr>
          <w:rFonts w:cs="Times New Roman"/>
          <w:b/>
          <w:sz w:val="26"/>
          <w:szCs w:val="26"/>
        </w:rPr>
        <w:t>70</w:t>
      </w:r>
      <w:r w:rsidR="00DF11BB" w:rsidRPr="00C90777">
        <w:rPr>
          <w:rFonts w:cs="Times New Roman"/>
          <w:b/>
          <w:sz w:val="26"/>
          <w:szCs w:val="26"/>
        </w:rPr>
        <w:t xml:space="preserve"> TTHC</w:t>
      </w:r>
      <w:r w:rsidRPr="00C90777">
        <w:rPr>
          <w:rFonts w:cs="Times New Roman"/>
          <w:b/>
          <w:sz w:val="26"/>
          <w:szCs w:val="26"/>
        </w:rPr>
        <w:t>)</w:t>
      </w:r>
    </w:p>
    <w:p w:rsidR="004D7AA0" w:rsidRPr="00C90777" w:rsidRDefault="004D7AA0" w:rsidP="00865BA1">
      <w:pPr>
        <w:spacing w:before="60" w:after="0" w:line="240" w:lineRule="auto"/>
        <w:jc w:val="both"/>
        <w:rPr>
          <w:rFonts w:cs="Times New Roman"/>
          <w:sz w:val="26"/>
          <w:szCs w:val="26"/>
        </w:rPr>
      </w:pPr>
    </w:p>
    <w:tbl>
      <w:tblPr>
        <w:tblStyle w:val="TableGrid"/>
        <w:tblpPr w:leftFromText="180" w:rightFromText="180" w:vertAnchor="text" w:horzAnchor="margin" w:tblpXSpec="center" w:tblpY="629"/>
        <w:tblOverlap w:val="never"/>
        <w:tblW w:w="10818" w:type="dxa"/>
        <w:tblLayout w:type="fixed"/>
        <w:tblLook w:val="04A0" w:firstRow="1" w:lastRow="0" w:firstColumn="1" w:lastColumn="0" w:noHBand="0" w:noVBand="1"/>
      </w:tblPr>
      <w:tblGrid>
        <w:gridCol w:w="534"/>
        <w:gridCol w:w="33"/>
        <w:gridCol w:w="5672"/>
        <w:gridCol w:w="1699"/>
        <w:gridCol w:w="1440"/>
        <w:gridCol w:w="1440"/>
      </w:tblGrid>
      <w:tr w:rsidR="00C90777" w:rsidRPr="00C90777" w:rsidTr="00A64A43">
        <w:tc>
          <w:tcPr>
            <w:tcW w:w="567" w:type="dxa"/>
            <w:gridSpan w:val="2"/>
            <w:vAlign w:val="center"/>
          </w:tcPr>
          <w:p w:rsidR="002D243B" w:rsidRPr="00C90777" w:rsidRDefault="002D243B" w:rsidP="00865BA1">
            <w:pPr>
              <w:spacing w:before="80" w:after="80"/>
              <w:jc w:val="center"/>
              <w:rPr>
                <w:rFonts w:cs="Times New Roman"/>
                <w:b/>
                <w:sz w:val="26"/>
                <w:szCs w:val="26"/>
              </w:rPr>
            </w:pPr>
            <w:r w:rsidRPr="00C90777">
              <w:rPr>
                <w:rFonts w:cs="Times New Roman"/>
                <w:b/>
                <w:sz w:val="26"/>
                <w:szCs w:val="26"/>
              </w:rPr>
              <w:t>TT</w:t>
            </w:r>
          </w:p>
        </w:tc>
        <w:tc>
          <w:tcPr>
            <w:tcW w:w="5672" w:type="dxa"/>
            <w:vAlign w:val="center"/>
          </w:tcPr>
          <w:p w:rsidR="002D243B" w:rsidRPr="00C90777" w:rsidRDefault="002D243B" w:rsidP="00865BA1">
            <w:pPr>
              <w:spacing w:before="80" w:after="80"/>
              <w:jc w:val="center"/>
              <w:rPr>
                <w:rFonts w:cs="Times New Roman"/>
                <w:b/>
                <w:sz w:val="26"/>
                <w:szCs w:val="26"/>
              </w:rPr>
            </w:pPr>
            <w:r w:rsidRPr="00C90777">
              <w:rPr>
                <w:rFonts w:cs="Times New Roman"/>
                <w:b/>
                <w:sz w:val="26"/>
                <w:szCs w:val="26"/>
              </w:rPr>
              <w:t>TÊN TTHC</w:t>
            </w:r>
          </w:p>
        </w:tc>
        <w:tc>
          <w:tcPr>
            <w:tcW w:w="1699" w:type="dxa"/>
            <w:vAlign w:val="center"/>
          </w:tcPr>
          <w:p w:rsidR="002D243B" w:rsidRPr="00C90777" w:rsidRDefault="004B12DA" w:rsidP="00865BA1">
            <w:pPr>
              <w:spacing w:before="80" w:after="80"/>
              <w:jc w:val="center"/>
              <w:rPr>
                <w:rFonts w:cs="Times New Roman"/>
                <w:b/>
                <w:sz w:val="26"/>
                <w:szCs w:val="26"/>
              </w:rPr>
            </w:pPr>
            <w:r w:rsidRPr="00C90777">
              <w:rPr>
                <w:rFonts w:cs="Times New Roman"/>
                <w:b/>
                <w:sz w:val="26"/>
                <w:szCs w:val="26"/>
              </w:rPr>
              <w:t>Mã s</w:t>
            </w:r>
            <w:r w:rsidR="002D243B" w:rsidRPr="00C90777">
              <w:rPr>
                <w:rFonts w:cs="Times New Roman"/>
                <w:b/>
                <w:sz w:val="26"/>
                <w:szCs w:val="26"/>
              </w:rPr>
              <w:t>ố hồ sơ TTHC</w:t>
            </w:r>
          </w:p>
        </w:tc>
        <w:tc>
          <w:tcPr>
            <w:tcW w:w="1440" w:type="dxa"/>
            <w:vAlign w:val="center"/>
          </w:tcPr>
          <w:p w:rsidR="002D243B" w:rsidRPr="00C90777" w:rsidRDefault="002D243B" w:rsidP="00865BA1">
            <w:pPr>
              <w:spacing w:before="80" w:after="80"/>
              <w:jc w:val="center"/>
              <w:rPr>
                <w:rFonts w:cs="Times New Roman"/>
                <w:b/>
                <w:sz w:val="26"/>
                <w:szCs w:val="26"/>
              </w:rPr>
            </w:pPr>
            <w:r w:rsidRPr="00C90777">
              <w:rPr>
                <w:rFonts w:cs="Times New Roman"/>
                <w:b/>
                <w:sz w:val="26"/>
                <w:szCs w:val="26"/>
              </w:rPr>
              <w:t>Số Quyết định công bố</w:t>
            </w:r>
            <w:r w:rsidR="005A575C" w:rsidRPr="00C90777">
              <w:rPr>
                <w:rFonts w:cs="Times New Roman"/>
                <w:b/>
                <w:sz w:val="26"/>
                <w:szCs w:val="26"/>
              </w:rPr>
              <w:t xml:space="preserve"> TTHC</w:t>
            </w:r>
          </w:p>
        </w:tc>
        <w:tc>
          <w:tcPr>
            <w:tcW w:w="1440" w:type="dxa"/>
            <w:vAlign w:val="center"/>
          </w:tcPr>
          <w:p w:rsidR="002D243B" w:rsidRPr="00C90777" w:rsidRDefault="002D243B" w:rsidP="00865BA1">
            <w:pPr>
              <w:spacing w:before="80" w:after="80"/>
              <w:jc w:val="center"/>
              <w:rPr>
                <w:rFonts w:cs="Times New Roman"/>
                <w:b/>
                <w:sz w:val="26"/>
                <w:szCs w:val="26"/>
              </w:rPr>
            </w:pPr>
            <w:r w:rsidRPr="00C90777">
              <w:rPr>
                <w:rFonts w:cs="Times New Roman"/>
                <w:b/>
                <w:sz w:val="26"/>
                <w:szCs w:val="26"/>
              </w:rPr>
              <w:t>Số Quyết định phê duyệt</w:t>
            </w:r>
            <w:r w:rsidR="00AD3036" w:rsidRPr="00C90777">
              <w:rPr>
                <w:rFonts w:cs="Times New Roman"/>
                <w:b/>
                <w:sz w:val="26"/>
                <w:szCs w:val="26"/>
              </w:rPr>
              <w:t xml:space="preserve"> QTNB</w:t>
            </w:r>
          </w:p>
        </w:tc>
      </w:tr>
      <w:tr w:rsidR="00C90777" w:rsidRPr="00C90777" w:rsidTr="00A64A43">
        <w:tc>
          <w:tcPr>
            <w:tcW w:w="10818" w:type="dxa"/>
            <w:gridSpan w:val="6"/>
            <w:vAlign w:val="center"/>
          </w:tcPr>
          <w:p w:rsidR="001B1BCB" w:rsidRPr="00C90777" w:rsidRDefault="006E220F" w:rsidP="00775836">
            <w:pPr>
              <w:spacing w:before="80" w:after="80"/>
              <w:jc w:val="both"/>
              <w:rPr>
                <w:rFonts w:cs="Times New Roman"/>
                <w:b/>
                <w:sz w:val="26"/>
                <w:szCs w:val="26"/>
              </w:rPr>
            </w:pPr>
            <w:r w:rsidRPr="00C90777">
              <w:rPr>
                <w:rFonts w:cs="Times New Roman"/>
                <w:b/>
                <w:sz w:val="26"/>
                <w:szCs w:val="26"/>
              </w:rPr>
              <w:t xml:space="preserve">I. </w:t>
            </w:r>
            <w:r w:rsidR="00AE5854" w:rsidRPr="00C90777">
              <w:rPr>
                <w:rFonts w:cs="Times New Roman"/>
                <w:b/>
                <w:sz w:val="26"/>
                <w:szCs w:val="26"/>
              </w:rPr>
              <w:t>TTHC cấp huyện do ngành Giáo dục quản lý</w:t>
            </w:r>
            <w:r w:rsidR="00FB7839" w:rsidRPr="00C90777">
              <w:rPr>
                <w:rFonts w:cs="Times New Roman"/>
                <w:b/>
                <w:sz w:val="26"/>
                <w:szCs w:val="26"/>
              </w:rPr>
              <w:t>:</w:t>
            </w:r>
            <w:r w:rsidR="00AE5854" w:rsidRPr="00C90777">
              <w:rPr>
                <w:rFonts w:cs="Times New Roman"/>
                <w:b/>
                <w:sz w:val="26"/>
                <w:szCs w:val="26"/>
              </w:rPr>
              <w:t xml:space="preserve"> 3</w:t>
            </w:r>
            <w:r w:rsidR="00775836" w:rsidRPr="00C90777">
              <w:rPr>
                <w:rFonts w:cs="Times New Roman"/>
                <w:b/>
                <w:sz w:val="26"/>
                <w:szCs w:val="26"/>
              </w:rPr>
              <w:t>6</w:t>
            </w:r>
            <w:r w:rsidR="00AE5854" w:rsidRPr="00C90777">
              <w:rPr>
                <w:rFonts w:cs="Times New Roman"/>
                <w:b/>
                <w:sz w:val="26"/>
                <w:szCs w:val="26"/>
              </w:rPr>
              <w:t xml:space="preserve"> TT</w:t>
            </w:r>
          </w:p>
        </w:tc>
      </w:tr>
      <w:tr w:rsidR="00C90777" w:rsidRPr="00C90777" w:rsidTr="000F1D6C">
        <w:tc>
          <w:tcPr>
            <w:tcW w:w="10818" w:type="dxa"/>
            <w:gridSpan w:val="6"/>
            <w:vAlign w:val="center"/>
          </w:tcPr>
          <w:p w:rsidR="002745B5" w:rsidRPr="00C90777" w:rsidRDefault="002745B5" w:rsidP="00775836">
            <w:pPr>
              <w:spacing w:before="80" w:after="80"/>
              <w:rPr>
                <w:rFonts w:cs="Times New Roman"/>
                <w:sz w:val="26"/>
                <w:szCs w:val="26"/>
              </w:rPr>
            </w:pPr>
            <w:r w:rsidRPr="00C90777">
              <w:rPr>
                <w:rFonts w:cs="Times New Roman"/>
                <w:b/>
                <w:sz w:val="26"/>
                <w:szCs w:val="26"/>
              </w:rPr>
              <w:t>Lĩnh vực Giáo dục mầm non (05)</w:t>
            </w:r>
          </w:p>
        </w:tc>
      </w:tr>
      <w:tr w:rsidR="00C90777" w:rsidRPr="00C90777" w:rsidTr="002745B5">
        <w:tc>
          <w:tcPr>
            <w:tcW w:w="567" w:type="dxa"/>
            <w:gridSpan w:val="2"/>
            <w:vAlign w:val="center"/>
          </w:tcPr>
          <w:p w:rsidR="002745B5" w:rsidRPr="00C90777" w:rsidRDefault="002745B5" w:rsidP="00775836">
            <w:pPr>
              <w:pStyle w:val="ListParagraph"/>
              <w:numPr>
                <w:ilvl w:val="0"/>
                <w:numId w:val="19"/>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Thành lập trường mẫu giáo, trường mầm non, nhà trẻ công lập hoặc cho phép thành lập trường mẫu giáo, trường mầm non, nhà trẻ dân lập, tư thục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1.004494.000.00.00.H51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3532/QĐ-UBND ngày 10/12/2021</w:t>
            </w:r>
          </w:p>
        </w:tc>
        <w:tc>
          <w:tcPr>
            <w:tcW w:w="1440" w:type="dxa"/>
            <w:vMerge w:val="restart"/>
            <w:vAlign w:val="center"/>
          </w:tcPr>
          <w:p w:rsidR="002745B5" w:rsidRPr="00C90777" w:rsidRDefault="002745B5" w:rsidP="001A7792">
            <w:pPr>
              <w:spacing w:before="80" w:after="80"/>
              <w:jc w:val="center"/>
              <w:rPr>
                <w:rFonts w:cs="Times New Roman"/>
                <w:sz w:val="26"/>
                <w:szCs w:val="26"/>
              </w:rPr>
            </w:pPr>
            <w:r w:rsidRPr="00C90777">
              <w:rPr>
                <w:rFonts w:cs="Times New Roman"/>
                <w:sz w:val="26"/>
                <w:szCs w:val="26"/>
              </w:rPr>
              <w:t>908/QĐ-UBND ngày 28/3/2019</w:t>
            </w:r>
          </w:p>
        </w:tc>
      </w:tr>
      <w:tr w:rsidR="00C90777" w:rsidRPr="00C90777" w:rsidTr="00A64A43">
        <w:tc>
          <w:tcPr>
            <w:tcW w:w="567" w:type="dxa"/>
            <w:gridSpan w:val="2"/>
            <w:vAlign w:val="center"/>
          </w:tcPr>
          <w:p w:rsidR="002745B5" w:rsidRPr="00C90777" w:rsidRDefault="002745B5" w:rsidP="00775836">
            <w:pPr>
              <w:pStyle w:val="ListParagraph"/>
              <w:numPr>
                <w:ilvl w:val="0"/>
                <w:numId w:val="19"/>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Cho phép trường mẫu giáo, trường mầm non, nhà trẻ hoạt động giáo dục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rPr>
              <w:t>1.006390.000.00.00.H51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19"/>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Cho phép trường mẫu giáo, trường mầm non, nhà trẻ hoạt động giáo dục trở lại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1.006444.000.00.00.H51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19"/>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80" w:after="80"/>
              <w:ind w:right="57"/>
              <w:jc w:val="both"/>
              <w:rPr>
                <w:sz w:val="26"/>
                <w:szCs w:val="26"/>
              </w:rPr>
            </w:pPr>
            <w:r w:rsidRPr="00C90777">
              <w:rPr>
                <w:sz w:val="26"/>
                <w:szCs w:val="26"/>
              </w:rPr>
              <w:t xml:space="preserve">Sáp nhập, chia, tách trường mẫu giáo, trường mầm non, nhà trẻ </w:t>
            </w:r>
          </w:p>
        </w:tc>
        <w:tc>
          <w:tcPr>
            <w:tcW w:w="1699" w:type="dxa"/>
            <w:vAlign w:val="center"/>
          </w:tcPr>
          <w:p w:rsidR="002745B5" w:rsidRPr="00C90777" w:rsidRDefault="002745B5" w:rsidP="00775836">
            <w:pPr>
              <w:spacing w:before="80" w:after="80"/>
              <w:jc w:val="center"/>
              <w:rPr>
                <w:rFonts w:cs="Times New Roman"/>
                <w:sz w:val="26"/>
                <w:szCs w:val="26"/>
                <w:shd w:val="clear" w:color="auto" w:fill="FFFFFF"/>
              </w:rPr>
            </w:pPr>
            <w:r w:rsidRPr="00C90777">
              <w:rPr>
                <w:sz w:val="26"/>
                <w:szCs w:val="26"/>
                <w:shd w:val="clear" w:color="auto" w:fill="FFFFFF"/>
              </w:rPr>
              <w:t>1.006445.000.00.00.H51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19"/>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80" w:after="80"/>
              <w:ind w:right="57"/>
              <w:jc w:val="both"/>
              <w:rPr>
                <w:sz w:val="26"/>
                <w:szCs w:val="26"/>
              </w:rPr>
            </w:pPr>
            <w:r w:rsidRPr="00C90777">
              <w:rPr>
                <w:sz w:val="26"/>
                <w:szCs w:val="26"/>
              </w:rPr>
              <w:t>Giải thể trường mẫu giáo, trường mầm non, nhà trẻ (theo yêu cầu của tổ chức, cá nhân đề nghị thành lập)</w:t>
            </w:r>
          </w:p>
        </w:tc>
        <w:tc>
          <w:tcPr>
            <w:tcW w:w="1699" w:type="dxa"/>
            <w:vAlign w:val="center"/>
          </w:tcPr>
          <w:p w:rsidR="002745B5" w:rsidRPr="00C90777" w:rsidRDefault="002745B5" w:rsidP="00775836">
            <w:pPr>
              <w:spacing w:before="80" w:after="80"/>
              <w:jc w:val="center"/>
              <w:rPr>
                <w:rFonts w:cs="Times New Roman"/>
                <w:sz w:val="26"/>
                <w:szCs w:val="26"/>
                <w:shd w:val="clear" w:color="auto" w:fill="FFFFFF"/>
              </w:rPr>
            </w:pPr>
            <w:r w:rsidRPr="00C90777">
              <w:rPr>
                <w:sz w:val="26"/>
                <w:szCs w:val="26"/>
                <w:shd w:val="clear" w:color="auto" w:fill="FFFFFF"/>
              </w:rPr>
              <w:t>1.004515.000.00.00.H51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2745B5">
        <w:tc>
          <w:tcPr>
            <w:tcW w:w="10818" w:type="dxa"/>
            <w:gridSpan w:val="6"/>
            <w:vAlign w:val="center"/>
          </w:tcPr>
          <w:p w:rsidR="002745B5" w:rsidRPr="00C90777" w:rsidRDefault="002745B5" w:rsidP="002745B5">
            <w:pPr>
              <w:spacing w:before="80" w:after="80"/>
              <w:rPr>
                <w:rFonts w:cs="Times New Roman"/>
                <w:sz w:val="26"/>
                <w:szCs w:val="26"/>
              </w:rPr>
            </w:pPr>
            <w:r w:rsidRPr="00C90777">
              <w:rPr>
                <w:rFonts w:cs="Times New Roman"/>
                <w:b/>
                <w:sz w:val="26"/>
                <w:szCs w:val="26"/>
              </w:rPr>
              <w:t>Lĩnh vực Giáo dục tiểu học (06)</w:t>
            </w:r>
          </w:p>
        </w:tc>
      </w:tr>
      <w:tr w:rsidR="00C90777" w:rsidRPr="00C90777" w:rsidTr="000F1D6C">
        <w:tc>
          <w:tcPr>
            <w:tcW w:w="567" w:type="dxa"/>
            <w:gridSpan w:val="2"/>
            <w:vAlign w:val="center"/>
          </w:tcPr>
          <w:p w:rsidR="002745B5" w:rsidRPr="00C90777" w:rsidRDefault="002745B5" w:rsidP="002745B5">
            <w:pPr>
              <w:pStyle w:val="ListParagraph"/>
              <w:numPr>
                <w:ilvl w:val="0"/>
                <w:numId w:val="20"/>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Thành lập trường tiểu học công lập, cho phép thành lập trường tiểu học tư thục </w:t>
            </w:r>
          </w:p>
        </w:tc>
        <w:tc>
          <w:tcPr>
            <w:tcW w:w="1699" w:type="dxa"/>
            <w:vAlign w:val="center"/>
          </w:tcPr>
          <w:p w:rsidR="002745B5" w:rsidRPr="00C90777" w:rsidRDefault="002745B5" w:rsidP="002745B5">
            <w:pPr>
              <w:spacing w:before="40" w:after="40"/>
              <w:ind w:left="57" w:right="57" w:hanging="4"/>
              <w:jc w:val="center"/>
              <w:rPr>
                <w:sz w:val="26"/>
                <w:szCs w:val="26"/>
                <w:lang w:val="es-ES"/>
              </w:rPr>
            </w:pPr>
            <w:r w:rsidRPr="00C90777">
              <w:rPr>
                <w:sz w:val="26"/>
                <w:szCs w:val="26"/>
                <w:shd w:val="clear" w:color="auto" w:fill="FFFFFF"/>
              </w:rPr>
              <w:t>1.004555.000.00.00.H51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3532/QĐ-UBND ngày 10/12/2021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908/QĐ-UBND ngày 28/3/2019</w:t>
            </w:r>
          </w:p>
        </w:tc>
      </w:tr>
      <w:tr w:rsidR="00C90777" w:rsidRPr="00C90777" w:rsidTr="00A64A43">
        <w:tc>
          <w:tcPr>
            <w:tcW w:w="567" w:type="dxa"/>
            <w:gridSpan w:val="2"/>
            <w:vAlign w:val="center"/>
          </w:tcPr>
          <w:p w:rsidR="002745B5" w:rsidRPr="00C90777" w:rsidRDefault="002745B5" w:rsidP="00775836">
            <w:pPr>
              <w:pStyle w:val="ListParagraph"/>
              <w:numPr>
                <w:ilvl w:val="0"/>
                <w:numId w:val="20"/>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Cho phép trường tiểu học hoạt động giáo dục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rPr>
              <w:t>2.001842.000.00.00.H51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0"/>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Cho phép trường tiểu học hoạt động giáo dục trở lại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1.004552.000.00.00.H51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0"/>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Sáp nhập, chia, tách trường tiểu học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1.004563.000.00.00.H51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0"/>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Giải thể trường tiểu học (theo đề nghị của tổ chức, cá nhân đề nghị thành lập trường tiểu học)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1.001639.000.00.00.H51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0"/>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Chuyển trường đối với học sinh tiểu học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1.005099.000.00.00.H51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2745B5">
        <w:tc>
          <w:tcPr>
            <w:tcW w:w="10818" w:type="dxa"/>
            <w:gridSpan w:val="6"/>
            <w:vAlign w:val="center"/>
          </w:tcPr>
          <w:p w:rsidR="002745B5" w:rsidRPr="00C90777" w:rsidRDefault="002745B5" w:rsidP="002745B5">
            <w:pPr>
              <w:spacing w:before="80" w:after="80"/>
              <w:rPr>
                <w:rFonts w:cs="Times New Roman"/>
                <w:sz w:val="26"/>
                <w:szCs w:val="26"/>
              </w:rPr>
            </w:pPr>
            <w:r w:rsidRPr="00C90777">
              <w:rPr>
                <w:b/>
                <w:sz w:val="26"/>
                <w:szCs w:val="26"/>
              </w:rPr>
              <w:t>Lĩnh vực Giáo dục Trung học (09)</w:t>
            </w:r>
          </w:p>
        </w:tc>
      </w:tr>
      <w:tr w:rsidR="00C90777" w:rsidRPr="00C90777" w:rsidTr="000F1D6C">
        <w:tc>
          <w:tcPr>
            <w:tcW w:w="567" w:type="dxa"/>
            <w:gridSpan w:val="2"/>
            <w:vAlign w:val="center"/>
          </w:tcPr>
          <w:p w:rsidR="002745B5" w:rsidRPr="00C90777" w:rsidRDefault="002745B5" w:rsidP="002745B5">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Thành lập trường trung học cơ sở công lập hoặc cho phép thành lập trường trung học cơ sở tư thục </w:t>
            </w:r>
          </w:p>
        </w:tc>
        <w:tc>
          <w:tcPr>
            <w:tcW w:w="1699" w:type="dxa"/>
            <w:vAlign w:val="center"/>
          </w:tcPr>
          <w:p w:rsidR="002745B5" w:rsidRPr="00C90777" w:rsidRDefault="002745B5" w:rsidP="002745B5">
            <w:pPr>
              <w:spacing w:before="40" w:after="40"/>
              <w:ind w:left="57" w:right="57" w:hanging="4"/>
              <w:jc w:val="center"/>
              <w:rPr>
                <w:sz w:val="26"/>
                <w:szCs w:val="26"/>
              </w:rPr>
            </w:pPr>
            <w:r w:rsidRPr="00C90777">
              <w:rPr>
                <w:sz w:val="26"/>
                <w:szCs w:val="26"/>
              </w:rPr>
              <w:t>1.004442.000.00.00.H51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 xml:space="preserve">3532/QĐ-UBND </w:t>
            </w:r>
            <w:r w:rsidRPr="00C90777">
              <w:rPr>
                <w:rFonts w:cs="Times New Roman"/>
                <w:sz w:val="26"/>
                <w:szCs w:val="26"/>
              </w:rPr>
              <w:lastRenderedPageBreak/>
              <w:t>ngày 10/12/2021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lastRenderedPageBreak/>
              <w:t xml:space="preserve">908/QĐ-UBND </w:t>
            </w:r>
            <w:r w:rsidRPr="00C90777">
              <w:rPr>
                <w:rFonts w:cs="Times New Roman"/>
                <w:sz w:val="26"/>
                <w:szCs w:val="26"/>
              </w:rPr>
              <w:lastRenderedPageBreak/>
              <w:t>ngày 28/3/2019</w:t>
            </w:r>
          </w:p>
        </w:tc>
      </w:tr>
      <w:tr w:rsidR="00C90777" w:rsidRPr="00C90777" w:rsidTr="00A64A43">
        <w:tc>
          <w:tcPr>
            <w:tcW w:w="567" w:type="dxa"/>
            <w:gridSpan w:val="2"/>
            <w:vAlign w:val="center"/>
          </w:tcPr>
          <w:p w:rsidR="002745B5" w:rsidRPr="00C90777" w:rsidRDefault="002745B5" w:rsidP="00775836">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Cho phép trường trung học cơ sở hoạt động giáo dục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1.004444.000.00.00.H51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Cho phép trường trung học cơ sở hoạt động trở lại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1.004475.000.00.00.H51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Sáp nhập, chia, tách trường trung học cơ sở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2.001809.000.00.00.H51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Giải thể trường trung học cơ sở (theo đề nghị của cá nhân, tổ chức thành lâp trường) </w:t>
            </w:r>
          </w:p>
        </w:tc>
        <w:tc>
          <w:tcPr>
            <w:tcW w:w="1699" w:type="dxa"/>
            <w:vAlign w:val="center"/>
          </w:tcPr>
          <w:p w:rsidR="002745B5" w:rsidRPr="00C90777" w:rsidRDefault="002745B5" w:rsidP="00775836">
            <w:pPr>
              <w:spacing w:before="40" w:after="40"/>
              <w:ind w:left="57" w:right="57" w:hanging="4"/>
              <w:jc w:val="center"/>
              <w:rPr>
                <w:sz w:val="26"/>
                <w:szCs w:val="26"/>
              </w:rPr>
            </w:pPr>
            <w:r w:rsidRPr="00C90777">
              <w:rPr>
                <w:sz w:val="26"/>
                <w:szCs w:val="26"/>
              </w:rPr>
              <w:t>2.001818.000.00.00.H51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775836">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775836">
            <w:pPr>
              <w:spacing w:before="40" w:after="40"/>
              <w:ind w:right="113"/>
              <w:jc w:val="both"/>
              <w:rPr>
                <w:sz w:val="26"/>
                <w:szCs w:val="26"/>
              </w:rPr>
            </w:pPr>
            <w:r w:rsidRPr="00C90777">
              <w:rPr>
                <w:sz w:val="26"/>
                <w:szCs w:val="26"/>
              </w:rPr>
              <w:t>Tuyển sinh trung học cơ sở</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3.000182.000.00.00.H51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Chuyển trường đối với học sinh trung học cơ sở </w:t>
            </w:r>
          </w:p>
        </w:tc>
        <w:tc>
          <w:tcPr>
            <w:tcW w:w="1699" w:type="dxa"/>
            <w:vAlign w:val="center"/>
          </w:tcPr>
          <w:p w:rsidR="002745B5" w:rsidRPr="00C90777" w:rsidRDefault="002745B5" w:rsidP="00775836">
            <w:pPr>
              <w:spacing w:before="40" w:after="40"/>
              <w:ind w:left="57" w:right="57" w:hanging="4"/>
              <w:jc w:val="center"/>
              <w:rPr>
                <w:sz w:val="26"/>
                <w:szCs w:val="26"/>
              </w:rPr>
            </w:pPr>
            <w:r w:rsidRPr="00C90777">
              <w:rPr>
                <w:sz w:val="26"/>
                <w:szCs w:val="26"/>
                <w:shd w:val="clear" w:color="auto" w:fill="FFFFFF"/>
              </w:rPr>
              <w:t>1.004831.000.00.00.H51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Tiếp nhận đối tượng học bổ túc trung học cơ sở </w:t>
            </w:r>
          </w:p>
        </w:tc>
        <w:tc>
          <w:tcPr>
            <w:tcW w:w="1699" w:type="dxa"/>
            <w:vAlign w:val="center"/>
          </w:tcPr>
          <w:p w:rsidR="002745B5" w:rsidRPr="00C90777" w:rsidRDefault="002745B5" w:rsidP="00775836">
            <w:pPr>
              <w:spacing w:before="40" w:after="40"/>
              <w:ind w:left="57" w:right="57" w:hanging="4"/>
              <w:jc w:val="center"/>
              <w:rPr>
                <w:sz w:val="26"/>
                <w:szCs w:val="26"/>
              </w:rPr>
            </w:pPr>
            <w:r w:rsidRPr="00C90777">
              <w:rPr>
                <w:sz w:val="26"/>
                <w:szCs w:val="26"/>
                <w:shd w:val="clear" w:color="auto" w:fill="FFFFFF"/>
              </w:rPr>
              <w:t>2.001904.000.00.00.H51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1"/>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Thuyên chuyển đối tượng học bổ túc trung học cơ sở</w:t>
            </w:r>
          </w:p>
        </w:tc>
        <w:tc>
          <w:tcPr>
            <w:tcW w:w="1699" w:type="dxa"/>
            <w:vAlign w:val="center"/>
          </w:tcPr>
          <w:p w:rsidR="002745B5" w:rsidRPr="00C90777" w:rsidRDefault="002745B5" w:rsidP="00775836">
            <w:pPr>
              <w:spacing w:before="40" w:after="40"/>
              <w:ind w:left="57" w:right="57" w:hanging="4"/>
              <w:jc w:val="center"/>
              <w:rPr>
                <w:sz w:val="26"/>
                <w:szCs w:val="26"/>
              </w:rPr>
            </w:pPr>
            <w:r w:rsidRPr="00C90777">
              <w:rPr>
                <w:sz w:val="26"/>
                <w:szCs w:val="26"/>
                <w:shd w:val="clear" w:color="auto" w:fill="FFFFFF"/>
              </w:rPr>
              <w:t>1.005108.000.00.00.H51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2745B5">
        <w:tc>
          <w:tcPr>
            <w:tcW w:w="10818" w:type="dxa"/>
            <w:gridSpan w:val="6"/>
            <w:vAlign w:val="center"/>
          </w:tcPr>
          <w:p w:rsidR="002745B5" w:rsidRPr="00C90777" w:rsidRDefault="002745B5" w:rsidP="002745B5">
            <w:pPr>
              <w:spacing w:before="80" w:after="80"/>
              <w:rPr>
                <w:rFonts w:cs="Times New Roman"/>
                <w:sz w:val="26"/>
                <w:szCs w:val="26"/>
              </w:rPr>
            </w:pPr>
            <w:r w:rsidRPr="00C90777">
              <w:rPr>
                <w:b/>
                <w:sz w:val="26"/>
                <w:szCs w:val="26"/>
              </w:rPr>
              <w:t>Lĩnh vực Giáo dục dân tộc (05 TT)</w:t>
            </w:r>
          </w:p>
        </w:tc>
      </w:tr>
      <w:tr w:rsidR="00C90777" w:rsidRPr="00C90777" w:rsidTr="000F1D6C">
        <w:tc>
          <w:tcPr>
            <w:tcW w:w="567" w:type="dxa"/>
            <w:gridSpan w:val="2"/>
            <w:vAlign w:val="center"/>
          </w:tcPr>
          <w:p w:rsidR="002745B5" w:rsidRPr="00C90777" w:rsidRDefault="002745B5" w:rsidP="002745B5">
            <w:pPr>
              <w:pStyle w:val="ListParagraph"/>
              <w:numPr>
                <w:ilvl w:val="0"/>
                <w:numId w:val="22"/>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Cho phép trường phổ thông dân tộc nội trú có cấp học cao nhất là trung học cơ sở hoạt động giáo dục </w:t>
            </w:r>
          </w:p>
        </w:tc>
        <w:tc>
          <w:tcPr>
            <w:tcW w:w="1699" w:type="dxa"/>
            <w:vAlign w:val="center"/>
          </w:tcPr>
          <w:p w:rsidR="002745B5" w:rsidRPr="00C90777" w:rsidRDefault="002745B5" w:rsidP="002745B5">
            <w:pPr>
              <w:spacing w:before="40" w:after="40"/>
              <w:ind w:left="57" w:right="57" w:hanging="4"/>
              <w:jc w:val="center"/>
              <w:rPr>
                <w:sz w:val="26"/>
                <w:szCs w:val="26"/>
                <w:lang w:val="es-ES"/>
              </w:rPr>
            </w:pPr>
            <w:r w:rsidRPr="00C90777">
              <w:rPr>
                <w:sz w:val="26"/>
                <w:szCs w:val="26"/>
                <w:shd w:val="clear" w:color="auto" w:fill="FFFFFF"/>
              </w:rPr>
              <w:t>1.004496.000.00.00.H51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3532/QĐ-UBND ngày 10/12/2021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908/QĐ-UBND ngày 28/3/2019</w:t>
            </w:r>
          </w:p>
        </w:tc>
      </w:tr>
      <w:tr w:rsidR="00C90777" w:rsidRPr="00C90777" w:rsidTr="00A64A43">
        <w:tc>
          <w:tcPr>
            <w:tcW w:w="567" w:type="dxa"/>
            <w:gridSpan w:val="2"/>
            <w:vAlign w:val="center"/>
          </w:tcPr>
          <w:p w:rsidR="002745B5" w:rsidRPr="00C90777" w:rsidRDefault="002745B5" w:rsidP="001A7792">
            <w:pPr>
              <w:pStyle w:val="ListParagraph"/>
              <w:numPr>
                <w:ilvl w:val="0"/>
                <w:numId w:val="22"/>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Thành lập trường phổ thông dân tộc bán trú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1.004545.000.00.00.H51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2"/>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Cho phép trường phổ thông dân tộc bán trú hoạt động giáo dục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2.001839.000.00.00.H51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2"/>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Sáp nhập, chia, tách trường phổ thông dân tộc bán trú </w:t>
            </w:r>
          </w:p>
        </w:tc>
        <w:tc>
          <w:tcPr>
            <w:tcW w:w="1699" w:type="dxa"/>
            <w:vAlign w:val="center"/>
          </w:tcPr>
          <w:p w:rsidR="002745B5" w:rsidRPr="00C90777" w:rsidRDefault="002745B5" w:rsidP="00775836">
            <w:pPr>
              <w:spacing w:before="40" w:after="40"/>
              <w:ind w:left="57" w:right="57" w:hanging="4"/>
              <w:jc w:val="center"/>
              <w:rPr>
                <w:sz w:val="26"/>
                <w:szCs w:val="26"/>
                <w:lang w:val="es-ES"/>
              </w:rPr>
            </w:pPr>
            <w:r w:rsidRPr="00C90777">
              <w:rPr>
                <w:sz w:val="26"/>
                <w:szCs w:val="26"/>
                <w:shd w:val="clear" w:color="auto" w:fill="FFFFFF"/>
              </w:rPr>
              <w:t>2.001837.000.00.00.H51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2"/>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Chuyển đổi trường phổ thông dân tộc bán trú </w:t>
            </w:r>
          </w:p>
        </w:tc>
        <w:tc>
          <w:tcPr>
            <w:tcW w:w="1699" w:type="dxa"/>
            <w:vAlign w:val="center"/>
          </w:tcPr>
          <w:p w:rsidR="002745B5" w:rsidRPr="00C90777" w:rsidRDefault="002745B5" w:rsidP="00775836">
            <w:pPr>
              <w:spacing w:before="80" w:after="80"/>
              <w:jc w:val="center"/>
              <w:rPr>
                <w:rFonts w:cs="Times New Roman"/>
                <w:sz w:val="26"/>
                <w:szCs w:val="26"/>
                <w:shd w:val="clear" w:color="auto" w:fill="FFFFFF"/>
              </w:rPr>
            </w:pPr>
            <w:r w:rsidRPr="00C90777">
              <w:rPr>
                <w:sz w:val="26"/>
                <w:szCs w:val="26"/>
                <w:shd w:val="clear" w:color="auto" w:fill="FFFFFF"/>
              </w:rPr>
              <w:t>2.001824.000.00.00.H51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1A7792">
        <w:tc>
          <w:tcPr>
            <w:tcW w:w="10818" w:type="dxa"/>
            <w:gridSpan w:val="6"/>
            <w:vAlign w:val="center"/>
          </w:tcPr>
          <w:p w:rsidR="001A7792" w:rsidRPr="00C90777" w:rsidRDefault="001A7792" w:rsidP="001A7792">
            <w:pPr>
              <w:spacing w:before="80" w:after="80"/>
              <w:rPr>
                <w:rFonts w:cs="Times New Roman"/>
                <w:b/>
                <w:sz w:val="26"/>
                <w:szCs w:val="26"/>
              </w:rPr>
            </w:pPr>
            <w:r w:rsidRPr="00C90777">
              <w:rPr>
                <w:rFonts w:cs="Times New Roman"/>
                <w:b/>
                <w:sz w:val="26"/>
                <w:szCs w:val="26"/>
              </w:rPr>
              <w:t>Lĩnh vực Giáo dục và đào tạo thuộc hệ thống giáo dục quốc dân và cơ sở giáo dục khác (02 TT)</w:t>
            </w:r>
          </w:p>
        </w:tc>
      </w:tr>
      <w:tr w:rsidR="00C90777" w:rsidRPr="00C90777" w:rsidTr="000F1D6C">
        <w:tc>
          <w:tcPr>
            <w:tcW w:w="567" w:type="dxa"/>
            <w:gridSpan w:val="2"/>
            <w:vAlign w:val="center"/>
          </w:tcPr>
          <w:p w:rsidR="002745B5" w:rsidRPr="00C90777" w:rsidRDefault="002745B5" w:rsidP="002745B5">
            <w:pPr>
              <w:pStyle w:val="ListParagraph"/>
              <w:numPr>
                <w:ilvl w:val="0"/>
                <w:numId w:val="23"/>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Thành lập trung tâm học tập cộng đồng </w:t>
            </w:r>
          </w:p>
        </w:tc>
        <w:tc>
          <w:tcPr>
            <w:tcW w:w="1699" w:type="dxa"/>
            <w:vAlign w:val="center"/>
          </w:tcPr>
          <w:p w:rsidR="002745B5" w:rsidRPr="00C90777" w:rsidRDefault="002745B5" w:rsidP="002745B5">
            <w:pPr>
              <w:spacing w:before="40" w:after="40"/>
              <w:ind w:left="57" w:right="57" w:hanging="4"/>
              <w:jc w:val="center"/>
              <w:rPr>
                <w:sz w:val="26"/>
                <w:szCs w:val="26"/>
              </w:rPr>
            </w:pPr>
            <w:r w:rsidRPr="00C90777">
              <w:rPr>
                <w:sz w:val="26"/>
                <w:szCs w:val="26"/>
                <w:shd w:val="clear" w:color="auto" w:fill="FFFFFF"/>
              </w:rPr>
              <w:t>1.004439.000.00.00.H51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3532/QĐ-UBND ngày 10/12/2021</w:t>
            </w:r>
          </w:p>
        </w:tc>
        <w:tc>
          <w:tcPr>
            <w:tcW w:w="1440" w:type="dxa"/>
            <w:vMerge w:val="restart"/>
          </w:tcPr>
          <w:p w:rsidR="002745B5" w:rsidRPr="00C90777" w:rsidRDefault="002745B5" w:rsidP="002745B5">
            <w:pPr>
              <w:spacing w:before="80" w:after="80"/>
              <w:jc w:val="center"/>
              <w:rPr>
                <w:rFonts w:cs="Times New Roman"/>
                <w:sz w:val="26"/>
                <w:szCs w:val="26"/>
              </w:rPr>
            </w:pPr>
            <w:r w:rsidRPr="00C90777">
              <w:rPr>
                <w:rFonts w:cs="Times New Roman"/>
                <w:sz w:val="26"/>
                <w:szCs w:val="26"/>
              </w:rPr>
              <w:t>908/QĐ-UBND ngày 28/3/2019</w:t>
            </w:r>
          </w:p>
        </w:tc>
      </w:tr>
      <w:tr w:rsidR="00C90777" w:rsidRPr="00C90777" w:rsidTr="00A64A43">
        <w:tc>
          <w:tcPr>
            <w:tcW w:w="567" w:type="dxa"/>
            <w:gridSpan w:val="2"/>
            <w:vAlign w:val="center"/>
          </w:tcPr>
          <w:p w:rsidR="002745B5" w:rsidRPr="00C90777" w:rsidRDefault="002745B5" w:rsidP="001A7792">
            <w:pPr>
              <w:pStyle w:val="ListParagraph"/>
              <w:numPr>
                <w:ilvl w:val="0"/>
                <w:numId w:val="23"/>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Cho phép trung tâm học tập cộng đồng hoạt động trở lại </w:t>
            </w:r>
          </w:p>
        </w:tc>
        <w:tc>
          <w:tcPr>
            <w:tcW w:w="1699" w:type="dxa"/>
            <w:vAlign w:val="center"/>
          </w:tcPr>
          <w:p w:rsidR="002745B5" w:rsidRPr="00C90777" w:rsidRDefault="002745B5" w:rsidP="00775836">
            <w:pPr>
              <w:spacing w:before="40" w:after="40"/>
              <w:ind w:left="57" w:right="57" w:hanging="4"/>
              <w:jc w:val="center"/>
              <w:rPr>
                <w:sz w:val="26"/>
                <w:szCs w:val="26"/>
              </w:rPr>
            </w:pPr>
            <w:r w:rsidRPr="00C90777">
              <w:rPr>
                <w:sz w:val="26"/>
                <w:szCs w:val="26"/>
              </w:rPr>
              <w:t>1.004440.000.00.00.H51</w:t>
            </w:r>
          </w:p>
        </w:tc>
        <w:tc>
          <w:tcPr>
            <w:tcW w:w="1440" w:type="dxa"/>
            <w:vMerge/>
          </w:tcPr>
          <w:p w:rsidR="002745B5" w:rsidRPr="00C90777" w:rsidRDefault="002745B5" w:rsidP="00775836">
            <w:pPr>
              <w:spacing w:before="80" w:after="80"/>
              <w:jc w:val="center"/>
              <w:rPr>
                <w:rFonts w:cs="Times New Roman"/>
                <w:sz w:val="26"/>
                <w:szCs w:val="26"/>
              </w:rPr>
            </w:pPr>
          </w:p>
        </w:tc>
        <w:tc>
          <w:tcPr>
            <w:tcW w:w="1440" w:type="dxa"/>
            <w:vMerge/>
          </w:tcPr>
          <w:p w:rsidR="002745B5" w:rsidRPr="00C90777" w:rsidRDefault="002745B5" w:rsidP="00775836">
            <w:pPr>
              <w:spacing w:before="80" w:after="80"/>
              <w:jc w:val="center"/>
              <w:rPr>
                <w:rFonts w:cs="Times New Roman"/>
                <w:sz w:val="26"/>
                <w:szCs w:val="26"/>
              </w:rPr>
            </w:pPr>
          </w:p>
        </w:tc>
      </w:tr>
      <w:tr w:rsidR="00C90777" w:rsidRPr="00C90777" w:rsidTr="000F1D6C">
        <w:tc>
          <w:tcPr>
            <w:tcW w:w="10818" w:type="dxa"/>
            <w:gridSpan w:val="6"/>
            <w:vAlign w:val="center"/>
          </w:tcPr>
          <w:p w:rsidR="001A7792" w:rsidRPr="00C90777" w:rsidRDefault="001A7792" w:rsidP="001A7792">
            <w:pPr>
              <w:spacing w:before="80" w:after="80"/>
              <w:rPr>
                <w:rFonts w:cs="Times New Roman"/>
                <w:b/>
                <w:sz w:val="26"/>
                <w:szCs w:val="26"/>
              </w:rPr>
            </w:pPr>
            <w:r w:rsidRPr="00C90777">
              <w:rPr>
                <w:rFonts w:cs="Times New Roman"/>
                <w:b/>
                <w:sz w:val="26"/>
                <w:szCs w:val="26"/>
              </w:rPr>
              <w:t>Lĩnh vực Giáo dục và đào tạo thuộc hệ thống giáo dục quốc dân (09 TT)</w:t>
            </w:r>
          </w:p>
        </w:tc>
      </w:tr>
      <w:tr w:rsidR="00C90777" w:rsidRPr="00C90777" w:rsidTr="000F1D6C">
        <w:tc>
          <w:tcPr>
            <w:tcW w:w="567" w:type="dxa"/>
            <w:gridSpan w:val="2"/>
            <w:vAlign w:val="center"/>
          </w:tcPr>
          <w:p w:rsidR="002745B5" w:rsidRPr="00C90777" w:rsidRDefault="002745B5" w:rsidP="002745B5">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jc w:val="both"/>
              <w:rPr>
                <w:sz w:val="26"/>
                <w:szCs w:val="26"/>
              </w:rPr>
            </w:pPr>
            <w:r w:rsidRPr="00C90777">
              <w:rPr>
                <w:sz w:val="26"/>
                <w:szCs w:val="26"/>
              </w:rPr>
              <w:t xml:space="preserve">Công nhận xã đạt chuẩn phổ cập giáo dục, xóa mù chữ </w:t>
            </w:r>
          </w:p>
        </w:tc>
        <w:tc>
          <w:tcPr>
            <w:tcW w:w="1699" w:type="dxa"/>
            <w:vAlign w:val="center"/>
          </w:tcPr>
          <w:p w:rsidR="002745B5" w:rsidRPr="00C90777" w:rsidRDefault="002745B5" w:rsidP="002745B5">
            <w:pPr>
              <w:spacing w:before="40" w:after="40"/>
              <w:ind w:left="57" w:right="57" w:hanging="4"/>
              <w:jc w:val="center"/>
              <w:rPr>
                <w:sz w:val="26"/>
                <w:szCs w:val="26"/>
              </w:rPr>
            </w:pPr>
            <w:r w:rsidRPr="00C90777">
              <w:rPr>
                <w:sz w:val="26"/>
                <w:szCs w:val="26"/>
              </w:rPr>
              <w:t>1.005106.000.00.00.H51</w:t>
            </w:r>
          </w:p>
        </w:tc>
        <w:tc>
          <w:tcPr>
            <w:tcW w:w="1440" w:type="dxa"/>
            <w:vMerge w:val="restart"/>
            <w:vAlign w:val="center"/>
          </w:tcPr>
          <w:p w:rsidR="002745B5" w:rsidRPr="00C90777" w:rsidRDefault="002745B5" w:rsidP="002745B5">
            <w:pPr>
              <w:spacing w:before="80" w:after="80"/>
              <w:jc w:val="center"/>
              <w:rPr>
                <w:rFonts w:cs="Times New Roman"/>
                <w:sz w:val="26"/>
                <w:szCs w:val="26"/>
              </w:rPr>
            </w:pPr>
            <w:r w:rsidRPr="00C90777">
              <w:rPr>
                <w:rFonts w:cs="Times New Roman"/>
                <w:sz w:val="26"/>
                <w:szCs w:val="26"/>
              </w:rPr>
              <w:t>3532/QĐ-UBND ngày 10/12/2021</w:t>
            </w:r>
          </w:p>
        </w:tc>
        <w:tc>
          <w:tcPr>
            <w:tcW w:w="1440" w:type="dxa"/>
          </w:tcPr>
          <w:p w:rsidR="002745B5" w:rsidRPr="00C90777" w:rsidRDefault="002745B5" w:rsidP="002745B5">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Quy trình đánh giá, xếp loại “Cộng đồng học tập” cấp xã </w:t>
            </w:r>
          </w:p>
        </w:tc>
        <w:tc>
          <w:tcPr>
            <w:tcW w:w="1699" w:type="dxa"/>
            <w:vAlign w:val="center"/>
          </w:tcPr>
          <w:p w:rsidR="002745B5" w:rsidRPr="00C90777" w:rsidRDefault="002745B5" w:rsidP="001A7792">
            <w:pPr>
              <w:spacing w:before="40" w:after="40"/>
              <w:ind w:left="57" w:right="57" w:hanging="4"/>
              <w:jc w:val="center"/>
              <w:rPr>
                <w:sz w:val="26"/>
                <w:szCs w:val="26"/>
                <w:lang w:val="es-ES"/>
              </w:rPr>
            </w:pPr>
            <w:r w:rsidRPr="00C90777">
              <w:rPr>
                <w:sz w:val="26"/>
                <w:szCs w:val="26"/>
                <w:shd w:val="clear" w:color="auto" w:fill="FFFFFF"/>
              </w:rPr>
              <w:t>1.005097.000.00.00.H51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1A7792">
            <w:pPr>
              <w:spacing w:before="40" w:after="40"/>
              <w:ind w:right="113"/>
              <w:jc w:val="both"/>
              <w:rPr>
                <w:sz w:val="26"/>
                <w:szCs w:val="26"/>
              </w:rPr>
            </w:pPr>
            <w:r w:rsidRPr="00C90777">
              <w:rPr>
                <w:sz w:val="26"/>
                <w:szCs w:val="26"/>
              </w:rPr>
              <w:t>Chuyển đổi nhà trẻ, trường mẫu giáo, trường mầm non tư thục do nhà đầu tư trong nước đầu tư sang nhà trẻ, trường mẫu giáo, trường mầm non tư thục hoạt động không vì lợi nhuận</w:t>
            </w:r>
          </w:p>
        </w:tc>
        <w:tc>
          <w:tcPr>
            <w:tcW w:w="1699" w:type="dxa"/>
            <w:vAlign w:val="center"/>
          </w:tcPr>
          <w:p w:rsidR="002745B5" w:rsidRPr="00C90777" w:rsidRDefault="002745B5" w:rsidP="001A7792">
            <w:pPr>
              <w:spacing w:before="40" w:after="40"/>
              <w:ind w:left="57" w:right="57" w:hanging="4"/>
              <w:jc w:val="center"/>
              <w:rPr>
                <w:sz w:val="26"/>
                <w:szCs w:val="26"/>
                <w:lang w:val="es-ES"/>
              </w:rPr>
            </w:pPr>
            <w:r w:rsidRPr="00C90777">
              <w:rPr>
                <w:sz w:val="26"/>
                <w:szCs w:val="26"/>
                <w:shd w:val="clear" w:color="auto" w:fill="FFFFFF"/>
              </w:rPr>
              <w:t>1.008724.000.00.00.H51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1A7792">
            <w:pPr>
              <w:spacing w:before="40" w:after="40"/>
              <w:ind w:right="113"/>
              <w:jc w:val="both"/>
              <w:rPr>
                <w:sz w:val="26"/>
                <w:szCs w:val="26"/>
              </w:rPr>
            </w:pPr>
            <w:r w:rsidRPr="00C90777">
              <w:rPr>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1699" w:type="dxa"/>
            <w:vAlign w:val="center"/>
          </w:tcPr>
          <w:p w:rsidR="002745B5" w:rsidRPr="00C90777" w:rsidRDefault="002745B5" w:rsidP="001A7792">
            <w:pPr>
              <w:spacing w:before="40" w:after="40"/>
              <w:ind w:left="57" w:right="57" w:hanging="4"/>
              <w:jc w:val="center"/>
              <w:rPr>
                <w:sz w:val="26"/>
                <w:szCs w:val="26"/>
                <w:lang w:val="es-ES"/>
              </w:rPr>
            </w:pPr>
            <w:r w:rsidRPr="00C90777">
              <w:rPr>
                <w:sz w:val="26"/>
                <w:szCs w:val="26"/>
                <w:shd w:val="clear" w:color="auto" w:fill="FFFFFF"/>
              </w:rPr>
              <w:t>1.008725.000.00.00.H51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8E321A">
            <w:pPr>
              <w:spacing w:before="40" w:after="40"/>
              <w:ind w:right="113"/>
              <w:jc w:val="both"/>
              <w:rPr>
                <w:sz w:val="26"/>
                <w:szCs w:val="26"/>
              </w:rPr>
            </w:pPr>
            <w:r w:rsidRPr="00C90777">
              <w:rPr>
                <w:sz w:val="26"/>
                <w:szCs w:val="26"/>
              </w:rPr>
              <w:t xml:space="preserve">Xét, duyệt chính sách hỗ trợ đối với học sinh bán trú đang học tại các trường tiểu học, trung học cở sở ở xã, thôn đặc biệt khó khăn </w:t>
            </w:r>
          </w:p>
        </w:tc>
        <w:tc>
          <w:tcPr>
            <w:tcW w:w="1699" w:type="dxa"/>
            <w:vAlign w:val="center"/>
          </w:tcPr>
          <w:p w:rsidR="002745B5" w:rsidRPr="00C90777" w:rsidRDefault="002745B5" w:rsidP="001A7792">
            <w:pPr>
              <w:spacing w:before="40" w:after="40"/>
              <w:ind w:left="57" w:right="57" w:hanging="4"/>
              <w:jc w:val="center"/>
              <w:rPr>
                <w:sz w:val="26"/>
                <w:szCs w:val="26"/>
              </w:rPr>
            </w:pPr>
            <w:r w:rsidRPr="00C90777">
              <w:rPr>
                <w:sz w:val="26"/>
                <w:szCs w:val="26"/>
              </w:rPr>
              <w:t>1.004438.000.00.00.H51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1A7792">
            <w:pPr>
              <w:spacing w:before="40" w:after="40"/>
              <w:ind w:right="113"/>
              <w:jc w:val="both"/>
              <w:rPr>
                <w:sz w:val="26"/>
                <w:szCs w:val="26"/>
              </w:rPr>
            </w:pPr>
            <w:r w:rsidRPr="00C90777">
              <w:rPr>
                <w:sz w:val="26"/>
                <w:szCs w:val="26"/>
              </w:rPr>
              <w:t>Hỗ trợ học tập đối với trẻ mẫu giáo, học sinh tiểu học, học sinh trung học cơ sở, sinh viên các dân tộc thiểu số rất ít người</w:t>
            </w:r>
          </w:p>
        </w:tc>
        <w:tc>
          <w:tcPr>
            <w:tcW w:w="1699" w:type="dxa"/>
            <w:vAlign w:val="center"/>
          </w:tcPr>
          <w:p w:rsidR="002745B5" w:rsidRPr="00C90777" w:rsidRDefault="002745B5" w:rsidP="001A7792">
            <w:pPr>
              <w:spacing w:before="40" w:after="40"/>
              <w:ind w:left="57" w:right="57" w:hanging="4"/>
              <w:jc w:val="center"/>
              <w:rPr>
                <w:sz w:val="26"/>
                <w:szCs w:val="26"/>
                <w:lang w:val="es-ES"/>
              </w:rPr>
            </w:pPr>
            <w:r w:rsidRPr="00C90777">
              <w:rPr>
                <w:sz w:val="26"/>
                <w:szCs w:val="26"/>
                <w:shd w:val="clear" w:color="auto" w:fill="FFFFFF"/>
              </w:rPr>
              <w:t>1.003702.000.00.00.H51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1A7792">
            <w:pPr>
              <w:spacing w:before="40" w:after="40"/>
              <w:ind w:right="113"/>
              <w:jc w:val="both"/>
              <w:rPr>
                <w:sz w:val="26"/>
                <w:szCs w:val="26"/>
              </w:rPr>
            </w:pPr>
            <w:r w:rsidRPr="00C90777">
              <w:rPr>
                <w:sz w:val="26"/>
                <w:szCs w:val="26"/>
              </w:rPr>
              <w:t>Hỗ trợ ăn trưa cho trẻ em mẫu giáo</w:t>
            </w:r>
          </w:p>
        </w:tc>
        <w:tc>
          <w:tcPr>
            <w:tcW w:w="1699" w:type="dxa"/>
            <w:vAlign w:val="center"/>
          </w:tcPr>
          <w:p w:rsidR="002745B5" w:rsidRPr="00C90777" w:rsidRDefault="002745B5" w:rsidP="001A7792">
            <w:pPr>
              <w:spacing w:before="40" w:after="40"/>
              <w:ind w:left="57" w:right="57" w:hanging="4"/>
              <w:jc w:val="center"/>
              <w:rPr>
                <w:sz w:val="26"/>
                <w:szCs w:val="26"/>
              </w:rPr>
            </w:pPr>
            <w:r w:rsidRPr="00C90777">
              <w:rPr>
                <w:sz w:val="26"/>
                <w:szCs w:val="26"/>
                <w:shd w:val="clear" w:color="auto" w:fill="FFFFFF"/>
              </w:rPr>
              <w:t>1.001622.000.00.00.H51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1A7792">
            <w:pPr>
              <w:spacing w:before="40" w:after="40"/>
              <w:ind w:right="113"/>
              <w:jc w:val="both"/>
              <w:rPr>
                <w:sz w:val="26"/>
                <w:szCs w:val="26"/>
              </w:rPr>
            </w:pPr>
            <w:r w:rsidRPr="00C90777">
              <w:rPr>
                <w:sz w:val="26"/>
                <w:szCs w:val="26"/>
              </w:rPr>
              <w:t>Trợ cấp đối với trẻ em mầm non là con công nhân, người lao động làm việc tại khu công nghiệp</w:t>
            </w:r>
          </w:p>
        </w:tc>
        <w:tc>
          <w:tcPr>
            <w:tcW w:w="1699" w:type="dxa"/>
            <w:vAlign w:val="center"/>
          </w:tcPr>
          <w:p w:rsidR="002745B5" w:rsidRPr="00C90777" w:rsidRDefault="002745B5" w:rsidP="001A7792">
            <w:pPr>
              <w:spacing w:before="40" w:after="40"/>
              <w:ind w:left="57" w:right="57" w:hanging="4"/>
              <w:jc w:val="center"/>
              <w:rPr>
                <w:sz w:val="26"/>
                <w:szCs w:val="26"/>
              </w:rPr>
            </w:pPr>
            <w:r w:rsidRPr="00C90777">
              <w:rPr>
                <w:sz w:val="26"/>
                <w:szCs w:val="26"/>
                <w:shd w:val="clear" w:color="auto" w:fill="FFFFFF"/>
              </w:rPr>
              <w:t>1.008950.000.00.00.H51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567" w:type="dxa"/>
            <w:gridSpan w:val="2"/>
            <w:vAlign w:val="center"/>
          </w:tcPr>
          <w:p w:rsidR="002745B5" w:rsidRPr="00C90777" w:rsidRDefault="002745B5" w:rsidP="001A7792">
            <w:pPr>
              <w:pStyle w:val="ListParagraph"/>
              <w:numPr>
                <w:ilvl w:val="0"/>
                <w:numId w:val="24"/>
              </w:numPr>
              <w:spacing w:before="80" w:after="80"/>
              <w:ind w:left="360"/>
              <w:jc w:val="center"/>
              <w:rPr>
                <w:rFonts w:cs="Times New Roman"/>
                <w:sz w:val="26"/>
                <w:szCs w:val="26"/>
              </w:rPr>
            </w:pPr>
          </w:p>
        </w:tc>
        <w:tc>
          <w:tcPr>
            <w:tcW w:w="5672" w:type="dxa"/>
            <w:vAlign w:val="center"/>
          </w:tcPr>
          <w:p w:rsidR="002745B5" w:rsidRPr="00C90777" w:rsidRDefault="002745B5" w:rsidP="001A7792">
            <w:pPr>
              <w:spacing w:before="40" w:after="40"/>
              <w:ind w:right="113"/>
              <w:jc w:val="both"/>
              <w:rPr>
                <w:sz w:val="26"/>
                <w:szCs w:val="26"/>
              </w:rPr>
            </w:pPr>
            <w:r w:rsidRPr="00C90777">
              <w:rPr>
                <w:sz w:val="26"/>
                <w:szCs w:val="26"/>
              </w:rPr>
              <w:t>Hỗ trợ đối với giáo viên mầm non làm việc tại cơ sở giáo dục mầm non dân lập, tư thục ở địa bàn có khu công nghiệp</w:t>
            </w:r>
          </w:p>
        </w:tc>
        <w:tc>
          <w:tcPr>
            <w:tcW w:w="1699" w:type="dxa"/>
            <w:vAlign w:val="center"/>
          </w:tcPr>
          <w:p w:rsidR="002745B5" w:rsidRPr="00C90777" w:rsidRDefault="002745B5" w:rsidP="001A7792">
            <w:pPr>
              <w:spacing w:before="40" w:after="40"/>
              <w:ind w:left="57" w:right="57" w:hanging="4"/>
              <w:jc w:val="center"/>
              <w:rPr>
                <w:sz w:val="26"/>
                <w:szCs w:val="26"/>
              </w:rPr>
            </w:pPr>
            <w:r w:rsidRPr="00C90777">
              <w:rPr>
                <w:sz w:val="26"/>
                <w:szCs w:val="26"/>
                <w:shd w:val="clear" w:color="auto" w:fill="FFFFFF"/>
              </w:rPr>
              <w:t>1.008951.000.00.00.H51</w:t>
            </w:r>
          </w:p>
        </w:tc>
        <w:tc>
          <w:tcPr>
            <w:tcW w:w="1440" w:type="dxa"/>
            <w:vMerge/>
          </w:tcPr>
          <w:p w:rsidR="002745B5" w:rsidRPr="00C90777" w:rsidRDefault="002745B5" w:rsidP="001A7792">
            <w:pPr>
              <w:spacing w:before="80" w:after="80"/>
              <w:jc w:val="center"/>
              <w:rPr>
                <w:rFonts w:cs="Times New Roman"/>
                <w:sz w:val="26"/>
                <w:szCs w:val="26"/>
              </w:rPr>
            </w:pPr>
          </w:p>
        </w:tc>
        <w:tc>
          <w:tcPr>
            <w:tcW w:w="1440" w:type="dxa"/>
          </w:tcPr>
          <w:p w:rsidR="002745B5" w:rsidRPr="00C90777" w:rsidRDefault="002745B5" w:rsidP="001A7792">
            <w:pPr>
              <w:spacing w:before="80" w:after="80"/>
              <w:jc w:val="center"/>
              <w:rPr>
                <w:rFonts w:cs="Times New Roman"/>
                <w:sz w:val="26"/>
                <w:szCs w:val="26"/>
              </w:rPr>
            </w:pPr>
          </w:p>
        </w:tc>
      </w:tr>
      <w:tr w:rsidR="00C90777" w:rsidRPr="00C90777" w:rsidTr="00A64A43">
        <w:tc>
          <w:tcPr>
            <w:tcW w:w="10818" w:type="dxa"/>
            <w:gridSpan w:val="6"/>
            <w:vAlign w:val="center"/>
          </w:tcPr>
          <w:p w:rsidR="001A7792" w:rsidRPr="00C90777" w:rsidRDefault="001A7792" w:rsidP="001A7792">
            <w:pPr>
              <w:spacing w:before="80" w:after="80"/>
              <w:rPr>
                <w:rFonts w:cs="Times New Roman"/>
                <w:sz w:val="26"/>
                <w:szCs w:val="26"/>
              </w:rPr>
            </w:pPr>
            <w:r w:rsidRPr="00C90777">
              <w:rPr>
                <w:rFonts w:cs="Times New Roman"/>
                <w:b/>
                <w:sz w:val="26"/>
                <w:szCs w:val="26"/>
              </w:rPr>
              <w:t>II. TTHC cấp huyện do ngành Giao thông quản lý 12 TT</w:t>
            </w: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sz w:val="26"/>
                <w:szCs w:val="26"/>
                <w:shd w:val="clear" w:color="auto" w:fill="FFFFFF"/>
              </w:rPr>
            </w:pPr>
            <w:r w:rsidRPr="00C90777">
              <w:rPr>
                <w:rFonts w:cs="Times New Roman"/>
                <w:b/>
                <w:sz w:val="26"/>
                <w:szCs w:val="26"/>
              </w:rPr>
              <w:t xml:space="preserve">Lĩnh vực </w:t>
            </w:r>
            <w:r w:rsidRPr="00C90777">
              <w:rPr>
                <w:rFonts w:cs="Times New Roman"/>
                <w:b/>
                <w:bCs/>
                <w:sz w:val="26"/>
                <w:szCs w:val="26"/>
                <w:lang w:val="sv-SE"/>
              </w:rPr>
              <w:t>Đường bộ (</w:t>
            </w:r>
            <w:r w:rsidR="008E321A" w:rsidRPr="00C90777">
              <w:rPr>
                <w:rFonts w:cs="Times New Roman"/>
                <w:b/>
                <w:bCs/>
                <w:sz w:val="26"/>
                <w:szCs w:val="26"/>
                <w:lang w:val="sv-SE"/>
              </w:rPr>
              <w:t>0</w:t>
            </w:r>
            <w:r w:rsidRPr="00C90777">
              <w:rPr>
                <w:rFonts w:cs="Times New Roman"/>
                <w:b/>
                <w:bCs/>
                <w:sz w:val="26"/>
                <w:szCs w:val="26"/>
                <w:lang w:val="sv-SE"/>
              </w:rPr>
              <w:t>2</w:t>
            </w:r>
            <w:r w:rsidR="008E321A" w:rsidRPr="00C90777">
              <w:rPr>
                <w:rFonts w:cs="Times New Roman"/>
                <w:b/>
                <w:bCs/>
                <w:sz w:val="26"/>
                <w:szCs w:val="26"/>
                <w:lang w:val="sv-SE"/>
              </w:rPr>
              <w:t xml:space="preserve"> TT</w:t>
            </w:r>
            <w:r w:rsidRPr="00C90777">
              <w:rPr>
                <w:rFonts w:cs="Times New Roman"/>
                <w:b/>
                <w:bCs/>
                <w:sz w:val="26"/>
                <w:szCs w:val="26"/>
                <w:lang w:val="sv-SE"/>
              </w:rPr>
              <w:t>) thủ tục đặc thù</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Pr>
          <w:p w:rsidR="001A7792" w:rsidRPr="00C90777" w:rsidRDefault="001A7792" w:rsidP="008E321A">
            <w:pPr>
              <w:tabs>
                <w:tab w:val="center" w:pos="2340"/>
                <w:tab w:val="center" w:pos="8460"/>
              </w:tabs>
              <w:spacing w:before="80" w:after="80"/>
              <w:jc w:val="both"/>
              <w:rPr>
                <w:rFonts w:cs="Times New Roman"/>
                <w:sz w:val="26"/>
                <w:szCs w:val="26"/>
              </w:rPr>
            </w:pPr>
            <w:r w:rsidRPr="00C90777">
              <w:rPr>
                <w:rFonts w:cs="Times New Roman"/>
                <w:sz w:val="26"/>
                <w:szCs w:val="26"/>
                <w:lang w:val="it-IT"/>
              </w:rPr>
              <w:t xml:space="preserve">Cấp giấy phép sử dụng tạm thời một phần hè phố, lòng đường không vào mục đích giao thông </w:t>
            </w:r>
          </w:p>
        </w:tc>
        <w:tc>
          <w:tcPr>
            <w:tcW w:w="1699" w:type="dxa"/>
            <w:vAlign w:val="center"/>
          </w:tcPr>
          <w:p w:rsidR="001A7792" w:rsidRPr="00C90777" w:rsidRDefault="001A7792" w:rsidP="001A7792">
            <w:pPr>
              <w:spacing w:before="80" w:after="80"/>
              <w:jc w:val="center"/>
              <w:rPr>
                <w:rFonts w:cs="Times New Roman"/>
                <w:b/>
                <w:sz w:val="26"/>
                <w:szCs w:val="26"/>
              </w:rPr>
            </w:pPr>
            <w:r w:rsidRPr="00C90777">
              <w:rPr>
                <w:rStyle w:val="Strong"/>
                <w:rFonts w:cs="Times New Roman"/>
                <w:b w:val="0"/>
                <w:sz w:val="26"/>
                <w:szCs w:val="26"/>
                <w:shd w:val="clear" w:color="auto" w:fill="FFFFFF"/>
              </w:rPr>
              <w:t>1.007034</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1823/QĐ-UBND ngày 14/8/2015</w:t>
            </w:r>
          </w:p>
        </w:tc>
        <w:tc>
          <w:tcPr>
            <w:tcW w:w="1440" w:type="dxa"/>
            <w:vMerge w:val="restart"/>
          </w:tcPr>
          <w:p w:rsidR="001A7792" w:rsidRPr="00C90777" w:rsidRDefault="001A7792" w:rsidP="001A7792">
            <w:pPr>
              <w:spacing w:before="80" w:after="80"/>
              <w:jc w:val="center"/>
              <w:rPr>
                <w:rFonts w:cs="Times New Roman"/>
                <w:sz w:val="26"/>
                <w:szCs w:val="26"/>
              </w:rPr>
            </w:pPr>
            <w:r w:rsidRPr="00C90777">
              <w:rPr>
                <w:rFonts w:cs="Times New Roman"/>
                <w:sz w:val="26"/>
                <w:szCs w:val="26"/>
              </w:rPr>
              <w:t>1808/QĐ-UBND ngày 01/7/2019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tcPr>
          <w:p w:rsidR="001A7792" w:rsidRPr="00C90777" w:rsidRDefault="001A7792" w:rsidP="008E321A">
            <w:pPr>
              <w:widowControl w:val="0"/>
              <w:spacing w:before="80" w:after="80"/>
              <w:ind w:firstLine="12"/>
              <w:jc w:val="both"/>
              <w:rPr>
                <w:rFonts w:cs="Times New Roman"/>
                <w:spacing w:val="4"/>
                <w:sz w:val="26"/>
                <w:szCs w:val="26"/>
              </w:rPr>
            </w:pPr>
            <w:r w:rsidRPr="00C90777">
              <w:rPr>
                <w:rFonts w:cs="Times New Roman"/>
                <w:bCs/>
                <w:sz w:val="26"/>
                <w:szCs w:val="26"/>
              </w:rPr>
              <w:t>G</w:t>
            </w:r>
            <w:r w:rsidRPr="00C90777">
              <w:rPr>
                <w:rFonts w:cs="Times New Roman"/>
                <w:bCs/>
                <w:sz w:val="26"/>
                <w:szCs w:val="26"/>
                <w:lang w:val="vi-VN"/>
              </w:rPr>
              <w:t>ia</w:t>
            </w:r>
            <w:r w:rsidRPr="00C90777">
              <w:rPr>
                <w:rFonts w:cs="Times New Roman"/>
                <w:bCs/>
                <w:sz w:val="26"/>
                <w:szCs w:val="26"/>
              </w:rPr>
              <w:t xml:space="preserve"> </w:t>
            </w:r>
            <w:r w:rsidRPr="00C90777">
              <w:rPr>
                <w:rFonts w:cs="Times New Roman"/>
                <w:bCs/>
                <w:sz w:val="26"/>
                <w:szCs w:val="26"/>
                <w:lang w:val="vi-VN"/>
              </w:rPr>
              <w:t>hạn</w:t>
            </w:r>
            <w:r w:rsidRPr="00C90777">
              <w:rPr>
                <w:rFonts w:cs="Times New Roman"/>
                <w:bCs/>
                <w:sz w:val="26"/>
                <w:szCs w:val="26"/>
              </w:rPr>
              <w:t xml:space="preserve"> giấy ph</w:t>
            </w:r>
            <w:r w:rsidRPr="00C90777">
              <w:rPr>
                <w:rFonts w:cs="Times New Roman"/>
                <w:bCs/>
                <w:sz w:val="26"/>
                <w:szCs w:val="26"/>
                <w:lang w:val="hr-HR"/>
              </w:rPr>
              <w:t>é</w:t>
            </w:r>
            <w:r w:rsidR="008E321A" w:rsidRPr="00C90777">
              <w:rPr>
                <w:rFonts w:cs="Times New Roman"/>
                <w:bCs/>
                <w:sz w:val="26"/>
                <w:szCs w:val="26"/>
              </w:rPr>
              <w:t>p</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Style w:val="Strong"/>
                <w:rFonts w:cs="Times New Roman"/>
                <w:b w:val="0"/>
                <w:sz w:val="26"/>
                <w:szCs w:val="26"/>
                <w:shd w:val="clear" w:color="auto" w:fill="FFFFFF"/>
              </w:rPr>
              <w:t>1.007038</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10818" w:type="dxa"/>
            <w:gridSpan w:val="6"/>
            <w:vAlign w:val="center"/>
          </w:tcPr>
          <w:p w:rsidR="001A7792" w:rsidRPr="00C90777" w:rsidRDefault="001A7792" w:rsidP="001A7792">
            <w:pPr>
              <w:spacing w:before="80" w:after="80"/>
              <w:rPr>
                <w:rFonts w:cs="Times New Roman"/>
                <w:sz w:val="26"/>
                <w:szCs w:val="26"/>
              </w:rPr>
            </w:pPr>
            <w:r w:rsidRPr="00C90777">
              <w:rPr>
                <w:rFonts w:cs="Times New Roman"/>
                <w:b/>
                <w:sz w:val="26"/>
                <w:szCs w:val="26"/>
              </w:rPr>
              <w:t xml:space="preserve">Lĩnh vực </w:t>
            </w:r>
            <w:r w:rsidRPr="00C90777">
              <w:rPr>
                <w:rFonts w:cs="Times New Roman"/>
                <w:b/>
                <w:bCs/>
                <w:sz w:val="26"/>
                <w:szCs w:val="26"/>
                <w:lang w:val="sv-SE"/>
              </w:rPr>
              <w:t>Đường thủy nội địa (</w:t>
            </w:r>
            <w:r w:rsidR="008E321A" w:rsidRPr="00C90777">
              <w:rPr>
                <w:rFonts w:cs="Times New Roman"/>
                <w:b/>
                <w:bCs/>
                <w:sz w:val="26"/>
                <w:szCs w:val="26"/>
                <w:lang w:val="sv-SE"/>
              </w:rPr>
              <w:t>0</w:t>
            </w:r>
            <w:r w:rsidRPr="00C90777">
              <w:rPr>
                <w:rFonts w:cs="Times New Roman"/>
                <w:b/>
                <w:bCs/>
                <w:sz w:val="26"/>
                <w:szCs w:val="26"/>
                <w:lang w:val="sv-SE"/>
              </w:rPr>
              <w:t>9</w:t>
            </w:r>
            <w:r w:rsidR="008E321A" w:rsidRPr="00C90777">
              <w:rPr>
                <w:rFonts w:cs="Times New Roman"/>
                <w:b/>
                <w:bCs/>
                <w:sz w:val="26"/>
                <w:szCs w:val="26"/>
                <w:lang w:val="sv-SE"/>
              </w:rPr>
              <w:t xml:space="preserve"> TT</w:t>
            </w:r>
            <w:r w:rsidRPr="00C90777">
              <w:rPr>
                <w:rFonts w:cs="Times New Roman"/>
                <w:b/>
                <w:bCs/>
                <w:sz w:val="26"/>
                <w:szCs w:val="26"/>
                <w:lang w:val="sv-SE"/>
              </w:rPr>
              <w:t>) Chung mã số với SGTVT, cấp xã</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Pr>
          <w:p w:rsidR="001A7792" w:rsidRPr="00C90777" w:rsidRDefault="001A7792" w:rsidP="008E321A">
            <w:pPr>
              <w:tabs>
                <w:tab w:val="center" w:pos="2340"/>
                <w:tab w:val="center" w:pos="8460"/>
              </w:tabs>
              <w:spacing w:before="80" w:after="80"/>
              <w:jc w:val="both"/>
              <w:rPr>
                <w:rFonts w:cs="Times New Roman"/>
                <w:i/>
                <w:iCs/>
                <w:sz w:val="26"/>
                <w:szCs w:val="26"/>
                <w:lang w:val="fr-FR"/>
              </w:rPr>
            </w:pPr>
            <w:r w:rsidRPr="00C90777">
              <w:rPr>
                <w:rFonts w:cs="Times New Roman"/>
                <w:sz w:val="26"/>
                <w:szCs w:val="26"/>
              </w:rPr>
              <w:t xml:space="preserve">Đăng ký phương tiện lần đầu đối với phương tiện chưa khai thác trên đường thủy nội địa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1.004088.000.00.00.H51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960/QĐ-UBND ngày 25/4/2015</w:t>
            </w:r>
          </w:p>
        </w:tc>
        <w:tc>
          <w:tcPr>
            <w:tcW w:w="1440" w:type="dxa"/>
            <w:vMerge w:val="restart"/>
          </w:tcPr>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p>
          <w:p w:rsidR="001A7792" w:rsidRPr="00C90777" w:rsidRDefault="001A7792" w:rsidP="001A7792">
            <w:pPr>
              <w:spacing w:before="80" w:after="80"/>
              <w:rPr>
                <w:rFonts w:cs="Times New Roman"/>
                <w:sz w:val="26"/>
                <w:szCs w:val="26"/>
              </w:rPr>
            </w:pPr>
            <w:r w:rsidRPr="00C90777">
              <w:rPr>
                <w:rFonts w:cs="Times New Roman"/>
                <w:sz w:val="26"/>
                <w:szCs w:val="26"/>
              </w:rPr>
              <w:t>1808/QĐ-</w:t>
            </w:r>
            <w:r w:rsidRPr="00C90777">
              <w:rPr>
                <w:rFonts w:cs="Times New Roman"/>
                <w:sz w:val="26"/>
                <w:szCs w:val="26"/>
              </w:rPr>
              <w:lastRenderedPageBreak/>
              <w:t>UBND ngày 01/7/2019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tcPr>
          <w:p w:rsidR="001A7792" w:rsidRPr="00C90777" w:rsidRDefault="001A7792" w:rsidP="008E321A">
            <w:pPr>
              <w:tabs>
                <w:tab w:val="center" w:pos="2340"/>
                <w:tab w:val="center" w:pos="8460"/>
              </w:tabs>
              <w:spacing w:before="80" w:after="80"/>
              <w:jc w:val="both"/>
              <w:rPr>
                <w:rFonts w:cs="Times New Roman"/>
                <w:i/>
                <w:iCs/>
                <w:sz w:val="26"/>
                <w:szCs w:val="26"/>
              </w:rPr>
            </w:pPr>
            <w:r w:rsidRPr="00C90777">
              <w:rPr>
                <w:rFonts w:cs="Times New Roman"/>
                <w:sz w:val="26"/>
                <w:szCs w:val="26"/>
                <w:lang w:val="vi-VN"/>
              </w:rPr>
              <w:t xml:space="preserve">Đăng ký phương tiện lần đầu đối với phương tiện đang khai thác trên đường thủy nội địa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1.004047.000.00.00.H51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tcPr>
          <w:p w:rsidR="001A7792" w:rsidRPr="00C90777" w:rsidRDefault="001A7792" w:rsidP="008E321A">
            <w:pPr>
              <w:tabs>
                <w:tab w:val="center" w:pos="2340"/>
                <w:tab w:val="center" w:pos="8460"/>
              </w:tabs>
              <w:spacing w:before="80" w:after="80"/>
              <w:jc w:val="both"/>
              <w:rPr>
                <w:rFonts w:cs="Times New Roman"/>
                <w:sz w:val="26"/>
                <w:szCs w:val="26"/>
                <w:lang w:val="hr-HR"/>
              </w:rPr>
            </w:pPr>
            <w:r w:rsidRPr="00C90777">
              <w:rPr>
                <w:rFonts w:cs="Times New Roman"/>
                <w:sz w:val="26"/>
                <w:szCs w:val="26"/>
                <w:lang w:val="vi-VN"/>
              </w:rPr>
              <w:t>Đăng ký lại phương tiện trong trường hợp chuyển từ cơ quan đăng ký khác sang cơ quan đăng ký phương tiện thủy nội đ</w:t>
            </w:r>
          </w:p>
        </w:tc>
        <w:tc>
          <w:tcPr>
            <w:tcW w:w="1699" w:type="dxa"/>
            <w:vAlign w:val="center"/>
          </w:tcPr>
          <w:p w:rsidR="001A7792" w:rsidRPr="00C90777" w:rsidRDefault="001A7792" w:rsidP="001A7792">
            <w:pPr>
              <w:spacing w:before="80" w:after="80"/>
              <w:jc w:val="center"/>
              <w:rPr>
                <w:rFonts w:cs="Times New Roman"/>
                <w:b/>
                <w:sz w:val="26"/>
                <w:szCs w:val="26"/>
              </w:rPr>
            </w:pPr>
            <w:r w:rsidRPr="00C90777">
              <w:rPr>
                <w:rFonts w:cs="Times New Roman"/>
                <w:sz w:val="24"/>
                <w:szCs w:val="24"/>
                <w:shd w:val="clear" w:color="auto" w:fill="FFFFFF"/>
              </w:rPr>
              <w:t>1.004036.000.00.00.H51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tcPr>
          <w:p w:rsidR="001A7792" w:rsidRPr="00C90777" w:rsidRDefault="001A7792" w:rsidP="008E321A">
            <w:pPr>
              <w:tabs>
                <w:tab w:val="center" w:pos="2340"/>
                <w:tab w:val="center" w:pos="8460"/>
              </w:tabs>
              <w:spacing w:before="80" w:after="80"/>
              <w:jc w:val="both"/>
              <w:rPr>
                <w:rFonts w:cs="Times New Roman"/>
                <w:sz w:val="26"/>
                <w:szCs w:val="26"/>
              </w:rPr>
            </w:pPr>
            <w:r w:rsidRPr="00C90777">
              <w:rPr>
                <w:rFonts w:cs="Times New Roman"/>
                <w:sz w:val="26"/>
                <w:szCs w:val="26"/>
                <w:lang w:val="vi-VN"/>
              </w:rPr>
              <w:t xml:space="preserve">Đăng ký lại phương tiện trong trường hợp phương tiện thay đổi tên, tính năng kỹ thuật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2.001711.000.00.00.H51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tcPr>
          <w:p w:rsidR="001A7792" w:rsidRPr="00C90777" w:rsidRDefault="001A7792" w:rsidP="00427795">
            <w:pPr>
              <w:tabs>
                <w:tab w:val="center" w:pos="2340"/>
                <w:tab w:val="center" w:pos="8460"/>
              </w:tabs>
              <w:spacing w:before="80" w:after="80"/>
              <w:jc w:val="both"/>
              <w:rPr>
                <w:rFonts w:cs="Times New Roman"/>
                <w:i/>
                <w:iCs/>
                <w:sz w:val="26"/>
                <w:szCs w:val="26"/>
                <w:highlight w:val="yellow"/>
                <w:lang w:val="fr-FR"/>
              </w:rPr>
            </w:pPr>
            <w:r w:rsidRPr="00C90777">
              <w:rPr>
                <w:rFonts w:cs="Times New Roman"/>
                <w:sz w:val="26"/>
                <w:szCs w:val="26"/>
                <w:lang w:val="vi-VN"/>
              </w:rPr>
              <w:t xml:space="preserve">Đăng ký lại phương tiện trong trường hợp chuyển quyền sở hữu phương tiện nhưng không thay đổi cơ quan đăng ký phương tiện </w:t>
            </w:r>
          </w:p>
        </w:tc>
        <w:tc>
          <w:tcPr>
            <w:tcW w:w="1699" w:type="dxa"/>
            <w:vAlign w:val="center"/>
          </w:tcPr>
          <w:p w:rsidR="001A7792" w:rsidRPr="00C90777" w:rsidRDefault="001A7792" w:rsidP="001A7792">
            <w:pPr>
              <w:spacing w:before="80" w:after="80"/>
              <w:jc w:val="center"/>
              <w:rPr>
                <w:rFonts w:cs="Times New Roman"/>
                <w:sz w:val="26"/>
                <w:szCs w:val="26"/>
                <w:highlight w:val="yellow"/>
              </w:rPr>
            </w:pPr>
            <w:r w:rsidRPr="00C90777">
              <w:rPr>
                <w:rFonts w:cs="Times New Roman"/>
                <w:sz w:val="24"/>
                <w:szCs w:val="24"/>
                <w:shd w:val="clear" w:color="auto" w:fill="FFFFFF"/>
              </w:rPr>
              <w:t>1.004002.000.00.00.H51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tcPr>
          <w:p w:rsidR="001A7792" w:rsidRPr="00C90777" w:rsidRDefault="001A7792" w:rsidP="00427795">
            <w:pPr>
              <w:tabs>
                <w:tab w:val="center" w:pos="2340"/>
                <w:tab w:val="center" w:pos="8460"/>
              </w:tabs>
              <w:spacing w:before="80" w:after="80"/>
              <w:jc w:val="both"/>
              <w:rPr>
                <w:rFonts w:cs="Times New Roman"/>
                <w:i/>
                <w:iCs/>
                <w:sz w:val="26"/>
                <w:szCs w:val="26"/>
                <w:lang w:val="fr-FR"/>
              </w:rPr>
            </w:pPr>
            <w:r w:rsidRPr="00C90777">
              <w:rPr>
                <w:rFonts w:cs="Times New Roman"/>
                <w:sz w:val="26"/>
                <w:szCs w:val="26"/>
                <w:lang w:val="vi-VN"/>
              </w:rPr>
              <w:t xml:space="preserve">Đăng ký lại phương tiện trong trường hợp chuyển quyền sở hữu phương tiện đồng thời thay đổi cơ quan đăng ký phương tiện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1.003970.000.00.00.H51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7</w:t>
            </w:r>
          </w:p>
        </w:tc>
        <w:tc>
          <w:tcPr>
            <w:tcW w:w="5672" w:type="dxa"/>
          </w:tcPr>
          <w:p w:rsidR="001A7792" w:rsidRPr="00C90777" w:rsidRDefault="001A7792" w:rsidP="00427795">
            <w:pPr>
              <w:tabs>
                <w:tab w:val="center" w:pos="2340"/>
                <w:tab w:val="center" w:pos="8460"/>
              </w:tabs>
              <w:spacing w:before="80" w:after="80"/>
              <w:jc w:val="both"/>
              <w:rPr>
                <w:rFonts w:cs="Times New Roman"/>
                <w:i/>
                <w:iCs/>
                <w:sz w:val="26"/>
                <w:szCs w:val="26"/>
                <w:lang w:val="fr-FR"/>
              </w:rPr>
            </w:pPr>
            <w:r w:rsidRPr="00C90777">
              <w:rPr>
                <w:rFonts w:cs="Times New Roman"/>
                <w:sz w:val="26"/>
                <w:szCs w:val="26"/>
                <w:lang w:val="vi-VN"/>
              </w:rPr>
              <w:t xml:space="preserve">Đăng ký lại phương tiện trong trường hợp chủ phương tiện thay đổi trụ sở hoặc nơi đăng ký hộ khẩu thường trú của chủ phương tiện sang đơn vị hành chính cấp tỉnh khác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1.006391.000.00.00.H51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tcPr>
          <w:p w:rsidR="001A7792" w:rsidRPr="00C90777" w:rsidRDefault="001A7792" w:rsidP="00427795">
            <w:pPr>
              <w:spacing w:before="80" w:after="80"/>
              <w:jc w:val="both"/>
              <w:rPr>
                <w:rFonts w:cs="Times New Roman"/>
                <w:sz w:val="26"/>
                <w:szCs w:val="26"/>
                <w:lang w:val="vi-VN"/>
              </w:rPr>
            </w:pPr>
            <w:r w:rsidRPr="00C90777">
              <w:rPr>
                <w:rFonts w:cs="Times New Roman"/>
                <w:sz w:val="26"/>
                <w:szCs w:val="26"/>
              </w:rPr>
              <w:t xml:space="preserve">Cấp lại Giấy chứng nhận đăng ký phương tiện bị mất, hỏng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1.003930.000.00.00.H51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9</w:t>
            </w:r>
          </w:p>
        </w:tc>
        <w:tc>
          <w:tcPr>
            <w:tcW w:w="5672" w:type="dxa"/>
          </w:tcPr>
          <w:p w:rsidR="001A7792" w:rsidRPr="00C90777" w:rsidRDefault="001A7792" w:rsidP="00427795">
            <w:pPr>
              <w:tabs>
                <w:tab w:val="center" w:pos="2340"/>
                <w:tab w:val="center" w:pos="8460"/>
              </w:tabs>
              <w:spacing w:before="80" w:after="80"/>
              <w:jc w:val="both"/>
              <w:rPr>
                <w:rFonts w:cs="Times New Roman"/>
                <w:iCs/>
                <w:sz w:val="26"/>
                <w:szCs w:val="26"/>
              </w:rPr>
            </w:pPr>
            <w:r w:rsidRPr="00C90777">
              <w:rPr>
                <w:rFonts w:cs="Times New Roman"/>
                <w:sz w:val="26"/>
                <w:szCs w:val="26"/>
                <w:lang w:val="vi-VN"/>
              </w:rPr>
              <w:t xml:space="preserve">Xóa đăng ký phương tiện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4"/>
                <w:szCs w:val="24"/>
                <w:shd w:val="clear" w:color="auto" w:fill="FFFFFF"/>
              </w:rPr>
              <w:t>2.001659.000.00.00.H51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sz w:val="26"/>
                <w:szCs w:val="26"/>
                <w:shd w:val="clear" w:color="auto" w:fill="FFFFFF"/>
              </w:rPr>
            </w:pPr>
            <w:r w:rsidRPr="00C90777">
              <w:rPr>
                <w:rFonts w:cs="Times New Roman"/>
                <w:b/>
                <w:sz w:val="26"/>
                <w:szCs w:val="26"/>
              </w:rPr>
              <w:t>Lĩnh vực Hạ tầng kỹ thuật đô thị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481AA8" w:rsidRPr="00C90777" w:rsidRDefault="001A7792" w:rsidP="001A7792">
            <w:pPr>
              <w:spacing w:before="80" w:after="80"/>
              <w:jc w:val="both"/>
              <w:rPr>
                <w:rFonts w:cs="Times New Roman"/>
                <w:sz w:val="26"/>
                <w:szCs w:val="26"/>
              </w:rPr>
            </w:pPr>
            <w:r w:rsidRPr="00C90777">
              <w:rPr>
                <w:rFonts w:cs="Times New Roman"/>
                <w:sz w:val="26"/>
                <w:szCs w:val="26"/>
              </w:rPr>
              <w:t xml:space="preserve">Văn bản chấp thuận đào đường, vỉa hè </w:t>
            </w:r>
          </w:p>
          <w:p w:rsidR="001A7792" w:rsidRPr="00C90777" w:rsidRDefault="00481AA8" w:rsidP="001A7792">
            <w:pPr>
              <w:spacing w:before="80" w:after="80"/>
              <w:jc w:val="both"/>
              <w:rPr>
                <w:rFonts w:cs="Times New Roman"/>
                <w:sz w:val="26"/>
                <w:szCs w:val="26"/>
              </w:rPr>
            </w:pPr>
            <w:r w:rsidRPr="00C90777">
              <w:rPr>
                <w:rFonts w:cs="Times New Roman"/>
                <w:sz w:val="26"/>
                <w:szCs w:val="26"/>
              </w:rPr>
              <w:t>(</w:t>
            </w:r>
            <w:r w:rsidR="001A7792" w:rsidRPr="00C90777">
              <w:rPr>
                <w:rFonts w:cs="Times New Roman"/>
                <w:sz w:val="26"/>
                <w:szCs w:val="26"/>
              </w:rPr>
              <w:t>chờ bãi bỏ</w:t>
            </w:r>
            <w:r w:rsidRPr="00C90777">
              <w:rPr>
                <w:rFonts w:cs="Times New Roman"/>
                <w:sz w:val="26"/>
                <w:szCs w:val="26"/>
              </w:rPr>
              <w:t>)</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sz w:val="26"/>
                <w:szCs w:val="26"/>
              </w:rPr>
              <w:t>Không có mã số TTHC</w:t>
            </w:r>
            <w:r w:rsidRPr="00C90777">
              <w:t xml:space="preserve"> </w:t>
            </w:r>
            <w:hyperlink r:id="rId8" w:history="1"/>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134/QĐ-UBND ngày 07/7/2009</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Chưa xây dựng quy trình nội bộ</w:t>
            </w: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sz w:val="26"/>
                <w:szCs w:val="26"/>
                <w:shd w:val="clear" w:color="auto" w:fill="FFFFFF"/>
              </w:rPr>
            </w:pPr>
            <w:r w:rsidRPr="00C90777">
              <w:rPr>
                <w:rFonts w:cs="Times New Roman"/>
                <w:b/>
                <w:sz w:val="26"/>
                <w:szCs w:val="26"/>
              </w:rPr>
              <w:t>III. TTHC cấp huyện do ngành Văn hóa quả</w:t>
            </w:r>
            <w:r w:rsidR="00481AA8" w:rsidRPr="00C90777">
              <w:rPr>
                <w:rFonts w:cs="Times New Roman"/>
                <w:b/>
                <w:sz w:val="26"/>
                <w:szCs w:val="26"/>
              </w:rPr>
              <w:t>n lý 1</w:t>
            </w:r>
            <w:r w:rsidR="001339DE" w:rsidRPr="00C90777">
              <w:rPr>
                <w:rFonts w:cs="Times New Roman"/>
                <w:b/>
                <w:sz w:val="26"/>
                <w:szCs w:val="26"/>
              </w:rPr>
              <w:t>9</w:t>
            </w:r>
            <w:r w:rsidRPr="00C90777">
              <w:rPr>
                <w:rFonts w:cs="Times New Roman"/>
                <w:b/>
                <w:sz w:val="26"/>
                <w:szCs w:val="26"/>
              </w:rPr>
              <w:t xml:space="preserve">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sz w:val="26"/>
                <w:szCs w:val="26"/>
                <w:shd w:val="clear" w:color="auto" w:fill="FFFFFF"/>
              </w:rPr>
            </w:pPr>
            <w:r w:rsidRPr="00C90777">
              <w:rPr>
                <w:rFonts w:cs="Times New Roman"/>
                <w:b/>
                <w:sz w:val="26"/>
                <w:szCs w:val="26"/>
              </w:rPr>
              <w:t>Lĩnh vực Văn hóa cơ sở (10)</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jc w:val="both"/>
              <w:rPr>
                <w:rFonts w:cs="Times New Roman"/>
                <w:sz w:val="26"/>
                <w:szCs w:val="26"/>
              </w:rPr>
            </w:pPr>
            <w:r w:rsidRPr="00C90777">
              <w:rPr>
                <w:rFonts w:cs="Times New Roman"/>
                <w:sz w:val="26"/>
                <w:szCs w:val="26"/>
              </w:rPr>
              <w:t xml:space="preserve">Đăng ký tổ chức lễ hội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1.003645.000.00.00.H51</w:t>
            </w:r>
          </w:p>
        </w:tc>
        <w:tc>
          <w:tcPr>
            <w:tcW w:w="1440" w:type="dxa"/>
            <w:vMerge w:val="restart"/>
          </w:tcPr>
          <w:p w:rsidR="001A7792" w:rsidRPr="00C90777" w:rsidRDefault="001A7792" w:rsidP="001A7792">
            <w:pPr>
              <w:spacing w:before="80" w:after="80"/>
              <w:jc w:val="center"/>
              <w:rPr>
                <w:rFonts w:cs="Times New Roman"/>
                <w:sz w:val="26"/>
                <w:szCs w:val="26"/>
              </w:rPr>
            </w:pPr>
            <w:r w:rsidRPr="00C90777">
              <w:rPr>
                <w:rFonts w:cs="Times New Roman"/>
                <w:sz w:val="26"/>
                <w:szCs w:val="26"/>
              </w:rPr>
              <w:t>859/QĐ-UBND ngày 21/3/2019</w:t>
            </w:r>
          </w:p>
        </w:tc>
        <w:tc>
          <w:tcPr>
            <w:tcW w:w="1440" w:type="dxa"/>
            <w:vMerge w:val="restart"/>
          </w:tcPr>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p>
          <w:p w:rsidR="001A7792" w:rsidRPr="00C90777" w:rsidRDefault="001A7792" w:rsidP="001A7792">
            <w:pPr>
              <w:spacing w:before="80" w:after="80"/>
              <w:jc w:val="center"/>
              <w:rPr>
                <w:rFonts w:cs="Times New Roman"/>
                <w:sz w:val="26"/>
                <w:szCs w:val="26"/>
              </w:rPr>
            </w:pPr>
            <w:r w:rsidRPr="00C90777">
              <w:rPr>
                <w:rFonts w:cs="Times New Roman"/>
                <w:sz w:val="26"/>
                <w:szCs w:val="26"/>
              </w:rPr>
              <w:t>2310/QĐ-UBND ngày 19/8/2019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481AA8">
            <w:pPr>
              <w:spacing w:before="80" w:after="80"/>
              <w:jc w:val="both"/>
              <w:rPr>
                <w:rFonts w:cs="Times New Roman"/>
                <w:sz w:val="26"/>
                <w:szCs w:val="26"/>
              </w:rPr>
            </w:pPr>
            <w:r w:rsidRPr="00C90777">
              <w:rPr>
                <w:rFonts w:cs="Times New Roman"/>
                <w:sz w:val="26"/>
                <w:szCs w:val="26"/>
              </w:rPr>
              <w:t xml:space="preserve">Thông báo tổ chức lễ hội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1.003635.000.00.00.H51</w:t>
            </w:r>
          </w:p>
        </w:tc>
        <w:tc>
          <w:tcPr>
            <w:tcW w:w="1440" w:type="dxa"/>
            <w:vMerge/>
            <w:vAlign w:val="center"/>
          </w:tcPr>
          <w:p w:rsidR="001A7792" w:rsidRPr="00C90777" w:rsidRDefault="001A7792" w:rsidP="001A7792">
            <w:pPr>
              <w:spacing w:before="80" w:after="80"/>
              <w:jc w:val="center"/>
              <w:rPr>
                <w:rFonts w:eastAsia="SimSun"/>
                <w:bCs/>
                <w:sz w:val="26"/>
                <w:szCs w:val="26"/>
              </w:rPr>
            </w:pPr>
          </w:p>
        </w:tc>
        <w:tc>
          <w:tcPr>
            <w:tcW w:w="1440" w:type="dxa"/>
            <w:vMerge/>
            <w:vAlign w:val="center"/>
          </w:tcPr>
          <w:p w:rsidR="001A7792" w:rsidRPr="00C90777" w:rsidRDefault="001A7792" w:rsidP="001A7792">
            <w:pPr>
              <w:spacing w:before="80" w:after="80"/>
              <w:jc w:val="center"/>
              <w:rPr>
                <w:rFonts w:cs="Times New Roman"/>
                <w:sz w:val="26"/>
                <w:szCs w:val="26"/>
                <w:shd w:val="clear" w:color="auto" w:fill="FFFFFF"/>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481AA8">
            <w:pPr>
              <w:tabs>
                <w:tab w:val="left" w:pos="1152"/>
              </w:tabs>
              <w:spacing w:before="80" w:after="80"/>
              <w:ind w:left="57" w:right="57"/>
              <w:jc w:val="both"/>
              <w:rPr>
                <w:sz w:val="26"/>
                <w:szCs w:val="26"/>
                <w:lang w:val="de-DE"/>
              </w:rPr>
            </w:pPr>
            <w:r w:rsidRPr="00C90777">
              <w:rPr>
                <w:sz w:val="26"/>
                <w:szCs w:val="26"/>
                <w:lang w:val="de-DE"/>
              </w:rPr>
              <w:t xml:space="preserve">Xét tặng danh hiệu Khu dân cư văn hóa hàng năm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2.000440.000.00.00.H51</w:t>
            </w:r>
          </w:p>
        </w:tc>
        <w:tc>
          <w:tcPr>
            <w:tcW w:w="1440" w:type="dxa"/>
            <w:vMerge w:val="restart"/>
            <w:vAlign w:val="center"/>
          </w:tcPr>
          <w:p w:rsidR="001A7792" w:rsidRPr="00C90777" w:rsidRDefault="001A7792" w:rsidP="001A7792">
            <w:pPr>
              <w:spacing w:before="80" w:after="80"/>
              <w:jc w:val="center"/>
              <w:rPr>
                <w:rFonts w:eastAsia="SimSun"/>
                <w:bCs/>
                <w:sz w:val="26"/>
                <w:szCs w:val="26"/>
              </w:rPr>
            </w:pPr>
            <w:r w:rsidRPr="00C90777">
              <w:rPr>
                <w:rFonts w:cs="Times New Roman"/>
                <w:sz w:val="26"/>
                <w:szCs w:val="26"/>
              </w:rPr>
              <w:t>2010/QĐ-UBND ngày 22/7/2019</w:t>
            </w:r>
          </w:p>
        </w:tc>
        <w:tc>
          <w:tcPr>
            <w:tcW w:w="1440" w:type="dxa"/>
            <w:vMerge/>
            <w:vAlign w:val="center"/>
          </w:tcPr>
          <w:p w:rsidR="001A7792" w:rsidRPr="00C90777" w:rsidRDefault="001A7792" w:rsidP="001A7792">
            <w:pPr>
              <w:spacing w:before="80" w:after="80"/>
              <w:jc w:val="center"/>
              <w:rPr>
                <w:rFonts w:cs="Times New Roman"/>
                <w:sz w:val="26"/>
                <w:szCs w:val="26"/>
                <w:shd w:val="clear" w:color="auto" w:fill="FFFFFF"/>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481AA8">
            <w:pPr>
              <w:tabs>
                <w:tab w:val="left" w:pos="1152"/>
              </w:tabs>
              <w:spacing w:before="80" w:after="80"/>
              <w:ind w:left="57" w:right="57"/>
              <w:jc w:val="both"/>
              <w:rPr>
                <w:sz w:val="26"/>
                <w:szCs w:val="26"/>
                <w:lang w:val="de-DE"/>
              </w:rPr>
            </w:pPr>
            <w:r w:rsidRPr="00C90777">
              <w:rPr>
                <w:sz w:val="26"/>
                <w:szCs w:val="26"/>
                <w:lang w:val="de-DE"/>
              </w:rPr>
              <w:t xml:space="preserve">Xét tặng Giấy khen Khu dân cư văn hóa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1.000933.000.00.00.H51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nl-NL"/>
              </w:rPr>
              <w:t xml:space="preserve">Cấp Giấy phép đủ điều kiện kinh doanh dịch vụ karaoke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1.000903.000.00.00.H51</w:t>
            </w:r>
          </w:p>
        </w:tc>
        <w:tc>
          <w:tcPr>
            <w:tcW w:w="1440" w:type="dxa"/>
            <w:vMerge w:val="restart"/>
          </w:tcPr>
          <w:p w:rsidR="001A7792" w:rsidRPr="00C90777" w:rsidRDefault="001A7792" w:rsidP="001A7792">
            <w:pPr>
              <w:spacing w:before="80" w:after="80"/>
              <w:jc w:val="center"/>
              <w:rPr>
                <w:rFonts w:cs="Times New Roman"/>
                <w:sz w:val="26"/>
                <w:szCs w:val="26"/>
              </w:rPr>
            </w:pPr>
            <w:r w:rsidRPr="00C90777">
              <w:rPr>
                <w:rFonts w:cs="Times New Roman"/>
                <w:sz w:val="26"/>
                <w:szCs w:val="26"/>
              </w:rPr>
              <w:t>935/QĐ-UBND ngày 26/4/2021</w:t>
            </w:r>
          </w:p>
        </w:tc>
        <w:tc>
          <w:tcPr>
            <w:tcW w:w="1440" w:type="dxa"/>
            <w:vMerge w:val="restart"/>
          </w:tcPr>
          <w:p w:rsidR="001A7792" w:rsidRPr="00C90777" w:rsidRDefault="001A7792" w:rsidP="001A7792">
            <w:pPr>
              <w:spacing w:before="80" w:after="80"/>
              <w:jc w:val="center"/>
              <w:rPr>
                <w:rFonts w:cs="Times New Roman"/>
                <w:sz w:val="26"/>
                <w:szCs w:val="26"/>
              </w:rPr>
            </w:pPr>
            <w:r w:rsidRPr="00C90777">
              <w:rPr>
                <w:rFonts w:cs="Times New Roman"/>
                <w:sz w:val="26"/>
                <w:szCs w:val="26"/>
              </w:rPr>
              <w:t>866/QĐ-UBND ngày 01/4/2020</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vAlign w:val="center"/>
          </w:tcPr>
          <w:p w:rsidR="001A7792" w:rsidRPr="00C90777" w:rsidRDefault="001A7792" w:rsidP="00481AA8">
            <w:pPr>
              <w:spacing w:before="80" w:after="80"/>
              <w:ind w:left="57" w:right="57"/>
              <w:jc w:val="both"/>
              <w:rPr>
                <w:sz w:val="26"/>
                <w:szCs w:val="26"/>
              </w:rPr>
            </w:pPr>
            <w:r w:rsidRPr="00C90777">
              <w:rPr>
                <w:spacing w:val="-4"/>
                <w:sz w:val="26"/>
                <w:szCs w:val="26"/>
              </w:rPr>
              <w:t xml:space="preserve">Cấp Giấy phép điều chỉnh Giấy phép đủ điều kiện kinh doanh dịch vụ karaoke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1.000831.000.00.00.H51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vAlign w:val="center"/>
          </w:tcPr>
          <w:p w:rsidR="001A7792" w:rsidRPr="00C90777" w:rsidRDefault="001A7792" w:rsidP="00481AA8">
            <w:pPr>
              <w:spacing w:before="80" w:after="80"/>
              <w:jc w:val="both"/>
              <w:rPr>
                <w:rFonts w:cs="Times New Roman"/>
                <w:sz w:val="26"/>
                <w:szCs w:val="26"/>
              </w:rPr>
            </w:pPr>
            <w:r w:rsidRPr="00C90777">
              <w:rPr>
                <w:sz w:val="26"/>
                <w:szCs w:val="26"/>
                <w:lang w:val="fr-FR"/>
              </w:rPr>
              <w:t xml:space="preserve">Công nhận lần đầu </w:t>
            </w:r>
            <w:r w:rsidRPr="00C90777">
              <w:rPr>
                <w:bCs/>
                <w:sz w:val="26"/>
                <w:szCs w:val="26"/>
              </w:rPr>
              <w:t>“</w:t>
            </w:r>
            <w:r w:rsidRPr="00C90777">
              <w:rPr>
                <w:sz w:val="26"/>
                <w:szCs w:val="26"/>
                <w:lang w:val="fr-FR"/>
              </w:rPr>
              <w:t>Xã đạt chuẩn văn hóa nông thôn mới</w:t>
            </w:r>
            <w:r w:rsidRPr="00C90777">
              <w:rPr>
                <w:bCs/>
                <w:sz w:val="26"/>
                <w:szCs w:val="26"/>
              </w:rPr>
              <w:t>”</w:t>
            </w:r>
            <w:r w:rsidRPr="00C90777">
              <w:rPr>
                <w:sz w:val="26"/>
                <w:szCs w:val="26"/>
                <w:lang w:val="fr-FR"/>
              </w:rPr>
              <w:t xml:space="preserve">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sz w:val="26"/>
                <w:szCs w:val="26"/>
              </w:rPr>
              <w:t>1.004646.000.00.00.H51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2184/QĐ-UBND ngày 13/8/2020</w:t>
            </w:r>
          </w:p>
        </w:tc>
        <w:tc>
          <w:tcPr>
            <w:tcW w:w="1440" w:type="dxa"/>
            <w:vMerge w:val="restart"/>
            <w:vAlign w:val="center"/>
          </w:tcPr>
          <w:p w:rsidR="001A7792" w:rsidRPr="00C90777" w:rsidRDefault="001A7792" w:rsidP="001A7792">
            <w:pPr>
              <w:spacing w:before="80" w:after="80"/>
              <w:ind w:left="-144" w:right="-144"/>
              <w:jc w:val="center"/>
              <w:rPr>
                <w:rFonts w:cs="Times New Roman"/>
                <w:sz w:val="26"/>
                <w:szCs w:val="26"/>
              </w:rPr>
            </w:pPr>
            <w:r w:rsidRPr="00C90777">
              <w:rPr>
                <w:rFonts w:cs="Times New Roman"/>
                <w:sz w:val="26"/>
                <w:szCs w:val="26"/>
              </w:rPr>
              <w:t>360/QĐ-UBND ngày 18/02/2021</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vAlign w:val="center"/>
          </w:tcPr>
          <w:p w:rsidR="001A7792" w:rsidRPr="00C90777" w:rsidRDefault="001A7792" w:rsidP="00481AA8">
            <w:pPr>
              <w:spacing w:before="80" w:after="80"/>
              <w:jc w:val="both"/>
              <w:rPr>
                <w:sz w:val="26"/>
                <w:szCs w:val="26"/>
                <w:lang w:val="fr-FR"/>
              </w:rPr>
            </w:pPr>
            <w:r w:rsidRPr="00C90777">
              <w:rPr>
                <w:sz w:val="26"/>
                <w:szCs w:val="26"/>
                <w:lang w:val="fr-FR"/>
              </w:rPr>
              <w:t xml:space="preserve">Công nhận lại </w:t>
            </w:r>
            <w:r w:rsidRPr="00C90777">
              <w:rPr>
                <w:sz w:val="26"/>
                <w:szCs w:val="26"/>
              </w:rPr>
              <w:t>“</w:t>
            </w:r>
            <w:r w:rsidRPr="00C90777">
              <w:rPr>
                <w:sz w:val="26"/>
                <w:szCs w:val="26"/>
                <w:lang w:val="fr-FR"/>
              </w:rPr>
              <w:t>Xã đạt chuẩn văn hóa nông thôn mới</w:t>
            </w:r>
            <w:r w:rsidRPr="00C90777">
              <w:rPr>
                <w:sz w:val="26"/>
                <w:szCs w:val="26"/>
              </w:rPr>
              <w:t>”</w:t>
            </w:r>
            <w:r w:rsidRPr="00C90777">
              <w:rPr>
                <w:sz w:val="26"/>
                <w:szCs w:val="26"/>
                <w:lang w:val="fr-FR"/>
              </w:rPr>
              <w:t> </w:t>
            </w:r>
          </w:p>
        </w:tc>
        <w:tc>
          <w:tcPr>
            <w:tcW w:w="1699" w:type="dxa"/>
            <w:vAlign w:val="center"/>
          </w:tcPr>
          <w:p w:rsidR="001A7792" w:rsidRPr="00C90777" w:rsidRDefault="001A7792" w:rsidP="001A7792">
            <w:pPr>
              <w:spacing w:before="80" w:after="80"/>
              <w:jc w:val="center"/>
              <w:rPr>
                <w:sz w:val="26"/>
                <w:szCs w:val="26"/>
              </w:rPr>
            </w:pPr>
            <w:r w:rsidRPr="00C90777">
              <w:rPr>
                <w:sz w:val="26"/>
                <w:szCs w:val="26"/>
              </w:rPr>
              <w:t>1.004644.000.00.00.H51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vAlign w:val="center"/>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9</w:t>
            </w:r>
          </w:p>
        </w:tc>
        <w:tc>
          <w:tcPr>
            <w:tcW w:w="5672" w:type="dxa"/>
            <w:vAlign w:val="center"/>
          </w:tcPr>
          <w:p w:rsidR="001A7792" w:rsidRPr="00C90777" w:rsidRDefault="001A7792" w:rsidP="00481AA8">
            <w:pPr>
              <w:spacing w:before="80" w:after="80"/>
              <w:jc w:val="both"/>
              <w:rPr>
                <w:rFonts w:cs="Times New Roman"/>
                <w:sz w:val="26"/>
                <w:szCs w:val="26"/>
              </w:rPr>
            </w:pPr>
            <w:r w:rsidRPr="00C90777">
              <w:rPr>
                <w:sz w:val="26"/>
                <w:szCs w:val="26"/>
                <w:lang w:val="fr-FR"/>
              </w:rPr>
              <w:t xml:space="preserve">Công nhận lần đầu </w:t>
            </w:r>
            <w:r w:rsidRPr="00C90777">
              <w:rPr>
                <w:bCs/>
                <w:sz w:val="26"/>
                <w:szCs w:val="26"/>
              </w:rPr>
              <w:t>“</w:t>
            </w:r>
            <w:r w:rsidRPr="00C90777">
              <w:rPr>
                <w:sz w:val="26"/>
                <w:szCs w:val="26"/>
                <w:lang w:val="fr-FR"/>
              </w:rPr>
              <w:t>Phường, Thị trấn đạt chuẩn văn minh đô thị</w:t>
            </w:r>
            <w:r w:rsidRPr="00C90777">
              <w:rPr>
                <w:bCs/>
                <w:sz w:val="26"/>
                <w:szCs w:val="26"/>
              </w:rPr>
              <w:t xml:space="preserve">”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sz w:val="26"/>
                <w:szCs w:val="26"/>
              </w:rPr>
              <w:t>1.004634.000.00.00.H51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10</w:t>
            </w:r>
          </w:p>
        </w:tc>
        <w:tc>
          <w:tcPr>
            <w:tcW w:w="5672" w:type="dxa"/>
            <w:vAlign w:val="center"/>
          </w:tcPr>
          <w:p w:rsidR="001A7792" w:rsidRPr="00C90777" w:rsidRDefault="001A7792" w:rsidP="00481AA8">
            <w:pPr>
              <w:spacing w:before="80" w:after="80"/>
              <w:jc w:val="both"/>
              <w:rPr>
                <w:rFonts w:cs="Times New Roman"/>
                <w:sz w:val="26"/>
                <w:szCs w:val="26"/>
              </w:rPr>
            </w:pPr>
            <w:r w:rsidRPr="00C90777">
              <w:rPr>
                <w:sz w:val="26"/>
                <w:szCs w:val="26"/>
                <w:lang w:val="fr-FR"/>
              </w:rPr>
              <w:t xml:space="preserve">Công nhận lại </w:t>
            </w:r>
            <w:r w:rsidRPr="00C90777">
              <w:rPr>
                <w:bCs/>
                <w:sz w:val="26"/>
                <w:szCs w:val="26"/>
              </w:rPr>
              <w:t>“</w:t>
            </w:r>
            <w:r w:rsidRPr="00C90777">
              <w:rPr>
                <w:sz w:val="26"/>
                <w:szCs w:val="26"/>
                <w:lang w:val="fr-FR"/>
              </w:rPr>
              <w:t>Phường, Thị trấn đạt chuẩn văn minh đô thị</w:t>
            </w:r>
            <w:r w:rsidRPr="00C90777">
              <w:rPr>
                <w:bCs/>
                <w:sz w:val="26"/>
                <w:szCs w:val="26"/>
              </w:rPr>
              <w:t xml:space="preserve">”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sz w:val="26"/>
                <w:szCs w:val="26"/>
              </w:rPr>
              <w:t>1.004622.000.00.00.H51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tcPr>
          <w:p w:rsidR="001A7792" w:rsidRPr="00C90777" w:rsidRDefault="001A7792" w:rsidP="001A7792">
            <w:pPr>
              <w:spacing w:before="80" w:after="80"/>
              <w:jc w:val="both"/>
              <w:rPr>
                <w:rFonts w:cs="Times New Roman"/>
                <w:sz w:val="26"/>
                <w:szCs w:val="26"/>
                <w:shd w:val="clear" w:color="auto" w:fill="FFFFFF"/>
              </w:rPr>
            </w:pPr>
            <w:r w:rsidRPr="00C90777">
              <w:rPr>
                <w:rFonts w:cs="Times New Roman"/>
                <w:b/>
                <w:sz w:val="26"/>
                <w:szCs w:val="26"/>
              </w:rPr>
              <w:t>Lĩnh vực Thư viện (03)</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B814EF">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fr-FR"/>
              </w:rPr>
              <w:t>Thông</w:t>
            </w:r>
            <w:r w:rsidRPr="00C90777">
              <w:rPr>
                <w:sz w:val="26"/>
                <w:szCs w:val="26"/>
              </w:rPr>
              <w:t xml:space="preserve"> báo thành lập đối với thư viện thuộc cơ sở giáo dục mầm non, cơ sở giáo dục phổ thông, cơ </w:t>
            </w:r>
            <w:r w:rsidRPr="00C90777">
              <w:rPr>
                <w:sz w:val="26"/>
                <w:szCs w:val="26"/>
              </w:rPr>
              <w:lastRenderedPageBreak/>
              <w:t xml:space="preserve">sở giáo dục nghề nghiệp và cơ sở giáo dục khác ngoài công lập và thư viện tư nhân có phục vụ cộng đồng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shd w:val="clear" w:color="auto" w:fill="FFFFFF"/>
              </w:rPr>
              <w:lastRenderedPageBreak/>
              <w:t>1.008898.000.00.00.H51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 xml:space="preserve">652/QĐ-UBND </w:t>
            </w:r>
            <w:r w:rsidRPr="00C90777">
              <w:rPr>
                <w:rFonts w:cs="Times New Roman"/>
                <w:sz w:val="26"/>
                <w:szCs w:val="26"/>
              </w:rPr>
              <w:lastRenderedPageBreak/>
              <w:t>ngày 25/3/2021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 xml:space="preserve">2387/QĐ-UBND </w:t>
            </w:r>
            <w:r w:rsidRPr="00C90777">
              <w:rPr>
                <w:rFonts w:cs="Times New Roman"/>
                <w:sz w:val="26"/>
                <w:szCs w:val="26"/>
              </w:rPr>
              <w:lastRenderedPageBreak/>
              <w:t>ngày 16/9/2021</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2</w:t>
            </w:r>
          </w:p>
        </w:tc>
        <w:tc>
          <w:tcPr>
            <w:tcW w:w="5672" w:type="dxa"/>
            <w:vAlign w:val="center"/>
          </w:tcPr>
          <w:p w:rsidR="001A7792" w:rsidRPr="00C90777" w:rsidRDefault="001A7792" w:rsidP="00481AA8">
            <w:pPr>
              <w:pStyle w:val="Heading1"/>
              <w:spacing w:before="80" w:after="80"/>
              <w:ind w:left="57" w:right="57"/>
              <w:jc w:val="both"/>
              <w:outlineLvl w:val="0"/>
              <w:rPr>
                <w:rFonts w:ascii="Times New Roman" w:hAnsi="Times New Roman"/>
                <w:b w:val="0"/>
                <w:szCs w:val="26"/>
                <w:vertAlign w:val="superscript"/>
              </w:rPr>
            </w:pPr>
            <w:r w:rsidRPr="00C90777">
              <w:rPr>
                <w:rFonts w:ascii="Times New Roman" w:hAnsi="Times New Roman"/>
                <w:b w:val="0"/>
                <w:szCs w:val="26"/>
                <w:lang w:val="fr-FR"/>
              </w:rPr>
              <w:t xml:space="preserve">Thông báo sáp nhập, hợp nhất, chia, tách thư viện đối với </w:t>
            </w:r>
            <w:r w:rsidRPr="00C90777">
              <w:rPr>
                <w:rFonts w:ascii="Times New Roman" w:hAnsi="Times New Roman"/>
                <w:b w:val="0"/>
                <w:szCs w:val="26"/>
              </w:rPr>
              <w:t xml:space="preserve">thư viện thuộc cơ sở giáo dục mầm non, cơ sở giáo dục phổ thông, cơ sở giáo dục nghề nghiệp và cơ sở giáo dục khác ngoài công lập, thư viện tư nhân có phục vụ cộng đồng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1.008899.000.00.00.H51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481AA8">
            <w:pPr>
              <w:pStyle w:val="Heading1"/>
              <w:spacing w:before="80" w:after="80"/>
              <w:ind w:left="57" w:right="57"/>
              <w:jc w:val="both"/>
              <w:outlineLvl w:val="0"/>
              <w:rPr>
                <w:rFonts w:ascii="Times New Roman" w:hAnsi="Times New Roman"/>
                <w:b w:val="0"/>
                <w:szCs w:val="26"/>
              </w:rPr>
            </w:pPr>
            <w:r w:rsidRPr="00C90777">
              <w:rPr>
                <w:rFonts w:ascii="Times New Roman" w:hAnsi="Times New Roman"/>
                <w:b w:val="0"/>
                <w:szCs w:val="26"/>
                <w:lang w:val="fr-FR"/>
              </w:rPr>
              <w:t xml:space="preserve">Thông báo chấm dứt hoạt động thư viện đối với </w:t>
            </w:r>
            <w:r w:rsidRPr="00C90777">
              <w:rPr>
                <w:rFonts w:ascii="Times New Roman" w:hAnsi="Times New Roman"/>
                <w:b w:val="0"/>
                <w:szCs w:val="26"/>
              </w:rPr>
              <w:t xml:space="preserve">thư viện thuộc cơ sở giáo dục mầm non, cơ sở giáo dục phổ thông, cơ sở giáo dục nghề nghiệp và cơ sở giáo dục khác ngoài công lập, thư viện tư nhân có phục vụ cộng đồng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shd w:val="clear" w:color="auto" w:fill="FFFFFF"/>
              </w:rPr>
              <w:t>1.008900.000.00.00.H51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Gia đình (6)</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Pr>
          <w:p w:rsidR="001A7792" w:rsidRPr="00C90777" w:rsidRDefault="001A7792" w:rsidP="00481AA8">
            <w:pPr>
              <w:spacing w:before="80" w:after="80"/>
              <w:ind w:left="57" w:right="57"/>
              <w:jc w:val="both"/>
              <w:rPr>
                <w:sz w:val="26"/>
                <w:szCs w:val="26"/>
              </w:rPr>
            </w:pPr>
            <w:r w:rsidRPr="00C90777">
              <w:rPr>
                <w:sz w:val="26"/>
                <w:szCs w:val="26"/>
              </w:rPr>
              <w:t xml:space="preserve">Cấp Giấy chứng nhận đăng ký hoạt động của cơ sở hỗ trợ nạn nhân bạo lực gia đình (thẩm quyền của Ủy ban nhân dân cấp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1.003243.000.00.00.H51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1911/QĐ-UBND ngày 06/8/2018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2310/QĐ-UBND ngày 19/8/2019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tcPr>
          <w:p w:rsidR="001A7792" w:rsidRPr="00C90777" w:rsidRDefault="001A7792" w:rsidP="00481AA8">
            <w:pPr>
              <w:spacing w:before="80" w:after="80"/>
              <w:ind w:left="57" w:right="57"/>
              <w:jc w:val="both"/>
              <w:rPr>
                <w:sz w:val="26"/>
                <w:szCs w:val="26"/>
              </w:rPr>
            </w:pPr>
            <w:r w:rsidRPr="00C90777">
              <w:rPr>
                <w:sz w:val="26"/>
                <w:szCs w:val="26"/>
              </w:rPr>
              <w:t xml:space="preserve">Cấp lại Giấy chứng nhận đăng ký hoạt động của cơ sở </w:t>
            </w:r>
            <w:r w:rsidRPr="00C90777">
              <w:rPr>
                <w:spacing w:val="-6"/>
                <w:sz w:val="26"/>
                <w:szCs w:val="26"/>
              </w:rPr>
              <w:t xml:space="preserve">hỗ trợ nạn nhân bạo lực gia đình </w:t>
            </w:r>
            <w:r w:rsidRPr="00C90777">
              <w:rPr>
                <w:sz w:val="26"/>
                <w:szCs w:val="26"/>
              </w:rPr>
              <w:t xml:space="preserve">(thẩm quyền của Ủy ban nhân dân cấp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1.003226.000.00.00.H51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tcPr>
          <w:p w:rsidR="001A7792" w:rsidRPr="00C90777" w:rsidRDefault="001A7792" w:rsidP="00481AA8">
            <w:pPr>
              <w:spacing w:before="80" w:after="80"/>
              <w:ind w:left="57" w:right="57"/>
              <w:jc w:val="both"/>
              <w:rPr>
                <w:sz w:val="26"/>
                <w:szCs w:val="26"/>
              </w:rPr>
            </w:pPr>
            <w:r w:rsidRPr="00C90777">
              <w:rPr>
                <w:sz w:val="26"/>
                <w:szCs w:val="26"/>
              </w:rPr>
              <w:t xml:space="preserve">Đổi Giấy chứng nhận đăng ký hoạt động của cơ sở </w:t>
            </w:r>
            <w:r w:rsidRPr="00C90777">
              <w:rPr>
                <w:spacing w:val="-6"/>
                <w:sz w:val="26"/>
                <w:szCs w:val="26"/>
              </w:rPr>
              <w:t xml:space="preserve">hỗ trợ nạn nhân bạo lực gia đình </w:t>
            </w:r>
            <w:r w:rsidRPr="00C90777">
              <w:rPr>
                <w:sz w:val="26"/>
                <w:szCs w:val="26"/>
              </w:rPr>
              <w:t xml:space="preserve">(thẩm quyền của Ủy ban nhân dân cấp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1.003185.000.00.00.H51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tcPr>
          <w:p w:rsidR="001A7792" w:rsidRPr="00C90777" w:rsidRDefault="001A7792" w:rsidP="00481AA8">
            <w:pPr>
              <w:spacing w:before="80" w:after="80"/>
              <w:ind w:left="57" w:right="57"/>
              <w:jc w:val="both"/>
              <w:rPr>
                <w:spacing w:val="-6"/>
                <w:sz w:val="26"/>
                <w:szCs w:val="26"/>
              </w:rPr>
            </w:pPr>
            <w:r w:rsidRPr="00C90777">
              <w:rPr>
                <w:sz w:val="26"/>
                <w:szCs w:val="26"/>
              </w:rPr>
              <w:t xml:space="preserve">Cấp Giấy chứng nhận đăng ký hoạt động của cơ sở tư vấn về phòng, chống bạo lực gia đình (thẩm quyền của Ủy ban nhân dân cấp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1.003140.000.00.00.H51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tcPr>
          <w:p w:rsidR="001A7792" w:rsidRPr="00C90777" w:rsidRDefault="001A7792" w:rsidP="00481AA8">
            <w:pPr>
              <w:spacing w:before="80" w:after="80"/>
              <w:ind w:left="57" w:right="57"/>
              <w:jc w:val="both"/>
              <w:rPr>
                <w:sz w:val="26"/>
                <w:szCs w:val="26"/>
              </w:rPr>
            </w:pPr>
            <w:r w:rsidRPr="00C90777">
              <w:rPr>
                <w:sz w:val="26"/>
                <w:szCs w:val="26"/>
              </w:rPr>
              <w:t xml:space="preserve">Cấp lại Giấy chứng nhận đăng ký hoạt động của cơ sở tư vấn về phòng, chống bạo lực gia đình (thẩm quyền của Ủy ban nhân dân cấp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1.003103.000.00.00.H51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tcPr>
          <w:p w:rsidR="001A7792" w:rsidRPr="00C90777" w:rsidRDefault="001A7792" w:rsidP="00481AA8">
            <w:pPr>
              <w:spacing w:before="80" w:after="80"/>
              <w:ind w:left="57" w:right="57"/>
              <w:jc w:val="both"/>
              <w:rPr>
                <w:sz w:val="26"/>
                <w:szCs w:val="26"/>
              </w:rPr>
            </w:pPr>
            <w:r w:rsidRPr="00C90777">
              <w:rPr>
                <w:sz w:val="26"/>
                <w:szCs w:val="26"/>
              </w:rPr>
              <w:t xml:space="preserve">Đổi Giấy chứng nhận đăng ký hoạt động của cơ sở tư vấn về phòng, chống bạo lực gia đình (thẩm quyền của Ủy ban nhân dân cấp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1.001874.000.00.00.H51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34" w:type="dxa"/>
            <w:vAlign w:val="center"/>
          </w:tcPr>
          <w:p w:rsidR="001A7792" w:rsidRPr="00C90777" w:rsidRDefault="001A7792" w:rsidP="001A7792">
            <w:pPr>
              <w:spacing w:before="80" w:after="80"/>
              <w:jc w:val="center"/>
              <w:rPr>
                <w:rFonts w:cs="Times New Roman"/>
                <w:sz w:val="26"/>
                <w:szCs w:val="26"/>
              </w:rPr>
            </w:pPr>
            <w:r w:rsidRPr="00C90777">
              <w:rPr>
                <w:rFonts w:cs="Times New Roman"/>
                <w:b/>
                <w:sz w:val="26"/>
                <w:szCs w:val="26"/>
              </w:rPr>
              <w:t>IV</w:t>
            </w:r>
          </w:p>
        </w:tc>
        <w:tc>
          <w:tcPr>
            <w:tcW w:w="10284" w:type="dxa"/>
            <w:gridSpan w:val="5"/>
            <w:vAlign w:val="center"/>
          </w:tcPr>
          <w:p w:rsidR="001A7792" w:rsidRPr="00C90777" w:rsidRDefault="001A7792" w:rsidP="001A7792">
            <w:pPr>
              <w:spacing w:before="80" w:after="80"/>
              <w:rPr>
                <w:rFonts w:cs="Times New Roman"/>
                <w:sz w:val="26"/>
                <w:szCs w:val="26"/>
              </w:rPr>
            </w:pPr>
            <w:r w:rsidRPr="00C90777">
              <w:rPr>
                <w:rFonts w:cs="Times New Roman"/>
                <w:b/>
                <w:sz w:val="26"/>
                <w:szCs w:val="26"/>
              </w:rPr>
              <w:t>TTHC cấp huyện do ngành Thông tin và Tuyền thông quản lý 07 TT</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p>
        </w:tc>
        <w:tc>
          <w:tcPr>
            <w:tcW w:w="5672" w:type="dxa"/>
            <w:vAlign w:val="center"/>
          </w:tcPr>
          <w:p w:rsidR="001A7792" w:rsidRPr="00C90777" w:rsidRDefault="001A7792" w:rsidP="001A7792">
            <w:pPr>
              <w:spacing w:before="80" w:after="80"/>
              <w:jc w:val="both"/>
              <w:rPr>
                <w:rFonts w:eastAsia="SimSun"/>
                <w:bCs/>
                <w:sz w:val="26"/>
                <w:szCs w:val="26"/>
              </w:rPr>
            </w:pPr>
            <w:r w:rsidRPr="00C90777">
              <w:rPr>
                <w:rFonts w:cs="Times New Roman"/>
                <w:b/>
                <w:bCs/>
                <w:sz w:val="26"/>
                <w:szCs w:val="26"/>
              </w:rPr>
              <w:t>Lĩnh vực Xuất bản, In và Phát hành (2)</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tabs>
                <w:tab w:val="left" w:pos="1484"/>
              </w:tabs>
              <w:spacing w:before="80" w:after="80"/>
              <w:ind w:left="57" w:right="57"/>
              <w:jc w:val="both"/>
              <w:rPr>
                <w:sz w:val="26"/>
                <w:szCs w:val="26"/>
              </w:rPr>
            </w:pPr>
            <w:r w:rsidRPr="00C90777">
              <w:rPr>
                <w:sz w:val="26"/>
                <w:szCs w:val="26"/>
              </w:rPr>
              <w:t xml:space="preserve">Khai báo hoạt động cơ sở dịch vụ photocopy </w:t>
            </w:r>
          </w:p>
        </w:tc>
        <w:tc>
          <w:tcPr>
            <w:tcW w:w="1699" w:type="dxa"/>
            <w:vAlign w:val="center"/>
          </w:tcPr>
          <w:p w:rsidR="001A7792" w:rsidRPr="00C90777" w:rsidRDefault="001A7792" w:rsidP="001A7792">
            <w:pPr>
              <w:shd w:val="clear" w:color="auto" w:fill="FFFFFF"/>
              <w:spacing w:before="80" w:after="80"/>
              <w:jc w:val="center"/>
              <w:rPr>
                <w:rFonts w:eastAsia="Times New Roman" w:cs="Times New Roman"/>
                <w:sz w:val="26"/>
                <w:szCs w:val="26"/>
              </w:rPr>
            </w:pPr>
            <w:r w:rsidRPr="00C90777">
              <w:rPr>
                <w:rFonts w:eastAsia="Times New Roman" w:cs="Times New Roman"/>
                <w:sz w:val="26"/>
                <w:szCs w:val="26"/>
              </w:rPr>
              <w:t>2.001931.000.00.00.H51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1242/QĐ-UBND ngày 03/5/2019</w:t>
            </w:r>
          </w:p>
        </w:tc>
        <w:tc>
          <w:tcPr>
            <w:tcW w:w="1440" w:type="dxa"/>
            <w:vMerge w:val="restart"/>
          </w:tcPr>
          <w:p w:rsidR="001A7792" w:rsidRPr="00C90777" w:rsidRDefault="001A7792" w:rsidP="001A7792">
            <w:pPr>
              <w:spacing w:before="80" w:after="80"/>
              <w:jc w:val="center"/>
              <w:rPr>
                <w:rFonts w:cs="Times New Roman"/>
                <w:sz w:val="26"/>
                <w:szCs w:val="26"/>
              </w:rPr>
            </w:pPr>
            <w:r w:rsidRPr="00C90777">
              <w:rPr>
                <w:rFonts w:cs="Times New Roman"/>
                <w:sz w:val="26"/>
                <w:szCs w:val="26"/>
              </w:rPr>
              <w:t>1961/QĐ-UBND ngày 18/7/2019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481AA8">
            <w:pPr>
              <w:tabs>
                <w:tab w:val="left" w:pos="1484"/>
              </w:tabs>
              <w:spacing w:before="80" w:after="80"/>
              <w:ind w:left="57" w:right="57"/>
              <w:jc w:val="both"/>
              <w:rPr>
                <w:spacing w:val="-4"/>
                <w:sz w:val="26"/>
                <w:szCs w:val="26"/>
              </w:rPr>
            </w:pPr>
            <w:r w:rsidRPr="00C90777">
              <w:rPr>
                <w:spacing w:val="-4"/>
                <w:sz w:val="26"/>
                <w:szCs w:val="26"/>
              </w:rPr>
              <w:t xml:space="preserve">Thay đổi thông tin </w:t>
            </w:r>
            <w:r w:rsidRPr="00C90777">
              <w:rPr>
                <w:sz w:val="26"/>
                <w:szCs w:val="26"/>
              </w:rPr>
              <w:t xml:space="preserve">khai báo hoạt động cơ sở dịch vụ photocopy </w:t>
            </w:r>
          </w:p>
        </w:tc>
        <w:tc>
          <w:tcPr>
            <w:tcW w:w="1699" w:type="dxa"/>
            <w:vAlign w:val="center"/>
          </w:tcPr>
          <w:p w:rsidR="001A7792" w:rsidRPr="00C90777" w:rsidRDefault="001A7792" w:rsidP="001A7792">
            <w:pPr>
              <w:shd w:val="clear" w:color="auto" w:fill="FFFFFF"/>
              <w:spacing w:before="80" w:after="80"/>
              <w:jc w:val="center"/>
              <w:rPr>
                <w:rFonts w:eastAsia="Times New Roman" w:cs="Times New Roman"/>
                <w:sz w:val="26"/>
                <w:szCs w:val="26"/>
              </w:rPr>
            </w:pPr>
            <w:r w:rsidRPr="00C90777">
              <w:rPr>
                <w:rFonts w:eastAsia="Times New Roman" w:cs="Times New Roman"/>
                <w:sz w:val="26"/>
                <w:szCs w:val="26"/>
              </w:rPr>
              <w:t>2.001762.000.00.00.H51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Phát thanh truyền hình và thông tin điện tử (04)</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1</w:t>
            </w:r>
          </w:p>
        </w:tc>
        <w:tc>
          <w:tcPr>
            <w:tcW w:w="5672" w:type="dxa"/>
            <w:vAlign w:val="center"/>
          </w:tcPr>
          <w:p w:rsidR="001A7792" w:rsidRPr="00C90777" w:rsidRDefault="001A7792" w:rsidP="00481AA8">
            <w:pPr>
              <w:tabs>
                <w:tab w:val="left" w:pos="1484"/>
              </w:tabs>
              <w:spacing w:before="80" w:after="80"/>
              <w:ind w:left="57" w:right="57"/>
              <w:jc w:val="both"/>
              <w:rPr>
                <w:sz w:val="26"/>
                <w:szCs w:val="26"/>
              </w:rPr>
            </w:pPr>
            <w:r w:rsidRPr="00C90777">
              <w:rPr>
                <w:sz w:val="26"/>
                <w:szCs w:val="26"/>
              </w:rPr>
              <w:t xml:space="preserve">Cấp Giấy chứng nhận đủ điều kiện hoạt động điểm cung cấp dịch vụ trò chơi điện tử công cộng </w:t>
            </w:r>
          </w:p>
        </w:tc>
        <w:tc>
          <w:tcPr>
            <w:tcW w:w="1699" w:type="dxa"/>
            <w:vAlign w:val="center"/>
          </w:tcPr>
          <w:p w:rsidR="001A7792" w:rsidRPr="00C90777" w:rsidRDefault="001A7792" w:rsidP="001A7792">
            <w:pPr>
              <w:spacing w:before="80" w:after="80"/>
              <w:jc w:val="center"/>
              <w:rPr>
                <w:sz w:val="26"/>
                <w:szCs w:val="26"/>
                <w:shd w:val="clear" w:color="auto" w:fill="FFFFFF"/>
              </w:rPr>
            </w:pPr>
            <w:r w:rsidRPr="00C90777">
              <w:rPr>
                <w:sz w:val="26"/>
                <w:szCs w:val="26"/>
                <w:shd w:val="clear" w:color="auto" w:fill="FFFFFF"/>
              </w:rPr>
              <w:t>2.001885.000.00.00.H51</w:t>
            </w:r>
          </w:p>
          <w:p w:rsidR="001A7792" w:rsidRPr="00C90777" w:rsidRDefault="001A7792" w:rsidP="001A7792">
            <w:pPr>
              <w:spacing w:before="80" w:after="80"/>
              <w:jc w:val="center"/>
              <w:rPr>
                <w:sz w:val="26"/>
                <w:szCs w:val="26"/>
              </w:rPr>
            </w:pPr>
            <w:r w:rsidRPr="00C90777">
              <w:rPr>
                <w:sz w:val="26"/>
                <w:szCs w:val="26"/>
                <w:shd w:val="clear" w:color="auto" w:fill="FFFFFF"/>
              </w:rPr>
              <w:t>Chung mã số với STTTT</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1242/QĐ-UBND ngày 03/5/2019</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1961/QĐ-UBND ngày 18/7/2019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481AA8">
            <w:pPr>
              <w:tabs>
                <w:tab w:val="left" w:pos="1484"/>
              </w:tabs>
              <w:spacing w:before="80" w:after="80"/>
              <w:ind w:left="57" w:right="57"/>
              <w:jc w:val="both"/>
              <w:rPr>
                <w:sz w:val="26"/>
                <w:szCs w:val="26"/>
              </w:rPr>
            </w:pPr>
            <w:r w:rsidRPr="00C90777">
              <w:rPr>
                <w:sz w:val="26"/>
                <w:szCs w:val="26"/>
              </w:rPr>
              <w:t xml:space="preserve">Sửa đổi, bổ sung Giấy chứng nhận đủ điều kiện hoạt động điểm cung cấp dịch vụ trò chơi điện tử công cộng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shd w:val="clear" w:color="auto" w:fill="FFFFFF"/>
              </w:rPr>
            </w:pPr>
            <w:r w:rsidRPr="00C90777">
              <w:rPr>
                <w:rFonts w:ascii="Times New Roman" w:hAnsi="Times New Roman"/>
                <w:b w:val="0"/>
                <w:szCs w:val="26"/>
                <w:shd w:val="clear" w:color="auto" w:fill="FFFFFF"/>
              </w:rPr>
              <w:t>2.001884.000.00.00.H51</w:t>
            </w:r>
          </w:p>
          <w:p w:rsidR="001A7792" w:rsidRPr="00C90777" w:rsidRDefault="001A7792" w:rsidP="001A7792">
            <w:pPr>
              <w:jc w:val="center"/>
              <w:rPr>
                <w:b/>
                <w:lang w:eastAsia="id-ID"/>
              </w:rPr>
            </w:pPr>
            <w:r w:rsidRPr="00C90777">
              <w:rPr>
                <w:sz w:val="26"/>
                <w:szCs w:val="26"/>
                <w:shd w:val="clear" w:color="auto" w:fill="FFFFFF"/>
              </w:rPr>
              <w:t>Chung mã số với STTTT</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481AA8">
            <w:pPr>
              <w:tabs>
                <w:tab w:val="left" w:pos="1484"/>
              </w:tabs>
              <w:spacing w:before="80" w:after="80"/>
              <w:ind w:left="57" w:right="57"/>
              <w:jc w:val="both"/>
              <w:rPr>
                <w:sz w:val="26"/>
                <w:szCs w:val="26"/>
              </w:rPr>
            </w:pPr>
            <w:r w:rsidRPr="00C90777">
              <w:rPr>
                <w:sz w:val="26"/>
                <w:szCs w:val="26"/>
              </w:rPr>
              <w:t xml:space="preserve">Gia hạn Giấy chứng nhận đủ điều kiện hoạt động điểm cung cấp dịch vụ trò chơi điện tử công cộng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shd w:val="clear" w:color="auto" w:fill="FFFFFF"/>
              </w:rPr>
            </w:pPr>
            <w:r w:rsidRPr="00C90777">
              <w:rPr>
                <w:rFonts w:ascii="Times New Roman" w:hAnsi="Times New Roman"/>
                <w:b w:val="0"/>
                <w:szCs w:val="26"/>
                <w:shd w:val="clear" w:color="auto" w:fill="FFFFFF"/>
              </w:rPr>
              <w:t>2.001880.000.00.00.H51</w:t>
            </w:r>
          </w:p>
          <w:p w:rsidR="001A7792" w:rsidRPr="00C90777" w:rsidRDefault="001A7792" w:rsidP="001A7792">
            <w:pPr>
              <w:jc w:val="center"/>
              <w:rPr>
                <w:lang w:eastAsia="id-ID"/>
              </w:rPr>
            </w:pPr>
            <w:r w:rsidRPr="00C90777">
              <w:rPr>
                <w:sz w:val="26"/>
                <w:szCs w:val="26"/>
                <w:shd w:val="clear" w:color="auto" w:fill="FFFFFF"/>
              </w:rPr>
              <w:t>Chung mã số với STTTT</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481AA8">
            <w:pPr>
              <w:tabs>
                <w:tab w:val="left" w:pos="1484"/>
              </w:tabs>
              <w:spacing w:before="80" w:after="80"/>
              <w:ind w:left="57" w:right="57"/>
              <w:jc w:val="both"/>
              <w:rPr>
                <w:sz w:val="26"/>
                <w:szCs w:val="26"/>
              </w:rPr>
            </w:pPr>
            <w:r w:rsidRPr="00C90777">
              <w:rPr>
                <w:sz w:val="26"/>
                <w:szCs w:val="26"/>
              </w:rPr>
              <w:t xml:space="preserve">Cấp lại Giấy chứng nhận đủ điều kiện hoạt động điểm cung cấp dịch vụ trò chơi điện tử công cộng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shd w:val="clear" w:color="auto" w:fill="FFFFFF"/>
              </w:rPr>
            </w:pPr>
            <w:r w:rsidRPr="00C90777">
              <w:rPr>
                <w:rFonts w:ascii="Times New Roman" w:hAnsi="Times New Roman"/>
                <w:b w:val="0"/>
                <w:szCs w:val="26"/>
                <w:shd w:val="clear" w:color="auto" w:fill="FFFFFF"/>
              </w:rPr>
              <w:t>2.001786.000.00.00.H51</w:t>
            </w:r>
          </w:p>
          <w:p w:rsidR="001A7792" w:rsidRPr="00C90777" w:rsidRDefault="001A7792" w:rsidP="001A7792">
            <w:pPr>
              <w:jc w:val="center"/>
              <w:rPr>
                <w:lang w:eastAsia="id-ID"/>
              </w:rPr>
            </w:pPr>
            <w:r w:rsidRPr="00C90777">
              <w:rPr>
                <w:sz w:val="26"/>
                <w:szCs w:val="26"/>
                <w:shd w:val="clear" w:color="auto" w:fill="FFFFFF"/>
              </w:rPr>
              <w:t>Chung mã số với STTTT</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tcPr>
          <w:p w:rsidR="001A7792" w:rsidRPr="00C90777" w:rsidRDefault="001A7792" w:rsidP="001A7792">
            <w:pPr>
              <w:spacing w:before="80" w:after="80"/>
              <w:rPr>
                <w:rFonts w:cs="Times New Roman"/>
                <w:sz w:val="26"/>
                <w:szCs w:val="26"/>
                <w:shd w:val="clear" w:color="auto" w:fill="FFFFFF"/>
              </w:rPr>
            </w:pPr>
            <w:r w:rsidRPr="00C90777">
              <w:rPr>
                <w:b/>
                <w:sz w:val="26"/>
                <w:szCs w:val="26"/>
              </w:rPr>
              <w:t>Lĩnh vực Viễn thông và Internet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A7792">
            <w:pPr>
              <w:spacing w:before="80" w:after="80"/>
              <w:jc w:val="both"/>
              <w:rPr>
                <w:rFonts w:cs="Times New Roman"/>
                <w:b/>
                <w:sz w:val="26"/>
                <w:szCs w:val="26"/>
              </w:rPr>
            </w:pPr>
            <w:r w:rsidRPr="00C90777">
              <w:rPr>
                <w:rFonts w:cs="Times New Roman"/>
                <w:sz w:val="26"/>
                <w:szCs w:val="26"/>
              </w:rPr>
              <w:t xml:space="preserve">Cấp giấy phép kinh doanh trò chơi điện tử, internet </w:t>
            </w:r>
            <w:r w:rsidR="00481AA8" w:rsidRPr="00C90777">
              <w:rPr>
                <w:rFonts w:cs="Times New Roman"/>
                <w:sz w:val="26"/>
                <w:szCs w:val="26"/>
              </w:rPr>
              <w:t>(</w:t>
            </w:r>
            <w:r w:rsidRPr="00C90777">
              <w:rPr>
                <w:sz w:val="26"/>
                <w:szCs w:val="26"/>
              </w:rPr>
              <w:t>chờ bãi bỏ</w:t>
            </w:r>
            <w:r w:rsidR="00481AA8" w:rsidRPr="00C90777">
              <w:rPr>
                <w:sz w:val="26"/>
                <w:szCs w:val="26"/>
              </w:rPr>
              <w:t>)</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sz w:val="26"/>
                <w:szCs w:val="26"/>
              </w:rPr>
              <w:t>Không có mã số TTHC</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134/QĐ-UBND ngày 07/7/2009</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Chưa xây dựng quy trình nội bộ</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V. TTHC cấp huyện do ngành Công thương quản lý 12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sz w:val="26"/>
                <w:szCs w:val="26"/>
                <w:shd w:val="clear" w:color="auto" w:fill="FFFFFF"/>
              </w:rPr>
            </w:pPr>
            <w:r w:rsidRPr="00C90777">
              <w:rPr>
                <w:rFonts w:cs="Times New Roman"/>
                <w:b/>
                <w:sz w:val="26"/>
                <w:szCs w:val="26"/>
              </w:rPr>
              <w:t>Lĩnh vực Kinh doanh khí (03)</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Pr>
          <w:p w:rsidR="001A7792" w:rsidRPr="00C90777" w:rsidRDefault="001A7792" w:rsidP="00481AA8">
            <w:pPr>
              <w:spacing w:before="80" w:after="80"/>
              <w:ind w:left="57" w:right="57"/>
              <w:jc w:val="both"/>
              <w:rPr>
                <w:sz w:val="26"/>
                <w:szCs w:val="26"/>
              </w:rPr>
            </w:pPr>
            <w:r w:rsidRPr="00C90777">
              <w:rPr>
                <w:sz w:val="26"/>
                <w:szCs w:val="26"/>
                <w:lang w:val="da-DK"/>
              </w:rPr>
              <w:t xml:space="preserve">Cấp Giấy chứng nhận đủ điều kiện cửa hàng bán lẻ LPG chai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2.001283.000.00.00.H51</w:t>
            </w:r>
          </w:p>
        </w:tc>
        <w:tc>
          <w:tcPr>
            <w:tcW w:w="1440" w:type="dxa"/>
            <w:vMerge w:val="restart"/>
            <w:vAlign w:val="center"/>
          </w:tcPr>
          <w:p w:rsidR="001A7792" w:rsidRPr="00C90777" w:rsidRDefault="001A7792" w:rsidP="001A7792">
            <w:pPr>
              <w:spacing w:before="80" w:after="80"/>
              <w:jc w:val="center"/>
              <w:rPr>
                <w:rFonts w:cs="Times New Roman"/>
                <w:b/>
                <w:sz w:val="26"/>
                <w:szCs w:val="26"/>
              </w:rPr>
            </w:pPr>
            <w:r w:rsidRPr="00C90777">
              <w:rPr>
                <w:sz w:val="26"/>
                <w:szCs w:val="26"/>
              </w:rPr>
              <w:t>2134/QĐ-UBND ngày 24/8/2018</w:t>
            </w:r>
          </w:p>
        </w:tc>
        <w:tc>
          <w:tcPr>
            <w:tcW w:w="1440" w:type="dxa"/>
            <w:vMerge w:val="restart"/>
            <w:vAlign w:val="center"/>
          </w:tcPr>
          <w:p w:rsidR="001A7792" w:rsidRPr="00C90777" w:rsidRDefault="001A7792" w:rsidP="001A7792">
            <w:pPr>
              <w:spacing w:before="80" w:after="80"/>
              <w:jc w:val="center"/>
              <w:rPr>
                <w:sz w:val="26"/>
                <w:szCs w:val="26"/>
              </w:rPr>
            </w:pPr>
            <w:r w:rsidRPr="00C90777">
              <w:rPr>
                <w:sz w:val="26"/>
                <w:szCs w:val="26"/>
              </w:rPr>
              <w:t>1175/QĐ-UBND ngày 25/4/2019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tcPr>
          <w:p w:rsidR="001A7792" w:rsidRPr="00C90777" w:rsidRDefault="001A7792" w:rsidP="00481AA8">
            <w:pPr>
              <w:spacing w:before="80" w:after="80"/>
              <w:ind w:left="57" w:right="57"/>
              <w:jc w:val="both"/>
              <w:rPr>
                <w:spacing w:val="-6"/>
                <w:sz w:val="26"/>
                <w:szCs w:val="26"/>
              </w:rPr>
            </w:pPr>
            <w:r w:rsidRPr="00C90777">
              <w:rPr>
                <w:sz w:val="26"/>
                <w:szCs w:val="26"/>
              </w:rPr>
              <w:t xml:space="preserve">Cấp lại </w:t>
            </w:r>
            <w:r w:rsidRPr="00C90777">
              <w:rPr>
                <w:sz w:val="26"/>
                <w:szCs w:val="26"/>
                <w:lang w:val="da-DK"/>
              </w:rPr>
              <w:t xml:space="preserve">Giấy chứng nhận đủ điều kiện cửa hàng bán lẻ LPG chai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2.001270.000.00.00.H51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tcPr>
          <w:p w:rsidR="001A7792" w:rsidRPr="00C90777" w:rsidRDefault="001A7792" w:rsidP="00481AA8">
            <w:pPr>
              <w:spacing w:before="80" w:after="80"/>
              <w:ind w:left="57" w:right="57"/>
              <w:jc w:val="both"/>
              <w:rPr>
                <w:sz w:val="26"/>
                <w:szCs w:val="26"/>
              </w:rPr>
            </w:pPr>
            <w:r w:rsidRPr="00C90777">
              <w:rPr>
                <w:sz w:val="26"/>
                <w:szCs w:val="26"/>
              </w:rPr>
              <w:t xml:space="preserve">Cấp điều chỉnh </w:t>
            </w:r>
            <w:r w:rsidRPr="00C90777">
              <w:rPr>
                <w:sz w:val="26"/>
                <w:szCs w:val="26"/>
                <w:lang w:val="da-DK"/>
              </w:rPr>
              <w:t xml:space="preserve">Giấy chứng nhận đủ điều kiện cửa hàng bán lẻ LPG chai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shd w:val="clear" w:color="auto" w:fill="FFFFFF"/>
              </w:rPr>
              <w:t>2.001261.000.00.00.H51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lang w:val="vi-VN"/>
              </w:rPr>
              <w:t>Lĩnh vực Lưu thông hàng hóa trong nước</w:t>
            </w:r>
            <w:r w:rsidRPr="00C90777">
              <w:rPr>
                <w:rFonts w:cs="Times New Roman"/>
                <w:b/>
                <w:sz w:val="26"/>
                <w:szCs w:val="26"/>
              </w:rPr>
              <w:t xml:space="preserve"> (09)</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sz w:val="26"/>
                <w:szCs w:val="26"/>
                <w:lang w:val="vi-VN"/>
              </w:rPr>
            </w:pPr>
            <w:r w:rsidRPr="00C90777">
              <w:rPr>
                <w:rFonts w:cs="Times New Roman"/>
                <w:sz w:val="26"/>
                <w:szCs w:val="26"/>
                <w:lang w:val="vi-VN"/>
              </w:rPr>
              <w:t xml:space="preserve">Cấp Giấy phép bán lẻ rượu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2.000620.000.00.00.H51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1489/QĐ-UBND ngày 03/6/2020</w:t>
            </w:r>
          </w:p>
        </w:tc>
        <w:tc>
          <w:tcPr>
            <w:tcW w:w="1440" w:type="dxa"/>
            <w:vAlign w:val="center"/>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sz w:val="26"/>
                <w:szCs w:val="26"/>
                <w:lang w:val="vi-VN"/>
              </w:rPr>
            </w:pPr>
            <w:r w:rsidRPr="00C90777">
              <w:rPr>
                <w:rFonts w:cs="Times New Roman"/>
                <w:sz w:val="26"/>
                <w:szCs w:val="26"/>
                <w:lang w:val="vi-VN"/>
              </w:rPr>
              <w:t xml:space="preserve">Cấp sửa đổi, bổ sung Giấy phép bán lẻ rượu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2.000615.000.00.00.H51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Align w:val="center"/>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sz w:val="26"/>
                <w:szCs w:val="26"/>
              </w:rPr>
            </w:pPr>
            <w:r w:rsidRPr="00C90777">
              <w:rPr>
                <w:rFonts w:cs="Times New Roman"/>
                <w:sz w:val="26"/>
                <w:szCs w:val="26"/>
                <w:lang w:val="vi-VN"/>
              </w:rPr>
              <w:t>Cấp lại Giấy phép bán lẻ rượu</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2.001240.000.00.00.H51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Align w:val="center"/>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sz w:val="26"/>
                <w:szCs w:val="26"/>
                <w:lang w:val="vi-VN"/>
              </w:rPr>
            </w:pPr>
            <w:r w:rsidRPr="00C90777">
              <w:rPr>
                <w:rFonts w:cs="Times New Roman"/>
                <w:sz w:val="26"/>
                <w:szCs w:val="26"/>
                <w:lang w:val="vi-VN"/>
              </w:rPr>
              <w:t xml:space="preserve">Cấp Giấy phép sản xuất rượu thủ công nhằm mục đích kinh doanh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2.000633.000.00.00.H51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 xml:space="preserve">1175/QĐ-UBND </w:t>
            </w:r>
            <w:r w:rsidRPr="00C90777">
              <w:rPr>
                <w:rFonts w:cs="Times New Roman"/>
                <w:sz w:val="26"/>
                <w:szCs w:val="26"/>
              </w:rPr>
              <w:lastRenderedPageBreak/>
              <w:t>ngày 25/4/2019</w:t>
            </w: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autoSpaceDE w:val="0"/>
              <w:autoSpaceDN w:val="0"/>
              <w:adjustRightInd w:val="0"/>
              <w:spacing w:before="80" w:after="80"/>
              <w:ind w:left="57" w:right="57"/>
              <w:jc w:val="both"/>
              <w:rPr>
                <w:rFonts w:cs="Times New Roman"/>
                <w:sz w:val="26"/>
                <w:szCs w:val="26"/>
              </w:rPr>
            </w:pPr>
            <w:r w:rsidRPr="00C90777">
              <w:rPr>
                <w:rFonts w:cs="Times New Roman"/>
                <w:sz w:val="26"/>
                <w:szCs w:val="26"/>
                <w:lang w:val="vi-VN"/>
              </w:rPr>
              <w:t xml:space="preserve">Cấp lại Giấy phép sản xuất rượu thủ công nhằm mục đích kinh doanh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1.001279.000.00.00.H51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jc w:val="both"/>
              <w:rPr>
                <w:rFonts w:cs="Times New Roman"/>
                <w:sz w:val="26"/>
                <w:szCs w:val="26"/>
              </w:rPr>
            </w:pPr>
            <w:r w:rsidRPr="00C90777">
              <w:rPr>
                <w:rFonts w:cs="Times New Roman"/>
                <w:sz w:val="26"/>
                <w:szCs w:val="26"/>
                <w:lang w:val="vi-VN"/>
              </w:rPr>
              <w:t>Cấp sửa đổi, bổ sung Giấy phép sản xuất rượu thủ công nhằm mục đích kinh doanh</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2.000629.000.00.00.H51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sz w:val="26"/>
                <w:szCs w:val="26"/>
              </w:rPr>
            </w:pPr>
            <w:r w:rsidRPr="00C90777">
              <w:rPr>
                <w:rFonts w:cs="Times New Roman"/>
                <w:sz w:val="26"/>
                <w:szCs w:val="26"/>
                <w:lang w:val="vi-VN"/>
              </w:rPr>
              <w:t xml:space="preserve">Cấp Giấy phép bán lẻ sản phẩm thuốc lá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2.000181.000.00.00.H51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i/>
                <w:sz w:val="26"/>
                <w:szCs w:val="26"/>
                <w:lang w:val="vi-VN"/>
              </w:rPr>
            </w:pPr>
            <w:r w:rsidRPr="00C90777">
              <w:rPr>
                <w:rFonts w:cs="Times New Roman"/>
                <w:sz w:val="26"/>
                <w:szCs w:val="26"/>
              </w:rPr>
              <w:t xml:space="preserve">Cấp sửa đổi, bổ sung Giấy phép bán lẻ sản phẩm thuốc lá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2.000162.000.00.00.H51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rPr>
          <w:trHeight w:val="70"/>
        </w:trPr>
        <w:tc>
          <w:tcPr>
            <w:tcW w:w="567" w:type="dxa"/>
            <w:gridSpan w:val="2"/>
            <w:vAlign w:val="center"/>
          </w:tcPr>
          <w:p w:rsidR="001A7792" w:rsidRPr="00C90777" w:rsidRDefault="001A7792" w:rsidP="001A7792">
            <w:pPr>
              <w:pStyle w:val="ListParagraph"/>
              <w:numPr>
                <w:ilvl w:val="0"/>
                <w:numId w:val="12"/>
              </w:numPr>
              <w:spacing w:before="80" w:after="80"/>
              <w:ind w:left="360"/>
              <w:jc w:val="center"/>
              <w:rPr>
                <w:rFonts w:cs="Times New Roman"/>
                <w:sz w:val="26"/>
                <w:szCs w:val="26"/>
              </w:rPr>
            </w:pPr>
          </w:p>
        </w:tc>
        <w:tc>
          <w:tcPr>
            <w:tcW w:w="5672" w:type="dxa"/>
            <w:vAlign w:val="center"/>
          </w:tcPr>
          <w:p w:rsidR="001A7792" w:rsidRPr="00C90777" w:rsidRDefault="001A7792" w:rsidP="00481AA8">
            <w:pPr>
              <w:spacing w:before="80" w:after="80"/>
              <w:ind w:left="57" w:right="57"/>
              <w:jc w:val="both"/>
              <w:rPr>
                <w:rFonts w:cs="Times New Roman"/>
                <w:sz w:val="26"/>
                <w:szCs w:val="26"/>
              </w:rPr>
            </w:pPr>
            <w:r w:rsidRPr="00C90777">
              <w:rPr>
                <w:rFonts w:cs="Times New Roman"/>
                <w:sz w:val="26"/>
                <w:szCs w:val="26"/>
              </w:rPr>
              <w:t xml:space="preserve">Cấp lại Giấy phép bán lẻ sản phẩm thuốc lá </w:t>
            </w:r>
          </w:p>
        </w:tc>
        <w:tc>
          <w:tcPr>
            <w:tcW w:w="1699" w:type="dxa"/>
            <w:vAlign w:val="center"/>
          </w:tcPr>
          <w:p w:rsidR="001A7792" w:rsidRPr="00C90777" w:rsidRDefault="001A7792" w:rsidP="001A7792">
            <w:pPr>
              <w:spacing w:before="80" w:after="80"/>
              <w:ind w:left="57" w:right="57"/>
              <w:jc w:val="center"/>
              <w:rPr>
                <w:sz w:val="26"/>
                <w:szCs w:val="26"/>
              </w:rPr>
            </w:pPr>
            <w:r w:rsidRPr="00C90777">
              <w:rPr>
                <w:sz w:val="26"/>
                <w:szCs w:val="26"/>
              </w:rPr>
              <w:t>2.000150.000.00.00.H51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VI. TTHC cấp huyện do ngành Kế hoạch và đầu tư quản lý 21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Thành lập và hoạt động của Hộ kinh doanh (5)</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ind w:left="57" w:right="57"/>
              <w:jc w:val="both"/>
              <w:rPr>
                <w:sz w:val="26"/>
                <w:szCs w:val="26"/>
                <w:lang w:val="vi-VN"/>
              </w:rPr>
            </w:pPr>
            <w:r w:rsidRPr="00C90777">
              <w:rPr>
                <w:sz w:val="26"/>
                <w:szCs w:val="26"/>
              </w:rPr>
              <w:t xml:space="preserve">Đăng ký thành lập hộ kinh doanh </w:t>
            </w:r>
          </w:p>
        </w:tc>
        <w:tc>
          <w:tcPr>
            <w:tcW w:w="1699" w:type="dxa"/>
            <w:vAlign w:val="center"/>
          </w:tcPr>
          <w:p w:rsidR="001A7792" w:rsidRPr="00C90777" w:rsidRDefault="001A7792" w:rsidP="001A7792">
            <w:pPr>
              <w:spacing w:before="80" w:after="80"/>
              <w:jc w:val="center"/>
              <w:rPr>
                <w:sz w:val="26"/>
                <w:szCs w:val="26"/>
              </w:rPr>
            </w:pPr>
            <w:r w:rsidRPr="00C90777">
              <w:rPr>
                <w:sz w:val="26"/>
                <w:szCs w:val="26"/>
              </w:rPr>
              <w:t>1.001612.000.00.00.H51</w:t>
            </w:r>
          </w:p>
        </w:tc>
        <w:tc>
          <w:tcPr>
            <w:tcW w:w="1440" w:type="dxa"/>
            <w:vMerge w:val="restart"/>
            <w:vAlign w:val="center"/>
          </w:tcPr>
          <w:p w:rsidR="001A7792" w:rsidRPr="00C90777" w:rsidRDefault="001339DE" w:rsidP="001339DE">
            <w:pPr>
              <w:spacing w:before="80" w:after="80"/>
              <w:jc w:val="center"/>
              <w:rPr>
                <w:rFonts w:cs="Times New Roman"/>
                <w:sz w:val="26"/>
                <w:szCs w:val="26"/>
              </w:rPr>
            </w:pPr>
            <w:r w:rsidRPr="00C90777">
              <w:rPr>
                <w:rFonts w:cs="Times New Roman"/>
                <w:sz w:val="26"/>
                <w:szCs w:val="26"/>
              </w:rPr>
              <w:t>03</w:t>
            </w:r>
            <w:r w:rsidR="001A7792" w:rsidRPr="00C90777">
              <w:rPr>
                <w:rFonts w:cs="Times New Roman"/>
                <w:sz w:val="26"/>
                <w:szCs w:val="26"/>
              </w:rPr>
              <w:t xml:space="preserve">/QĐ-UBND ngày </w:t>
            </w:r>
            <w:r w:rsidRPr="00C90777">
              <w:rPr>
                <w:rFonts w:cs="Times New Roman"/>
                <w:sz w:val="26"/>
                <w:szCs w:val="26"/>
              </w:rPr>
              <w:t>05/01/2022</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sz w:val="26"/>
                <w:szCs w:val="26"/>
              </w:rPr>
              <w:t>3092/QĐ-UBND ngày 25/10/2019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thay đổi nội dung đăng ký hộ kinh doanh</w:t>
            </w:r>
            <w:r w:rsidRPr="00C90777">
              <w:rPr>
                <w:sz w:val="26"/>
                <w:szCs w:val="26"/>
              </w:rPr>
              <w:t xml:space="preserve">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2.000720.000.00.00.H51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F70D1A" w:rsidP="00481AA8">
            <w:pPr>
              <w:spacing w:before="80" w:after="80"/>
              <w:ind w:left="57" w:right="57"/>
              <w:jc w:val="both"/>
              <w:rPr>
                <w:sz w:val="26"/>
                <w:szCs w:val="26"/>
              </w:rPr>
            </w:pPr>
            <w:r w:rsidRPr="00C90777">
              <w:rPr>
                <w:sz w:val="26"/>
                <w:szCs w:val="26"/>
                <w:lang w:val="pt-BR"/>
              </w:rPr>
              <w:t xml:space="preserve">Tạm ngừng kinh doanh, tiếp tục kinh doanh trước thời hạn đã thông báo của hộ kinh doanh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1.001570.000.00.00.H51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pt-BR"/>
              </w:rPr>
              <w:t xml:space="preserve">Chấm dứt hoạt động hộ kinh doanh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1.001266.000.00.00.H51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pt-BR"/>
              </w:rPr>
              <w:t xml:space="preserve">Cấp lại Giấy chứng nhận đăng ký hộ kinh doanh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2.000575.000.00.00.H51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rPr>
          <w:trHeight w:val="546"/>
        </w:trPr>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Thành lập và hoạt động hợp tác xã (16)</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thành lập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1.005280.000.00.00.H51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sz w:val="26"/>
                <w:szCs w:val="26"/>
              </w:rPr>
              <w:t>2686/QĐ-UBND ngày 17/9/2019</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sz w:val="26"/>
                <w:szCs w:val="26"/>
              </w:rPr>
              <w:t>3092/QĐ-UBND ngày 25/10/2019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thành lập chi nhánh, văn phòng đại diện, địa điểm kinh doanh của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2.002123.000.00.00.H51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thay đổi nội dung đăng ký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1.005277.000.00.00.H51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thay đổi nội dung đăng ký chi nhánh, văn phòng đại diện, địa điểm kinh doanh của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1.005378.000.00.00.H51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khi hợp tác xã chia</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2.002122.000.00.00.H51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khi hợp tác xã tách</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2.002120.000.00.00.H51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khi hợp tác xã hợp nhất</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1.005121.000</w:t>
            </w:r>
            <w:r w:rsidRPr="00C90777">
              <w:rPr>
                <w:sz w:val="26"/>
                <w:szCs w:val="26"/>
              </w:rPr>
              <w:lastRenderedPageBreak/>
              <w:t>.00.00.H51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Đăng ký khi hợp tác xã sáp nhập</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1.004972.000.00.00.H51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9</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Cấp lại giấy chứng nhận đăng ký hợp tác xã</w:t>
            </w:r>
            <w:r w:rsidRPr="00C90777">
              <w:rPr>
                <w:sz w:val="26"/>
                <w:szCs w:val="26"/>
                <w:lang w:val="de-DE"/>
              </w:rPr>
              <w:t xml:space="preserve">, </w:t>
            </w:r>
            <w:r w:rsidRPr="00C90777">
              <w:rPr>
                <w:sz w:val="26"/>
                <w:szCs w:val="26"/>
                <w:lang w:val="vi-VN"/>
              </w:rPr>
              <w:t>giấy chứng nhận đăng ký chi nhánh, văn phòng đại diện</w:t>
            </w:r>
            <w:r w:rsidRPr="00C90777">
              <w:rPr>
                <w:sz w:val="26"/>
                <w:szCs w:val="26"/>
                <w:lang w:val="de-DE"/>
              </w:rPr>
              <w:t xml:space="preserve">, địa điểm kinh doanh của </w:t>
            </w:r>
            <w:r w:rsidRPr="00C90777">
              <w:rPr>
                <w:sz w:val="26"/>
                <w:szCs w:val="26"/>
                <w:lang w:val="vi-VN"/>
              </w:rPr>
              <w:t>hợp tác xã (</w:t>
            </w:r>
            <w:r w:rsidRPr="00C90777">
              <w:rPr>
                <w:sz w:val="26"/>
                <w:szCs w:val="26"/>
                <w:lang w:val="de-DE"/>
              </w:rPr>
              <w:t xml:space="preserve">trong trường hợp </w:t>
            </w:r>
            <w:r w:rsidRPr="00C90777">
              <w:rPr>
                <w:sz w:val="26"/>
                <w:szCs w:val="26"/>
                <w:lang w:val="vi-VN"/>
              </w:rPr>
              <w:t>bị mất</w:t>
            </w:r>
            <w:r w:rsidRPr="00C90777">
              <w:rPr>
                <w:sz w:val="26"/>
                <w:szCs w:val="26"/>
                <w:lang w:val="de-DE"/>
              </w:rPr>
              <w:t xml:space="preserve"> hoặc bị hư hỏng</w:t>
            </w:r>
            <w:r w:rsidRPr="00C90777">
              <w:rPr>
                <w:sz w:val="26"/>
                <w:szCs w:val="26"/>
                <w:lang w:val="vi-VN"/>
              </w:rPr>
              <w:t>)</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2.001973.000.00.00.H51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10</w:t>
            </w:r>
          </w:p>
        </w:tc>
        <w:tc>
          <w:tcPr>
            <w:tcW w:w="5672" w:type="dxa"/>
            <w:vAlign w:val="center"/>
          </w:tcPr>
          <w:p w:rsidR="001A7792" w:rsidRPr="00C90777" w:rsidRDefault="001A7792" w:rsidP="00481AA8">
            <w:pPr>
              <w:spacing w:before="80" w:after="80"/>
              <w:ind w:left="57" w:right="57"/>
              <w:jc w:val="both"/>
              <w:rPr>
                <w:i/>
                <w:sz w:val="26"/>
                <w:szCs w:val="26"/>
                <w:u w:val="single"/>
              </w:rPr>
            </w:pPr>
            <w:r w:rsidRPr="00C90777">
              <w:rPr>
                <w:sz w:val="26"/>
                <w:szCs w:val="26"/>
                <w:lang w:val="vi-VN"/>
              </w:rPr>
              <w:t>Giải thể tự nguyện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1.004982.000.00.00.H51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11</w:t>
            </w:r>
          </w:p>
        </w:tc>
        <w:tc>
          <w:tcPr>
            <w:tcW w:w="5672" w:type="dxa"/>
            <w:vAlign w:val="center"/>
          </w:tcPr>
          <w:p w:rsidR="001A7792" w:rsidRPr="00C90777" w:rsidRDefault="001A7792" w:rsidP="00481AA8">
            <w:pPr>
              <w:spacing w:before="80" w:after="80"/>
              <w:ind w:left="57" w:right="57"/>
              <w:jc w:val="both"/>
              <w:rPr>
                <w:i/>
                <w:sz w:val="26"/>
                <w:szCs w:val="26"/>
                <w:u w:val="single"/>
              </w:rPr>
            </w:pPr>
            <w:r w:rsidRPr="00C90777">
              <w:rPr>
                <w:sz w:val="26"/>
                <w:szCs w:val="26"/>
                <w:lang w:val="vi-VN"/>
              </w:rPr>
              <w:t>Thông báo thay đổi nội dung đăng ký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1.004979.000.00.00.H51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12</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Thông báo về việc góp vốn, mua cổ phần, thành lập doanh nghiệp của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2.001958.000.00.00.H51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Tạm ngừng hoạt động của hợp tác xã, chi nhánh, văn phòng đại diện, địa điểm kinh doanh của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1.005377.000.00.00.H51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14</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Chấm dứt hoạt động của chi nhánh, văn phòng đại diện, địa điểm kinh doanh của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1.005010.000.00.00.H51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15</w:t>
            </w:r>
          </w:p>
        </w:tc>
        <w:tc>
          <w:tcPr>
            <w:tcW w:w="5672" w:type="dxa"/>
            <w:vAlign w:val="center"/>
          </w:tcPr>
          <w:p w:rsidR="001A7792" w:rsidRPr="00C90777" w:rsidRDefault="001A7792" w:rsidP="00481AA8">
            <w:pPr>
              <w:spacing w:before="80" w:after="80"/>
              <w:ind w:left="57" w:right="57"/>
              <w:jc w:val="both"/>
              <w:rPr>
                <w:sz w:val="26"/>
                <w:szCs w:val="26"/>
              </w:rPr>
            </w:pPr>
            <w:r w:rsidRPr="00C90777">
              <w:rPr>
                <w:sz w:val="26"/>
                <w:szCs w:val="26"/>
                <w:lang w:val="vi-VN"/>
              </w:rPr>
              <w:t>Cấp đổi giấy chứng nhận đăng ký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1.004901.000.00.00.H51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16</w:t>
            </w:r>
          </w:p>
        </w:tc>
        <w:tc>
          <w:tcPr>
            <w:tcW w:w="5672" w:type="dxa"/>
            <w:vAlign w:val="center"/>
          </w:tcPr>
          <w:p w:rsidR="001A7792" w:rsidRPr="00C90777" w:rsidRDefault="001A7792" w:rsidP="00481AA8">
            <w:pPr>
              <w:spacing w:before="80" w:after="80"/>
              <w:ind w:left="57" w:right="57"/>
              <w:jc w:val="both"/>
              <w:rPr>
                <w:sz w:val="26"/>
                <w:szCs w:val="26"/>
                <w:lang w:val="vi-VN"/>
              </w:rPr>
            </w:pPr>
            <w:r w:rsidRPr="00C90777">
              <w:rPr>
                <w:sz w:val="26"/>
                <w:szCs w:val="26"/>
                <w:lang w:val="vi-VN"/>
              </w:rPr>
              <w:t>Thay đổi cơ quan đăng ký hợp tác xã</w:t>
            </w:r>
            <w:r w:rsidRPr="00C90777">
              <w:rPr>
                <w:sz w:val="26"/>
                <w:szCs w:val="26"/>
              </w:rPr>
              <w:t xml:space="preserve">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rPr>
              <w:t>1.004895.000.00.00.H51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VII. TTHC cấp huyện do ngành Nông nghiệp quản lý 08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b/>
                <w:sz w:val="26"/>
                <w:szCs w:val="26"/>
              </w:rPr>
              <w:t>Kinh tế hợp tác và Phát triển nông thôn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rPr>
                <w:sz w:val="26"/>
                <w:szCs w:val="26"/>
              </w:rPr>
            </w:pPr>
            <w:r w:rsidRPr="00C90777">
              <w:rPr>
                <w:sz w:val="26"/>
                <w:szCs w:val="26"/>
              </w:rPr>
              <w:t xml:space="preserve">Hỗ trợ dự án liên kết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1.003434.000.00.00.H51</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3321/QĐ-UBND ngày 15/11/2019</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3723/QĐ-UBND ngày 26/12/2019</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Nông nghiệp và Phát triển nông thôn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ind w:left="55" w:right="156" w:firstLine="23"/>
              <w:jc w:val="both"/>
              <w:rPr>
                <w:sz w:val="26"/>
                <w:szCs w:val="26"/>
              </w:rPr>
            </w:pPr>
            <w:r w:rsidRPr="00C90777">
              <w:rPr>
                <w:sz w:val="26"/>
                <w:szCs w:val="26"/>
              </w:rPr>
              <w:t xml:space="preserve">Phê duyệt kế hoạch khuyến nông địa phương </w:t>
            </w:r>
          </w:p>
        </w:tc>
        <w:tc>
          <w:tcPr>
            <w:tcW w:w="1699" w:type="dxa"/>
            <w:vAlign w:val="center"/>
          </w:tcPr>
          <w:p w:rsidR="001A7792" w:rsidRPr="00C90777" w:rsidRDefault="001A7792" w:rsidP="001A7792">
            <w:pPr>
              <w:pStyle w:val="NormalWeb"/>
              <w:spacing w:before="80" w:beforeAutospacing="0" w:after="80" w:afterAutospacing="0"/>
              <w:jc w:val="center"/>
            </w:pPr>
            <w:r w:rsidRPr="00C90777">
              <w:rPr>
                <w:shd w:val="clear" w:color="auto" w:fill="FFFFFF"/>
              </w:rPr>
              <w:t>1.003605.000.00.00.H51</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sz w:val="26"/>
                <w:szCs w:val="26"/>
              </w:rPr>
              <w:t>2884/QĐ-UBND ngày 09/10/2019</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3723/QĐ-UBND ngày 26/12/2019</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Thủy sản (03)</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ind w:left="55" w:right="156"/>
              <w:jc w:val="both"/>
              <w:rPr>
                <w:sz w:val="26"/>
                <w:szCs w:val="26"/>
              </w:rPr>
            </w:pPr>
            <w:r w:rsidRPr="00C90777">
              <w:rPr>
                <w:sz w:val="26"/>
                <w:szCs w:val="26"/>
              </w:rPr>
              <w:t xml:space="preserve">Công nhận và giao quyền quản lý cho tổ chức cộng đồng (thuộc địa bàn quản lý) </w:t>
            </w:r>
          </w:p>
        </w:tc>
        <w:tc>
          <w:tcPr>
            <w:tcW w:w="1699" w:type="dxa"/>
            <w:vAlign w:val="center"/>
          </w:tcPr>
          <w:p w:rsidR="001A7792" w:rsidRPr="00C90777" w:rsidRDefault="001A7792" w:rsidP="001A7792">
            <w:pPr>
              <w:pStyle w:val="NormalWeb"/>
              <w:spacing w:before="80" w:beforeAutospacing="0" w:after="80" w:afterAutospacing="0"/>
              <w:jc w:val="center"/>
            </w:pPr>
            <w:r w:rsidRPr="00C90777">
              <w:rPr>
                <w:shd w:val="clear" w:color="auto" w:fill="FFFFFF"/>
              </w:rPr>
              <w:t>1.003956.000.00.00.H51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2000/QĐ-UBND ngày 22/7/2019</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3723/QĐ-UBND ngày 26/12/2019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481AA8">
            <w:pPr>
              <w:spacing w:before="80" w:after="80"/>
              <w:ind w:left="55" w:right="156"/>
              <w:jc w:val="both"/>
              <w:rPr>
                <w:sz w:val="26"/>
                <w:szCs w:val="26"/>
              </w:rPr>
            </w:pPr>
            <w:r w:rsidRPr="00C90777">
              <w:rPr>
                <w:sz w:val="26"/>
                <w:szCs w:val="26"/>
              </w:rPr>
              <w:t xml:space="preserve">Sửa đổi, bổ sung nội dung quyết định công nhận và giao quyền quản lý cho tổ chức cộng đồng </w:t>
            </w:r>
            <w:r w:rsidRPr="00C90777">
              <w:rPr>
                <w:sz w:val="26"/>
                <w:szCs w:val="26"/>
              </w:rPr>
              <w:lastRenderedPageBreak/>
              <w:t xml:space="preserve">(thuộc địa bàn quản lý) </w:t>
            </w:r>
          </w:p>
        </w:tc>
        <w:tc>
          <w:tcPr>
            <w:tcW w:w="1699" w:type="dxa"/>
            <w:vAlign w:val="center"/>
          </w:tcPr>
          <w:p w:rsidR="001A7792" w:rsidRPr="00C90777" w:rsidRDefault="001A7792" w:rsidP="001A7792">
            <w:pPr>
              <w:pStyle w:val="NormalWeb"/>
              <w:spacing w:before="80" w:beforeAutospacing="0" w:after="80" w:afterAutospacing="0"/>
              <w:jc w:val="center"/>
            </w:pPr>
            <w:r w:rsidRPr="00C90777">
              <w:rPr>
                <w:shd w:val="clear" w:color="auto" w:fill="FFFFFF"/>
              </w:rPr>
              <w:lastRenderedPageBreak/>
              <w:t>1.004498.000.00.00.H51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481AA8">
            <w:pPr>
              <w:spacing w:before="80" w:after="80"/>
              <w:ind w:left="55" w:right="156" w:firstLine="23"/>
              <w:jc w:val="both"/>
              <w:rPr>
                <w:sz w:val="26"/>
                <w:szCs w:val="26"/>
                <w:lang w:val="pl-PL"/>
              </w:rPr>
            </w:pPr>
            <w:r w:rsidRPr="00C90777">
              <w:rPr>
                <w:sz w:val="26"/>
                <w:szCs w:val="26"/>
              </w:rPr>
              <w:t xml:space="preserve">Công bố mở cảng cá loại 3 </w:t>
            </w:r>
          </w:p>
        </w:tc>
        <w:tc>
          <w:tcPr>
            <w:tcW w:w="1699" w:type="dxa"/>
            <w:vAlign w:val="center"/>
          </w:tcPr>
          <w:p w:rsidR="001A7792" w:rsidRPr="00C90777" w:rsidRDefault="001A7792" w:rsidP="001A7792">
            <w:pPr>
              <w:pStyle w:val="NormalWeb"/>
              <w:spacing w:before="80" w:beforeAutospacing="0" w:after="80" w:afterAutospacing="0"/>
              <w:jc w:val="center"/>
            </w:pPr>
            <w:r w:rsidRPr="00C90777">
              <w:rPr>
                <w:shd w:val="clear" w:color="auto" w:fill="FFFFFF"/>
              </w:rPr>
              <w:t>1.004478.000.00.00.H51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10818" w:type="dxa"/>
            <w:gridSpan w:val="6"/>
            <w:vAlign w:val="center"/>
          </w:tcPr>
          <w:p w:rsidR="001A7792" w:rsidRPr="00C90777" w:rsidRDefault="001A7792" w:rsidP="001A7792">
            <w:pPr>
              <w:spacing w:before="80" w:after="80"/>
              <w:rPr>
                <w:rFonts w:cs="Times New Roman"/>
                <w:sz w:val="26"/>
                <w:szCs w:val="26"/>
              </w:rPr>
            </w:pPr>
            <w:r w:rsidRPr="00C90777">
              <w:rPr>
                <w:rFonts w:cs="Times New Roman"/>
                <w:b/>
                <w:sz w:val="26"/>
                <w:szCs w:val="26"/>
              </w:rPr>
              <w:t>Lĩnh vực Lâm nghiệp (03 TT)</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481AA8">
            <w:pPr>
              <w:spacing w:before="80" w:after="80"/>
              <w:ind w:left="55" w:right="156" w:firstLine="23"/>
              <w:jc w:val="both"/>
              <w:rPr>
                <w:sz w:val="26"/>
                <w:szCs w:val="26"/>
              </w:rPr>
            </w:pPr>
            <w:r w:rsidRPr="00C90777">
              <w:rPr>
                <w:bCs/>
                <w:sz w:val="26"/>
                <w:szCs w:val="26"/>
                <w:lang w:val="nl-NL"/>
              </w:rPr>
              <w:t xml:space="preserve">Phê duyệt, điều chỉnh thiết kế dự toán công trình lâm sinh (đối với công trình lâm sinh thuộc dự án do Chủ tịch UBND cấp huyện quyết định đầu tư)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shd w:val="clear" w:color="auto" w:fill="FFFFFF"/>
              </w:rPr>
            </w:pPr>
            <w:r w:rsidRPr="00C90777">
              <w:rPr>
                <w:sz w:val="26"/>
                <w:szCs w:val="26"/>
              </w:rPr>
              <w:t>1.007919.000.00.00.H51</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1466/QĐ-UBND ngày 01/6/2020</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3424/QĐ-UBND ngày 07/12/2020</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A7792">
            <w:pPr>
              <w:spacing w:before="60" w:after="60"/>
              <w:ind w:left="74" w:right="140" w:firstLine="17"/>
              <w:jc w:val="both"/>
              <w:rPr>
                <w:sz w:val="26"/>
                <w:szCs w:val="26"/>
              </w:rPr>
            </w:pPr>
            <w:r w:rsidRPr="00C90777">
              <w:rPr>
                <w:sz w:val="26"/>
                <w:szCs w:val="26"/>
              </w:rPr>
              <w:t>Xác nhận bảng kê lâm sản</w:t>
            </w:r>
          </w:p>
        </w:tc>
        <w:tc>
          <w:tcPr>
            <w:tcW w:w="1699" w:type="dxa"/>
            <w:vAlign w:val="center"/>
          </w:tcPr>
          <w:p w:rsidR="001A7792" w:rsidRPr="00C90777" w:rsidRDefault="001A7792" w:rsidP="001A7792">
            <w:pPr>
              <w:spacing w:before="60" w:after="60"/>
              <w:ind w:left="57" w:right="57"/>
              <w:jc w:val="center"/>
              <w:rPr>
                <w:sz w:val="26"/>
                <w:szCs w:val="26"/>
              </w:rPr>
            </w:pPr>
            <w:r w:rsidRPr="00C90777">
              <w:rPr>
                <w:sz w:val="26"/>
                <w:szCs w:val="26"/>
                <w:shd w:val="clear" w:color="auto" w:fill="FFFFFF"/>
              </w:rPr>
              <w:t>1.000037.000.00.00.H51</w:t>
            </w:r>
          </w:p>
        </w:tc>
        <w:tc>
          <w:tcPr>
            <w:tcW w:w="1440" w:type="dxa"/>
            <w:vMerge w:val="restart"/>
          </w:tcPr>
          <w:p w:rsidR="001A7792" w:rsidRPr="00C90777" w:rsidRDefault="001A7792" w:rsidP="001A7792">
            <w:pPr>
              <w:spacing w:before="80" w:after="80"/>
              <w:jc w:val="center"/>
              <w:rPr>
                <w:rFonts w:cs="Times New Roman"/>
                <w:sz w:val="26"/>
                <w:szCs w:val="26"/>
              </w:rPr>
            </w:pPr>
            <w:r w:rsidRPr="00C90777">
              <w:rPr>
                <w:rFonts w:cs="Times New Roman"/>
                <w:sz w:val="26"/>
                <w:szCs w:val="26"/>
              </w:rPr>
              <w:t>340/QĐ-UBND ngày 09/02/2021</w:t>
            </w:r>
          </w:p>
        </w:tc>
        <w:tc>
          <w:tcPr>
            <w:tcW w:w="1440" w:type="dxa"/>
            <w:vMerge w:val="restart"/>
          </w:tcPr>
          <w:p w:rsidR="001A7792" w:rsidRPr="00C90777" w:rsidRDefault="00481AA8" w:rsidP="001A7792">
            <w:pPr>
              <w:spacing w:before="80" w:after="80"/>
              <w:jc w:val="center"/>
              <w:rPr>
                <w:rFonts w:cs="Times New Roman"/>
                <w:sz w:val="26"/>
                <w:szCs w:val="26"/>
              </w:rPr>
            </w:pPr>
            <w:r w:rsidRPr="00C90777">
              <w:rPr>
                <w:rFonts w:cs="Times New Roman"/>
                <w:sz w:val="26"/>
                <w:szCs w:val="26"/>
              </w:rPr>
              <w:t>2367/QĐ-UBND ngày 15/9/2021</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1A7792">
            <w:pPr>
              <w:pStyle w:val="vn5"/>
              <w:shd w:val="clear" w:color="auto" w:fill="FFFFFF"/>
              <w:spacing w:before="60" w:beforeAutospacing="0" w:after="60" w:afterAutospacing="0"/>
              <w:ind w:left="74" w:right="140" w:firstLine="17"/>
              <w:jc w:val="both"/>
              <w:rPr>
                <w:rStyle w:val="Strong"/>
                <w:bCs w:val="0"/>
                <w:iCs/>
                <w:sz w:val="26"/>
                <w:szCs w:val="26"/>
                <w:lang w:val="sv-SE"/>
              </w:rPr>
            </w:pPr>
            <w:r w:rsidRPr="00C90777">
              <w:rPr>
                <w:bCs/>
                <w:sz w:val="26"/>
                <w:szCs w:val="26"/>
                <w:lang w:val="nl-NL"/>
              </w:rPr>
              <w:t>Xác nhận nguồn gốc gỗ trước khi xuất khẩu</w:t>
            </w:r>
          </w:p>
        </w:tc>
        <w:tc>
          <w:tcPr>
            <w:tcW w:w="1699" w:type="dxa"/>
            <w:vAlign w:val="center"/>
          </w:tcPr>
          <w:p w:rsidR="001A7792" w:rsidRPr="00C90777" w:rsidRDefault="001A7792" w:rsidP="001A7792">
            <w:pPr>
              <w:spacing w:before="60" w:after="60"/>
              <w:ind w:left="57" w:right="57"/>
              <w:jc w:val="center"/>
              <w:rPr>
                <w:sz w:val="26"/>
                <w:szCs w:val="26"/>
              </w:rPr>
            </w:pPr>
            <w:r w:rsidRPr="00C90777">
              <w:rPr>
                <w:sz w:val="26"/>
                <w:szCs w:val="26"/>
                <w:shd w:val="clear" w:color="auto" w:fill="FFFFFF"/>
              </w:rPr>
              <w:t>3.000159.000.00.00.H51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7A2EBF">
            <w:pPr>
              <w:spacing w:before="80" w:after="80"/>
              <w:jc w:val="both"/>
              <w:rPr>
                <w:rFonts w:cs="Times New Roman"/>
                <w:sz w:val="26"/>
                <w:szCs w:val="26"/>
                <w:shd w:val="clear" w:color="auto" w:fill="FFFFFF"/>
              </w:rPr>
            </w:pPr>
            <w:r w:rsidRPr="00C90777">
              <w:rPr>
                <w:rFonts w:cs="Times New Roman"/>
                <w:b/>
                <w:sz w:val="26"/>
                <w:szCs w:val="26"/>
              </w:rPr>
              <w:t xml:space="preserve">VIII. TTHC cấp huyện do ngành Nội vụ quản lý </w:t>
            </w:r>
            <w:r w:rsidR="001711ED" w:rsidRPr="00C90777">
              <w:rPr>
                <w:rFonts w:cs="Times New Roman"/>
                <w:b/>
                <w:sz w:val="26"/>
                <w:szCs w:val="26"/>
              </w:rPr>
              <w:t xml:space="preserve">29 </w:t>
            </w:r>
            <w:r w:rsidRPr="00C90777">
              <w:rPr>
                <w:rFonts w:cs="Times New Roman"/>
                <w:b/>
                <w:sz w:val="26"/>
                <w:szCs w:val="26"/>
              </w:rPr>
              <w:t>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Tôn giáo (08)</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7A2EBF">
            <w:pPr>
              <w:spacing w:before="80" w:after="80"/>
              <w:ind w:left="57" w:right="57"/>
              <w:jc w:val="both"/>
              <w:rPr>
                <w:rFonts w:cs="Times New Roman"/>
                <w:bCs/>
                <w:sz w:val="26"/>
                <w:szCs w:val="26"/>
              </w:rPr>
            </w:pPr>
            <w:r w:rsidRPr="00C90777">
              <w:rPr>
                <w:rFonts w:cs="Times New Roman"/>
                <w:sz w:val="26"/>
                <w:szCs w:val="26"/>
                <w:shd w:val="clear" w:color="auto" w:fill="FFFFFF"/>
              </w:rPr>
              <w:t xml:space="preserve">Thông báo mở lớp bồi dưỡng về tôn giáo theo quy định tại Khoản 2 Điều 41 Luật Tín ngưỡng, tôn giáo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1.001228.000.00.00.H51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580/QĐ-UBND ngày 13/3/2018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1336/QĐ-UBND ngày 13/5/2019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Thông báo danh mục hoạt động tôn giáo đối với tổ chức có địa bàn hoạt động tôn giáo ở nhiều xã thuộc một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2.000267.000.00.00.H51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Thông báo danh mục hoạt động tôn giáo bổ sung đối với tổ chức có địa bàn hoạt động tôn giáo ở nhiều xã thuộc một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1.000316.000.00.00.H51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Thông báo tổ chức hội nghị thường niên của tổ chức tôn giáo, tổ chức tôn giáo trực thuộc có địa bàn hoạt động ở một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1.001220.000.00.00.H51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Đề nghị tổ chức đại hội của tổ chức tôn giáo, tổ chức tôn giáo trực thuộc, tổ chức được cấp chứng nhận đăng ký hoạt động tôn giáo có địa bàn hoạt động ở một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1.001212.000.00.00.H51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Đề nghị tổ chức cuộc lễ ngoài cơ sở tôn giáo, địa điểm hợp pháp đã đăng ký có quy mô tổ chức ở một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1.001204.000.00.00.H51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580/QĐ-UBND ngày 13/3/2018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1336/QĐ-UBND ngày 13/5/2019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Đề nghị giảng đạo ngoài địa bàn phụ trách, cơ sở tôn giáo, địa điểm hợp pháp đã đăng ký có quy mô tổ chức ở một huyện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1.001199.000.00.00.H51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vAlign w:val="center"/>
          </w:tcPr>
          <w:p w:rsidR="001A7792" w:rsidRPr="00C90777" w:rsidRDefault="001A7792" w:rsidP="007A2EBF">
            <w:pPr>
              <w:spacing w:before="80" w:after="80"/>
              <w:ind w:left="57" w:right="57"/>
              <w:jc w:val="both"/>
              <w:rPr>
                <w:rFonts w:cs="Times New Roman"/>
                <w:sz w:val="26"/>
                <w:szCs w:val="26"/>
                <w:shd w:val="clear" w:color="auto" w:fill="FFFFFF"/>
              </w:rPr>
            </w:pPr>
            <w:r w:rsidRPr="00C90777">
              <w:rPr>
                <w:rFonts w:cs="Times New Roman"/>
                <w:sz w:val="26"/>
                <w:szCs w:val="26"/>
                <w:shd w:val="clear" w:color="auto" w:fill="FFFFFF"/>
              </w:rPr>
              <w:t xml:space="preserve">Thông báo tổ chức quyên góp ngoài địa bàn một xã nhưng trong địa bàn một huyện, thị xã, thành phố thuộc tỉnh của cơ sở tín ngưỡng, tổ chức tôn giáo, tổ chức tôn giáo trực thuộc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rPr>
            </w:pPr>
            <w:r w:rsidRPr="00C90777">
              <w:rPr>
                <w:rFonts w:ascii="Times New Roman" w:hAnsi="Times New Roman"/>
                <w:b w:val="0"/>
                <w:szCs w:val="26"/>
              </w:rPr>
              <w:t>1.001180.000.00.00.H51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bCs/>
                <w:sz w:val="26"/>
                <w:szCs w:val="26"/>
              </w:rPr>
              <w:lastRenderedPageBreak/>
              <w:t>Lĩnh vực Thi đua khen thưởng (08)</w:t>
            </w:r>
          </w:p>
        </w:tc>
        <w:tc>
          <w:tcPr>
            <w:tcW w:w="1440" w:type="dxa"/>
            <w:vAlign w:val="center"/>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Giấy khen của Chủ tịch UBND cấp huyện về thành tích thực hiện nhiệm vụ chính trị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2.000414.000.00.00.H51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2670/QĐ-UBND ngày 11/10/2018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1336/QĐ-UBND ngày 13/5/2019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danh hiệu Tập thể lao động tiên tiến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2.000402.000.00.00.H51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danh hiệu Chiến sỹ thi đua cơ sở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1.000843.000.00.00.H51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danh hiệu Lao động tiên tiến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2.000385.000.00.00.H51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Giấy khen của Chủ tịch UBND cấp huyện về thành tích thi đua theo đợt, chuyên đề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2.000374.000.00.00.H51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Giấy khen của Chủ tịch UBND cấp huyện về thành tích đột xuất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1.000804.000.00.00.H51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Giấy khen của Chủ tịch UBND cấp huyện về khen thưởng đối ngoại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2.000364.000.00.00.H51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tcPr>
          <w:p w:rsidR="001A7792" w:rsidRPr="00C90777" w:rsidRDefault="001A7792" w:rsidP="007A2EBF">
            <w:pPr>
              <w:spacing w:before="80" w:after="80"/>
              <w:jc w:val="both"/>
              <w:rPr>
                <w:rFonts w:cs="Times New Roman"/>
                <w:sz w:val="26"/>
                <w:szCs w:val="26"/>
              </w:rPr>
            </w:pPr>
            <w:r w:rsidRPr="00C90777">
              <w:rPr>
                <w:rFonts w:cs="Times New Roman"/>
                <w:sz w:val="26"/>
                <w:szCs w:val="26"/>
              </w:rPr>
              <w:t xml:space="preserve">Tặng Giấy khen của Chủ tịch UBND cấp huyện về khen thưởng cho gia đình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2.000356.000.00.00.H51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Tổ chức - Biên chế (06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7A2EBF" w:rsidRPr="00C90777" w:rsidRDefault="007A2EBF" w:rsidP="001A7792">
            <w:pPr>
              <w:spacing w:before="120" w:after="120"/>
              <w:ind w:left="113" w:right="113"/>
              <w:jc w:val="both"/>
              <w:rPr>
                <w:rFonts w:cs="Times New Roman"/>
                <w:sz w:val="26"/>
                <w:szCs w:val="26"/>
              </w:rPr>
            </w:pPr>
            <w:r w:rsidRPr="00C90777">
              <w:rPr>
                <w:rFonts w:cs="Times New Roman"/>
                <w:sz w:val="26"/>
                <w:szCs w:val="26"/>
              </w:rPr>
              <w:t>Thẩm định thành lập đơn vị sự nghiệp công lập thuộc thẩm quyền quyết định của Ủy ban nhân dân cấp huyện</w:t>
            </w:r>
          </w:p>
        </w:tc>
        <w:tc>
          <w:tcPr>
            <w:tcW w:w="1699" w:type="dxa"/>
            <w:vAlign w:val="center"/>
          </w:tcPr>
          <w:p w:rsidR="007A2EBF" w:rsidRPr="00C90777" w:rsidRDefault="007A2EBF" w:rsidP="001A7792">
            <w:pPr>
              <w:spacing w:before="80" w:after="80"/>
              <w:ind w:left="57" w:right="57"/>
              <w:jc w:val="center"/>
              <w:rPr>
                <w:rFonts w:cs="Times New Roman"/>
                <w:sz w:val="26"/>
                <w:szCs w:val="26"/>
                <w:shd w:val="clear" w:color="auto" w:fill="FFFFFF"/>
              </w:rPr>
            </w:pPr>
            <w:r w:rsidRPr="00C90777">
              <w:rPr>
                <w:rFonts w:cs="Times New Roman"/>
                <w:sz w:val="26"/>
                <w:szCs w:val="26"/>
                <w:shd w:val="clear" w:color="auto" w:fill="FFFFFF"/>
              </w:rPr>
              <w:t>1.009322.000.00.00.H51</w:t>
            </w:r>
          </w:p>
        </w:tc>
        <w:tc>
          <w:tcPr>
            <w:tcW w:w="1440" w:type="dxa"/>
            <w:vMerge w:val="restart"/>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1988/QĐ-UBND ngày 05/8/2021</w:t>
            </w:r>
          </w:p>
        </w:tc>
        <w:tc>
          <w:tcPr>
            <w:tcW w:w="1440" w:type="dxa"/>
            <w:vMerge w:val="restart"/>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Chưa xây dựng quy trình</w:t>
            </w:r>
          </w:p>
        </w:tc>
      </w:tr>
      <w:tr w:rsidR="00C90777" w:rsidRPr="00C90777" w:rsidTr="00A64A43">
        <w:tc>
          <w:tcPr>
            <w:tcW w:w="567" w:type="dxa"/>
            <w:gridSpan w:val="2"/>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7A2EBF" w:rsidRPr="00C90777" w:rsidRDefault="007A2EBF" w:rsidP="001A7792">
            <w:pPr>
              <w:spacing w:before="120" w:after="120"/>
              <w:ind w:left="113" w:right="113"/>
              <w:jc w:val="both"/>
              <w:rPr>
                <w:rFonts w:cs="Times New Roman"/>
                <w:sz w:val="26"/>
                <w:szCs w:val="26"/>
              </w:rPr>
            </w:pPr>
            <w:r w:rsidRPr="00C90777">
              <w:rPr>
                <w:rFonts w:cs="Times New Roman"/>
                <w:sz w:val="26"/>
                <w:szCs w:val="26"/>
              </w:rPr>
              <w:t>Thẩm định tổ chức lại đơn vị sự nghiệp công lập thuộc thẩm quyền quyết định của Ủy ban nhân dân cấp huyện</w:t>
            </w:r>
          </w:p>
        </w:tc>
        <w:tc>
          <w:tcPr>
            <w:tcW w:w="1699" w:type="dxa"/>
            <w:vAlign w:val="center"/>
          </w:tcPr>
          <w:p w:rsidR="007A2EBF" w:rsidRPr="00C90777" w:rsidRDefault="007A2EBF" w:rsidP="001A7792">
            <w:pPr>
              <w:spacing w:before="80" w:after="80"/>
              <w:ind w:left="57" w:right="57"/>
              <w:jc w:val="center"/>
              <w:rPr>
                <w:rFonts w:cs="Times New Roman"/>
                <w:sz w:val="26"/>
                <w:szCs w:val="26"/>
                <w:shd w:val="clear" w:color="auto" w:fill="FFFFFF"/>
              </w:rPr>
            </w:pPr>
            <w:r w:rsidRPr="00C90777">
              <w:rPr>
                <w:rFonts w:cs="Times New Roman"/>
                <w:sz w:val="26"/>
                <w:szCs w:val="26"/>
              </w:rPr>
              <w:t>1.009323.000.00.00.H51</w:t>
            </w:r>
          </w:p>
        </w:tc>
        <w:tc>
          <w:tcPr>
            <w:tcW w:w="1440" w:type="dxa"/>
            <w:vMerge/>
          </w:tcPr>
          <w:p w:rsidR="007A2EBF" w:rsidRPr="00C90777" w:rsidRDefault="007A2EBF" w:rsidP="001A7792">
            <w:pPr>
              <w:spacing w:before="80" w:after="80"/>
              <w:jc w:val="center"/>
              <w:rPr>
                <w:rFonts w:cs="Times New Roman"/>
                <w:sz w:val="26"/>
                <w:szCs w:val="26"/>
              </w:rPr>
            </w:pPr>
          </w:p>
        </w:tc>
        <w:tc>
          <w:tcPr>
            <w:tcW w:w="1440" w:type="dxa"/>
            <w:vMerge/>
          </w:tcPr>
          <w:p w:rsidR="007A2EBF" w:rsidRPr="00C90777" w:rsidRDefault="007A2EBF" w:rsidP="001A7792">
            <w:pPr>
              <w:spacing w:before="80" w:after="80"/>
              <w:jc w:val="center"/>
              <w:rPr>
                <w:rFonts w:cs="Times New Roman"/>
                <w:sz w:val="26"/>
                <w:szCs w:val="26"/>
              </w:rPr>
            </w:pPr>
          </w:p>
        </w:tc>
      </w:tr>
      <w:tr w:rsidR="00C90777" w:rsidRPr="00C90777" w:rsidTr="00A64A43">
        <w:tc>
          <w:tcPr>
            <w:tcW w:w="567" w:type="dxa"/>
            <w:gridSpan w:val="2"/>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7A2EBF" w:rsidRPr="00C90777" w:rsidRDefault="007A2EBF" w:rsidP="001A7792">
            <w:pPr>
              <w:spacing w:before="120" w:after="120"/>
              <w:ind w:left="113" w:right="113"/>
              <w:jc w:val="both"/>
              <w:rPr>
                <w:rFonts w:cs="Times New Roman"/>
                <w:sz w:val="26"/>
                <w:szCs w:val="26"/>
              </w:rPr>
            </w:pPr>
            <w:r w:rsidRPr="00C90777">
              <w:rPr>
                <w:rFonts w:cs="Times New Roman"/>
                <w:sz w:val="26"/>
                <w:szCs w:val="26"/>
              </w:rPr>
              <w:t>Thẩm định giải thể đơn vị sự nghiệp công lập thuộc thẩm quyền quyết định của Ủy ban nhân dân cấp huyện</w:t>
            </w:r>
          </w:p>
        </w:tc>
        <w:tc>
          <w:tcPr>
            <w:tcW w:w="1699" w:type="dxa"/>
            <w:vAlign w:val="center"/>
          </w:tcPr>
          <w:p w:rsidR="007A2EBF" w:rsidRPr="00C90777" w:rsidRDefault="007A2EBF" w:rsidP="001A7792">
            <w:pPr>
              <w:spacing w:before="80" w:after="80"/>
              <w:ind w:left="57" w:right="57"/>
              <w:jc w:val="center"/>
              <w:rPr>
                <w:rFonts w:cs="Times New Roman"/>
                <w:sz w:val="26"/>
                <w:szCs w:val="26"/>
                <w:shd w:val="clear" w:color="auto" w:fill="FFFFFF"/>
              </w:rPr>
            </w:pPr>
            <w:r w:rsidRPr="00C90777">
              <w:rPr>
                <w:rFonts w:cs="Times New Roman"/>
                <w:sz w:val="26"/>
                <w:szCs w:val="26"/>
              </w:rPr>
              <w:t>1.009324.000.00.00.H51</w:t>
            </w:r>
          </w:p>
        </w:tc>
        <w:tc>
          <w:tcPr>
            <w:tcW w:w="1440" w:type="dxa"/>
            <w:vMerge/>
          </w:tcPr>
          <w:p w:rsidR="007A2EBF" w:rsidRPr="00C90777" w:rsidRDefault="007A2EBF" w:rsidP="001A7792">
            <w:pPr>
              <w:spacing w:before="80" w:after="80"/>
              <w:jc w:val="center"/>
              <w:rPr>
                <w:rFonts w:cs="Times New Roman"/>
                <w:sz w:val="26"/>
                <w:szCs w:val="26"/>
              </w:rPr>
            </w:pPr>
          </w:p>
        </w:tc>
        <w:tc>
          <w:tcPr>
            <w:tcW w:w="1440" w:type="dxa"/>
            <w:vMerge/>
          </w:tcPr>
          <w:p w:rsidR="007A2EBF" w:rsidRPr="00C90777" w:rsidRDefault="007A2EBF" w:rsidP="001A7792">
            <w:pPr>
              <w:spacing w:before="80" w:after="80"/>
              <w:jc w:val="center"/>
              <w:rPr>
                <w:rFonts w:cs="Times New Roman"/>
                <w:sz w:val="26"/>
                <w:szCs w:val="26"/>
              </w:rPr>
            </w:pPr>
          </w:p>
        </w:tc>
      </w:tr>
      <w:tr w:rsidR="00C90777" w:rsidRPr="00C90777" w:rsidTr="00A64A43">
        <w:tc>
          <w:tcPr>
            <w:tcW w:w="567" w:type="dxa"/>
            <w:gridSpan w:val="2"/>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7A2EBF" w:rsidRPr="00C90777" w:rsidRDefault="007A2EBF" w:rsidP="001A7792">
            <w:pPr>
              <w:spacing w:before="120" w:after="120"/>
              <w:ind w:left="113" w:right="113"/>
              <w:jc w:val="both"/>
              <w:rPr>
                <w:rFonts w:cs="Times New Roman"/>
                <w:sz w:val="26"/>
                <w:szCs w:val="26"/>
              </w:rPr>
            </w:pPr>
            <w:r w:rsidRPr="00C90777">
              <w:rPr>
                <w:rFonts w:cs="Times New Roman"/>
                <w:bCs/>
                <w:sz w:val="26"/>
                <w:szCs w:val="26"/>
              </w:rPr>
              <w:t xml:space="preserve">Thẩm định thành lập tổ chức hành chính </w:t>
            </w:r>
            <w:r w:rsidRPr="00C90777">
              <w:rPr>
                <w:rFonts w:cs="Times New Roman"/>
                <w:sz w:val="26"/>
                <w:szCs w:val="26"/>
              </w:rPr>
              <w:t>thuộc thẩm quyền quyết định của Ủy ban nhân dân cấp huyện</w:t>
            </w:r>
          </w:p>
        </w:tc>
        <w:tc>
          <w:tcPr>
            <w:tcW w:w="1699" w:type="dxa"/>
            <w:vAlign w:val="center"/>
          </w:tcPr>
          <w:p w:rsidR="007A2EBF" w:rsidRPr="00C90777" w:rsidRDefault="007A2EBF" w:rsidP="001A7792">
            <w:pPr>
              <w:spacing w:before="80" w:after="80"/>
              <w:ind w:left="57" w:right="57"/>
              <w:jc w:val="center"/>
              <w:rPr>
                <w:rFonts w:cs="Times New Roman"/>
                <w:sz w:val="26"/>
                <w:szCs w:val="26"/>
                <w:shd w:val="clear" w:color="auto" w:fill="FFFFFF"/>
              </w:rPr>
            </w:pPr>
            <w:r w:rsidRPr="00C90777">
              <w:rPr>
                <w:rFonts w:cs="Times New Roman"/>
                <w:sz w:val="26"/>
                <w:szCs w:val="26"/>
              </w:rPr>
              <w:t>1.009334.000.00.00.H51</w:t>
            </w:r>
          </w:p>
        </w:tc>
        <w:tc>
          <w:tcPr>
            <w:tcW w:w="1440" w:type="dxa"/>
            <w:vMerge/>
          </w:tcPr>
          <w:p w:rsidR="007A2EBF" w:rsidRPr="00C90777" w:rsidRDefault="007A2EBF" w:rsidP="001A7792">
            <w:pPr>
              <w:spacing w:before="80" w:after="80"/>
              <w:jc w:val="center"/>
              <w:rPr>
                <w:rFonts w:cs="Times New Roman"/>
                <w:sz w:val="26"/>
                <w:szCs w:val="26"/>
              </w:rPr>
            </w:pPr>
          </w:p>
        </w:tc>
        <w:tc>
          <w:tcPr>
            <w:tcW w:w="1440" w:type="dxa"/>
            <w:vMerge/>
          </w:tcPr>
          <w:p w:rsidR="007A2EBF" w:rsidRPr="00C90777" w:rsidRDefault="007A2EBF" w:rsidP="001A7792">
            <w:pPr>
              <w:spacing w:before="80" w:after="80"/>
              <w:jc w:val="center"/>
              <w:rPr>
                <w:rFonts w:cs="Times New Roman"/>
                <w:sz w:val="26"/>
                <w:szCs w:val="26"/>
              </w:rPr>
            </w:pPr>
          </w:p>
        </w:tc>
      </w:tr>
      <w:tr w:rsidR="00C90777" w:rsidRPr="00C90777" w:rsidTr="00A64A43">
        <w:tc>
          <w:tcPr>
            <w:tcW w:w="567" w:type="dxa"/>
            <w:gridSpan w:val="2"/>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5</w:t>
            </w:r>
          </w:p>
        </w:tc>
        <w:tc>
          <w:tcPr>
            <w:tcW w:w="5672" w:type="dxa"/>
            <w:vAlign w:val="center"/>
          </w:tcPr>
          <w:p w:rsidR="007A2EBF" w:rsidRPr="00C90777" w:rsidRDefault="007A2EBF" w:rsidP="001A7792">
            <w:pPr>
              <w:spacing w:before="120" w:after="120"/>
              <w:ind w:left="113" w:right="113"/>
              <w:jc w:val="both"/>
              <w:rPr>
                <w:rFonts w:cs="Times New Roman"/>
                <w:sz w:val="26"/>
                <w:szCs w:val="26"/>
              </w:rPr>
            </w:pPr>
            <w:r w:rsidRPr="00C90777">
              <w:rPr>
                <w:rFonts w:cs="Times New Roman"/>
                <w:bCs/>
                <w:sz w:val="26"/>
                <w:szCs w:val="26"/>
              </w:rPr>
              <w:t xml:space="preserve">Thẩm định tổ chức lại tổ chức hành chính </w:t>
            </w:r>
            <w:r w:rsidRPr="00C90777">
              <w:rPr>
                <w:rFonts w:cs="Times New Roman"/>
                <w:sz w:val="26"/>
                <w:szCs w:val="26"/>
              </w:rPr>
              <w:t>thuộc thẩm quyền quyết định của Ủy ban nhân dân cấp huyện</w:t>
            </w:r>
          </w:p>
        </w:tc>
        <w:tc>
          <w:tcPr>
            <w:tcW w:w="1699" w:type="dxa"/>
            <w:vAlign w:val="center"/>
          </w:tcPr>
          <w:p w:rsidR="007A2EBF" w:rsidRPr="00C90777" w:rsidRDefault="007A2EBF" w:rsidP="001A7792">
            <w:pPr>
              <w:spacing w:before="80" w:after="80"/>
              <w:ind w:left="57" w:right="57"/>
              <w:jc w:val="center"/>
              <w:rPr>
                <w:rFonts w:cs="Times New Roman"/>
                <w:sz w:val="26"/>
                <w:szCs w:val="26"/>
                <w:shd w:val="clear" w:color="auto" w:fill="FFFFFF"/>
              </w:rPr>
            </w:pPr>
            <w:r w:rsidRPr="00C90777">
              <w:rPr>
                <w:rFonts w:cs="Times New Roman"/>
                <w:sz w:val="26"/>
                <w:szCs w:val="26"/>
                <w:shd w:val="clear" w:color="auto" w:fill="FFFFFF"/>
              </w:rPr>
              <w:t>1.009335.000.00.00.H51</w:t>
            </w:r>
          </w:p>
        </w:tc>
        <w:tc>
          <w:tcPr>
            <w:tcW w:w="1440" w:type="dxa"/>
            <w:vMerge/>
          </w:tcPr>
          <w:p w:rsidR="007A2EBF" w:rsidRPr="00C90777" w:rsidRDefault="007A2EBF" w:rsidP="001A7792">
            <w:pPr>
              <w:spacing w:before="80" w:after="80"/>
              <w:jc w:val="center"/>
              <w:rPr>
                <w:rFonts w:cs="Times New Roman"/>
                <w:sz w:val="26"/>
                <w:szCs w:val="26"/>
              </w:rPr>
            </w:pPr>
          </w:p>
        </w:tc>
        <w:tc>
          <w:tcPr>
            <w:tcW w:w="1440" w:type="dxa"/>
            <w:vMerge/>
          </w:tcPr>
          <w:p w:rsidR="007A2EBF" w:rsidRPr="00C90777" w:rsidRDefault="007A2EBF" w:rsidP="001A7792">
            <w:pPr>
              <w:spacing w:before="80" w:after="80"/>
              <w:jc w:val="center"/>
              <w:rPr>
                <w:rFonts w:cs="Times New Roman"/>
                <w:sz w:val="26"/>
                <w:szCs w:val="26"/>
              </w:rPr>
            </w:pPr>
          </w:p>
        </w:tc>
      </w:tr>
      <w:tr w:rsidR="00C90777" w:rsidRPr="00C90777" w:rsidTr="00A64A43">
        <w:tc>
          <w:tcPr>
            <w:tcW w:w="567" w:type="dxa"/>
            <w:gridSpan w:val="2"/>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rPr>
              <w:t>6</w:t>
            </w:r>
          </w:p>
        </w:tc>
        <w:tc>
          <w:tcPr>
            <w:tcW w:w="5672" w:type="dxa"/>
            <w:vAlign w:val="center"/>
          </w:tcPr>
          <w:p w:rsidR="007A2EBF" w:rsidRPr="00C90777" w:rsidRDefault="007A2EBF" w:rsidP="001A7792">
            <w:pPr>
              <w:pStyle w:val="BodyText2"/>
              <w:spacing w:before="80" w:after="80"/>
              <w:ind w:right="-1"/>
              <w:rPr>
                <w:rFonts w:ascii="Times New Roman" w:hAnsi="Times New Roman"/>
                <w:sz w:val="26"/>
                <w:szCs w:val="26"/>
              </w:rPr>
            </w:pPr>
            <w:r w:rsidRPr="00C90777">
              <w:rPr>
                <w:rFonts w:ascii="Times New Roman" w:hAnsi="Times New Roman"/>
                <w:bCs/>
                <w:sz w:val="26"/>
                <w:szCs w:val="26"/>
              </w:rPr>
              <w:t xml:space="preserve">Thẩm định giải thể tổ chức hành chính </w:t>
            </w:r>
            <w:r w:rsidRPr="00C90777">
              <w:rPr>
                <w:rFonts w:ascii="Times New Roman" w:hAnsi="Times New Roman"/>
                <w:sz w:val="26"/>
                <w:szCs w:val="26"/>
              </w:rPr>
              <w:t>thuộc thẩm quyền quyết định của Ủy ban nhân dân cấp huyện</w:t>
            </w:r>
          </w:p>
        </w:tc>
        <w:tc>
          <w:tcPr>
            <w:tcW w:w="1699" w:type="dxa"/>
            <w:vAlign w:val="center"/>
          </w:tcPr>
          <w:p w:rsidR="007A2EBF" w:rsidRPr="00C90777" w:rsidRDefault="007A2EBF" w:rsidP="001A7792">
            <w:pPr>
              <w:spacing w:before="80" w:after="80"/>
              <w:jc w:val="center"/>
              <w:rPr>
                <w:rFonts w:cs="Times New Roman"/>
                <w:sz w:val="26"/>
                <w:szCs w:val="26"/>
              </w:rPr>
            </w:pPr>
            <w:r w:rsidRPr="00C90777">
              <w:rPr>
                <w:rFonts w:cs="Times New Roman"/>
                <w:sz w:val="26"/>
                <w:szCs w:val="26"/>
                <w:shd w:val="clear" w:color="auto" w:fill="FFFFFF"/>
              </w:rPr>
              <w:t>1.009336.000.00.00.H51</w:t>
            </w:r>
          </w:p>
        </w:tc>
        <w:tc>
          <w:tcPr>
            <w:tcW w:w="1440" w:type="dxa"/>
            <w:vMerge/>
          </w:tcPr>
          <w:p w:rsidR="007A2EBF" w:rsidRPr="00C90777" w:rsidRDefault="007A2EBF" w:rsidP="001A7792">
            <w:pPr>
              <w:spacing w:before="80" w:after="80"/>
              <w:jc w:val="center"/>
              <w:rPr>
                <w:rFonts w:cs="Times New Roman"/>
                <w:sz w:val="26"/>
                <w:szCs w:val="26"/>
              </w:rPr>
            </w:pPr>
          </w:p>
        </w:tc>
        <w:tc>
          <w:tcPr>
            <w:tcW w:w="1440" w:type="dxa"/>
            <w:vMerge/>
          </w:tcPr>
          <w:p w:rsidR="007A2EBF" w:rsidRPr="00C90777" w:rsidRDefault="007A2EBF"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tổ chức phi chính phủ (07)</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7A2EBF">
            <w:pPr>
              <w:pStyle w:val="BodyText2"/>
              <w:spacing w:before="80" w:after="80"/>
              <w:ind w:right="-1"/>
              <w:rPr>
                <w:rFonts w:ascii="Times New Roman" w:hAnsi="Times New Roman"/>
                <w:sz w:val="26"/>
                <w:szCs w:val="26"/>
              </w:rPr>
            </w:pPr>
            <w:r w:rsidRPr="00C90777">
              <w:rPr>
                <w:rFonts w:ascii="Times New Roman" w:hAnsi="Times New Roman"/>
                <w:sz w:val="26"/>
                <w:szCs w:val="26"/>
              </w:rPr>
              <w:t xml:space="preserve">Thủ tục công nhận ban vận động thành lập hội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1.003841.000</w:t>
            </w:r>
            <w:r w:rsidRPr="00C90777">
              <w:rPr>
                <w:rFonts w:cs="Times New Roman"/>
                <w:sz w:val="26"/>
                <w:szCs w:val="26"/>
                <w:shd w:val="clear" w:color="auto" w:fill="FFFFFF"/>
              </w:rPr>
              <w:lastRenderedPageBreak/>
              <w:t>.00.00.H51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2691/QĐ-</w:t>
            </w:r>
            <w:r w:rsidRPr="00C90777">
              <w:rPr>
                <w:rFonts w:cs="Times New Roman"/>
                <w:sz w:val="26"/>
                <w:szCs w:val="26"/>
              </w:rPr>
              <w:lastRenderedPageBreak/>
              <w:t>UBND ngày 23/11/2015</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1336/QĐ-</w:t>
            </w:r>
            <w:r w:rsidRPr="00C90777">
              <w:rPr>
                <w:rFonts w:cs="Times New Roman"/>
                <w:sz w:val="26"/>
                <w:szCs w:val="26"/>
              </w:rPr>
              <w:lastRenderedPageBreak/>
              <w:t>UBND ngày 13/5/2019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2</w:t>
            </w:r>
          </w:p>
        </w:tc>
        <w:tc>
          <w:tcPr>
            <w:tcW w:w="5672" w:type="dxa"/>
            <w:vAlign w:val="center"/>
          </w:tcPr>
          <w:p w:rsidR="001A7792" w:rsidRPr="00C90777" w:rsidRDefault="001A7792" w:rsidP="007A2EBF">
            <w:pPr>
              <w:pStyle w:val="BodyText2"/>
              <w:spacing w:before="80" w:after="80"/>
              <w:ind w:right="-1"/>
              <w:rPr>
                <w:rFonts w:ascii="Times New Roman" w:hAnsi="Times New Roman"/>
                <w:sz w:val="26"/>
                <w:szCs w:val="26"/>
              </w:rPr>
            </w:pPr>
            <w:r w:rsidRPr="00C90777">
              <w:rPr>
                <w:rFonts w:ascii="Times New Roman" w:hAnsi="Times New Roman"/>
                <w:sz w:val="26"/>
                <w:szCs w:val="26"/>
              </w:rPr>
              <w:t xml:space="preserve">Thủ tục thành lập hội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1.003827.000.00.00.H51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7A2EBF">
            <w:pPr>
              <w:pStyle w:val="BodyText2"/>
              <w:spacing w:before="80" w:after="80"/>
              <w:ind w:right="-1"/>
              <w:rPr>
                <w:rFonts w:ascii="Times New Roman" w:hAnsi="Times New Roman"/>
                <w:sz w:val="26"/>
                <w:szCs w:val="26"/>
              </w:rPr>
            </w:pPr>
            <w:r w:rsidRPr="00C90777">
              <w:rPr>
                <w:rFonts w:ascii="Times New Roman" w:hAnsi="Times New Roman"/>
                <w:sz w:val="26"/>
                <w:szCs w:val="26"/>
              </w:rPr>
              <w:t xml:space="preserve">Thủ tục phê duyệt điều lệ hội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1.003807.000.00.00.H51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7A2EBF">
            <w:pPr>
              <w:pStyle w:val="BodyText2"/>
              <w:spacing w:before="80" w:after="80"/>
              <w:ind w:right="-1"/>
              <w:rPr>
                <w:rFonts w:ascii="Times New Roman" w:hAnsi="Times New Roman"/>
                <w:sz w:val="26"/>
                <w:szCs w:val="26"/>
              </w:rPr>
            </w:pPr>
            <w:r w:rsidRPr="00C90777">
              <w:rPr>
                <w:rFonts w:ascii="Times New Roman" w:hAnsi="Times New Roman"/>
                <w:sz w:val="26"/>
                <w:szCs w:val="26"/>
              </w:rPr>
              <w:t xml:space="preserve">Thủ tục chia, tách; sáp nhập; hợp nhất hội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1.003783.000.00.00.H51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A7792" w:rsidRPr="00C90777" w:rsidRDefault="001A7792" w:rsidP="007A2EBF">
            <w:pPr>
              <w:pStyle w:val="BodyText2"/>
              <w:spacing w:before="80" w:after="80"/>
              <w:ind w:right="-1"/>
              <w:rPr>
                <w:rFonts w:ascii="Times New Roman" w:hAnsi="Times New Roman"/>
                <w:sz w:val="26"/>
                <w:szCs w:val="26"/>
              </w:rPr>
            </w:pPr>
            <w:r w:rsidRPr="00C90777">
              <w:rPr>
                <w:rFonts w:ascii="Times New Roman" w:hAnsi="Times New Roman"/>
                <w:sz w:val="26"/>
                <w:szCs w:val="26"/>
              </w:rPr>
              <w:t xml:space="preserve">Thủ tục đổi tên hội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1.003757.000.00.00.H51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vAlign w:val="center"/>
          </w:tcPr>
          <w:p w:rsidR="001A7792" w:rsidRPr="00C90777" w:rsidRDefault="001A7792" w:rsidP="007A2EBF">
            <w:pPr>
              <w:pStyle w:val="BodyText"/>
              <w:spacing w:before="80" w:after="80"/>
              <w:ind w:right="-1"/>
              <w:rPr>
                <w:color w:val="auto"/>
                <w:sz w:val="26"/>
                <w:szCs w:val="26"/>
              </w:rPr>
            </w:pPr>
            <w:r w:rsidRPr="00C90777">
              <w:rPr>
                <w:color w:val="auto"/>
                <w:sz w:val="26"/>
                <w:szCs w:val="26"/>
              </w:rPr>
              <w:t xml:space="preserve">Thủ tục hội tự giải thể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1.003732.000.00.00.H51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vAlign w:val="center"/>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vAlign w:val="center"/>
          </w:tcPr>
          <w:p w:rsidR="001A7792" w:rsidRPr="00C90777" w:rsidRDefault="001A7792" w:rsidP="007A2EBF">
            <w:pPr>
              <w:spacing w:before="80" w:after="80"/>
              <w:ind w:right="-1"/>
              <w:jc w:val="both"/>
              <w:rPr>
                <w:rFonts w:cs="Times New Roman"/>
                <w:sz w:val="26"/>
                <w:szCs w:val="26"/>
              </w:rPr>
            </w:pPr>
            <w:r w:rsidRPr="00C90777">
              <w:rPr>
                <w:rFonts w:cs="Times New Roman"/>
                <w:sz w:val="26"/>
                <w:szCs w:val="26"/>
              </w:rPr>
              <w:t xml:space="preserve">Thủ tục báo cáo tổ chức đại hội nhiệm kỳ, đại hội bất thường của hội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2.002100.000.00.00.H51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IX. TTHC cấp huyện do ngành Tài chính quản lý 02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Quản lý công sản (02)</w:t>
            </w:r>
            <w:r w:rsidR="001339DE" w:rsidRPr="00C90777">
              <w:rPr>
                <w:rFonts w:cs="Times New Roman"/>
                <w:b/>
                <w:sz w:val="26"/>
                <w:szCs w:val="26"/>
              </w:rPr>
              <w:t xml:space="preserve"> </w:t>
            </w:r>
            <w:r w:rsidR="001339DE" w:rsidRPr="00C90777">
              <w:rPr>
                <w:sz w:val="26"/>
                <w:szCs w:val="26"/>
                <w:lang w:eastAsia="id-ID"/>
              </w:rPr>
              <w:t>Chung mã số với STC</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1339DE">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pStyle w:val="NormalWeb"/>
              <w:shd w:val="clear" w:color="auto" w:fill="FFFFFF"/>
              <w:spacing w:before="80" w:beforeAutospacing="0" w:after="80" w:afterAutospacing="0"/>
              <w:ind w:left="57" w:right="57"/>
              <w:jc w:val="both"/>
              <w:rPr>
                <w:sz w:val="26"/>
                <w:szCs w:val="26"/>
              </w:rPr>
            </w:pPr>
            <w:r w:rsidRPr="00C90777">
              <w:rPr>
                <w:sz w:val="26"/>
                <w:szCs w:val="26"/>
              </w:rPr>
              <w:t xml:space="preserve">Mua quyển hóa đơn  </w:t>
            </w:r>
          </w:p>
        </w:tc>
        <w:tc>
          <w:tcPr>
            <w:tcW w:w="1699" w:type="dxa"/>
            <w:shd w:val="clear" w:color="auto" w:fill="auto"/>
            <w:vAlign w:val="center"/>
          </w:tcPr>
          <w:p w:rsidR="001A7792" w:rsidRPr="00C90777" w:rsidRDefault="001A7792" w:rsidP="001339DE">
            <w:pPr>
              <w:pStyle w:val="Heading1"/>
              <w:pBdr>
                <w:left w:val="single" w:sz="36" w:space="8" w:color="046602"/>
              </w:pBdr>
              <w:shd w:val="clear" w:color="auto" w:fill="FFFFFF"/>
              <w:spacing w:before="80" w:after="80"/>
              <w:jc w:val="center"/>
              <w:outlineLvl w:val="0"/>
              <w:rPr>
                <w:rFonts w:ascii="Times New Roman" w:hAnsi="Times New Roman"/>
                <w:b w:val="0"/>
                <w:szCs w:val="26"/>
                <w:shd w:val="clear" w:color="auto" w:fill="FFFFFF"/>
              </w:rPr>
            </w:pPr>
            <w:r w:rsidRPr="00C90777">
              <w:rPr>
                <w:rStyle w:val="Strong"/>
                <w:rFonts w:ascii="Times New Roman" w:hAnsi="Times New Roman"/>
                <w:szCs w:val="26"/>
              </w:rPr>
              <w:t>1.005434</w:t>
            </w:r>
            <w:r w:rsidR="001339DE" w:rsidRPr="00C90777">
              <w:rPr>
                <w:rFonts w:ascii="Times New Roman" w:hAnsi="Times New Roman"/>
                <w:b w:val="0"/>
                <w:szCs w:val="26"/>
                <w:shd w:val="clear" w:color="auto" w:fill="FFFFFF"/>
              </w:rPr>
              <w:t>.000.00.00.H51</w:t>
            </w:r>
          </w:p>
        </w:tc>
        <w:tc>
          <w:tcPr>
            <w:tcW w:w="1440" w:type="dxa"/>
            <w:vMerge w:val="restart"/>
            <w:vAlign w:val="center"/>
          </w:tcPr>
          <w:p w:rsidR="001A7792" w:rsidRPr="00C90777" w:rsidRDefault="001A7792" w:rsidP="001339DE">
            <w:pPr>
              <w:spacing w:before="80" w:after="80"/>
              <w:jc w:val="center"/>
              <w:rPr>
                <w:rFonts w:cs="Times New Roman"/>
                <w:sz w:val="26"/>
                <w:szCs w:val="26"/>
              </w:rPr>
            </w:pPr>
            <w:r w:rsidRPr="00C90777">
              <w:rPr>
                <w:rFonts w:cs="Times New Roman"/>
                <w:sz w:val="26"/>
                <w:szCs w:val="26"/>
              </w:rPr>
              <w:t>1400/QĐ-UBND ngày 14/6/2018</w:t>
            </w:r>
          </w:p>
        </w:tc>
        <w:tc>
          <w:tcPr>
            <w:tcW w:w="1440" w:type="dxa"/>
            <w:vMerge w:val="restart"/>
            <w:vAlign w:val="center"/>
          </w:tcPr>
          <w:p w:rsidR="001A7792" w:rsidRPr="00C90777" w:rsidRDefault="001A7792" w:rsidP="001339DE">
            <w:pPr>
              <w:spacing w:before="80" w:after="80"/>
              <w:jc w:val="center"/>
              <w:rPr>
                <w:rFonts w:cs="Times New Roman"/>
                <w:sz w:val="26"/>
                <w:szCs w:val="26"/>
              </w:rPr>
            </w:pPr>
            <w:r w:rsidRPr="00C90777">
              <w:rPr>
                <w:rFonts w:cs="Times New Roman"/>
                <w:sz w:val="26"/>
                <w:szCs w:val="26"/>
              </w:rPr>
              <w:t>2772/QĐ-UBND ngày 24/9/2019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339DE">
            <w:pPr>
              <w:pStyle w:val="NormalWeb"/>
              <w:spacing w:before="80" w:beforeAutospacing="0" w:after="80" w:afterAutospacing="0"/>
              <w:ind w:left="57" w:right="57"/>
              <w:jc w:val="both"/>
              <w:rPr>
                <w:sz w:val="26"/>
                <w:szCs w:val="26"/>
              </w:rPr>
            </w:pPr>
            <w:r w:rsidRPr="00C90777">
              <w:rPr>
                <w:sz w:val="26"/>
                <w:szCs w:val="26"/>
              </w:rPr>
              <w:t xml:space="preserve">Mua hóa đơn lẻ </w:t>
            </w:r>
          </w:p>
        </w:tc>
        <w:tc>
          <w:tcPr>
            <w:tcW w:w="1699" w:type="dxa"/>
            <w:shd w:val="clear" w:color="auto" w:fill="auto"/>
            <w:vAlign w:val="center"/>
          </w:tcPr>
          <w:p w:rsidR="001A7792" w:rsidRPr="00C90777" w:rsidRDefault="001A7792" w:rsidP="001339DE">
            <w:pPr>
              <w:pStyle w:val="Heading1"/>
              <w:pBdr>
                <w:left w:val="single" w:sz="36" w:space="8" w:color="046602"/>
              </w:pBdr>
              <w:shd w:val="clear" w:color="auto" w:fill="FFFFFF"/>
              <w:spacing w:before="80" w:after="80"/>
              <w:jc w:val="center"/>
              <w:outlineLvl w:val="0"/>
              <w:rPr>
                <w:rFonts w:ascii="Times New Roman" w:hAnsi="Times New Roman"/>
                <w:b w:val="0"/>
                <w:szCs w:val="26"/>
                <w:shd w:val="clear" w:color="auto" w:fill="FFFFFF"/>
              </w:rPr>
            </w:pPr>
            <w:r w:rsidRPr="00C90777">
              <w:rPr>
                <w:rStyle w:val="Strong"/>
                <w:rFonts w:ascii="Times New Roman" w:hAnsi="Times New Roman"/>
                <w:szCs w:val="26"/>
              </w:rPr>
              <w:t>1.005435</w:t>
            </w:r>
            <w:r w:rsidRPr="00C90777">
              <w:rPr>
                <w:rFonts w:ascii="Times New Roman" w:hAnsi="Times New Roman"/>
                <w:szCs w:val="26"/>
                <w:shd w:val="clear" w:color="auto" w:fill="FFFFFF"/>
              </w:rPr>
              <w:t>.</w:t>
            </w:r>
            <w:r w:rsidR="001339DE" w:rsidRPr="00C90777">
              <w:rPr>
                <w:rFonts w:ascii="Times New Roman" w:hAnsi="Times New Roman"/>
                <w:b w:val="0"/>
                <w:szCs w:val="26"/>
                <w:shd w:val="clear" w:color="auto" w:fill="FFFFFF"/>
              </w:rPr>
              <w:t>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X. TTHC cấp huyện do ngành Tư pháp quản lý 32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Hòa giải ở cơ sở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eastAsia="SimSun"/>
                <w:bCs/>
                <w:sz w:val="26"/>
                <w:szCs w:val="26"/>
              </w:rPr>
              <w:t xml:space="preserve">Thực hiện hỗ trợ khi hòa giải viên gặp tai nạn hoặc rủi ro ảnh hưởng đến sức khỏe, tính mạng trong khi thực hiện hoạt động hòa giải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2.000979.000.00.00.H51</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2179/QĐ-UBND ngày 06/8/2019</w:t>
            </w:r>
          </w:p>
        </w:tc>
        <w:tc>
          <w:tcPr>
            <w:tcW w:w="1440" w:type="dxa"/>
          </w:tcPr>
          <w:p w:rsidR="001A7792" w:rsidRPr="00C90777" w:rsidRDefault="001A7792" w:rsidP="001A7792">
            <w:pPr>
              <w:spacing w:before="80" w:after="80"/>
              <w:jc w:val="center"/>
              <w:rPr>
                <w:rFonts w:cs="Times New Roman"/>
                <w:sz w:val="26"/>
                <w:szCs w:val="26"/>
              </w:rPr>
            </w:pPr>
            <w:r w:rsidRPr="00C90777">
              <w:rPr>
                <w:sz w:val="26"/>
                <w:szCs w:val="26"/>
              </w:rPr>
              <w:t>2851/QĐ-UBND ngày 04/10/2019</w:t>
            </w:r>
          </w:p>
        </w:tc>
      </w:tr>
      <w:tr w:rsidR="00C90777" w:rsidRPr="00C90777" w:rsidTr="00A64A43">
        <w:tc>
          <w:tcPr>
            <w:tcW w:w="7938" w:type="dxa"/>
            <w:gridSpan w:val="4"/>
            <w:vAlign w:val="center"/>
          </w:tcPr>
          <w:p w:rsidR="001A7792" w:rsidRPr="00C90777" w:rsidRDefault="001A7792" w:rsidP="001A7792">
            <w:pPr>
              <w:spacing w:before="80" w:after="80"/>
              <w:rPr>
                <w:rFonts w:cs="Times New Roman"/>
                <w:b/>
                <w:sz w:val="26"/>
                <w:szCs w:val="26"/>
                <w:shd w:val="clear" w:color="auto" w:fill="FFFFFF"/>
              </w:rPr>
            </w:pPr>
            <w:r w:rsidRPr="00C90777">
              <w:rPr>
                <w:b/>
                <w:szCs w:val="26"/>
              </w:rPr>
              <w:t>Lĩnh vực Bồi thường nhà nước (02)</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Pr>
          <w:p w:rsidR="001A7792" w:rsidRPr="00C90777" w:rsidRDefault="001A7792" w:rsidP="001339DE">
            <w:pPr>
              <w:spacing w:before="80" w:after="80"/>
              <w:ind w:left="57" w:right="57"/>
              <w:jc w:val="both"/>
              <w:rPr>
                <w:sz w:val="26"/>
                <w:szCs w:val="26"/>
              </w:rPr>
            </w:pPr>
            <w:r w:rsidRPr="00C90777">
              <w:rPr>
                <w:sz w:val="26"/>
                <w:szCs w:val="26"/>
                <w:lang w:val="fi-FI" w:eastAsia="zh-CN"/>
              </w:rPr>
              <w:t xml:space="preserve">Giải quyết yêu cầu bồi thường tại cơ quan trực tiếp quản lý người thi hành công vụ gây thiệt hại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shd w:val="clear" w:color="auto" w:fill="FFFFFF"/>
              </w:rPr>
              <w:t>2.002190.000.00.00.H51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2597/QĐ-UBND ngày 04/10/2018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sz w:val="26"/>
                <w:szCs w:val="26"/>
              </w:rPr>
              <w:t>2851/QĐ-UBND ngày 04/10/2019</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tcPr>
          <w:p w:rsidR="001A7792" w:rsidRPr="00C90777" w:rsidRDefault="001A7792" w:rsidP="001339DE">
            <w:pPr>
              <w:spacing w:before="80" w:after="80"/>
              <w:ind w:left="57" w:right="57"/>
              <w:jc w:val="both"/>
              <w:rPr>
                <w:sz w:val="26"/>
                <w:szCs w:val="26"/>
              </w:rPr>
            </w:pPr>
            <w:r w:rsidRPr="00C90777">
              <w:rPr>
                <w:sz w:val="26"/>
                <w:szCs w:val="26"/>
                <w:lang w:val="fi-FI" w:eastAsia="zh-CN"/>
              </w:rPr>
              <w:t xml:space="preserve">Phục hồi danh dự </w:t>
            </w:r>
          </w:p>
        </w:tc>
        <w:tc>
          <w:tcPr>
            <w:tcW w:w="1699" w:type="dxa"/>
            <w:vAlign w:val="center"/>
          </w:tcPr>
          <w:p w:rsidR="001A7792" w:rsidRPr="00C90777" w:rsidRDefault="001A7792" w:rsidP="001A7792">
            <w:pPr>
              <w:pStyle w:val="NormalWeb"/>
              <w:spacing w:before="80" w:beforeAutospacing="0" w:after="80" w:afterAutospacing="0"/>
              <w:jc w:val="center"/>
              <w:rPr>
                <w:sz w:val="26"/>
                <w:szCs w:val="26"/>
              </w:rPr>
            </w:pPr>
            <w:r w:rsidRPr="00C90777">
              <w:rPr>
                <w:sz w:val="26"/>
                <w:szCs w:val="26"/>
                <w:shd w:val="clear" w:color="auto" w:fill="FFFFFF"/>
              </w:rPr>
              <w:t>1.005462.000.00.00.H51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Hộ tịch (16)</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2C2C3F">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khai sinh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2.000528.000.00.00.H51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2152/QĐ-UBND ngày 23/8/2021</w:t>
            </w:r>
          </w:p>
        </w:tc>
        <w:tc>
          <w:tcPr>
            <w:tcW w:w="1440" w:type="dxa"/>
            <w:vMerge w:val="restart"/>
            <w:vAlign w:val="center"/>
          </w:tcPr>
          <w:p w:rsidR="001A7792" w:rsidRPr="00C90777" w:rsidRDefault="001A7792" w:rsidP="001A7792">
            <w:pPr>
              <w:spacing w:before="80" w:after="80"/>
              <w:jc w:val="center"/>
              <w:rPr>
                <w:sz w:val="26"/>
                <w:szCs w:val="26"/>
              </w:rPr>
            </w:pPr>
            <w:r w:rsidRPr="00C90777">
              <w:rPr>
                <w:sz w:val="26"/>
                <w:szCs w:val="26"/>
              </w:rPr>
              <w:t>2851/QĐ-UBND ngày 04/10/2019</w:t>
            </w: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kết hôn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2.000806.000.00.00.H51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khai tử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1.001766.000.00.00.H51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nhận cha, mẹ, con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2.000779.000.00.00.H51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khai sinh kết hợp đăng ký nhận cha, mẹ, con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1.001695.000.00.00.H51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giám hộ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1.001669.000.00.00.H51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chấm dứt giám hộ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2.000756.000.00.00.H51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Thay đổi, cải chính, bổ sung hộ tịch, xác định lại dân tộc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2.000748.000.00.00.H51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Ghi vào sổ hộ tịch việc kết hôn của công dân Việt Nam đã được giải quyết tại cơ quan có thẩm quyền của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2.002189.000.00.00.H51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Ghi vào sổ hộ tịch việc ly hôn, hủy việc kết hôn của công dân Việt Nam đã được giải quyết tại cơ quan có thẩm quyền của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2.000554.000.00.00.H51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Ghi vào sổ hộ tịch việc hộ tịch khác của công dân Việt Nam đã được giải quyết tại cơ quan có thẩm quyền của nước ngoài (khai sinh; giám hộ; nhận cha, mẹ, con; xác định cha, mẹ, con; nuôi con nuôi; khai tử; thay đổi hộ tịch)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2.000547.000.00.00.H51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lại khai sinh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2.000522.000.00.00.H51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khai sinh có yếu tố nước ngoài cho người đã có hồ sơ, giấy tờ cá nhân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1.000893.000.00.00.H51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lại kết hôn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shd w:val="clear" w:color="auto" w:fill="FFFFFF"/>
              </w:rPr>
              <w:t>2.000513.000.00.00.H51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60" w:after="60"/>
              <w:ind w:left="57" w:right="57"/>
              <w:jc w:val="both"/>
              <w:rPr>
                <w:sz w:val="26"/>
                <w:szCs w:val="26"/>
              </w:rPr>
            </w:pPr>
            <w:r w:rsidRPr="00C90777">
              <w:rPr>
                <w:sz w:val="26"/>
                <w:szCs w:val="26"/>
              </w:rPr>
              <w:t xml:space="preserve">Đăng ký lại khai tử có yếu tố nước ngoài </w:t>
            </w:r>
          </w:p>
        </w:tc>
        <w:tc>
          <w:tcPr>
            <w:tcW w:w="1699" w:type="dxa"/>
            <w:vAlign w:val="center"/>
          </w:tcPr>
          <w:p w:rsidR="001A7792" w:rsidRPr="00C90777" w:rsidRDefault="001A7792" w:rsidP="001A7792">
            <w:pPr>
              <w:pStyle w:val="NormalWeb"/>
              <w:spacing w:before="60" w:beforeAutospacing="0" w:after="60" w:afterAutospacing="0"/>
              <w:ind w:left="57" w:right="57"/>
              <w:jc w:val="center"/>
              <w:rPr>
                <w:sz w:val="26"/>
                <w:szCs w:val="26"/>
              </w:rPr>
            </w:pPr>
            <w:r w:rsidRPr="00C90777">
              <w:rPr>
                <w:sz w:val="26"/>
                <w:szCs w:val="26"/>
              </w:rPr>
              <w:t>2.000497.000.00.00.H51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821A08">
        <w:tc>
          <w:tcPr>
            <w:tcW w:w="567" w:type="dxa"/>
            <w:gridSpan w:val="2"/>
            <w:vAlign w:val="center"/>
          </w:tcPr>
          <w:p w:rsidR="001A7792" w:rsidRPr="00C90777" w:rsidRDefault="001A7792" w:rsidP="001A7792">
            <w:pPr>
              <w:pStyle w:val="ListParagraph"/>
              <w:numPr>
                <w:ilvl w:val="0"/>
                <w:numId w:val="15"/>
              </w:numPr>
              <w:spacing w:before="80" w:after="80"/>
              <w:ind w:left="360"/>
              <w:jc w:val="center"/>
              <w:rPr>
                <w:rFonts w:cs="Times New Roman"/>
                <w:sz w:val="26"/>
                <w:szCs w:val="26"/>
              </w:rPr>
            </w:pPr>
          </w:p>
        </w:tc>
        <w:tc>
          <w:tcPr>
            <w:tcW w:w="5672" w:type="dxa"/>
            <w:vAlign w:val="center"/>
          </w:tcPr>
          <w:p w:rsidR="001A7792" w:rsidRPr="00C90777" w:rsidRDefault="001A7792" w:rsidP="001339DE">
            <w:pPr>
              <w:pStyle w:val="Other0"/>
              <w:widowControl/>
              <w:shd w:val="clear" w:color="auto" w:fill="auto"/>
              <w:spacing w:before="80" w:after="80" w:line="240" w:lineRule="auto"/>
              <w:ind w:left="57" w:right="57"/>
              <w:rPr>
                <w:rStyle w:val="Other"/>
                <w:rFonts w:cs="Times New Roman"/>
                <w:lang w:val="vi-VN" w:eastAsia="vi-VN"/>
              </w:rPr>
            </w:pPr>
            <w:r w:rsidRPr="00C90777">
              <w:t xml:space="preserve">Cấp bản sao Trích lục hộ tịch </w:t>
            </w:r>
          </w:p>
        </w:tc>
        <w:tc>
          <w:tcPr>
            <w:tcW w:w="1699" w:type="dxa"/>
            <w:vAlign w:val="center"/>
          </w:tcPr>
          <w:p w:rsidR="001A7792" w:rsidRPr="00C90777" w:rsidRDefault="001A7792" w:rsidP="001A7792">
            <w:pPr>
              <w:spacing w:before="80" w:after="80"/>
              <w:ind w:left="57" w:right="57"/>
              <w:jc w:val="center"/>
              <w:rPr>
                <w:rFonts w:cs="Times New Roman"/>
                <w:sz w:val="26"/>
                <w:szCs w:val="26"/>
              </w:rPr>
            </w:pPr>
            <w:r w:rsidRPr="00C90777">
              <w:rPr>
                <w:sz w:val="26"/>
                <w:szCs w:val="26"/>
                <w:shd w:val="clear" w:color="auto" w:fill="FFFFFF"/>
              </w:rPr>
              <w:t>2.000635.000.00.00.H51</w:t>
            </w:r>
          </w:p>
        </w:tc>
        <w:tc>
          <w:tcPr>
            <w:tcW w:w="1440" w:type="dxa"/>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rPr>
              <w:t>2151/QD-UBND ngày 23/8/2021</w:t>
            </w:r>
          </w:p>
        </w:tc>
        <w:tc>
          <w:tcPr>
            <w:tcW w:w="1440" w:type="dxa"/>
          </w:tcPr>
          <w:p w:rsidR="001A7792" w:rsidRPr="00C90777" w:rsidRDefault="001A7792" w:rsidP="001A7792">
            <w:pPr>
              <w:spacing w:before="60" w:after="60"/>
              <w:jc w:val="center"/>
              <w:rPr>
                <w:rFonts w:cs="Times New Roman"/>
                <w:sz w:val="26"/>
                <w:szCs w:val="26"/>
              </w:rPr>
            </w:pPr>
            <w:r w:rsidRPr="00C90777">
              <w:rPr>
                <w:rFonts w:cs="Times New Roman"/>
                <w:sz w:val="26"/>
                <w:szCs w:val="26"/>
              </w:rPr>
              <w:t>Chưa xây dựng quy trình</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Chứng thực (12)</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rPr>
          <w:trHeight w:val="1735"/>
        </w:trPr>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Cấp bản sao từ sổ gốc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2.000908.000.00.00.H51</w:t>
            </w:r>
          </w:p>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Chung mã số với STP, huyện, xã</w:t>
            </w:r>
          </w:p>
        </w:tc>
        <w:tc>
          <w:tcPr>
            <w:tcW w:w="1440" w:type="dxa"/>
            <w:vMerge w:val="restart"/>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3296/QĐ-UBND ngày 23/11/2020</w:t>
            </w:r>
          </w:p>
        </w:tc>
        <w:tc>
          <w:tcPr>
            <w:tcW w:w="1440" w:type="dxa"/>
            <w:vMerge w:val="restart"/>
          </w:tcPr>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rFonts w:cs="Times New Roman"/>
                <w:sz w:val="26"/>
                <w:szCs w:val="26"/>
              </w:rPr>
            </w:pPr>
            <w:r w:rsidRPr="00C90777">
              <w:rPr>
                <w:sz w:val="26"/>
                <w:szCs w:val="26"/>
              </w:rPr>
              <w:t xml:space="preserve">2851/QĐ-UBND ngày </w:t>
            </w:r>
            <w:r w:rsidRPr="00C90777">
              <w:rPr>
                <w:sz w:val="26"/>
                <w:szCs w:val="26"/>
              </w:rPr>
              <w:lastRenderedPageBreak/>
              <w:t xml:space="preserve">04/10/2019 </w:t>
            </w: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bản sao từ bản chính giấy tờ, văn bản do cơ quan, tổ chức có thẩm quyền của Việt Nam </w:t>
            </w:r>
            <w:r w:rsidRPr="00C90777">
              <w:rPr>
                <w:rFonts w:cs="Times New Roman"/>
                <w:sz w:val="26"/>
                <w:szCs w:val="26"/>
              </w:rPr>
              <w:lastRenderedPageBreak/>
              <w:t xml:space="preserve">cấp hoặc chứng nhận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lastRenderedPageBreak/>
              <w:t>2.000815.000.00.00.H51</w:t>
            </w:r>
          </w:p>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lastRenderedPageBreak/>
              <w:t>Chung mã số với STP, huyện, xã</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2.000843.000.00.00.H51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chữ ký trong các giấy tờ, văn bản (áp dụng cho cả trường hợp chứng thực điểm chỉ và trường hợp người yêu cầu chứng thực không ký, không điểm chỉ được)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2.000884.000.00.00.H51</w:t>
            </w:r>
          </w:p>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Chung mã số với STP, cấp xã</w:t>
            </w:r>
          </w:p>
        </w:tc>
        <w:tc>
          <w:tcPr>
            <w:tcW w:w="1440" w:type="dxa"/>
            <w:vMerge w:val="restart"/>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3296/QĐ-UBND ngày 23/11/2020</w:t>
            </w:r>
          </w:p>
        </w:tc>
        <w:tc>
          <w:tcPr>
            <w:tcW w:w="1440" w:type="dxa"/>
            <w:vMerge w:val="restart"/>
          </w:tcPr>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sz w:val="26"/>
                <w:szCs w:val="26"/>
              </w:rPr>
            </w:pPr>
          </w:p>
          <w:p w:rsidR="001A7792" w:rsidRPr="00C90777" w:rsidRDefault="001A7792" w:rsidP="001A7792">
            <w:pPr>
              <w:spacing w:before="80" w:after="80"/>
              <w:jc w:val="center"/>
              <w:rPr>
                <w:rFonts w:cs="Times New Roman"/>
                <w:sz w:val="26"/>
                <w:szCs w:val="26"/>
              </w:rPr>
            </w:pPr>
            <w:r w:rsidRPr="00C90777">
              <w:rPr>
                <w:sz w:val="26"/>
                <w:szCs w:val="26"/>
              </w:rPr>
              <w:t xml:space="preserve">2851/QĐ-UBND ngày 4/10/2019 </w:t>
            </w: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việc sửa đổi, bổ sung, hủy bỏ hợp đồng, giao dịch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 xml:space="preserve">2.000913.000.00.00.H51 </w:t>
            </w:r>
          </w:p>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Chung mã số huyện, xã</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S</w:t>
            </w:r>
            <w:r w:rsidRPr="00C90777">
              <w:rPr>
                <w:rFonts w:cs="Times New Roman"/>
                <w:sz w:val="26"/>
                <w:szCs w:val="26"/>
                <w:lang w:val="vi-VN"/>
              </w:rPr>
              <w:t xml:space="preserve">ửa lỗi </w:t>
            </w:r>
            <w:r w:rsidRPr="00C90777">
              <w:rPr>
                <w:rFonts w:cs="Times New Roman"/>
                <w:sz w:val="26"/>
                <w:szCs w:val="26"/>
              </w:rPr>
              <w:t>sai sót</w:t>
            </w:r>
            <w:r w:rsidRPr="00C90777">
              <w:rPr>
                <w:rFonts w:cs="Times New Roman"/>
                <w:sz w:val="26"/>
                <w:szCs w:val="26"/>
                <w:lang w:val="vi-VN"/>
              </w:rPr>
              <w:t xml:space="preserve"> trong hợp đồng</w:t>
            </w:r>
            <w:r w:rsidRPr="00C90777">
              <w:rPr>
                <w:rFonts w:cs="Times New Roman"/>
                <w:sz w:val="26"/>
                <w:szCs w:val="26"/>
              </w:rPr>
              <w:t xml:space="preserve">, giao dịch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2.000927.000.00.00.H51</w:t>
            </w:r>
          </w:p>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Chung mã số huyện, xã</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sz w:val="26"/>
                <w:szCs w:val="26"/>
              </w:rPr>
              <w:t xml:space="preserve">Cấp bản sao có chứng thực từ bản chính hợp đồng, giao dịch đã được chứng thực </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2.000942.000.00.00.H51</w:t>
            </w:r>
          </w:p>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Chung mã số huyện, xã</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chữ ký người dịch mà người dịch là cộng tác viên dịch thuật của Phòng Tư pháp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2.000992.000.00.00.H51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chữ ký người dịch mà người dịch không phải là cộng tác viên dịch thuật của Phòng Tư pháp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2.001008.000.00.00.H51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vAlign w:val="center"/>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hợp đồng, giao dịch liên quan đến tài sản là động sản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2.001044.000.00.00.H51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văn bản thỏa thuận phân chia di sản mà di sản là động sản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2.001050.000.00.00.H51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13"/>
              </w:numPr>
              <w:spacing w:before="80" w:after="80"/>
              <w:ind w:left="360"/>
              <w:jc w:val="center"/>
              <w:rPr>
                <w:rFonts w:cs="Times New Roman"/>
                <w:sz w:val="26"/>
                <w:szCs w:val="26"/>
              </w:rPr>
            </w:pPr>
          </w:p>
        </w:tc>
        <w:tc>
          <w:tcPr>
            <w:tcW w:w="5672" w:type="dxa"/>
          </w:tcPr>
          <w:p w:rsidR="001A7792" w:rsidRPr="00C90777" w:rsidRDefault="001A7792" w:rsidP="001339DE">
            <w:pPr>
              <w:spacing w:before="80" w:after="80"/>
              <w:jc w:val="both"/>
              <w:rPr>
                <w:rFonts w:cs="Times New Roman"/>
                <w:sz w:val="26"/>
                <w:szCs w:val="26"/>
              </w:rPr>
            </w:pPr>
            <w:r w:rsidRPr="00C90777">
              <w:rPr>
                <w:rFonts w:cs="Times New Roman"/>
                <w:sz w:val="26"/>
                <w:szCs w:val="26"/>
              </w:rPr>
              <w:t xml:space="preserve">Chứng thực văn bản khai nhận di sản mà di sản là động sản </w:t>
            </w:r>
          </w:p>
        </w:tc>
        <w:tc>
          <w:tcPr>
            <w:tcW w:w="1699"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shd w:val="clear" w:color="auto" w:fill="FFFFFF"/>
              </w:rPr>
              <w:t>2.001052.000.00.00.H51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69487D">
        <w:tc>
          <w:tcPr>
            <w:tcW w:w="10818" w:type="dxa"/>
            <w:gridSpan w:val="6"/>
            <w:vAlign w:val="center"/>
          </w:tcPr>
          <w:p w:rsidR="001A7792" w:rsidRPr="00C90777" w:rsidRDefault="001A7792" w:rsidP="001A7792">
            <w:pPr>
              <w:spacing w:before="80" w:after="80"/>
              <w:rPr>
                <w:rFonts w:cs="Times New Roman"/>
                <w:b/>
                <w:sz w:val="26"/>
                <w:szCs w:val="26"/>
              </w:rPr>
            </w:pPr>
            <w:r w:rsidRPr="00C90777">
              <w:rPr>
                <w:rFonts w:cs="Times New Roman"/>
                <w:b/>
                <w:sz w:val="26"/>
                <w:szCs w:val="26"/>
              </w:rPr>
              <w:t>Lĩnh vực Nuôi con nuôi (01)</w:t>
            </w:r>
          </w:p>
        </w:tc>
      </w:tr>
      <w:tr w:rsidR="00C90777" w:rsidRPr="00C90777" w:rsidTr="0069487D">
        <w:tc>
          <w:tcPr>
            <w:tcW w:w="567" w:type="dxa"/>
            <w:gridSpan w:val="2"/>
            <w:vAlign w:val="center"/>
          </w:tcPr>
          <w:p w:rsidR="001A7792" w:rsidRPr="00C90777" w:rsidRDefault="001A7792" w:rsidP="001A7792">
            <w:pPr>
              <w:pStyle w:val="ListParagraph"/>
              <w:numPr>
                <w:ilvl w:val="0"/>
                <w:numId w:val="14"/>
              </w:numPr>
              <w:spacing w:before="80" w:after="80"/>
              <w:ind w:left="360"/>
              <w:jc w:val="center"/>
              <w:rPr>
                <w:rFonts w:cs="Times New Roman"/>
                <w:sz w:val="26"/>
                <w:szCs w:val="26"/>
              </w:rPr>
            </w:pPr>
          </w:p>
        </w:tc>
        <w:tc>
          <w:tcPr>
            <w:tcW w:w="5672" w:type="dxa"/>
            <w:vAlign w:val="center"/>
          </w:tcPr>
          <w:p w:rsidR="001A7792" w:rsidRPr="00C90777" w:rsidRDefault="001A7792" w:rsidP="001A7792">
            <w:pPr>
              <w:spacing w:before="80" w:after="80"/>
              <w:jc w:val="both"/>
              <w:rPr>
                <w:rFonts w:cs="Times New Roman"/>
                <w:sz w:val="26"/>
                <w:szCs w:val="26"/>
              </w:rPr>
            </w:pPr>
            <w:r w:rsidRPr="00C90777">
              <w:rPr>
                <w:sz w:val="26"/>
                <w:szCs w:val="26"/>
              </w:rPr>
              <w:t>Ghi vào Sổ đăng ký nuôi con nuôi việc nuôi con nuôi đã được giải quyết tại cơ quan có thẩm quyền của nước ngoài</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sz w:val="26"/>
                <w:szCs w:val="26"/>
                <w:shd w:val="clear" w:color="auto" w:fill="FFFFFF"/>
              </w:rPr>
              <w:t>2.002363.000.00.00.H51</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 xml:space="preserve">1297/QĐ-UBND ngày </w:t>
            </w:r>
            <w:r w:rsidRPr="00C90777">
              <w:rPr>
                <w:rFonts w:cs="Times New Roman"/>
                <w:sz w:val="26"/>
                <w:szCs w:val="26"/>
              </w:rPr>
              <w:lastRenderedPageBreak/>
              <w:t>31/5/2021</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Chưa xây dựng quy trình nội bộ</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XI. TTHC cấp huyện do ngành Thanh tra quản lý 09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bCs/>
                <w:sz w:val="26"/>
                <w:szCs w:val="26"/>
              </w:rPr>
              <w:t>Lĩnh vực Giải quyết khiếu nại (02)</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pStyle w:val="NormalWeb"/>
              <w:spacing w:before="80" w:beforeAutospacing="0" w:after="80" w:afterAutospacing="0"/>
              <w:jc w:val="both"/>
              <w:rPr>
                <w:i/>
                <w:sz w:val="26"/>
                <w:szCs w:val="26"/>
              </w:rPr>
            </w:pPr>
            <w:r w:rsidRPr="00C90777">
              <w:rPr>
                <w:sz w:val="26"/>
                <w:szCs w:val="26"/>
                <w:lang w:val="vi-VN"/>
              </w:rPr>
              <w:t>Giải quyết khiếu nại lần đầu tại cấp huyện</w:t>
            </w:r>
            <w:r w:rsidRPr="00C90777">
              <w:rPr>
                <w:sz w:val="26"/>
                <w:szCs w:val="26"/>
              </w:rPr>
              <w:t xml:space="preserve"> </w:t>
            </w:r>
          </w:p>
        </w:tc>
        <w:tc>
          <w:tcPr>
            <w:tcW w:w="1699" w:type="dxa"/>
            <w:vAlign w:val="center"/>
          </w:tcPr>
          <w:p w:rsidR="001A7792" w:rsidRPr="00C90777" w:rsidRDefault="001A7792" w:rsidP="001A7792">
            <w:pPr>
              <w:spacing w:before="20" w:after="20"/>
              <w:ind w:left="57" w:right="57"/>
              <w:jc w:val="center"/>
              <w:rPr>
                <w:sz w:val="26"/>
                <w:szCs w:val="26"/>
              </w:rPr>
            </w:pPr>
            <w:r w:rsidRPr="00C90777">
              <w:rPr>
                <w:sz w:val="26"/>
                <w:szCs w:val="26"/>
                <w:shd w:val="clear" w:color="auto" w:fill="FFFFFF"/>
              </w:rPr>
              <w:t>2.002408.000.00.00.H51</w:t>
            </w:r>
          </w:p>
        </w:tc>
        <w:tc>
          <w:tcPr>
            <w:tcW w:w="1440" w:type="dxa"/>
            <w:vMerge w:val="restart"/>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2294/QĐ-UBND ngày 08/9/2021</w:t>
            </w:r>
          </w:p>
        </w:tc>
        <w:tc>
          <w:tcPr>
            <w:tcW w:w="1440" w:type="dxa"/>
            <w:vMerge w:val="restart"/>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rPr>
              <w:t>3842/QĐ-UBND ngày 31/12/2021</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339DE">
            <w:pPr>
              <w:pStyle w:val="NormalWeb"/>
              <w:spacing w:before="80" w:beforeAutospacing="0" w:after="80" w:afterAutospacing="0"/>
              <w:jc w:val="both"/>
              <w:rPr>
                <w:sz w:val="26"/>
                <w:szCs w:val="26"/>
              </w:rPr>
            </w:pPr>
            <w:r w:rsidRPr="00C90777">
              <w:rPr>
                <w:sz w:val="26"/>
                <w:szCs w:val="26"/>
                <w:lang w:val="vi-VN"/>
              </w:rPr>
              <w:t xml:space="preserve">Giải quyết khiếu nại lần hai tại cấp huyện </w:t>
            </w:r>
            <w:r w:rsidRPr="00C90777">
              <w:rPr>
                <w:sz w:val="26"/>
                <w:szCs w:val="26"/>
              </w:rPr>
              <w:t xml:space="preserve"> </w:t>
            </w:r>
          </w:p>
        </w:tc>
        <w:tc>
          <w:tcPr>
            <w:tcW w:w="1699" w:type="dxa"/>
            <w:vAlign w:val="center"/>
          </w:tcPr>
          <w:p w:rsidR="001A7792" w:rsidRPr="00C90777" w:rsidRDefault="001A7792" w:rsidP="001A7792">
            <w:pPr>
              <w:spacing w:before="20" w:after="20"/>
              <w:ind w:left="57" w:right="57"/>
              <w:jc w:val="center"/>
              <w:rPr>
                <w:sz w:val="26"/>
                <w:szCs w:val="26"/>
              </w:rPr>
            </w:pPr>
            <w:r w:rsidRPr="00C90777">
              <w:rPr>
                <w:sz w:val="26"/>
                <w:szCs w:val="26"/>
              </w:rPr>
              <w:t>2.002412.000.00.00.H51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p>
        </w:tc>
        <w:tc>
          <w:tcPr>
            <w:tcW w:w="5672" w:type="dxa"/>
            <w:vAlign w:val="center"/>
          </w:tcPr>
          <w:p w:rsidR="001A7792" w:rsidRPr="00C90777" w:rsidRDefault="001A7792" w:rsidP="001A7792">
            <w:pPr>
              <w:spacing w:before="80" w:after="80"/>
              <w:jc w:val="both"/>
              <w:rPr>
                <w:rFonts w:cs="Times New Roman"/>
                <w:b/>
                <w:sz w:val="26"/>
                <w:szCs w:val="26"/>
              </w:rPr>
            </w:pPr>
            <w:r w:rsidRPr="00C90777">
              <w:rPr>
                <w:rFonts w:cs="Times New Roman"/>
                <w:b/>
                <w:sz w:val="26"/>
                <w:szCs w:val="26"/>
              </w:rPr>
              <w:t>Lĩnh vực Giải quyết tố cáo (01)</w:t>
            </w:r>
          </w:p>
        </w:tc>
        <w:tc>
          <w:tcPr>
            <w:tcW w:w="1699" w:type="dxa"/>
            <w:vAlign w:val="center"/>
          </w:tcPr>
          <w:p w:rsidR="001A7792" w:rsidRPr="00C90777" w:rsidRDefault="001A7792" w:rsidP="001A7792">
            <w:pPr>
              <w:spacing w:before="80" w:after="80"/>
              <w:jc w:val="center"/>
              <w:rPr>
                <w:rFonts w:cs="Times New Roman"/>
                <w:sz w:val="26"/>
                <w:szCs w:val="26"/>
                <w:shd w:val="clear" w:color="auto" w:fill="FFFFFF"/>
              </w:rPr>
            </w:pP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pStyle w:val="NormalWeb"/>
              <w:spacing w:before="80" w:beforeAutospacing="0" w:after="80" w:afterAutospacing="0"/>
              <w:jc w:val="both"/>
              <w:rPr>
                <w:sz w:val="26"/>
                <w:szCs w:val="26"/>
              </w:rPr>
            </w:pPr>
            <w:r w:rsidRPr="00C90777">
              <w:rPr>
                <w:sz w:val="26"/>
                <w:szCs w:val="26"/>
              </w:rPr>
              <w:t xml:space="preserve">Giải quyết tố cáo tại cấp huyện </w:t>
            </w:r>
          </w:p>
        </w:tc>
        <w:tc>
          <w:tcPr>
            <w:tcW w:w="1699" w:type="dxa"/>
            <w:vAlign w:val="center"/>
          </w:tcPr>
          <w:p w:rsidR="001A7792" w:rsidRPr="00C90777" w:rsidRDefault="001A7792" w:rsidP="001A7792">
            <w:pPr>
              <w:spacing w:before="80" w:after="80"/>
              <w:jc w:val="center"/>
              <w:rPr>
                <w:rFonts w:cs="Times New Roman"/>
                <w:sz w:val="24"/>
                <w:szCs w:val="24"/>
              </w:rPr>
            </w:pPr>
            <w:r w:rsidRPr="00C90777">
              <w:rPr>
                <w:rFonts w:cs="Times New Roman"/>
                <w:sz w:val="24"/>
                <w:szCs w:val="24"/>
                <w:shd w:val="clear" w:color="auto" w:fill="FFFFFF"/>
              </w:rPr>
              <w:t>2.002186.000.00.00.H51</w:t>
            </w:r>
          </w:p>
        </w:tc>
        <w:tc>
          <w:tcPr>
            <w:tcW w:w="1440"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3640/QĐ-UBND ngày 19/12/2019</w:t>
            </w:r>
          </w:p>
        </w:tc>
        <w:tc>
          <w:tcPr>
            <w:tcW w:w="1440" w:type="dxa"/>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rPr>
              <w:t>3842/QĐ-UBND ngày 31/12/2021</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Tiếp công dân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pStyle w:val="NormalWeb"/>
              <w:spacing w:before="80" w:beforeAutospacing="0" w:after="80" w:afterAutospacing="0"/>
              <w:rPr>
                <w:sz w:val="26"/>
                <w:szCs w:val="26"/>
                <w:lang w:val="vi-VN"/>
              </w:rPr>
            </w:pPr>
            <w:r w:rsidRPr="00C90777">
              <w:rPr>
                <w:sz w:val="26"/>
                <w:szCs w:val="26"/>
                <w:lang w:val="vi-VN"/>
              </w:rPr>
              <w:t xml:space="preserve">Tiếp công dân tại cấp huyện </w:t>
            </w:r>
          </w:p>
        </w:tc>
        <w:tc>
          <w:tcPr>
            <w:tcW w:w="1699" w:type="dxa"/>
            <w:vAlign w:val="center"/>
          </w:tcPr>
          <w:p w:rsidR="001A7792" w:rsidRPr="00C90777" w:rsidRDefault="001A7792" w:rsidP="001A7792">
            <w:pPr>
              <w:spacing w:before="80" w:after="80"/>
              <w:jc w:val="center"/>
              <w:rPr>
                <w:rFonts w:cs="Times New Roman"/>
                <w:sz w:val="24"/>
                <w:szCs w:val="24"/>
              </w:rPr>
            </w:pPr>
            <w:r w:rsidRPr="00C90777">
              <w:rPr>
                <w:rFonts w:cs="Times New Roman"/>
                <w:sz w:val="24"/>
                <w:szCs w:val="24"/>
                <w:shd w:val="clear" w:color="auto" w:fill="FFFFFF"/>
              </w:rPr>
              <w:t>2.002174.000.00.00.H51</w:t>
            </w:r>
          </w:p>
        </w:tc>
        <w:tc>
          <w:tcPr>
            <w:tcW w:w="1440"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785/QĐ-UBND ngày 12/4/2017</w:t>
            </w:r>
          </w:p>
        </w:tc>
        <w:tc>
          <w:tcPr>
            <w:tcW w:w="1440" w:type="dxa"/>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rPr>
              <w:t>Chưa xây dựng quy trình nội bộ</w:t>
            </w:r>
          </w:p>
        </w:tc>
      </w:tr>
      <w:tr w:rsidR="00C90777" w:rsidRPr="00C90777" w:rsidTr="00A64A43">
        <w:tc>
          <w:tcPr>
            <w:tcW w:w="7938" w:type="dxa"/>
            <w:gridSpan w:val="4"/>
            <w:vAlign w:val="center"/>
          </w:tcPr>
          <w:p w:rsidR="001A7792" w:rsidRPr="00C90777" w:rsidRDefault="001A7792" w:rsidP="001A7792">
            <w:pPr>
              <w:spacing w:before="80" w:after="80"/>
              <w:rPr>
                <w:rFonts w:cs="Times New Roman"/>
                <w:sz w:val="26"/>
                <w:szCs w:val="26"/>
                <w:shd w:val="clear" w:color="auto" w:fill="FFFFFF"/>
              </w:rPr>
            </w:pPr>
            <w:r w:rsidRPr="00C90777">
              <w:rPr>
                <w:rFonts w:cs="Times New Roman"/>
                <w:b/>
                <w:sz w:val="26"/>
                <w:szCs w:val="26"/>
              </w:rPr>
              <w:t>Lĩnh vực Xử lý đơn thư (01)</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pStyle w:val="NormalWeb"/>
              <w:spacing w:before="80" w:beforeAutospacing="0" w:after="80" w:afterAutospacing="0"/>
              <w:rPr>
                <w:sz w:val="26"/>
                <w:szCs w:val="26"/>
              </w:rPr>
            </w:pPr>
            <w:r w:rsidRPr="00C90777">
              <w:rPr>
                <w:sz w:val="26"/>
                <w:szCs w:val="26"/>
              </w:rPr>
              <w:t xml:space="preserve">Xử lý đơn tại cấp huyện </w:t>
            </w:r>
          </w:p>
        </w:tc>
        <w:tc>
          <w:tcPr>
            <w:tcW w:w="1699" w:type="dxa"/>
            <w:vAlign w:val="center"/>
          </w:tcPr>
          <w:p w:rsidR="001A7792" w:rsidRPr="00C90777" w:rsidRDefault="001A7792" w:rsidP="001A7792">
            <w:pPr>
              <w:spacing w:before="80" w:after="80"/>
              <w:jc w:val="center"/>
              <w:rPr>
                <w:rFonts w:cs="Times New Roman"/>
                <w:sz w:val="24"/>
                <w:szCs w:val="24"/>
              </w:rPr>
            </w:pPr>
            <w:r w:rsidRPr="00C90777">
              <w:rPr>
                <w:rFonts w:cs="Times New Roman"/>
                <w:sz w:val="24"/>
                <w:szCs w:val="24"/>
                <w:shd w:val="clear" w:color="auto" w:fill="FFFFFF"/>
              </w:rPr>
              <w:t>2.001879.000.00.00.H51</w:t>
            </w:r>
          </w:p>
        </w:tc>
        <w:tc>
          <w:tcPr>
            <w:tcW w:w="1440" w:type="dxa"/>
            <w:vAlign w:val="center"/>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shd w:val="clear" w:color="auto" w:fill="FFFFFF"/>
              </w:rPr>
              <w:t>785/QĐ-UBND ngày 12/4/2017</w:t>
            </w:r>
          </w:p>
        </w:tc>
        <w:tc>
          <w:tcPr>
            <w:tcW w:w="1440" w:type="dxa"/>
          </w:tcPr>
          <w:p w:rsidR="001A7792" w:rsidRPr="00C90777" w:rsidRDefault="001A7792" w:rsidP="001A7792">
            <w:pPr>
              <w:spacing w:before="80" w:after="80"/>
              <w:jc w:val="center"/>
              <w:rPr>
                <w:rFonts w:cs="Times New Roman"/>
                <w:sz w:val="26"/>
                <w:szCs w:val="26"/>
                <w:shd w:val="clear" w:color="auto" w:fill="FFFFFF"/>
              </w:rPr>
            </w:pPr>
            <w:r w:rsidRPr="00C90777">
              <w:rPr>
                <w:rFonts w:cs="Times New Roman"/>
                <w:sz w:val="26"/>
                <w:szCs w:val="26"/>
              </w:rPr>
              <w:t>Chưa xây dựng quy trình nội bộ</w:t>
            </w:r>
          </w:p>
        </w:tc>
      </w:tr>
      <w:tr w:rsidR="00C90777" w:rsidRPr="00C90777" w:rsidTr="00A64A43">
        <w:tc>
          <w:tcPr>
            <w:tcW w:w="9378" w:type="dxa"/>
            <w:gridSpan w:val="5"/>
            <w:vAlign w:val="center"/>
          </w:tcPr>
          <w:p w:rsidR="001A7792" w:rsidRPr="00C90777" w:rsidRDefault="001A7792" w:rsidP="001A7792">
            <w:pPr>
              <w:spacing w:before="80" w:after="80"/>
              <w:rPr>
                <w:rFonts w:cs="Times New Roman"/>
                <w:sz w:val="26"/>
                <w:szCs w:val="26"/>
              </w:rPr>
            </w:pPr>
            <w:r w:rsidRPr="00C90777">
              <w:rPr>
                <w:rFonts w:cs="Times New Roman"/>
                <w:b/>
                <w:sz w:val="26"/>
                <w:szCs w:val="26"/>
              </w:rPr>
              <w:t>Lĩnh vực phòng chống tham nhũng (04) Chung mã số với Thanh tra tỉnh</w:t>
            </w: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pStyle w:val="NormalWeb"/>
              <w:spacing w:before="60" w:beforeAutospacing="0" w:after="60" w:afterAutospacing="0"/>
              <w:rPr>
                <w:sz w:val="26"/>
                <w:szCs w:val="26"/>
              </w:rPr>
            </w:pPr>
            <w:r w:rsidRPr="00C90777">
              <w:rPr>
                <w:sz w:val="26"/>
                <w:szCs w:val="26"/>
                <w:lang w:val="vi-VN"/>
              </w:rPr>
              <w:t xml:space="preserve">Xác minh tài sản, thu nhập </w:t>
            </w:r>
          </w:p>
        </w:tc>
        <w:tc>
          <w:tcPr>
            <w:tcW w:w="1699" w:type="dxa"/>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shd w:val="clear" w:color="auto" w:fill="FFFFFF"/>
              </w:rPr>
              <w:t>2.002365.000.00.00.H51</w:t>
            </w:r>
          </w:p>
        </w:tc>
        <w:tc>
          <w:tcPr>
            <w:tcW w:w="1440" w:type="dxa"/>
            <w:vMerge w:val="restart"/>
            <w:vAlign w:val="center"/>
          </w:tcPr>
          <w:p w:rsidR="001A7792" w:rsidRPr="00C90777" w:rsidRDefault="001A7792" w:rsidP="001A7792">
            <w:pPr>
              <w:spacing w:before="60" w:after="60"/>
              <w:jc w:val="center"/>
              <w:rPr>
                <w:rFonts w:cs="Times New Roman"/>
                <w:sz w:val="26"/>
                <w:szCs w:val="26"/>
                <w:shd w:val="clear" w:color="auto" w:fill="FFFFFF"/>
              </w:rPr>
            </w:pPr>
            <w:r w:rsidRPr="00C90777">
              <w:rPr>
                <w:rFonts w:cs="Times New Roman"/>
                <w:sz w:val="26"/>
                <w:szCs w:val="26"/>
                <w:shd w:val="clear" w:color="auto" w:fill="FFFFFF"/>
              </w:rPr>
              <w:t>1030/QĐ-UBND ngày 07/5/2021</w:t>
            </w:r>
          </w:p>
        </w:tc>
        <w:tc>
          <w:tcPr>
            <w:tcW w:w="1440" w:type="dxa"/>
            <w:vMerge w:val="restart"/>
            <w:vAlign w:val="center"/>
          </w:tcPr>
          <w:p w:rsidR="001A7792" w:rsidRPr="00C90777" w:rsidRDefault="001A7792" w:rsidP="001A7792">
            <w:pPr>
              <w:spacing w:before="60" w:after="60"/>
              <w:jc w:val="center"/>
              <w:rPr>
                <w:rFonts w:cs="Times New Roman"/>
                <w:sz w:val="26"/>
                <w:szCs w:val="26"/>
                <w:shd w:val="clear" w:color="auto" w:fill="FFFFFF"/>
              </w:rPr>
            </w:pPr>
            <w:r w:rsidRPr="00C90777">
              <w:rPr>
                <w:rFonts w:cs="Times New Roman"/>
                <w:sz w:val="26"/>
                <w:szCs w:val="26"/>
              </w:rPr>
              <w:t>3842/QĐ-UBND ngày 31/12/2021</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339DE">
            <w:pPr>
              <w:pStyle w:val="NormalWeb"/>
              <w:spacing w:before="60" w:beforeAutospacing="0" w:after="60" w:afterAutospacing="0"/>
              <w:rPr>
                <w:b/>
                <w:sz w:val="26"/>
                <w:szCs w:val="26"/>
                <w:lang w:val="vi-VN"/>
              </w:rPr>
            </w:pPr>
            <w:r w:rsidRPr="00C90777">
              <w:rPr>
                <w:sz w:val="26"/>
                <w:szCs w:val="26"/>
              </w:rPr>
              <w:t>Kê</w:t>
            </w:r>
            <w:r w:rsidRPr="00C90777">
              <w:rPr>
                <w:sz w:val="26"/>
                <w:szCs w:val="26"/>
                <w:lang w:val="vi-VN"/>
              </w:rPr>
              <w:t xml:space="preserve"> khai tài sản, thu nhập </w:t>
            </w:r>
          </w:p>
        </w:tc>
        <w:tc>
          <w:tcPr>
            <w:tcW w:w="1699" w:type="dxa"/>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shd w:val="clear" w:color="auto" w:fill="FFFFFF"/>
              </w:rPr>
              <w:t>2.002364.000.00.00.H51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1339DE">
            <w:pPr>
              <w:pStyle w:val="NormalWeb"/>
              <w:spacing w:before="60" w:beforeAutospacing="0" w:after="60" w:afterAutospacing="0"/>
              <w:rPr>
                <w:b/>
                <w:sz w:val="26"/>
                <w:szCs w:val="26"/>
              </w:rPr>
            </w:pPr>
            <w:r w:rsidRPr="00C90777">
              <w:rPr>
                <w:sz w:val="26"/>
                <w:szCs w:val="26"/>
                <w:lang w:val="vi-VN"/>
              </w:rPr>
              <w:t xml:space="preserve">Tiếp nhận yêu cầu giải trình </w:t>
            </w:r>
            <w:r w:rsidRPr="00C90777">
              <w:rPr>
                <w:sz w:val="26"/>
                <w:szCs w:val="26"/>
              </w:rPr>
              <w:t xml:space="preserve"> </w:t>
            </w:r>
          </w:p>
        </w:tc>
        <w:tc>
          <w:tcPr>
            <w:tcW w:w="1699" w:type="dxa"/>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shd w:val="clear" w:color="auto" w:fill="FFFFFF"/>
              </w:rPr>
              <w:t>2.002366.000.00.00.H51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1339DE">
            <w:pPr>
              <w:pStyle w:val="NormalWeb"/>
              <w:spacing w:before="60" w:beforeAutospacing="0" w:after="60" w:afterAutospacing="0"/>
              <w:rPr>
                <w:b/>
                <w:sz w:val="26"/>
                <w:szCs w:val="26"/>
              </w:rPr>
            </w:pPr>
            <w:r w:rsidRPr="00C90777">
              <w:rPr>
                <w:sz w:val="26"/>
                <w:szCs w:val="26"/>
                <w:lang w:val="vi-VN"/>
              </w:rPr>
              <w:t xml:space="preserve">Thực hiện việc giải trình </w:t>
            </w:r>
          </w:p>
        </w:tc>
        <w:tc>
          <w:tcPr>
            <w:tcW w:w="1699" w:type="dxa"/>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shd w:val="clear" w:color="auto" w:fill="FFFFFF"/>
              </w:rPr>
              <w:t>2.002367.000.00.00.H51</w:t>
            </w:r>
          </w:p>
        </w:tc>
        <w:tc>
          <w:tcPr>
            <w:tcW w:w="1440" w:type="dxa"/>
            <w:vMerge/>
          </w:tcPr>
          <w:p w:rsidR="001A7792" w:rsidRPr="00C90777" w:rsidRDefault="001A7792" w:rsidP="001A7792">
            <w:pPr>
              <w:spacing w:before="80" w:after="80"/>
              <w:jc w:val="center"/>
              <w:rPr>
                <w:rFonts w:cs="Times New Roman"/>
                <w:sz w:val="26"/>
                <w:szCs w:val="26"/>
              </w:rPr>
            </w:pP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339DE">
            <w:pPr>
              <w:spacing w:before="80" w:after="80"/>
              <w:rPr>
                <w:rFonts w:cs="Times New Roman"/>
                <w:sz w:val="26"/>
                <w:szCs w:val="26"/>
              </w:rPr>
            </w:pPr>
            <w:r w:rsidRPr="00C90777">
              <w:rPr>
                <w:rFonts w:cs="Times New Roman"/>
                <w:b/>
                <w:sz w:val="26"/>
                <w:szCs w:val="26"/>
              </w:rPr>
              <w:t>XII. TTHC cấp huyện do ngành Lao động quả</w:t>
            </w:r>
            <w:r w:rsidR="001339DE" w:rsidRPr="00C90777">
              <w:rPr>
                <w:rFonts w:cs="Times New Roman"/>
                <w:b/>
                <w:sz w:val="26"/>
                <w:szCs w:val="26"/>
              </w:rPr>
              <w:t>n lý 23</w:t>
            </w:r>
            <w:r w:rsidRPr="00C90777">
              <w:rPr>
                <w:rFonts w:cs="Times New Roman"/>
                <w:b/>
                <w:sz w:val="26"/>
                <w:szCs w:val="26"/>
              </w:rPr>
              <w:t xml:space="preserve"> TT</w:t>
            </w:r>
          </w:p>
        </w:tc>
        <w:tc>
          <w:tcPr>
            <w:tcW w:w="1440" w:type="dxa"/>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b/>
                <w:sz w:val="26"/>
                <w:szCs w:val="26"/>
              </w:rPr>
            </w:pPr>
            <w:r w:rsidRPr="00C90777">
              <w:rPr>
                <w:rFonts w:cs="Times New Roman"/>
                <w:b/>
                <w:sz w:val="26"/>
                <w:szCs w:val="26"/>
              </w:rPr>
              <w:t>Lĩnh vực phòng, chống tệ nạn xã hội (03)</w:t>
            </w:r>
          </w:p>
        </w:tc>
        <w:tc>
          <w:tcPr>
            <w:tcW w:w="1440" w:type="dxa"/>
            <w:vAlign w:val="center"/>
          </w:tcPr>
          <w:p w:rsidR="001A7792" w:rsidRPr="00C90777" w:rsidRDefault="001A7792" w:rsidP="001A7792">
            <w:pPr>
              <w:spacing w:before="80" w:after="80"/>
              <w:jc w:val="center"/>
              <w:rPr>
                <w:rFonts w:cs="Times New Roman"/>
                <w:sz w:val="26"/>
                <w:szCs w:val="26"/>
              </w:rPr>
            </w:pPr>
          </w:p>
        </w:tc>
        <w:tc>
          <w:tcPr>
            <w:tcW w:w="1440" w:type="dxa"/>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Hỗ trợ học văn hóa, học nghề, trợ cấp khó khăn ban đầu cho nạn nhân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2.001661.000.00.00.H51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540/QĐ-UBND ngày 06/3/2018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3973/QĐ-UBND ngày 14/12/2020</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Hoãn chấp hành quyết định áp dụng biện pháp quản lý sau cai nghiện tại trung tâm quản lý sau cai nghiện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2.000049.000.00.00.H51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3</w:t>
            </w: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Miễn chấp hành quyết định áp dụng biện pháp quản lý sau cai nghiện tại trung tâm quản lý sau cai nghiện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1.000123.000.00.00.H51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b/>
                <w:sz w:val="26"/>
                <w:szCs w:val="26"/>
              </w:rPr>
            </w:pPr>
            <w:r w:rsidRPr="00C90777">
              <w:rPr>
                <w:rFonts w:cs="Times New Roman"/>
                <w:b/>
                <w:sz w:val="26"/>
                <w:szCs w:val="26"/>
              </w:rPr>
              <w:t>Lĩnh vực Lao động, tiền lương, quan hệ lao động (01)</w:t>
            </w:r>
          </w:p>
        </w:tc>
        <w:tc>
          <w:tcPr>
            <w:tcW w:w="1440" w:type="dxa"/>
          </w:tcPr>
          <w:p w:rsidR="001A7792" w:rsidRPr="00C90777" w:rsidRDefault="001A7792" w:rsidP="001A7792">
            <w:pPr>
              <w:spacing w:before="80" w:after="80"/>
              <w:jc w:val="center"/>
              <w:rPr>
                <w:rFonts w:cs="Times New Roman"/>
                <w:b/>
                <w:sz w:val="26"/>
                <w:szCs w:val="26"/>
              </w:rPr>
            </w:pPr>
          </w:p>
        </w:tc>
        <w:tc>
          <w:tcPr>
            <w:tcW w:w="1440" w:type="dxa"/>
          </w:tcPr>
          <w:p w:rsidR="001A7792" w:rsidRPr="00C90777" w:rsidRDefault="001A7792" w:rsidP="001A7792">
            <w:pPr>
              <w:spacing w:before="80" w:after="80"/>
              <w:jc w:val="center"/>
              <w:rPr>
                <w:rFonts w:cs="Times New Roman"/>
                <w:b/>
                <w:sz w:val="26"/>
                <w:szCs w:val="26"/>
              </w:rPr>
            </w:pPr>
          </w:p>
        </w:tc>
      </w:tr>
      <w:tr w:rsidR="00C90777" w:rsidRPr="00C90777" w:rsidTr="000419D0">
        <w:trPr>
          <w:trHeight w:val="835"/>
        </w:trPr>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p w:rsidR="001A7792" w:rsidRPr="00C90777" w:rsidRDefault="001A7792" w:rsidP="001A7792">
            <w:pPr>
              <w:spacing w:before="80" w:after="80"/>
              <w:jc w:val="center"/>
              <w:rPr>
                <w:rFonts w:cs="Times New Roman"/>
                <w:sz w:val="26"/>
                <w:szCs w:val="26"/>
              </w:rPr>
            </w:pP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Giải quyết tranh chấp lao động tập thể về quyền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1.004959.000.00.00.H51</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540/QĐ-UBND ngày 06/3/2018</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3973/QĐ-UBND ngày 14/12/2020</w:t>
            </w:r>
          </w:p>
        </w:tc>
      </w:tr>
      <w:tr w:rsidR="00C90777" w:rsidRPr="00C90777" w:rsidTr="00A64A43">
        <w:trPr>
          <w:trHeight w:val="423"/>
        </w:trPr>
        <w:tc>
          <w:tcPr>
            <w:tcW w:w="7938" w:type="dxa"/>
            <w:gridSpan w:val="4"/>
            <w:vAlign w:val="center"/>
          </w:tcPr>
          <w:p w:rsidR="001A7792" w:rsidRPr="00C90777" w:rsidRDefault="001A7792" w:rsidP="001A7792">
            <w:pPr>
              <w:spacing w:before="80" w:after="80"/>
              <w:jc w:val="both"/>
              <w:rPr>
                <w:rFonts w:cs="Times New Roman"/>
                <w:b/>
                <w:sz w:val="26"/>
                <w:szCs w:val="26"/>
              </w:rPr>
            </w:pPr>
            <w:r w:rsidRPr="00C90777">
              <w:rPr>
                <w:rFonts w:cs="Times New Roman"/>
                <w:b/>
                <w:sz w:val="26"/>
                <w:szCs w:val="26"/>
              </w:rPr>
              <w:t>Lĩnh vực Bảo trợ xã hội (15)</w:t>
            </w:r>
          </w:p>
        </w:tc>
        <w:tc>
          <w:tcPr>
            <w:tcW w:w="1440" w:type="dxa"/>
          </w:tcPr>
          <w:p w:rsidR="001A7792" w:rsidRPr="00C90777" w:rsidRDefault="001A7792" w:rsidP="001A7792">
            <w:pPr>
              <w:spacing w:before="80" w:after="80"/>
              <w:jc w:val="center"/>
              <w:rPr>
                <w:rFonts w:cs="Times New Roman"/>
                <w:b/>
                <w:sz w:val="26"/>
                <w:szCs w:val="26"/>
              </w:rPr>
            </w:pPr>
          </w:p>
        </w:tc>
        <w:tc>
          <w:tcPr>
            <w:tcW w:w="1440" w:type="dxa"/>
          </w:tcPr>
          <w:p w:rsidR="001A7792" w:rsidRPr="00C90777" w:rsidRDefault="001A7792" w:rsidP="001A7792">
            <w:pPr>
              <w:spacing w:before="80" w:after="80"/>
              <w:jc w:val="center"/>
              <w:rPr>
                <w:rFonts w:cs="Times New Roman"/>
                <w:b/>
                <w:sz w:val="26"/>
                <w:szCs w:val="26"/>
              </w:rPr>
            </w:pPr>
          </w:p>
        </w:tc>
      </w:tr>
      <w:tr w:rsidR="00C90777" w:rsidRPr="00C90777" w:rsidTr="00C26A56">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spacing w:before="80" w:after="80"/>
              <w:ind w:left="57" w:right="57"/>
              <w:jc w:val="both"/>
              <w:rPr>
                <w:rFonts w:cs="Times New Roman"/>
                <w:iCs/>
                <w:sz w:val="26"/>
                <w:szCs w:val="26"/>
              </w:rPr>
            </w:pPr>
            <w:r w:rsidRPr="00C90777">
              <w:rPr>
                <w:rFonts w:cs="Times New Roman"/>
                <w:iCs/>
                <w:sz w:val="26"/>
                <w:szCs w:val="26"/>
              </w:rPr>
              <w:t xml:space="preserve">Đăng ký thành lập cơ sở trợ giúp xã hội ngoài công lập thuộc thẩm quyền giải quyết của Phòng Lao động - Thương binh và Xã hội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2.000291.000.00.00.H51</w:t>
            </w:r>
          </w:p>
        </w:tc>
        <w:tc>
          <w:tcPr>
            <w:tcW w:w="1440" w:type="dxa"/>
            <w:vMerge w:val="restart"/>
            <w:vAlign w:val="center"/>
          </w:tcPr>
          <w:p w:rsidR="001A7792" w:rsidRPr="00C90777" w:rsidRDefault="001A7792" w:rsidP="001A7792">
            <w:pPr>
              <w:spacing w:before="80" w:after="80"/>
              <w:jc w:val="center"/>
              <w:rPr>
                <w:rFonts w:cs="Times New Roman"/>
                <w:b/>
                <w:sz w:val="26"/>
                <w:szCs w:val="26"/>
              </w:rPr>
            </w:pPr>
            <w:r w:rsidRPr="00C90777">
              <w:rPr>
                <w:rFonts w:cs="Times New Roman"/>
                <w:sz w:val="26"/>
                <w:szCs w:val="26"/>
              </w:rPr>
              <w:t>540/QĐ-UBND ngày 06/3/2018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3973/QĐ-UBND ngày 14/12/2020</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Đăng ký thay đổi nội dung giấy chứng nhận đăng ký thành lập đối với cơ sở trợ giúp xã hội ngoài công lập thuộc thẩm quyền thành lập của </w:t>
            </w:r>
            <w:r w:rsidRPr="00C90777">
              <w:rPr>
                <w:rFonts w:cs="Times New Roman"/>
                <w:iCs/>
                <w:sz w:val="26"/>
                <w:szCs w:val="26"/>
              </w:rPr>
              <w:t xml:space="preserve">Phòng Lao động - Thương binh và Xã hội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1.000669.000.00.00.H51</w:t>
            </w:r>
          </w:p>
        </w:tc>
        <w:tc>
          <w:tcPr>
            <w:tcW w:w="1440" w:type="dxa"/>
            <w:vMerge/>
            <w:vAlign w:val="center"/>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A7792" w:rsidRPr="00C90777" w:rsidRDefault="001A7792" w:rsidP="001339DE">
            <w:pPr>
              <w:spacing w:before="80" w:after="80"/>
              <w:ind w:left="57" w:right="57"/>
              <w:jc w:val="both"/>
              <w:rPr>
                <w:rFonts w:cs="Times New Roman"/>
                <w:iCs/>
                <w:sz w:val="26"/>
                <w:szCs w:val="26"/>
              </w:rPr>
            </w:pPr>
            <w:r w:rsidRPr="00C90777">
              <w:rPr>
                <w:rFonts w:cs="Times New Roman"/>
                <w:bCs/>
                <w:sz w:val="26"/>
                <w:szCs w:val="26"/>
              </w:rPr>
              <w:t xml:space="preserve">Giải thể cơ sở trợ giúp xã hội ngoài công lập thuộc thẩm quyền thành lập của </w:t>
            </w:r>
            <w:r w:rsidRPr="00C90777">
              <w:rPr>
                <w:rFonts w:cs="Times New Roman"/>
                <w:iCs/>
                <w:sz w:val="26"/>
                <w:szCs w:val="26"/>
              </w:rPr>
              <w:t xml:space="preserve">Phòng Lao động - Thương binh và Xã hội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2.000298.000.00.00.H51</w:t>
            </w:r>
          </w:p>
        </w:tc>
        <w:tc>
          <w:tcPr>
            <w:tcW w:w="1440" w:type="dxa"/>
            <w:vMerge/>
            <w:vAlign w:val="center"/>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Cấp giấy phép hoạt động đối với cơ sở trợ giúp xã hội thuộc thẩm quyền cấp phép của </w:t>
            </w:r>
            <w:r w:rsidRPr="00C90777">
              <w:rPr>
                <w:rFonts w:cs="Times New Roman"/>
                <w:iCs/>
                <w:sz w:val="26"/>
                <w:szCs w:val="26"/>
              </w:rPr>
              <w:t xml:space="preserve">Phòng Lao động - Thương binh và Xã hội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2.000294.000.00.00.H51</w:t>
            </w:r>
          </w:p>
        </w:tc>
        <w:tc>
          <w:tcPr>
            <w:tcW w:w="1440" w:type="dxa"/>
            <w:vMerge/>
            <w:vAlign w:val="center"/>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22686C">
        <w:trPr>
          <w:trHeight w:val="70"/>
        </w:trPr>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p w:rsidR="001A7792" w:rsidRPr="00C90777" w:rsidRDefault="001A7792" w:rsidP="001A7792">
            <w:pPr>
              <w:spacing w:before="80" w:after="80"/>
              <w:jc w:val="center"/>
              <w:rPr>
                <w:rFonts w:cs="Times New Roman"/>
                <w:sz w:val="26"/>
                <w:szCs w:val="26"/>
              </w:rPr>
            </w:pPr>
          </w:p>
        </w:tc>
        <w:tc>
          <w:tcPr>
            <w:tcW w:w="5672" w:type="dxa"/>
            <w:vAlign w:val="center"/>
          </w:tcPr>
          <w:p w:rsidR="001A7792" w:rsidRPr="00C90777" w:rsidRDefault="001A7792" w:rsidP="001339DE">
            <w:pPr>
              <w:spacing w:before="80" w:after="80"/>
              <w:ind w:left="57" w:right="57"/>
              <w:jc w:val="both"/>
              <w:rPr>
                <w:rFonts w:cs="Times New Roman"/>
                <w:sz w:val="26"/>
                <w:szCs w:val="26"/>
              </w:rPr>
            </w:pPr>
            <w:r w:rsidRPr="00C90777">
              <w:rPr>
                <w:rFonts w:cs="Times New Roman"/>
                <w:sz w:val="26"/>
                <w:szCs w:val="26"/>
              </w:rPr>
              <w:t xml:space="preserve">Cấp lại, điều chỉnh giấy phép hoạt động đối với cơ sở trợ giúp xã hội có giấy phép hoạt động do </w:t>
            </w:r>
            <w:r w:rsidRPr="00C90777">
              <w:rPr>
                <w:rFonts w:cs="Times New Roman"/>
                <w:iCs/>
                <w:sz w:val="26"/>
                <w:szCs w:val="26"/>
              </w:rPr>
              <w:t>Phòng Lao động - Thương binh và Xã hội</w:t>
            </w:r>
            <w:r w:rsidRPr="00C90777">
              <w:rPr>
                <w:rFonts w:cs="Times New Roman"/>
                <w:sz w:val="26"/>
                <w:szCs w:val="26"/>
              </w:rPr>
              <w:t xml:space="preserve"> cấp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1.000684.000.00.00.H51</w:t>
            </w:r>
          </w:p>
        </w:tc>
        <w:tc>
          <w:tcPr>
            <w:tcW w:w="1440" w:type="dxa"/>
            <w:vMerge/>
            <w:vAlign w:val="center"/>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22686C">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vAlign w:val="center"/>
          </w:tcPr>
          <w:p w:rsidR="001A7792" w:rsidRPr="00C90777" w:rsidRDefault="001A7792" w:rsidP="001339DE">
            <w:pPr>
              <w:ind w:left="57" w:right="57"/>
              <w:jc w:val="both"/>
              <w:rPr>
                <w:rFonts w:eastAsia="Calibri"/>
                <w:sz w:val="26"/>
                <w:szCs w:val="26"/>
                <w:lang w:eastAsia="vi-VN"/>
              </w:rPr>
            </w:pPr>
            <w:r w:rsidRPr="00C90777">
              <w:rPr>
                <w:rFonts w:eastAsia="Calibri"/>
                <w:sz w:val="26"/>
                <w:szCs w:val="26"/>
                <w:lang w:val="vi-VN"/>
              </w:rPr>
              <w:t>Tiếp nhận đối tượng bảo trợ xã hội có hoàn cảnh đặc biệt khó khăn vào cơ sở trợ giúp xã hội cấp tỉnh</w:t>
            </w:r>
            <w:r w:rsidRPr="00C90777">
              <w:rPr>
                <w:rFonts w:eastAsia="Calibri"/>
                <w:sz w:val="26"/>
                <w:szCs w:val="26"/>
              </w:rPr>
              <w:t xml:space="preserve">, cấp huyện </w:t>
            </w:r>
          </w:p>
        </w:tc>
        <w:tc>
          <w:tcPr>
            <w:tcW w:w="1699" w:type="dxa"/>
            <w:vAlign w:val="center"/>
          </w:tcPr>
          <w:p w:rsidR="001A7792" w:rsidRPr="00C90777" w:rsidRDefault="001A7792" w:rsidP="001A7792">
            <w:pPr>
              <w:ind w:left="57" w:right="57"/>
              <w:jc w:val="center"/>
              <w:rPr>
                <w:sz w:val="26"/>
                <w:szCs w:val="26"/>
              </w:rPr>
            </w:pPr>
            <w:r w:rsidRPr="00C90777">
              <w:rPr>
                <w:sz w:val="26"/>
                <w:szCs w:val="26"/>
                <w:shd w:val="clear" w:color="auto" w:fill="FFFFFF"/>
              </w:rPr>
              <w:t>2.000286.000.00.00.H51</w:t>
            </w:r>
          </w:p>
        </w:tc>
        <w:tc>
          <w:tcPr>
            <w:tcW w:w="1440" w:type="dxa"/>
            <w:vMerge w:val="restart"/>
            <w:vAlign w:val="center"/>
          </w:tcPr>
          <w:p w:rsidR="001A7792" w:rsidRPr="00C90777" w:rsidRDefault="001A7792" w:rsidP="001A7792">
            <w:pPr>
              <w:spacing w:before="80" w:after="80"/>
              <w:ind w:left="-57" w:right="-57"/>
              <w:jc w:val="center"/>
              <w:rPr>
                <w:rFonts w:cs="Times New Roman"/>
                <w:sz w:val="26"/>
                <w:szCs w:val="26"/>
              </w:rPr>
            </w:pPr>
            <w:r w:rsidRPr="00C90777">
              <w:rPr>
                <w:rFonts w:cs="Times New Roman"/>
                <w:sz w:val="26"/>
                <w:szCs w:val="26"/>
              </w:rPr>
              <w:t>2907/QĐ-UBND ngày 27/10/2021</w:t>
            </w:r>
          </w:p>
        </w:tc>
        <w:tc>
          <w:tcPr>
            <w:tcW w:w="1440" w:type="dxa"/>
            <w:vMerge w:val="restart"/>
            <w:vAlign w:val="center"/>
          </w:tcPr>
          <w:p w:rsidR="001A7792" w:rsidRPr="00C90777" w:rsidRDefault="001A7792" w:rsidP="001A7792">
            <w:pPr>
              <w:spacing w:before="80" w:after="80"/>
              <w:jc w:val="center"/>
              <w:rPr>
                <w:rFonts w:cs="Times New Roman"/>
                <w:b/>
                <w:sz w:val="26"/>
                <w:szCs w:val="26"/>
              </w:rPr>
            </w:pPr>
            <w:r w:rsidRPr="00C90777">
              <w:rPr>
                <w:rFonts w:cs="Times New Roman"/>
                <w:sz w:val="26"/>
                <w:szCs w:val="26"/>
              </w:rPr>
              <w:t>3973/QĐ-UBND ngày 14/12/2020</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vAlign w:val="center"/>
          </w:tcPr>
          <w:p w:rsidR="001A7792" w:rsidRPr="00C90777" w:rsidRDefault="001A7792" w:rsidP="001339DE">
            <w:pPr>
              <w:ind w:left="57" w:right="57"/>
              <w:jc w:val="both"/>
              <w:rPr>
                <w:rFonts w:eastAsia="Calibri"/>
                <w:sz w:val="26"/>
                <w:szCs w:val="26"/>
                <w:lang w:eastAsia="vi-VN"/>
              </w:rPr>
            </w:pPr>
            <w:r w:rsidRPr="00C90777">
              <w:rPr>
                <w:rFonts w:eastAsia="Calibri"/>
                <w:sz w:val="26"/>
                <w:szCs w:val="26"/>
                <w:lang w:val="vi-VN"/>
              </w:rPr>
              <w:t>Tiếp nhận đối tượng cần bảo vệ khẩn cấp vào cơ sở trợ giúp xã hội cấp tỉnh</w:t>
            </w:r>
            <w:r w:rsidRPr="00C90777">
              <w:rPr>
                <w:rFonts w:eastAsia="Calibri"/>
                <w:sz w:val="26"/>
                <w:szCs w:val="26"/>
              </w:rPr>
              <w:t xml:space="preserve">, cấp huyện </w:t>
            </w:r>
          </w:p>
        </w:tc>
        <w:tc>
          <w:tcPr>
            <w:tcW w:w="1699" w:type="dxa"/>
            <w:vAlign w:val="center"/>
          </w:tcPr>
          <w:p w:rsidR="001A7792" w:rsidRPr="00C90777" w:rsidRDefault="001A7792" w:rsidP="001A7792">
            <w:pPr>
              <w:ind w:left="57" w:right="57"/>
              <w:jc w:val="center"/>
              <w:rPr>
                <w:sz w:val="26"/>
                <w:szCs w:val="26"/>
              </w:rPr>
            </w:pPr>
            <w:r w:rsidRPr="00C90777">
              <w:rPr>
                <w:sz w:val="26"/>
                <w:szCs w:val="26"/>
                <w:shd w:val="clear" w:color="auto" w:fill="FFFFFF"/>
              </w:rPr>
              <w:t>2.000282.000.00.00.H51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vAlign w:val="center"/>
          </w:tcPr>
          <w:p w:rsidR="001A7792" w:rsidRPr="00C90777" w:rsidRDefault="001A7792" w:rsidP="001339DE">
            <w:pPr>
              <w:ind w:left="57" w:right="57"/>
              <w:jc w:val="both"/>
              <w:rPr>
                <w:rFonts w:eastAsia="Calibri"/>
                <w:sz w:val="26"/>
                <w:szCs w:val="26"/>
              </w:rPr>
            </w:pPr>
            <w:r w:rsidRPr="00C90777">
              <w:rPr>
                <w:rFonts w:eastAsia="Calibri"/>
                <w:sz w:val="26"/>
                <w:szCs w:val="26"/>
                <w:lang w:val="vi-VN"/>
              </w:rPr>
              <w:t>Dừng trợ giúp xã hội tại cơ sở trợ giúp xã hội</w:t>
            </w:r>
            <w:r w:rsidRPr="00C90777">
              <w:rPr>
                <w:rFonts w:eastAsia="Calibri"/>
                <w:sz w:val="26"/>
                <w:szCs w:val="26"/>
              </w:rPr>
              <w:t xml:space="preserve"> cấp tỉnh, cấp huyện </w:t>
            </w:r>
          </w:p>
        </w:tc>
        <w:tc>
          <w:tcPr>
            <w:tcW w:w="1699" w:type="dxa"/>
            <w:vAlign w:val="center"/>
          </w:tcPr>
          <w:p w:rsidR="001A7792" w:rsidRPr="00C90777" w:rsidRDefault="001A7792" w:rsidP="001A7792">
            <w:pPr>
              <w:ind w:left="57" w:right="57"/>
              <w:jc w:val="center"/>
              <w:rPr>
                <w:sz w:val="26"/>
                <w:szCs w:val="26"/>
              </w:rPr>
            </w:pPr>
            <w:r w:rsidRPr="00C90777">
              <w:rPr>
                <w:sz w:val="26"/>
                <w:szCs w:val="26"/>
                <w:shd w:val="clear" w:color="auto" w:fill="FFFFFF"/>
              </w:rPr>
              <w:t>2.000477.000.00.00.H51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161501">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9</w:t>
            </w:r>
          </w:p>
        </w:tc>
        <w:tc>
          <w:tcPr>
            <w:tcW w:w="5672" w:type="dxa"/>
            <w:vAlign w:val="center"/>
          </w:tcPr>
          <w:p w:rsidR="001A7792" w:rsidRPr="00C90777" w:rsidRDefault="001A7792" w:rsidP="001A7792">
            <w:pPr>
              <w:ind w:left="57" w:right="57"/>
              <w:jc w:val="both"/>
              <w:rPr>
                <w:rFonts w:eastAsia="Calibri"/>
                <w:sz w:val="26"/>
                <w:szCs w:val="26"/>
              </w:rPr>
            </w:pPr>
            <w:r w:rsidRPr="00C90777">
              <w:rPr>
                <w:rFonts w:eastAsia="Calibri"/>
                <w:bCs/>
                <w:sz w:val="26"/>
                <w:szCs w:val="26"/>
              </w:rPr>
              <w:t>T</w:t>
            </w:r>
            <w:r w:rsidRPr="00C90777">
              <w:rPr>
                <w:rFonts w:eastAsia="Calibri"/>
                <w:bCs/>
                <w:sz w:val="26"/>
                <w:szCs w:val="26"/>
                <w:lang w:val="vi-VN"/>
              </w:rPr>
              <w:t>hực hiện, điều chỉnh, thôi hưởng trợ cấp xã hội hàng tháng, hỗ trợ kinh phí chăm sóc</w:t>
            </w:r>
            <w:r w:rsidRPr="00C90777">
              <w:rPr>
                <w:rFonts w:eastAsia="Calibri"/>
                <w:bCs/>
                <w:sz w:val="26"/>
                <w:szCs w:val="26"/>
              </w:rPr>
              <w:t>, nuôi dưỡng</w:t>
            </w:r>
            <w:r w:rsidRPr="00C90777">
              <w:rPr>
                <w:rFonts w:eastAsia="Calibri"/>
                <w:bCs/>
                <w:sz w:val="26"/>
                <w:szCs w:val="26"/>
                <w:lang w:val="vi-VN"/>
              </w:rPr>
              <w:t xml:space="preserve"> h</w:t>
            </w:r>
            <w:r w:rsidRPr="00C90777">
              <w:rPr>
                <w:rFonts w:eastAsia="Calibri"/>
                <w:bCs/>
                <w:sz w:val="26"/>
                <w:szCs w:val="26"/>
              </w:rPr>
              <w:t>à</w:t>
            </w:r>
            <w:r w:rsidRPr="00C90777">
              <w:rPr>
                <w:rFonts w:eastAsia="Calibri"/>
                <w:bCs/>
                <w:sz w:val="26"/>
                <w:szCs w:val="26"/>
                <w:lang w:val="vi-VN"/>
              </w:rPr>
              <w:t>ng tháng</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t>1.001776.000.00.00.H51</w:t>
            </w:r>
          </w:p>
        </w:tc>
        <w:tc>
          <w:tcPr>
            <w:tcW w:w="1440" w:type="dxa"/>
            <w:vMerge w:val="restart"/>
            <w:vAlign w:val="center"/>
          </w:tcPr>
          <w:p w:rsidR="001A7792" w:rsidRPr="00C90777" w:rsidRDefault="001A7792" w:rsidP="001A7792">
            <w:pPr>
              <w:spacing w:before="80" w:after="80"/>
              <w:jc w:val="center"/>
              <w:rPr>
                <w:rFonts w:cs="Times New Roman"/>
                <w:b/>
                <w:sz w:val="26"/>
                <w:szCs w:val="26"/>
              </w:rPr>
            </w:pPr>
            <w:r w:rsidRPr="00C90777">
              <w:rPr>
                <w:rFonts w:cs="Times New Roman"/>
                <w:sz w:val="26"/>
                <w:szCs w:val="26"/>
              </w:rPr>
              <w:t>2905/QĐ-UBND ngày 27/10/2021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Chưa xây dựng quy trình</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10</w:t>
            </w:r>
          </w:p>
        </w:tc>
        <w:tc>
          <w:tcPr>
            <w:tcW w:w="5672" w:type="dxa"/>
            <w:vAlign w:val="center"/>
          </w:tcPr>
          <w:p w:rsidR="001A7792" w:rsidRPr="00C90777" w:rsidRDefault="001A7792" w:rsidP="001A7792">
            <w:pPr>
              <w:ind w:left="57" w:right="57"/>
              <w:jc w:val="both"/>
              <w:rPr>
                <w:rFonts w:eastAsia="Calibri"/>
                <w:sz w:val="26"/>
                <w:szCs w:val="26"/>
              </w:rPr>
            </w:pPr>
            <w:r w:rsidRPr="00C90777">
              <w:rPr>
                <w:rFonts w:eastAsia="Calibri"/>
                <w:sz w:val="26"/>
                <w:szCs w:val="26"/>
              </w:rPr>
              <w:t>C</w:t>
            </w:r>
            <w:r w:rsidRPr="00C90777">
              <w:rPr>
                <w:rFonts w:eastAsia="Calibri"/>
                <w:sz w:val="26"/>
                <w:szCs w:val="26"/>
                <w:lang w:val="vi-VN"/>
              </w:rPr>
              <w:t>hi trả trợ cấp xã hội</w:t>
            </w:r>
            <w:r w:rsidRPr="00C90777">
              <w:rPr>
                <w:rFonts w:eastAsia="Calibri"/>
                <w:sz w:val="26"/>
                <w:szCs w:val="26"/>
              </w:rPr>
              <w:t xml:space="preserve"> </w:t>
            </w:r>
            <w:r w:rsidRPr="00C90777">
              <w:rPr>
                <w:rFonts w:eastAsia="Calibri"/>
                <w:sz w:val="26"/>
                <w:szCs w:val="26"/>
                <w:lang w:val="vi-VN"/>
              </w:rPr>
              <w:t>hàng tháng</w:t>
            </w:r>
            <w:r w:rsidRPr="00C90777">
              <w:rPr>
                <w:rFonts w:eastAsia="Calibri"/>
                <w:sz w:val="26"/>
                <w:szCs w:val="26"/>
              </w:rPr>
              <w:t>, hỗ trợ kinh phí chăm sóc, nuôi dưỡng hàng tháng</w:t>
            </w:r>
            <w:r w:rsidRPr="00C90777">
              <w:rPr>
                <w:rFonts w:eastAsia="Calibri"/>
                <w:sz w:val="26"/>
                <w:szCs w:val="26"/>
                <w:lang w:val="vi-VN"/>
              </w:rPr>
              <w:t xml:space="preserve"> khi đối tượng thay đổi nơi cư trú trong cùng địa bàn quận, huyện, thị xã, thành phố thuộc tỉnh</w:t>
            </w:r>
            <w:r w:rsidRPr="00C90777">
              <w:rPr>
                <w:rFonts w:eastAsia="Calibri"/>
                <w:i/>
                <w:sz w:val="26"/>
                <w:szCs w:val="26"/>
              </w:rPr>
              <w:t xml:space="preserve"> </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t>1.001758.000.00.00.H51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11</w:t>
            </w:r>
          </w:p>
        </w:tc>
        <w:tc>
          <w:tcPr>
            <w:tcW w:w="5672" w:type="dxa"/>
            <w:vAlign w:val="center"/>
          </w:tcPr>
          <w:p w:rsidR="001A7792" w:rsidRPr="00C90777" w:rsidRDefault="001A7792" w:rsidP="001A7792">
            <w:pPr>
              <w:ind w:left="57" w:right="57"/>
              <w:jc w:val="both"/>
              <w:rPr>
                <w:rFonts w:eastAsia="Calibri"/>
                <w:sz w:val="26"/>
                <w:szCs w:val="26"/>
                <w:lang w:val="vi-VN"/>
              </w:rPr>
            </w:pPr>
            <w:r w:rsidRPr="00C90777">
              <w:rPr>
                <w:rFonts w:eastAsia="Calibri"/>
                <w:sz w:val="26"/>
                <w:szCs w:val="26"/>
              </w:rPr>
              <w:t>Q</w:t>
            </w:r>
            <w:r w:rsidRPr="00C90777">
              <w:rPr>
                <w:rFonts w:eastAsia="Calibri"/>
                <w:sz w:val="26"/>
                <w:szCs w:val="26"/>
                <w:lang w:val="vi-VN"/>
              </w:rPr>
              <w:t>uyết định trợ cấp xã hội hàng tháng</w:t>
            </w:r>
            <w:r w:rsidRPr="00C90777">
              <w:rPr>
                <w:rFonts w:eastAsia="Calibri"/>
                <w:sz w:val="26"/>
                <w:szCs w:val="26"/>
              </w:rPr>
              <w:t xml:space="preserve">, hỗ trợ kinh phí chăm sóc, nuôi dưỡng hàng tháng </w:t>
            </w:r>
            <w:r w:rsidRPr="00C90777">
              <w:rPr>
                <w:rFonts w:eastAsia="Calibri"/>
                <w:sz w:val="26"/>
                <w:szCs w:val="26"/>
                <w:lang w:val="vi-VN"/>
              </w:rPr>
              <w:t xml:space="preserve">khi đối tượng thay đổi nơi cư trú giữa các quận, huyện, thị xã, thành phố thuộc tỉnh, trong và ngoài tỉnh, thành </w:t>
            </w:r>
            <w:r w:rsidRPr="00C90777">
              <w:rPr>
                <w:rFonts w:eastAsia="Calibri"/>
                <w:sz w:val="26"/>
                <w:szCs w:val="26"/>
                <w:lang w:val="vi-VN"/>
              </w:rPr>
              <w:lastRenderedPageBreak/>
              <w:t>phố trực thuộc trung ương</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lastRenderedPageBreak/>
              <w:t>1.001753.000.00.00.H51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12</w:t>
            </w:r>
          </w:p>
        </w:tc>
        <w:tc>
          <w:tcPr>
            <w:tcW w:w="5672" w:type="dxa"/>
            <w:vAlign w:val="center"/>
          </w:tcPr>
          <w:p w:rsidR="001A7792" w:rsidRPr="00C90777" w:rsidRDefault="001A7792" w:rsidP="001A7792">
            <w:pPr>
              <w:ind w:left="57" w:right="57"/>
              <w:jc w:val="both"/>
              <w:rPr>
                <w:rFonts w:eastAsia="Calibri"/>
                <w:sz w:val="26"/>
                <w:szCs w:val="26"/>
                <w:lang w:val="vi-VN"/>
              </w:rPr>
            </w:pPr>
            <w:r w:rsidRPr="00C90777">
              <w:rPr>
                <w:rFonts w:eastAsia="Calibri"/>
                <w:bCs/>
                <w:sz w:val="26"/>
                <w:szCs w:val="26"/>
                <w:lang w:val="vi-VN"/>
              </w:rPr>
              <w:t>Hỗ trợ chi phí mai táng</w:t>
            </w:r>
            <w:r w:rsidRPr="00C90777">
              <w:rPr>
                <w:rFonts w:eastAsia="Calibri"/>
                <w:bCs/>
                <w:sz w:val="26"/>
                <w:szCs w:val="26"/>
              </w:rPr>
              <w:t xml:space="preserve"> cho đối tượng bảo trợ xã hội </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t>1.001731.000.00.00.H51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13</w:t>
            </w:r>
          </w:p>
        </w:tc>
        <w:tc>
          <w:tcPr>
            <w:tcW w:w="5672" w:type="dxa"/>
            <w:vAlign w:val="center"/>
          </w:tcPr>
          <w:p w:rsidR="001A7792" w:rsidRPr="00C90777" w:rsidRDefault="001A7792" w:rsidP="001A7792">
            <w:pPr>
              <w:ind w:left="57" w:right="57"/>
              <w:jc w:val="both"/>
              <w:rPr>
                <w:rFonts w:eastAsia="Calibri"/>
                <w:sz w:val="26"/>
                <w:szCs w:val="26"/>
              </w:rPr>
            </w:pPr>
            <w:r w:rsidRPr="00C90777">
              <w:rPr>
                <w:rFonts w:eastAsia="Calibri"/>
                <w:sz w:val="26"/>
                <w:szCs w:val="26"/>
                <w:lang w:val="vi-VN"/>
              </w:rPr>
              <w:t xml:space="preserve">Trợ giúp xã hội </w:t>
            </w:r>
            <w:r w:rsidRPr="00C90777">
              <w:rPr>
                <w:rFonts w:eastAsia="Calibri"/>
                <w:sz w:val="26"/>
                <w:szCs w:val="26"/>
              </w:rPr>
              <w:t>khẩn cấp về h</w:t>
            </w:r>
            <w:r w:rsidRPr="00C90777">
              <w:rPr>
                <w:rFonts w:eastAsia="Calibri"/>
                <w:bCs/>
                <w:sz w:val="26"/>
                <w:szCs w:val="26"/>
                <w:lang w:val="vi-VN"/>
              </w:rPr>
              <w:t>ỗ trợ chi phí điều trị người bị thương nặng</w:t>
            </w:r>
            <w:r w:rsidRPr="00C90777">
              <w:rPr>
                <w:rFonts w:eastAsia="Calibri"/>
                <w:bCs/>
                <w:sz w:val="26"/>
                <w:szCs w:val="26"/>
              </w:rPr>
              <w:t xml:space="preserve"> ngoài nơi cư trú mà không có người thân thích chăm sóc</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t>2.000777.000.00.00.H51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14</w:t>
            </w:r>
          </w:p>
        </w:tc>
        <w:tc>
          <w:tcPr>
            <w:tcW w:w="5672" w:type="dxa"/>
            <w:vAlign w:val="center"/>
          </w:tcPr>
          <w:p w:rsidR="001A7792" w:rsidRPr="00C90777" w:rsidRDefault="001A7792" w:rsidP="001A7792">
            <w:pPr>
              <w:ind w:left="57" w:right="57"/>
              <w:jc w:val="both"/>
              <w:rPr>
                <w:rFonts w:eastAsia="Calibri"/>
                <w:bCs/>
                <w:sz w:val="26"/>
                <w:szCs w:val="26"/>
              </w:rPr>
            </w:pPr>
            <w:r w:rsidRPr="00C90777">
              <w:rPr>
                <w:rFonts w:eastAsia="Calibri"/>
                <w:bCs/>
                <w:sz w:val="26"/>
                <w:szCs w:val="26"/>
              </w:rPr>
              <w:t>N</w:t>
            </w:r>
            <w:r w:rsidRPr="00C90777">
              <w:rPr>
                <w:rFonts w:eastAsia="Calibri"/>
                <w:bCs/>
                <w:sz w:val="26"/>
                <w:szCs w:val="26"/>
                <w:lang w:val="vi-VN"/>
              </w:rPr>
              <w:t>hận chăm sóc, nuôi dưỡng đối tượng</w:t>
            </w:r>
            <w:r w:rsidRPr="00C90777">
              <w:rPr>
                <w:rFonts w:eastAsia="Calibri"/>
                <w:bCs/>
                <w:sz w:val="26"/>
                <w:szCs w:val="26"/>
              </w:rPr>
              <w:t xml:space="preserve"> cần bảo vệ khẩn cấp</w:t>
            </w:r>
            <w:r w:rsidRPr="00C90777">
              <w:rPr>
                <w:rFonts w:eastAsia="Calibri"/>
                <w:sz w:val="26"/>
                <w:szCs w:val="26"/>
              </w:rPr>
              <w:t xml:space="preserve"> </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t>1.001739.000.00.00.H51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15</w:t>
            </w:r>
          </w:p>
        </w:tc>
        <w:tc>
          <w:tcPr>
            <w:tcW w:w="5672" w:type="dxa"/>
            <w:vAlign w:val="center"/>
          </w:tcPr>
          <w:p w:rsidR="001A7792" w:rsidRPr="00C90777" w:rsidRDefault="001A7792" w:rsidP="001A7792">
            <w:pPr>
              <w:ind w:left="57" w:right="57"/>
              <w:jc w:val="both"/>
              <w:rPr>
                <w:rFonts w:eastAsia="Calibri"/>
                <w:bCs/>
                <w:sz w:val="26"/>
                <w:szCs w:val="26"/>
                <w:lang w:val="vi-VN"/>
              </w:rPr>
            </w:pPr>
            <w:r w:rsidRPr="00C90777">
              <w:rPr>
                <w:rFonts w:eastAsia="Calibri"/>
                <w:sz w:val="26"/>
                <w:szCs w:val="26"/>
                <w:lang w:val="vi-VN"/>
              </w:rPr>
              <w:t xml:space="preserve">Trợ giúp xã hội </w:t>
            </w:r>
            <w:r w:rsidRPr="00C90777">
              <w:rPr>
                <w:rFonts w:eastAsia="Calibri"/>
                <w:sz w:val="26"/>
                <w:szCs w:val="26"/>
              </w:rPr>
              <w:t>khẩn cấp về h</w:t>
            </w:r>
            <w:r w:rsidRPr="00C90777">
              <w:rPr>
                <w:rFonts w:eastAsia="Calibri"/>
                <w:bCs/>
                <w:sz w:val="26"/>
                <w:szCs w:val="26"/>
                <w:lang w:val="vi-VN"/>
              </w:rPr>
              <w:t>ỗ trợ chi phí mai táng</w:t>
            </w:r>
          </w:p>
        </w:tc>
        <w:tc>
          <w:tcPr>
            <w:tcW w:w="1699" w:type="dxa"/>
            <w:vAlign w:val="center"/>
          </w:tcPr>
          <w:p w:rsidR="001A7792" w:rsidRPr="00C90777" w:rsidRDefault="001A7792" w:rsidP="001A7792">
            <w:pPr>
              <w:ind w:left="57" w:right="57"/>
              <w:jc w:val="center"/>
              <w:rPr>
                <w:sz w:val="26"/>
                <w:szCs w:val="26"/>
                <w:shd w:val="clear" w:color="auto" w:fill="FFFFFF"/>
              </w:rPr>
            </w:pPr>
            <w:r w:rsidRPr="00C90777">
              <w:rPr>
                <w:sz w:val="26"/>
                <w:szCs w:val="26"/>
                <w:shd w:val="clear" w:color="auto" w:fill="FFFFFF"/>
              </w:rPr>
              <w:t>2.000744.000.00.00.H51</w:t>
            </w:r>
          </w:p>
        </w:tc>
        <w:tc>
          <w:tcPr>
            <w:tcW w:w="1440" w:type="dxa"/>
            <w:vMerge/>
          </w:tcPr>
          <w:p w:rsidR="001A7792" w:rsidRPr="00C90777" w:rsidRDefault="001A7792" w:rsidP="001A7792">
            <w:pPr>
              <w:spacing w:before="80" w:after="80"/>
              <w:jc w:val="center"/>
              <w:rPr>
                <w:rFonts w:cs="Times New Roman"/>
                <w:b/>
                <w:sz w:val="26"/>
                <w:szCs w:val="26"/>
              </w:rPr>
            </w:pPr>
          </w:p>
        </w:tc>
        <w:tc>
          <w:tcPr>
            <w:tcW w:w="1440" w:type="dxa"/>
            <w:vMerge/>
          </w:tcPr>
          <w:p w:rsidR="001A7792" w:rsidRPr="00C90777" w:rsidRDefault="001A7792" w:rsidP="001A7792">
            <w:pPr>
              <w:spacing w:before="80" w:after="80"/>
              <w:jc w:val="center"/>
              <w:rPr>
                <w:rFonts w:cs="Times New Roman"/>
                <w:b/>
                <w:sz w:val="26"/>
                <w:szCs w:val="26"/>
              </w:rPr>
            </w:pPr>
          </w:p>
        </w:tc>
      </w:tr>
      <w:tr w:rsidR="00C90777" w:rsidRPr="00C90777" w:rsidTr="00A64A43">
        <w:tc>
          <w:tcPr>
            <w:tcW w:w="7938" w:type="dxa"/>
            <w:gridSpan w:val="4"/>
            <w:vAlign w:val="center"/>
          </w:tcPr>
          <w:p w:rsidR="001A7792" w:rsidRPr="00C90777" w:rsidRDefault="001A7792" w:rsidP="001A7792">
            <w:pPr>
              <w:pStyle w:val="NormalWeb"/>
              <w:spacing w:before="80" w:beforeAutospacing="0" w:after="80" w:afterAutospacing="0"/>
              <w:rPr>
                <w:sz w:val="26"/>
                <w:szCs w:val="26"/>
              </w:rPr>
            </w:pPr>
            <w:r w:rsidRPr="00C90777">
              <w:rPr>
                <w:b/>
                <w:sz w:val="26"/>
                <w:szCs w:val="26"/>
              </w:rPr>
              <w:t>Lĩnh vực Người có công (02)</w:t>
            </w:r>
          </w:p>
        </w:tc>
        <w:tc>
          <w:tcPr>
            <w:tcW w:w="1440" w:type="dxa"/>
            <w:vAlign w:val="center"/>
          </w:tcPr>
          <w:p w:rsidR="001A7792" w:rsidRPr="00C90777" w:rsidRDefault="001A7792" w:rsidP="001A7792">
            <w:pPr>
              <w:spacing w:before="80" w:after="80"/>
              <w:jc w:val="center"/>
              <w:rPr>
                <w:rFonts w:cs="Times New Roman"/>
                <w:sz w:val="26"/>
                <w:szCs w:val="26"/>
                <w:shd w:val="clear" w:color="auto" w:fill="FFFFFF"/>
              </w:rPr>
            </w:pPr>
          </w:p>
        </w:tc>
        <w:tc>
          <w:tcPr>
            <w:tcW w:w="1440" w:type="dxa"/>
          </w:tcPr>
          <w:p w:rsidR="001A7792" w:rsidRPr="00C90777" w:rsidRDefault="001A7792" w:rsidP="001A7792">
            <w:pPr>
              <w:spacing w:before="80" w:after="80"/>
              <w:jc w:val="center"/>
              <w:rPr>
                <w:rFonts w:cs="Times New Roman"/>
                <w:sz w:val="26"/>
                <w:szCs w:val="26"/>
                <w:shd w:val="clear" w:color="auto" w:fill="FFFFFF"/>
              </w:rPr>
            </w:pPr>
          </w:p>
        </w:tc>
      </w:tr>
      <w:tr w:rsidR="00C90777" w:rsidRPr="00C90777" w:rsidTr="00C26A56">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shd w:val="clear" w:color="auto" w:fill="FFFFFF"/>
              <w:spacing w:before="80" w:after="80"/>
              <w:ind w:left="57" w:right="57"/>
              <w:jc w:val="both"/>
              <w:rPr>
                <w:sz w:val="26"/>
                <w:szCs w:val="26"/>
              </w:rPr>
            </w:pPr>
            <w:r w:rsidRPr="00C90777">
              <w:rPr>
                <w:bCs/>
                <w:sz w:val="26"/>
                <w:szCs w:val="26"/>
              </w:rPr>
              <w:t xml:space="preserve">Cấp giấy giới thiệu đi thăm viếng mộ liệt sĩ và hỗ trợ thăm viếng mộ liệt sĩ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2.001375.000.00.00.H51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893/QĐ-UBND ngày 16/4/2018</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3973/QĐ-UBND ngày 14/12/2020</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339DE">
            <w:pPr>
              <w:spacing w:before="80" w:after="80"/>
              <w:ind w:left="57" w:right="57"/>
              <w:jc w:val="both"/>
              <w:rPr>
                <w:bCs/>
                <w:sz w:val="26"/>
                <w:szCs w:val="26"/>
              </w:rPr>
            </w:pPr>
            <w:r w:rsidRPr="00C90777">
              <w:rPr>
                <w:bCs/>
                <w:sz w:val="26"/>
                <w:szCs w:val="26"/>
              </w:rPr>
              <w:t xml:space="preserve">Hỗ trợ người có công đi làm phương tiện, dụng cụ trợ giúp chỉnh hình; đi điều trị phục hồi chức năng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2.001378.000.00.00.H51</w:t>
            </w:r>
          </w:p>
        </w:tc>
        <w:tc>
          <w:tcPr>
            <w:tcW w:w="1440" w:type="dxa"/>
            <w:vMerge/>
          </w:tcPr>
          <w:p w:rsidR="001A7792" w:rsidRPr="00C90777" w:rsidRDefault="001A7792" w:rsidP="001A7792">
            <w:pPr>
              <w:spacing w:before="80" w:after="80"/>
              <w:jc w:val="center"/>
              <w:rPr>
                <w:rFonts w:cs="Times New Roman"/>
                <w:sz w:val="26"/>
                <w:szCs w:val="26"/>
                <w:shd w:val="clear" w:color="auto" w:fill="FFFFFF"/>
              </w:rPr>
            </w:pPr>
          </w:p>
        </w:tc>
        <w:tc>
          <w:tcPr>
            <w:tcW w:w="1440" w:type="dxa"/>
            <w:vMerge/>
          </w:tcPr>
          <w:p w:rsidR="001A7792" w:rsidRPr="00C90777" w:rsidRDefault="001A7792" w:rsidP="001A7792">
            <w:pPr>
              <w:spacing w:before="80" w:after="80"/>
              <w:jc w:val="center"/>
              <w:rPr>
                <w:rFonts w:cs="Times New Roman"/>
                <w:sz w:val="26"/>
                <w:szCs w:val="26"/>
                <w:shd w:val="clear" w:color="auto" w:fill="FFFFFF"/>
              </w:rPr>
            </w:pPr>
          </w:p>
        </w:tc>
      </w:tr>
      <w:tr w:rsidR="00C90777" w:rsidRPr="00C90777" w:rsidTr="00821A08">
        <w:tc>
          <w:tcPr>
            <w:tcW w:w="10818" w:type="dxa"/>
            <w:gridSpan w:val="6"/>
            <w:vAlign w:val="center"/>
          </w:tcPr>
          <w:p w:rsidR="001A7792" w:rsidRPr="00C90777" w:rsidRDefault="001A7792" w:rsidP="001A7792">
            <w:pPr>
              <w:spacing w:before="80" w:after="80"/>
              <w:jc w:val="both"/>
              <w:rPr>
                <w:rFonts w:cs="Times New Roman"/>
                <w:b/>
                <w:sz w:val="26"/>
                <w:szCs w:val="26"/>
                <w:shd w:val="clear" w:color="auto" w:fill="FFFFFF"/>
              </w:rPr>
            </w:pPr>
            <w:r w:rsidRPr="00C90777">
              <w:rPr>
                <w:rFonts w:cs="Times New Roman"/>
                <w:b/>
                <w:sz w:val="26"/>
                <w:szCs w:val="26"/>
                <w:shd w:val="clear" w:color="auto" w:fill="FFFFFF"/>
              </w:rPr>
              <w:t>Lĩnh vực Trẻ em (02 TT)</w:t>
            </w:r>
          </w:p>
        </w:tc>
      </w:tr>
      <w:tr w:rsidR="00C90777" w:rsidRPr="00C90777" w:rsidTr="00821A08">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A7792">
            <w:pPr>
              <w:spacing w:before="40" w:after="40"/>
              <w:ind w:left="57" w:right="57"/>
              <w:jc w:val="both"/>
              <w:rPr>
                <w:sz w:val="26"/>
                <w:szCs w:val="26"/>
              </w:rPr>
            </w:pPr>
            <w:r w:rsidRPr="00C90777">
              <w:rPr>
                <w:sz w:val="26"/>
                <w:szCs w:val="26"/>
              </w:rPr>
              <w:t xml:space="preserve">Áp dụng các biện pháp can thiệp khẩn cấp hoặc tạm thời cách ly trẻ em khỏi môi trường hoặc người gây tổn hại cho trẻ em </w:t>
            </w:r>
          </w:p>
        </w:tc>
        <w:tc>
          <w:tcPr>
            <w:tcW w:w="1699" w:type="dxa"/>
            <w:vAlign w:val="center"/>
          </w:tcPr>
          <w:p w:rsidR="001A7792" w:rsidRPr="00C90777" w:rsidRDefault="001A7792" w:rsidP="001A7792">
            <w:pPr>
              <w:spacing w:before="40" w:after="40"/>
              <w:ind w:right="133"/>
              <w:jc w:val="center"/>
              <w:rPr>
                <w:sz w:val="26"/>
                <w:szCs w:val="26"/>
                <w:shd w:val="clear" w:color="auto" w:fill="FFFFFF"/>
              </w:rPr>
            </w:pPr>
            <w:r w:rsidRPr="00C90777">
              <w:rPr>
                <w:sz w:val="26"/>
                <w:szCs w:val="26"/>
                <w:shd w:val="clear" w:color="auto" w:fill="FFFFFF"/>
              </w:rPr>
              <w:t>1.004946.000.00.00.H51</w:t>
            </w:r>
          </w:p>
        </w:tc>
        <w:tc>
          <w:tcPr>
            <w:tcW w:w="1440" w:type="dxa"/>
            <w:vMerge w:val="restart"/>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rPr>
              <w:t>2129/QĐ-UBND ngày 17/8/2021</w:t>
            </w:r>
          </w:p>
        </w:tc>
        <w:tc>
          <w:tcPr>
            <w:tcW w:w="1440" w:type="dxa"/>
            <w:vMerge w:val="restart"/>
            <w:vAlign w:val="center"/>
          </w:tcPr>
          <w:p w:rsidR="001A7792" w:rsidRPr="00C90777" w:rsidRDefault="001A7792" w:rsidP="001A7792">
            <w:pPr>
              <w:spacing w:before="60" w:after="60"/>
              <w:jc w:val="center"/>
              <w:rPr>
                <w:rFonts w:cs="Times New Roman"/>
                <w:sz w:val="26"/>
                <w:szCs w:val="26"/>
              </w:rPr>
            </w:pPr>
            <w:r w:rsidRPr="00C90777">
              <w:rPr>
                <w:rFonts w:cs="Times New Roman"/>
                <w:sz w:val="26"/>
                <w:szCs w:val="26"/>
              </w:rPr>
              <w:t>Chưa xây dựng quy trình</w:t>
            </w:r>
          </w:p>
        </w:tc>
      </w:tr>
      <w:tr w:rsidR="00C90777" w:rsidRPr="00C90777" w:rsidTr="00821A08">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A7792">
            <w:pPr>
              <w:spacing w:before="40" w:after="40"/>
              <w:ind w:left="57" w:right="57"/>
              <w:jc w:val="both"/>
              <w:rPr>
                <w:bCs/>
                <w:sz w:val="26"/>
                <w:szCs w:val="26"/>
              </w:rPr>
            </w:pPr>
            <w:r w:rsidRPr="00C90777">
              <w:rPr>
                <w:bCs/>
                <w:sz w:val="26"/>
                <w:szCs w:val="26"/>
              </w:rPr>
              <w:t>Chấm dứt việc chăm sóc thay thế cho trẻ</w:t>
            </w:r>
            <w:bookmarkStart w:id="1" w:name="bookmark6"/>
            <w:bookmarkEnd w:id="1"/>
            <w:r w:rsidRPr="00C90777">
              <w:rPr>
                <w:bCs/>
                <w:sz w:val="26"/>
                <w:szCs w:val="26"/>
              </w:rPr>
              <w:t xml:space="preserve"> em </w:t>
            </w:r>
          </w:p>
        </w:tc>
        <w:tc>
          <w:tcPr>
            <w:tcW w:w="1699" w:type="dxa"/>
            <w:vAlign w:val="center"/>
          </w:tcPr>
          <w:p w:rsidR="001A7792" w:rsidRPr="00C90777" w:rsidRDefault="001A7792" w:rsidP="001A7792">
            <w:pPr>
              <w:spacing w:before="40" w:after="40"/>
              <w:ind w:right="133"/>
              <w:jc w:val="center"/>
              <w:rPr>
                <w:sz w:val="26"/>
                <w:szCs w:val="26"/>
                <w:shd w:val="clear" w:color="auto" w:fill="FFFFFF"/>
              </w:rPr>
            </w:pPr>
            <w:r w:rsidRPr="00C90777">
              <w:rPr>
                <w:sz w:val="26"/>
                <w:szCs w:val="26"/>
              </w:rPr>
              <w:t>1.004944.000.00.00.H51</w:t>
            </w:r>
          </w:p>
        </w:tc>
        <w:tc>
          <w:tcPr>
            <w:tcW w:w="1440" w:type="dxa"/>
            <w:vMerge/>
            <w:vAlign w:val="center"/>
          </w:tcPr>
          <w:p w:rsidR="001A7792" w:rsidRPr="00C90777" w:rsidRDefault="001A7792" w:rsidP="001A7792">
            <w:pPr>
              <w:spacing w:before="80" w:after="80"/>
              <w:jc w:val="center"/>
              <w:rPr>
                <w:rFonts w:cs="Times New Roman"/>
                <w:sz w:val="26"/>
                <w:szCs w:val="26"/>
                <w:shd w:val="clear" w:color="auto" w:fill="FFFFFF"/>
              </w:rPr>
            </w:pPr>
          </w:p>
        </w:tc>
        <w:tc>
          <w:tcPr>
            <w:tcW w:w="1440" w:type="dxa"/>
            <w:vMerge/>
          </w:tcPr>
          <w:p w:rsidR="001A7792" w:rsidRPr="00C90777" w:rsidRDefault="001A7792" w:rsidP="001A7792">
            <w:pPr>
              <w:spacing w:before="80" w:after="80"/>
              <w:jc w:val="center"/>
              <w:rPr>
                <w:rFonts w:cs="Times New Roman"/>
                <w:sz w:val="26"/>
                <w:szCs w:val="26"/>
                <w:shd w:val="clear" w:color="auto" w:fill="FFFFFF"/>
              </w:rPr>
            </w:pPr>
          </w:p>
        </w:tc>
      </w:tr>
      <w:tr w:rsidR="00C90777" w:rsidRPr="00C90777" w:rsidTr="00A64A43">
        <w:tc>
          <w:tcPr>
            <w:tcW w:w="7938" w:type="dxa"/>
            <w:gridSpan w:val="4"/>
            <w:vAlign w:val="center"/>
          </w:tcPr>
          <w:p w:rsidR="001A7792" w:rsidRPr="00C90777" w:rsidRDefault="001A7792" w:rsidP="001339DE">
            <w:pPr>
              <w:pStyle w:val="NormalWeb"/>
              <w:spacing w:before="80" w:beforeAutospacing="0" w:after="80" w:afterAutospacing="0"/>
              <w:rPr>
                <w:sz w:val="26"/>
                <w:szCs w:val="26"/>
              </w:rPr>
            </w:pPr>
            <w:r w:rsidRPr="00C90777">
              <w:rPr>
                <w:b/>
                <w:sz w:val="26"/>
                <w:szCs w:val="26"/>
              </w:rPr>
              <w:t xml:space="preserve">XIII. TTHC cấp huyện do ngành Xây dựng quản lý </w:t>
            </w:r>
            <w:r w:rsidR="001339DE" w:rsidRPr="00C90777">
              <w:rPr>
                <w:b/>
                <w:sz w:val="26"/>
                <w:szCs w:val="26"/>
              </w:rPr>
              <w:t>12</w:t>
            </w:r>
            <w:r w:rsidRPr="00C90777">
              <w:rPr>
                <w:b/>
                <w:sz w:val="26"/>
                <w:szCs w:val="26"/>
              </w:rPr>
              <w:t>TT</w:t>
            </w:r>
          </w:p>
        </w:tc>
        <w:tc>
          <w:tcPr>
            <w:tcW w:w="1440" w:type="dxa"/>
            <w:vAlign w:val="center"/>
          </w:tcPr>
          <w:p w:rsidR="001A7792" w:rsidRPr="00C90777" w:rsidRDefault="001A7792" w:rsidP="001A7792">
            <w:pPr>
              <w:spacing w:before="80" w:after="80"/>
              <w:jc w:val="center"/>
              <w:rPr>
                <w:rFonts w:cs="Times New Roman"/>
                <w:sz w:val="26"/>
                <w:szCs w:val="26"/>
                <w:shd w:val="clear" w:color="auto" w:fill="FFFFFF"/>
              </w:rPr>
            </w:pPr>
          </w:p>
        </w:tc>
        <w:tc>
          <w:tcPr>
            <w:tcW w:w="1440" w:type="dxa"/>
          </w:tcPr>
          <w:p w:rsidR="001A7792" w:rsidRPr="00C90777" w:rsidRDefault="001A7792" w:rsidP="001A7792">
            <w:pPr>
              <w:spacing w:before="80" w:after="80"/>
              <w:jc w:val="center"/>
              <w:rPr>
                <w:rFonts w:cs="Times New Roman"/>
                <w:sz w:val="26"/>
                <w:szCs w:val="26"/>
                <w:shd w:val="clear" w:color="auto" w:fill="FFFFFF"/>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b/>
                <w:sz w:val="26"/>
                <w:szCs w:val="26"/>
              </w:rPr>
            </w:pPr>
            <w:r w:rsidRPr="00C90777">
              <w:rPr>
                <w:rFonts w:cs="Times New Roman"/>
                <w:b/>
                <w:sz w:val="26"/>
                <w:szCs w:val="26"/>
              </w:rPr>
              <w:t>Lĩnh vực Quy hoạch xây dựng, kiến trúc (03)</w:t>
            </w:r>
          </w:p>
        </w:tc>
        <w:tc>
          <w:tcPr>
            <w:tcW w:w="1440" w:type="dxa"/>
            <w:vAlign w:val="center"/>
          </w:tcPr>
          <w:p w:rsidR="001A7792" w:rsidRPr="00C90777" w:rsidRDefault="001A7792" w:rsidP="001A7792">
            <w:pPr>
              <w:spacing w:before="80" w:after="80"/>
              <w:rPr>
                <w:rFonts w:cs="Times New Roman"/>
                <w:b/>
                <w:sz w:val="26"/>
                <w:szCs w:val="26"/>
              </w:rPr>
            </w:pPr>
          </w:p>
        </w:tc>
        <w:tc>
          <w:tcPr>
            <w:tcW w:w="1440" w:type="dxa"/>
          </w:tcPr>
          <w:p w:rsidR="001A7792" w:rsidRPr="00C90777" w:rsidRDefault="001A7792" w:rsidP="001A7792">
            <w:pPr>
              <w:spacing w:before="80" w:after="80"/>
              <w:rPr>
                <w:rFonts w:cs="Times New Roman"/>
                <w:b/>
                <w:sz w:val="26"/>
                <w:szCs w:val="26"/>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A7792">
            <w:pPr>
              <w:spacing w:before="120" w:after="120"/>
              <w:ind w:left="57" w:right="57"/>
              <w:jc w:val="both"/>
              <w:rPr>
                <w:sz w:val="26"/>
                <w:szCs w:val="26"/>
              </w:rPr>
            </w:pPr>
            <w:r w:rsidRPr="00C90777">
              <w:rPr>
                <w:sz w:val="26"/>
                <w:szCs w:val="26"/>
                <w:shd w:val="clear" w:color="auto" w:fill="FFFFFF"/>
              </w:rPr>
              <w:t>Thẩm định nhiệm vụ, nhiệm vụ điều chỉnh quy hoạch chi tiết của dự án đầu tư xây dựng công trình theo hình thức kinh doanh thuộc thẩm quyền phê duyệt của Ủy ban nhân dân cấp huyện</w:t>
            </w:r>
          </w:p>
        </w:tc>
        <w:tc>
          <w:tcPr>
            <w:tcW w:w="1699" w:type="dxa"/>
            <w:vAlign w:val="center"/>
          </w:tcPr>
          <w:p w:rsidR="001A7792" w:rsidRPr="00C90777" w:rsidRDefault="001A7792" w:rsidP="001A7792">
            <w:pPr>
              <w:spacing w:before="120" w:after="120"/>
              <w:ind w:left="57" w:right="57"/>
              <w:jc w:val="center"/>
              <w:rPr>
                <w:sz w:val="26"/>
                <w:szCs w:val="26"/>
              </w:rPr>
            </w:pPr>
            <w:r w:rsidRPr="00C90777">
              <w:rPr>
                <w:sz w:val="26"/>
                <w:szCs w:val="26"/>
              </w:rPr>
              <w:t>1.002662.000.00.00.H51</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3333/QĐ-UBND ngày 26/11/2020</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Chưa xây dựng quy trình nội bộ</w:t>
            </w: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A7792" w:rsidRPr="00C90777" w:rsidRDefault="001A7792" w:rsidP="001A7792">
            <w:pPr>
              <w:spacing w:before="120" w:after="120"/>
              <w:ind w:left="57" w:right="57"/>
              <w:jc w:val="both"/>
              <w:rPr>
                <w:sz w:val="26"/>
                <w:szCs w:val="26"/>
              </w:rPr>
            </w:pPr>
            <w:r w:rsidRPr="00C90777">
              <w:rPr>
                <w:sz w:val="26"/>
                <w:szCs w:val="26"/>
              </w:rPr>
              <w:t>Thẩm định đồ án, đồ án điều chỉnh quy hoạch chi tiết của dự án đầu tư xây dựng công trình theo hình thức kinh doanh thuộc thẩm quyền phê duyệt của Ủy ban nhân dân cấp huyện</w:t>
            </w:r>
          </w:p>
        </w:tc>
        <w:tc>
          <w:tcPr>
            <w:tcW w:w="1699" w:type="dxa"/>
            <w:vAlign w:val="center"/>
          </w:tcPr>
          <w:p w:rsidR="001A7792" w:rsidRPr="00C90777" w:rsidRDefault="001A7792" w:rsidP="001A7792">
            <w:pPr>
              <w:spacing w:before="120" w:after="120"/>
              <w:ind w:left="57" w:right="57"/>
              <w:jc w:val="center"/>
              <w:rPr>
                <w:sz w:val="26"/>
                <w:szCs w:val="26"/>
              </w:rPr>
            </w:pPr>
            <w:r w:rsidRPr="00C90777">
              <w:rPr>
                <w:sz w:val="26"/>
                <w:szCs w:val="26"/>
                <w:shd w:val="clear" w:color="auto" w:fill="FFFFFF"/>
              </w:rPr>
              <w:t>1.003141.000.00.00.H51</w:t>
            </w:r>
          </w:p>
        </w:tc>
        <w:tc>
          <w:tcPr>
            <w:tcW w:w="1440" w:type="dxa"/>
            <w:vMerge/>
            <w:vAlign w:val="center"/>
          </w:tcPr>
          <w:p w:rsidR="001A7792" w:rsidRPr="00C90777" w:rsidRDefault="001A7792" w:rsidP="001A7792">
            <w:pPr>
              <w:spacing w:before="80" w:after="80"/>
              <w:jc w:val="center"/>
              <w:rPr>
                <w:rFonts w:cs="Times New Roman"/>
                <w:sz w:val="26"/>
                <w:szCs w:val="26"/>
              </w:rPr>
            </w:pPr>
          </w:p>
        </w:tc>
        <w:tc>
          <w:tcPr>
            <w:tcW w:w="1440" w:type="dxa"/>
            <w:vMerge/>
            <w:vAlign w:val="center"/>
          </w:tcPr>
          <w:p w:rsidR="001A7792" w:rsidRPr="00C90777" w:rsidRDefault="001A7792" w:rsidP="001A7792">
            <w:pPr>
              <w:spacing w:before="80" w:after="80"/>
              <w:jc w:val="center"/>
              <w:rPr>
                <w:rFonts w:cs="Times New Roman"/>
                <w:sz w:val="26"/>
                <w:szCs w:val="26"/>
              </w:rPr>
            </w:pPr>
          </w:p>
        </w:tc>
      </w:tr>
      <w:tr w:rsidR="00C90777" w:rsidRPr="00C90777" w:rsidTr="00A64A43">
        <w:trPr>
          <w:trHeight w:val="70"/>
        </w:trPr>
        <w:tc>
          <w:tcPr>
            <w:tcW w:w="567" w:type="dxa"/>
            <w:gridSpan w:val="2"/>
            <w:tcBorders>
              <w:bottom w:val="single" w:sz="4" w:space="0" w:color="auto"/>
            </w:tcBorders>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tcBorders>
              <w:bottom w:val="single" w:sz="4" w:space="0" w:color="auto"/>
            </w:tcBorders>
            <w:vAlign w:val="center"/>
          </w:tcPr>
          <w:p w:rsidR="001A7792" w:rsidRPr="00C90777" w:rsidRDefault="001A7792" w:rsidP="001A7792">
            <w:pPr>
              <w:spacing w:before="120" w:after="120"/>
              <w:ind w:left="57" w:right="57"/>
              <w:jc w:val="both"/>
              <w:rPr>
                <w:sz w:val="26"/>
                <w:szCs w:val="26"/>
              </w:rPr>
            </w:pPr>
            <w:r w:rsidRPr="00C90777">
              <w:rPr>
                <w:sz w:val="26"/>
                <w:szCs w:val="26"/>
              </w:rPr>
              <w:t>Cung cấp thông tin về quy hoạch xây dựng thuộc thẩm quyền của Ủy ban nhân dân cấp huyện</w:t>
            </w:r>
          </w:p>
        </w:tc>
        <w:tc>
          <w:tcPr>
            <w:tcW w:w="1699" w:type="dxa"/>
            <w:tcBorders>
              <w:bottom w:val="single" w:sz="4" w:space="0" w:color="auto"/>
            </w:tcBorders>
            <w:vAlign w:val="center"/>
          </w:tcPr>
          <w:p w:rsidR="001A7792" w:rsidRPr="00C90777" w:rsidRDefault="001A7792" w:rsidP="001A7792">
            <w:pPr>
              <w:spacing w:before="120" w:after="120"/>
              <w:ind w:left="57" w:right="57"/>
              <w:jc w:val="center"/>
              <w:rPr>
                <w:sz w:val="26"/>
                <w:szCs w:val="26"/>
              </w:rPr>
            </w:pPr>
            <w:r w:rsidRPr="00C90777">
              <w:rPr>
                <w:sz w:val="26"/>
                <w:szCs w:val="26"/>
              </w:rPr>
              <w:t>1.008455.000.00.00.H51</w:t>
            </w:r>
          </w:p>
        </w:tc>
        <w:tc>
          <w:tcPr>
            <w:tcW w:w="1440" w:type="dxa"/>
            <w:vMerge/>
            <w:tcBorders>
              <w:bottom w:val="single" w:sz="4" w:space="0" w:color="auto"/>
            </w:tcBorders>
            <w:vAlign w:val="center"/>
          </w:tcPr>
          <w:p w:rsidR="001A7792" w:rsidRPr="00C90777" w:rsidRDefault="001A7792" w:rsidP="001A7792">
            <w:pPr>
              <w:spacing w:before="80" w:after="80"/>
              <w:jc w:val="center"/>
              <w:rPr>
                <w:rFonts w:cs="Times New Roman"/>
                <w:sz w:val="26"/>
                <w:szCs w:val="26"/>
              </w:rPr>
            </w:pPr>
          </w:p>
        </w:tc>
        <w:tc>
          <w:tcPr>
            <w:tcW w:w="1440" w:type="dxa"/>
            <w:vMerge/>
            <w:tcBorders>
              <w:bottom w:val="single" w:sz="4" w:space="0" w:color="auto"/>
            </w:tcBorders>
            <w:vAlign w:val="center"/>
          </w:tcPr>
          <w:p w:rsidR="001A7792" w:rsidRPr="00C90777" w:rsidRDefault="001A7792" w:rsidP="001A7792">
            <w:pPr>
              <w:spacing w:before="80" w:after="80"/>
              <w:jc w:val="center"/>
              <w:rPr>
                <w:rFonts w:cs="Times New Roman"/>
                <w:sz w:val="26"/>
                <w:szCs w:val="26"/>
              </w:rPr>
            </w:pPr>
          </w:p>
        </w:tc>
      </w:tr>
      <w:tr w:rsidR="00C90777" w:rsidRPr="00C90777" w:rsidTr="00A64A43">
        <w:tc>
          <w:tcPr>
            <w:tcW w:w="7938" w:type="dxa"/>
            <w:gridSpan w:val="4"/>
            <w:vAlign w:val="center"/>
          </w:tcPr>
          <w:p w:rsidR="001A7792" w:rsidRPr="00C90777" w:rsidRDefault="001A7792" w:rsidP="001A7792">
            <w:pPr>
              <w:spacing w:before="80" w:after="80"/>
              <w:rPr>
                <w:rFonts w:cs="Times New Roman"/>
                <w:b/>
                <w:bCs/>
                <w:sz w:val="26"/>
                <w:szCs w:val="26"/>
              </w:rPr>
            </w:pPr>
            <w:r w:rsidRPr="00C90777">
              <w:rPr>
                <w:rFonts w:cs="Times New Roman"/>
                <w:b/>
                <w:bCs/>
                <w:sz w:val="26"/>
                <w:szCs w:val="26"/>
              </w:rPr>
              <w:t>Lĩnh vực Xây dựng (08 TTHC)</w:t>
            </w:r>
          </w:p>
        </w:tc>
        <w:tc>
          <w:tcPr>
            <w:tcW w:w="1440" w:type="dxa"/>
            <w:vAlign w:val="center"/>
          </w:tcPr>
          <w:p w:rsidR="001A7792" w:rsidRPr="00C90777" w:rsidRDefault="001A7792" w:rsidP="001A7792">
            <w:pPr>
              <w:spacing w:before="80" w:after="80"/>
              <w:rPr>
                <w:rFonts w:cs="Times New Roman"/>
                <w:b/>
                <w:bCs/>
                <w:sz w:val="26"/>
                <w:szCs w:val="26"/>
              </w:rPr>
            </w:pPr>
          </w:p>
        </w:tc>
        <w:tc>
          <w:tcPr>
            <w:tcW w:w="1440" w:type="dxa"/>
          </w:tcPr>
          <w:p w:rsidR="001A7792" w:rsidRPr="00C90777" w:rsidRDefault="001A7792" w:rsidP="001A7792">
            <w:pPr>
              <w:spacing w:before="80" w:after="80"/>
              <w:rPr>
                <w:rFonts w:cs="Times New Roman"/>
                <w:sz w:val="26"/>
                <w:szCs w:val="26"/>
              </w:rPr>
            </w:pPr>
          </w:p>
        </w:tc>
      </w:tr>
      <w:tr w:rsidR="00C90777" w:rsidRPr="00C90777" w:rsidTr="007B468D">
        <w:trPr>
          <w:trHeight w:val="274"/>
        </w:trPr>
        <w:tc>
          <w:tcPr>
            <w:tcW w:w="567" w:type="dxa"/>
            <w:gridSpan w:val="2"/>
            <w:tcBorders>
              <w:bottom w:val="single" w:sz="4" w:space="0" w:color="auto"/>
            </w:tcBorders>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tcBorders>
              <w:bottom w:val="single" w:sz="4" w:space="0" w:color="auto"/>
            </w:tcBorders>
          </w:tcPr>
          <w:p w:rsidR="001A7792" w:rsidRPr="00C90777" w:rsidRDefault="001A7792" w:rsidP="001A7792">
            <w:pPr>
              <w:spacing w:before="20" w:after="20"/>
              <w:ind w:left="57" w:right="57"/>
              <w:jc w:val="both"/>
              <w:rPr>
                <w:sz w:val="26"/>
                <w:szCs w:val="26"/>
              </w:rPr>
            </w:pPr>
            <w:r w:rsidRPr="00C90777">
              <w:rPr>
                <w:sz w:val="26"/>
                <w:szCs w:val="26"/>
              </w:rPr>
              <w:t>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699" w:type="dxa"/>
            <w:tcBorders>
              <w:bottom w:val="single" w:sz="4" w:space="0" w:color="auto"/>
            </w:tcBorders>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1.009994.000.00.00.H51</w:t>
            </w:r>
          </w:p>
        </w:tc>
        <w:tc>
          <w:tcPr>
            <w:tcW w:w="1440" w:type="dxa"/>
            <w:vMerge w:val="restart"/>
            <w:vAlign w:val="center"/>
          </w:tcPr>
          <w:p w:rsidR="001A7792" w:rsidRPr="00C90777" w:rsidRDefault="001A7792" w:rsidP="001A7792">
            <w:pPr>
              <w:jc w:val="center"/>
              <w:rPr>
                <w:rFonts w:cs="Times New Roman"/>
                <w:sz w:val="26"/>
                <w:szCs w:val="26"/>
                <w:lang w:val="nl-NL"/>
              </w:rPr>
            </w:pPr>
            <w:r w:rsidRPr="00C90777">
              <w:rPr>
                <w:rFonts w:cs="Times New Roman"/>
                <w:sz w:val="26"/>
                <w:szCs w:val="26"/>
                <w:lang w:val="nl-NL"/>
              </w:rPr>
              <w:t>2859/QĐ-UBND ngày 26/10/2021</w:t>
            </w:r>
          </w:p>
        </w:tc>
        <w:tc>
          <w:tcPr>
            <w:tcW w:w="1440" w:type="dxa"/>
            <w:vMerge w:val="restart"/>
            <w:vAlign w:val="center"/>
          </w:tcPr>
          <w:p w:rsidR="001A7792" w:rsidRPr="00C90777" w:rsidRDefault="001A7792" w:rsidP="001A7792">
            <w:pPr>
              <w:spacing w:before="80" w:after="80"/>
              <w:jc w:val="center"/>
              <w:rPr>
                <w:rFonts w:cs="Times New Roman"/>
                <w:sz w:val="26"/>
                <w:szCs w:val="26"/>
                <w:lang w:val="nl-NL"/>
              </w:rPr>
            </w:pPr>
            <w:r w:rsidRPr="00C90777">
              <w:rPr>
                <w:rFonts w:cs="Times New Roman"/>
                <w:sz w:val="26"/>
                <w:szCs w:val="26"/>
                <w:lang w:val="nl-NL"/>
              </w:rPr>
              <w:t>Chưa xây dựng quy trình nội bộ</w:t>
            </w: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lastRenderedPageBreak/>
              <w:t>2</w:t>
            </w:r>
          </w:p>
        </w:tc>
        <w:tc>
          <w:tcPr>
            <w:tcW w:w="5672" w:type="dxa"/>
          </w:tcPr>
          <w:p w:rsidR="001A7792" w:rsidRPr="00C90777" w:rsidRDefault="001A7792" w:rsidP="001A7792">
            <w:pPr>
              <w:spacing w:before="20" w:after="20"/>
              <w:ind w:left="57" w:right="57"/>
              <w:jc w:val="both"/>
              <w:rPr>
                <w:sz w:val="26"/>
                <w:szCs w:val="26"/>
              </w:rPr>
            </w:pPr>
            <w:r w:rsidRPr="00C90777">
              <w:rPr>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699" w:type="dxa"/>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1.009995.000.00.00.H51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3</w:t>
            </w:r>
          </w:p>
        </w:tc>
        <w:tc>
          <w:tcPr>
            <w:tcW w:w="5672" w:type="dxa"/>
          </w:tcPr>
          <w:p w:rsidR="001A7792" w:rsidRPr="00C90777" w:rsidRDefault="001A7792" w:rsidP="001A7792">
            <w:pPr>
              <w:spacing w:before="20" w:after="20"/>
              <w:ind w:left="57" w:right="57"/>
              <w:jc w:val="both"/>
              <w:rPr>
                <w:sz w:val="26"/>
                <w:szCs w:val="26"/>
              </w:rPr>
            </w:pPr>
            <w:r w:rsidRPr="00C90777">
              <w:rPr>
                <w:sz w:val="26"/>
                <w:szCs w:val="26"/>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699" w:type="dxa"/>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1.009996.000.00.00.H51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4</w:t>
            </w:r>
          </w:p>
        </w:tc>
        <w:tc>
          <w:tcPr>
            <w:tcW w:w="5672" w:type="dxa"/>
          </w:tcPr>
          <w:p w:rsidR="001A7792" w:rsidRPr="00C90777" w:rsidRDefault="001A7792" w:rsidP="001A7792">
            <w:pPr>
              <w:spacing w:before="20" w:after="20"/>
              <w:ind w:left="57" w:right="57"/>
              <w:jc w:val="both"/>
              <w:rPr>
                <w:sz w:val="26"/>
                <w:szCs w:val="26"/>
              </w:rPr>
            </w:pPr>
            <w:r w:rsidRPr="00C90777">
              <w:rPr>
                <w:sz w:val="26"/>
                <w:szCs w:val="26"/>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699" w:type="dxa"/>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1.009997.000.00.00.H51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5</w:t>
            </w:r>
          </w:p>
        </w:tc>
        <w:tc>
          <w:tcPr>
            <w:tcW w:w="5672" w:type="dxa"/>
          </w:tcPr>
          <w:p w:rsidR="001A7792" w:rsidRPr="00C90777" w:rsidRDefault="001A7792" w:rsidP="001A7792">
            <w:pPr>
              <w:spacing w:before="20" w:after="20"/>
              <w:ind w:left="57" w:right="57"/>
              <w:jc w:val="both"/>
              <w:rPr>
                <w:sz w:val="26"/>
                <w:szCs w:val="26"/>
              </w:rPr>
            </w:pPr>
            <w:r w:rsidRPr="00C90777">
              <w:rPr>
                <w:sz w:val="26"/>
                <w:szCs w:val="26"/>
              </w:rPr>
              <w:t>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1699" w:type="dxa"/>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1.009998.000.00.00.H51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6</w:t>
            </w:r>
          </w:p>
        </w:tc>
        <w:tc>
          <w:tcPr>
            <w:tcW w:w="5672" w:type="dxa"/>
          </w:tcPr>
          <w:p w:rsidR="001A7792" w:rsidRPr="00C90777" w:rsidRDefault="001A7792" w:rsidP="001A7792">
            <w:pPr>
              <w:spacing w:before="20" w:after="20"/>
              <w:ind w:left="57" w:right="57"/>
              <w:jc w:val="both"/>
              <w:rPr>
                <w:sz w:val="26"/>
                <w:szCs w:val="26"/>
              </w:rPr>
            </w:pPr>
            <w:r w:rsidRPr="00C90777">
              <w:rPr>
                <w:sz w:val="26"/>
                <w:szCs w:val="26"/>
              </w:rPr>
              <w:t>Cấp lại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1699" w:type="dxa"/>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1.009999.000.00.00.H51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7</w:t>
            </w:r>
          </w:p>
        </w:tc>
        <w:tc>
          <w:tcPr>
            <w:tcW w:w="5672" w:type="dxa"/>
          </w:tcPr>
          <w:p w:rsidR="001A7792" w:rsidRPr="00C90777" w:rsidRDefault="001A7792" w:rsidP="001A7792">
            <w:pPr>
              <w:spacing w:before="20" w:after="20"/>
              <w:ind w:left="57" w:right="57"/>
              <w:jc w:val="both"/>
              <w:rPr>
                <w:sz w:val="26"/>
                <w:szCs w:val="26"/>
              </w:rPr>
            </w:pPr>
            <w:r w:rsidRPr="00C90777">
              <w:rPr>
                <w:sz w:val="26"/>
                <w:szCs w:val="26"/>
                <w:lang w:val="nl-NL"/>
              </w:rPr>
              <w:t>Thẩm định Báo cáo nghiên cứu khả thi đầu tư xây dựng/ điều chỉnh Báo cáo nghiên cứu khả thi đầu tư xây dựng</w:t>
            </w:r>
          </w:p>
        </w:tc>
        <w:tc>
          <w:tcPr>
            <w:tcW w:w="1699" w:type="dxa"/>
            <w:vAlign w:val="center"/>
          </w:tcPr>
          <w:p w:rsidR="001A7792" w:rsidRPr="00C90777" w:rsidRDefault="001A7792" w:rsidP="001A7792">
            <w:pPr>
              <w:spacing w:before="20" w:after="20"/>
              <w:ind w:left="57" w:right="57"/>
              <w:jc w:val="center"/>
              <w:rPr>
                <w:sz w:val="26"/>
                <w:szCs w:val="26"/>
                <w:shd w:val="clear" w:color="auto" w:fill="FFFFFF"/>
              </w:rPr>
            </w:pPr>
            <w:r w:rsidRPr="00C90777">
              <w:rPr>
                <w:sz w:val="26"/>
                <w:szCs w:val="26"/>
                <w:shd w:val="clear" w:color="auto" w:fill="FFFFFF"/>
              </w:rPr>
              <w:t>1.009992.000.00.00.H51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7B468D">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w:t>
            </w:r>
          </w:p>
        </w:tc>
        <w:tc>
          <w:tcPr>
            <w:tcW w:w="5672" w:type="dxa"/>
          </w:tcPr>
          <w:p w:rsidR="001A7792" w:rsidRPr="00C90777" w:rsidRDefault="001A7792" w:rsidP="001A7792">
            <w:pPr>
              <w:spacing w:before="20" w:after="20"/>
              <w:ind w:left="57" w:right="57"/>
              <w:jc w:val="both"/>
              <w:rPr>
                <w:sz w:val="26"/>
                <w:szCs w:val="26"/>
              </w:rPr>
            </w:pPr>
            <w:r w:rsidRPr="00C90777">
              <w:rPr>
                <w:sz w:val="26"/>
                <w:szCs w:val="26"/>
              </w:rPr>
              <w:t>Thẩm định thiết kế xây dựng triển khai sau thiết kế cơ sở/ điều chỉnh thiết kế xây dựng triển khai sau thiết kế cơ sở</w:t>
            </w:r>
          </w:p>
        </w:tc>
        <w:tc>
          <w:tcPr>
            <w:tcW w:w="1699" w:type="dxa"/>
            <w:vAlign w:val="center"/>
          </w:tcPr>
          <w:p w:rsidR="001A7792" w:rsidRPr="00C90777" w:rsidRDefault="001A7792" w:rsidP="001A7792">
            <w:pPr>
              <w:spacing w:before="20" w:after="20"/>
              <w:ind w:left="57" w:right="57"/>
              <w:jc w:val="center"/>
              <w:rPr>
                <w:sz w:val="26"/>
                <w:szCs w:val="26"/>
              </w:rPr>
            </w:pPr>
            <w:r w:rsidRPr="00C90777">
              <w:rPr>
                <w:sz w:val="26"/>
                <w:szCs w:val="26"/>
              </w:rPr>
              <w:t>1.009993.000.00.00.H51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A64A43">
        <w:tc>
          <w:tcPr>
            <w:tcW w:w="9378" w:type="dxa"/>
            <w:gridSpan w:val="5"/>
            <w:vAlign w:val="center"/>
          </w:tcPr>
          <w:p w:rsidR="001A7792" w:rsidRPr="00C90777" w:rsidRDefault="001A7792" w:rsidP="001A7792">
            <w:pPr>
              <w:spacing w:before="80" w:after="80"/>
              <w:jc w:val="both"/>
              <w:rPr>
                <w:rFonts w:cs="Times New Roman"/>
                <w:b/>
                <w:bCs/>
                <w:sz w:val="26"/>
                <w:szCs w:val="26"/>
                <w:lang w:val="sv-SE"/>
              </w:rPr>
            </w:pPr>
            <w:r w:rsidRPr="00C90777">
              <w:rPr>
                <w:rFonts w:cs="Times New Roman"/>
                <w:b/>
                <w:bCs/>
                <w:sz w:val="26"/>
                <w:szCs w:val="26"/>
                <w:lang w:val="sv-SE"/>
              </w:rPr>
              <w:t xml:space="preserve">Lĩnh vực </w:t>
            </w:r>
            <w:r w:rsidRPr="00C90777">
              <w:rPr>
                <w:rFonts w:cs="Times New Roman"/>
                <w:b/>
                <w:bCs/>
                <w:sz w:val="26"/>
                <w:szCs w:val="26"/>
                <w:lang w:val="nl-NL"/>
              </w:rPr>
              <w:t>Hạ tầng kỹ thuật (01)</w:t>
            </w:r>
          </w:p>
        </w:tc>
        <w:tc>
          <w:tcPr>
            <w:tcW w:w="1440" w:type="dxa"/>
          </w:tcPr>
          <w:p w:rsidR="001A7792" w:rsidRPr="00C90777" w:rsidRDefault="001A7792" w:rsidP="001A7792">
            <w:pPr>
              <w:spacing w:before="80" w:after="80"/>
              <w:jc w:val="both"/>
              <w:rPr>
                <w:rFonts w:cs="Times New Roman"/>
                <w:b/>
                <w:bCs/>
                <w:sz w:val="26"/>
                <w:szCs w:val="26"/>
                <w:lang w:val="sv-SE"/>
              </w:rPr>
            </w:pPr>
          </w:p>
        </w:tc>
      </w:tr>
      <w:tr w:rsidR="00C90777" w:rsidRPr="00C90777" w:rsidTr="00A64A43">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339DE">
            <w:pPr>
              <w:spacing w:before="80" w:after="80"/>
              <w:jc w:val="both"/>
              <w:rPr>
                <w:rFonts w:cs="Times New Roman"/>
                <w:sz w:val="26"/>
                <w:szCs w:val="26"/>
                <w:lang w:val="nl-NL"/>
              </w:rPr>
            </w:pPr>
            <w:r w:rsidRPr="00C90777">
              <w:rPr>
                <w:rFonts w:cs="Times New Roman"/>
                <w:sz w:val="26"/>
                <w:szCs w:val="26"/>
              </w:rPr>
              <w:t>Cấp giấy phép chặt hạ, dịch chuyể</w:t>
            </w:r>
            <w:r w:rsidR="001339DE" w:rsidRPr="00C90777">
              <w:rPr>
                <w:rFonts w:cs="Times New Roman"/>
                <w:sz w:val="26"/>
                <w:szCs w:val="26"/>
              </w:rPr>
              <w:t xml:space="preserve">n cây xanh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lang w:val="nl-NL"/>
              </w:rPr>
            </w:pPr>
            <w:r w:rsidRPr="00C90777">
              <w:rPr>
                <w:rFonts w:ascii="Times New Roman" w:hAnsi="Times New Roman"/>
                <w:b w:val="0"/>
                <w:szCs w:val="26"/>
                <w:shd w:val="clear" w:color="auto" w:fill="FFFFFF"/>
              </w:rPr>
              <w:t>1.002693.000.00.00.H51</w:t>
            </w:r>
          </w:p>
        </w:tc>
        <w:tc>
          <w:tcPr>
            <w:tcW w:w="1440" w:type="dxa"/>
          </w:tcPr>
          <w:p w:rsidR="001A7792" w:rsidRPr="00C90777" w:rsidRDefault="001A7792" w:rsidP="001A7792">
            <w:pPr>
              <w:jc w:val="center"/>
              <w:rPr>
                <w:rFonts w:cs="Times New Roman"/>
                <w:sz w:val="26"/>
                <w:szCs w:val="26"/>
                <w:lang w:val="nl-NL"/>
              </w:rPr>
            </w:pPr>
            <w:r w:rsidRPr="00C90777">
              <w:rPr>
                <w:rFonts w:cs="Times New Roman"/>
                <w:sz w:val="26"/>
                <w:szCs w:val="26"/>
                <w:lang w:val="nl-NL"/>
              </w:rPr>
              <w:t>3333/QĐ-UBND ngày 26/11/2020</w:t>
            </w:r>
          </w:p>
        </w:tc>
        <w:tc>
          <w:tcPr>
            <w:tcW w:w="1440" w:type="dxa"/>
          </w:tcPr>
          <w:p w:rsidR="001A7792" w:rsidRPr="00C90777" w:rsidRDefault="001A7792" w:rsidP="001A7792">
            <w:pPr>
              <w:spacing w:before="80" w:after="80"/>
              <w:jc w:val="center"/>
              <w:rPr>
                <w:rFonts w:cs="Times New Roman"/>
                <w:sz w:val="26"/>
                <w:szCs w:val="26"/>
                <w:lang w:val="vi-VN"/>
              </w:rPr>
            </w:pPr>
            <w:r w:rsidRPr="00C90777">
              <w:rPr>
                <w:rFonts w:cs="Times New Roman"/>
                <w:sz w:val="26"/>
                <w:szCs w:val="26"/>
                <w:lang w:val="vi-VN"/>
              </w:rPr>
              <w:t>Chưa xây dựng quy trình nội bộ</w:t>
            </w:r>
          </w:p>
        </w:tc>
      </w:tr>
      <w:tr w:rsidR="00C90777" w:rsidRPr="00C90777" w:rsidTr="00A64A43">
        <w:tc>
          <w:tcPr>
            <w:tcW w:w="10818" w:type="dxa"/>
            <w:gridSpan w:val="6"/>
            <w:vAlign w:val="center"/>
          </w:tcPr>
          <w:p w:rsidR="001A7792" w:rsidRPr="00C90777" w:rsidRDefault="001A7792" w:rsidP="001A7792">
            <w:pPr>
              <w:spacing w:before="80" w:after="80"/>
              <w:jc w:val="both"/>
              <w:rPr>
                <w:rFonts w:cs="Times New Roman"/>
                <w:sz w:val="26"/>
                <w:szCs w:val="26"/>
                <w:lang w:val="nl-NL"/>
              </w:rPr>
            </w:pPr>
            <w:r w:rsidRPr="00C90777">
              <w:rPr>
                <w:b/>
                <w:sz w:val="26"/>
                <w:szCs w:val="26"/>
                <w:lang w:val="nl-NL"/>
              </w:rPr>
              <w:t>XIV. TTHC cấp huyện do ngành Tài nguyên Môi trường quản lý 48 TT</w:t>
            </w:r>
          </w:p>
        </w:tc>
      </w:tr>
      <w:tr w:rsidR="00C90777" w:rsidRPr="00C90777" w:rsidTr="00A64A43">
        <w:tc>
          <w:tcPr>
            <w:tcW w:w="7938" w:type="dxa"/>
            <w:gridSpan w:val="4"/>
            <w:vAlign w:val="center"/>
          </w:tcPr>
          <w:p w:rsidR="001A7792" w:rsidRPr="00C90777" w:rsidRDefault="001A7792" w:rsidP="001A7792">
            <w:pPr>
              <w:spacing w:before="80" w:after="80"/>
              <w:jc w:val="both"/>
              <w:rPr>
                <w:rFonts w:cs="Times New Roman"/>
                <w:b/>
                <w:bCs/>
                <w:sz w:val="26"/>
                <w:szCs w:val="26"/>
              </w:rPr>
            </w:pPr>
            <w:r w:rsidRPr="00C90777">
              <w:rPr>
                <w:rFonts w:cs="Times New Roman"/>
                <w:b/>
                <w:bCs/>
                <w:sz w:val="26"/>
                <w:szCs w:val="26"/>
              </w:rPr>
              <w:lastRenderedPageBreak/>
              <w:t>Lĩnh vực Môi trường (01)</w:t>
            </w:r>
          </w:p>
        </w:tc>
        <w:tc>
          <w:tcPr>
            <w:tcW w:w="1440" w:type="dxa"/>
            <w:vAlign w:val="center"/>
          </w:tcPr>
          <w:p w:rsidR="001A7792" w:rsidRPr="00C90777" w:rsidRDefault="001A7792" w:rsidP="001A7792">
            <w:pPr>
              <w:spacing w:before="80" w:after="80"/>
              <w:jc w:val="both"/>
              <w:rPr>
                <w:rFonts w:cs="Times New Roman"/>
                <w:b/>
                <w:bCs/>
                <w:sz w:val="26"/>
                <w:szCs w:val="26"/>
              </w:rPr>
            </w:pPr>
          </w:p>
        </w:tc>
        <w:tc>
          <w:tcPr>
            <w:tcW w:w="1440" w:type="dxa"/>
          </w:tcPr>
          <w:p w:rsidR="001A7792" w:rsidRPr="00C90777" w:rsidRDefault="001A7792" w:rsidP="001A7792">
            <w:pPr>
              <w:spacing w:before="80" w:after="80"/>
              <w:jc w:val="both"/>
              <w:rPr>
                <w:rFonts w:cs="Times New Roman"/>
                <w:b/>
                <w:bCs/>
                <w:sz w:val="26"/>
                <w:szCs w:val="26"/>
              </w:rPr>
            </w:pPr>
          </w:p>
        </w:tc>
      </w:tr>
      <w:tr w:rsidR="00C90777" w:rsidRPr="00C90777" w:rsidTr="00A64A43">
        <w:trPr>
          <w:trHeight w:val="1356"/>
        </w:trPr>
        <w:tc>
          <w:tcPr>
            <w:tcW w:w="567" w:type="dxa"/>
            <w:gridSpan w:val="2"/>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A7792" w:rsidRPr="00C90777" w:rsidRDefault="001A7792" w:rsidP="001A7792">
            <w:pPr>
              <w:ind w:left="57" w:right="57"/>
              <w:jc w:val="both"/>
              <w:rPr>
                <w:sz w:val="26"/>
                <w:szCs w:val="26"/>
              </w:rPr>
            </w:pPr>
            <w:r w:rsidRPr="00C90777">
              <w:rPr>
                <w:sz w:val="26"/>
                <w:szCs w:val="26"/>
              </w:rPr>
              <w:t>Đăng ký xác nhận/đăng ký xác nhận lại kế hoạch bảo vệ môi trường</w:t>
            </w:r>
          </w:p>
        </w:tc>
        <w:tc>
          <w:tcPr>
            <w:tcW w:w="1699" w:type="dxa"/>
            <w:vAlign w:val="center"/>
          </w:tcPr>
          <w:p w:rsidR="001A7792" w:rsidRPr="00C90777" w:rsidRDefault="001A7792" w:rsidP="001A7792">
            <w:pPr>
              <w:pStyle w:val="Heading1"/>
              <w:pBdr>
                <w:left w:val="single" w:sz="36" w:space="8" w:color="046602"/>
              </w:pBdr>
              <w:shd w:val="clear" w:color="auto" w:fill="FFFFFF"/>
              <w:spacing w:line="312" w:lineRule="atLeast"/>
              <w:ind w:left="57" w:right="57"/>
              <w:jc w:val="center"/>
              <w:outlineLvl w:val="0"/>
              <w:rPr>
                <w:rFonts w:ascii="Times New Roman" w:hAnsi="Times New Roman"/>
                <w:b w:val="0"/>
                <w:szCs w:val="26"/>
              </w:rPr>
            </w:pPr>
            <w:r w:rsidRPr="00C90777">
              <w:rPr>
                <w:rFonts w:ascii="Times New Roman" w:hAnsi="Times New Roman"/>
                <w:b w:val="0"/>
                <w:szCs w:val="26"/>
              </w:rPr>
              <w:t>1.004138.000.00.00.H51</w:t>
            </w:r>
          </w:p>
        </w:tc>
        <w:tc>
          <w:tcPr>
            <w:tcW w:w="1440" w:type="dxa"/>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87/QĐ-UBND ngày 18/01/2021</w:t>
            </w:r>
          </w:p>
        </w:tc>
        <w:tc>
          <w:tcPr>
            <w:tcW w:w="1440" w:type="dxa"/>
          </w:tcPr>
          <w:p w:rsidR="001A7792" w:rsidRPr="00C90777" w:rsidRDefault="001A7792" w:rsidP="001A7792">
            <w:pPr>
              <w:spacing w:before="80" w:after="80"/>
              <w:jc w:val="center"/>
              <w:rPr>
                <w:rFonts w:cs="Times New Roman"/>
                <w:sz w:val="26"/>
                <w:szCs w:val="26"/>
              </w:rPr>
            </w:pPr>
            <w:r w:rsidRPr="00C90777">
              <w:rPr>
                <w:rFonts w:cs="Times New Roman"/>
                <w:sz w:val="26"/>
                <w:szCs w:val="26"/>
              </w:rPr>
              <w:t>Chưa xây dựng quy trình nội bộ</w:t>
            </w:r>
          </w:p>
        </w:tc>
      </w:tr>
      <w:tr w:rsidR="00C90777" w:rsidRPr="00C90777" w:rsidTr="00A64A43">
        <w:tc>
          <w:tcPr>
            <w:tcW w:w="7938" w:type="dxa"/>
            <w:gridSpan w:val="4"/>
            <w:vAlign w:val="center"/>
          </w:tcPr>
          <w:p w:rsidR="001A7792" w:rsidRPr="00C90777" w:rsidRDefault="001A7792" w:rsidP="001A7792">
            <w:pPr>
              <w:spacing w:before="80" w:after="80"/>
              <w:rPr>
                <w:rFonts w:cs="Times New Roman"/>
                <w:b/>
                <w:sz w:val="26"/>
                <w:szCs w:val="26"/>
              </w:rPr>
            </w:pPr>
            <w:r w:rsidRPr="00C90777">
              <w:rPr>
                <w:rFonts w:cs="Times New Roman"/>
                <w:b/>
                <w:sz w:val="26"/>
                <w:szCs w:val="26"/>
              </w:rPr>
              <w:t>Lĩnh vực Đăng ký đất đai (31)</w:t>
            </w:r>
          </w:p>
        </w:tc>
        <w:tc>
          <w:tcPr>
            <w:tcW w:w="1440" w:type="dxa"/>
            <w:vAlign w:val="center"/>
          </w:tcPr>
          <w:p w:rsidR="001A7792" w:rsidRPr="00C90777" w:rsidRDefault="001A7792" w:rsidP="001A7792">
            <w:pPr>
              <w:spacing w:before="80" w:after="80"/>
              <w:rPr>
                <w:rFonts w:cs="Times New Roman"/>
                <w:b/>
                <w:sz w:val="26"/>
                <w:szCs w:val="26"/>
              </w:rPr>
            </w:pPr>
          </w:p>
        </w:tc>
        <w:tc>
          <w:tcPr>
            <w:tcW w:w="1440" w:type="dxa"/>
          </w:tcPr>
          <w:p w:rsidR="001A7792" w:rsidRPr="00C90777" w:rsidRDefault="001A7792" w:rsidP="001A7792">
            <w:pPr>
              <w:spacing w:before="80" w:after="80"/>
              <w:rPr>
                <w:rFonts w:cs="Times New Roman"/>
                <w:b/>
                <w:sz w:val="26"/>
                <w:szCs w:val="26"/>
              </w:rPr>
            </w:pPr>
          </w:p>
        </w:tc>
      </w:tr>
      <w:tr w:rsidR="00C90777" w:rsidRPr="00C90777" w:rsidTr="000F1D6C">
        <w:trPr>
          <w:trHeight w:val="88"/>
        </w:trPr>
        <w:tc>
          <w:tcPr>
            <w:tcW w:w="567" w:type="dxa"/>
            <w:gridSpan w:val="2"/>
            <w:vAlign w:val="center"/>
          </w:tcPr>
          <w:p w:rsidR="000F1D6C" w:rsidRPr="00C90777" w:rsidRDefault="000F1D6C" w:rsidP="001A7792">
            <w:pPr>
              <w:pStyle w:val="ListParagraph"/>
              <w:numPr>
                <w:ilvl w:val="0"/>
                <w:numId w:val="3"/>
              </w:numPr>
              <w:spacing w:before="80" w:after="80"/>
              <w:jc w:val="center"/>
              <w:rPr>
                <w:rFonts w:cs="Times New Roman"/>
                <w:sz w:val="26"/>
                <w:szCs w:val="26"/>
              </w:rPr>
            </w:pPr>
          </w:p>
        </w:tc>
        <w:tc>
          <w:tcPr>
            <w:tcW w:w="5672" w:type="dxa"/>
            <w:vAlign w:val="center"/>
          </w:tcPr>
          <w:p w:rsidR="000F1D6C" w:rsidRPr="00C90777" w:rsidRDefault="000F1D6C" w:rsidP="001339DE">
            <w:pPr>
              <w:spacing w:before="80" w:after="80"/>
              <w:ind w:left="57" w:right="57"/>
              <w:jc w:val="both"/>
              <w:rPr>
                <w:bCs/>
                <w:sz w:val="26"/>
                <w:szCs w:val="26"/>
              </w:rPr>
            </w:pPr>
            <w:r w:rsidRPr="00C90777">
              <w:rPr>
                <w:sz w:val="26"/>
                <w:szCs w:val="26"/>
              </w:rPr>
              <w:t>G</w:t>
            </w:r>
            <w:r w:rsidRPr="00C90777">
              <w:rPr>
                <w:sz w:val="26"/>
                <w:szCs w:val="26"/>
                <w:lang w:val="vi-VN"/>
              </w:rPr>
              <w:t xml:space="preserve">iải quyết tranh chấp đất đai thuộc thẩm quyền của Chủ tịch </w:t>
            </w:r>
            <w:r w:rsidRPr="00C90777">
              <w:rPr>
                <w:sz w:val="26"/>
                <w:szCs w:val="26"/>
              </w:rPr>
              <w:t>UBND</w:t>
            </w:r>
            <w:r w:rsidRPr="00C90777">
              <w:rPr>
                <w:sz w:val="26"/>
                <w:szCs w:val="26"/>
                <w:lang w:val="vi-VN"/>
              </w:rPr>
              <w:t xml:space="preserve"> cấp huyện</w:t>
            </w:r>
            <w:r w:rsidRPr="00C90777">
              <w:rPr>
                <w:sz w:val="26"/>
                <w:szCs w:val="26"/>
              </w:rPr>
              <w:t xml:space="preserve"> </w:t>
            </w:r>
          </w:p>
        </w:tc>
        <w:tc>
          <w:tcPr>
            <w:tcW w:w="1699" w:type="dxa"/>
            <w:vAlign w:val="center"/>
          </w:tcPr>
          <w:p w:rsidR="000F1D6C" w:rsidRPr="00C90777" w:rsidRDefault="000F1D6C"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2.000395.000.00.00.H51</w:t>
            </w:r>
          </w:p>
        </w:tc>
        <w:tc>
          <w:tcPr>
            <w:tcW w:w="1440" w:type="dxa"/>
            <w:vMerge w:val="restart"/>
            <w:vAlign w:val="center"/>
          </w:tcPr>
          <w:p w:rsidR="000F1D6C" w:rsidRPr="00C90777" w:rsidRDefault="000F1D6C" w:rsidP="001A7792">
            <w:pPr>
              <w:spacing w:before="80" w:after="80"/>
              <w:jc w:val="center"/>
              <w:rPr>
                <w:sz w:val="26"/>
                <w:szCs w:val="26"/>
              </w:rPr>
            </w:pPr>
            <w:r w:rsidRPr="00C90777">
              <w:rPr>
                <w:sz w:val="26"/>
                <w:szCs w:val="26"/>
              </w:rPr>
              <w:t>841/QĐ-UBND ngày 09/4/2018</w:t>
            </w:r>
          </w:p>
        </w:tc>
        <w:tc>
          <w:tcPr>
            <w:tcW w:w="1440" w:type="dxa"/>
            <w:vMerge w:val="restart"/>
            <w:vAlign w:val="center"/>
          </w:tcPr>
          <w:p w:rsidR="000F1D6C" w:rsidRPr="00C90777" w:rsidRDefault="000F1D6C" w:rsidP="001A7792">
            <w:pPr>
              <w:spacing w:before="80" w:after="80"/>
              <w:jc w:val="center"/>
              <w:rPr>
                <w:sz w:val="26"/>
                <w:szCs w:val="26"/>
              </w:rPr>
            </w:pPr>
            <w:r w:rsidRPr="00C90777">
              <w:rPr>
                <w:sz w:val="26"/>
                <w:szCs w:val="26"/>
              </w:rPr>
              <w:t xml:space="preserve">2917/QĐ-UBND ngày 10/10/2019 </w:t>
            </w:r>
          </w:p>
        </w:tc>
      </w:tr>
      <w:tr w:rsidR="00C90777" w:rsidRPr="00C90777" w:rsidTr="00A64A43">
        <w:tc>
          <w:tcPr>
            <w:tcW w:w="567" w:type="dxa"/>
            <w:gridSpan w:val="2"/>
            <w:vAlign w:val="center"/>
          </w:tcPr>
          <w:p w:rsidR="001A7792" w:rsidRPr="00C90777" w:rsidRDefault="001A7792" w:rsidP="001A7792">
            <w:pPr>
              <w:pStyle w:val="ListParagraph"/>
              <w:numPr>
                <w:ilvl w:val="0"/>
                <w:numId w:val="3"/>
              </w:numPr>
              <w:spacing w:before="80" w:after="80"/>
              <w:jc w:val="center"/>
              <w:rPr>
                <w:rFonts w:cs="Times New Roman"/>
                <w:sz w:val="26"/>
                <w:szCs w:val="26"/>
              </w:rPr>
            </w:pPr>
          </w:p>
        </w:tc>
        <w:tc>
          <w:tcPr>
            <w:tcW w:w="5672" w:type="dxa"/>
          </w:tcPr>
          <w:p w:rsidR="001A7792" w:rsidRPr="00C90777" w:rsidRDefault="001A7792" w:rsidP="001339DE">
            <w:pPr>
              <w:spacing w:before="80" w:after="80"/>
              <w:ind w:left="57" w:right="57"/>
              <w:jc w:val="both"/>
              <w:rPr>
                <w:spacing w:val="-4"/>
                <w:sz w:val="26"/>
                <w:szCs w:val="26"/>
              </w:rPr>
            </w:pPr>
            <w:r w:rsidRPr="00C90777">
              <w:rPr>
                <w:spacing w:val="-4"/>
                <w:sz w:val="26"/>
                <w:szCs w:val="26"/>
              </w:rPr>
              <w:t>G</w:t>
            </w:r>
            <w:r w:rsidRPr="00C90777">
              <w:rPr>
                <w:spacing w:val="-4"/>
                <w:sz w:val="26"/>
                <w:szCs w:val="26"/>
                <w:lang w:val="vi-VN"/>
              </w:rPr>
              <w:t>iao đất, cho thuê đất cho hộ gia đình, cá nhân; giao đất cho cộng đồng dân cư đối với trường hợp giao đất, cho thuê đất không thông qua hình thức đấu giá quyền sử dụng đất</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2.000381.000.00.00.H51</w:t>
            </w:r>
          </w:p>
        </w:tc>
        <w:tc>
          <w:tcPr>
            <w:tcW w:w="1440" w:type="dxa"/>
            <w:vMerge/>
            <w:vAlign w:val="center"/>
          </w:tcPr>
          <w:p w:rsidR="001A7792" w:rsidRPr="00C90777" w:rsidRDefault="001A7792" w:rsidP="001A7792">
            <w:pPr>
              <w:spacing w:before="80" w:after="80"/>
              <w:jc w:val="center"/>
              <w:rPr>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3"/>
              </w:numPr>
              <w:spacing w:before="80" w:after="80"/>
              <w:jc w:val="center"/>
              <w:rPr>
                <w:rFonts w:cs="Times New Roman"/>
                <w:sz w:val="26"/>
                <w:szCs w:val="26"/>
              </w:rPr>
            </w:pPr>
          </w:p>
        </w:tc>
        <w:tc>
          <w:tcPr>
            <w:tcW w:w="5672" w:type="dxa"/>
          </w:tcPr>
          <w:p w:rsidR="001A7792" w:rsidRPr="00C90777" w:rsidRDefault="001A7792" w:rsidP="001339DE">
            <w:pPr>
              <w:spacing w:before="80" w:after="80"/>
              <w:ind w:left="57" w:right="57"/>
              <w:jc w:val="both"/>
              <w:rPr>
                <w:sz w:val="26"/>
                <w:szCs w:val="26"/>
              </w:rPr>
            </w:pPr>
            <w:r w:rsidRPr="00C90777">
              <w:rPr>
                <w:sz w:val="26"/>
                <w:szCs w:val="26"/>
              </w:rPr>
              <w:t xml:space="preserve">Chuyển mục đích sử dụng đất phải được </w:t>
            </w:r>
            <w:r w:rsidRPr="00C90777">
              <w:rPr>
                <w:sz w:val="26"/>
                <w:szCs w:val="26"/>
                <w:lang w:val="vi-VN"/>
              </w:rPr>
              <w:t>phép của cơ quan nhà nước có thẩm quyền đối với</w:t>
            </w:r>
            <w:r w:rsidRPr="00C90777">
              <w:rPr>
                <w:sz w:val="26"/>
                <w:szCs w:val="26"/>
              </w:rPr>
              <w:t xml:space="preserve"> hộ gia đình, cá nhân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 w:val="24"/>
                <w:szCs w:val="24"/>
              </w:rPr>
            </w:pPr>
            <w:r w:rsidRPr="00C90777">
              <w:rPr>
                <w:rFonts w:ascii="Times New Roman" w:hAnsi="Times New Roman"/>
                <w:b w:val="0"/>
                <w:sz w:val="24"/>
                <w:szCs w:val="24"/>
                <w:shd w:val="clear" w:color="auto" w:fill="FFFFFF"/>
              </w:rPr>
              <w:t>1.000798.000.00.00.H51</w:t>
            </w:r>
          </w:p>
        </w:tc>
        <w:tc>
          <w:tcPr>
            <w:tcW w:w="1440" w:type="dxa"/>
            <w:vMerge/>
            <w:vAlign w:val="center"/>
          </w:tcPr>
          <w:p w:rsidR="001A7792" w:rsidRPr="00C90777" w:rsidRDefault="001A7792" w:rsidP="001A7792">
            <w:pPr>
              <w:spacing w:before="80" w:after="80"/>
              <w:jc w:val="center"/>
              <w:rPr>
                <w:sz w:val="26"/>
                <w:szCs w:val="26"/>
              </w:rPr>
            </w:pPr>
          </w:p>
        </w:tc>
        <w:tc>
          <w:tcPr>
            <w:tcW w:w="1440" w:type="dxa"/>
            <w:vMerge/>
          </w:tcPr>
          <w:p w:rsidR="001A7792" w:rsidRPr="00C90777" w:rsidRDefault="001A7792" w:rsidP="001A7792">
            <w:pPr>
              <w:spacing w:before="80" w:after="80"/>
              <w:jc w:val="center"/>
              <w:rPr>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3"/>
              </w:numPr>
              <w:spacing w:before="80" w:after="80"/>
              <w:jc w:val="center"/>
              <w:rPr>
                <w:rFonts w:cs="Times New Roman"/>
                <w:sz w:val="26"/>
                <w:szCs w:val="26"/>
              </w:rPr>
            </w:pPr>
          </w:p>
        </w:tc>
        <w:tc>
          <w:tcPr>
            <w:tcW w:w="5672" w:type="dxa"/>
          </w:tcPr>
          <w:p w:rsidR="001A7792" w:rsidRPr="00C90777" w:rsidRDefault="001A7792" w:rsidP="001A7792">
            <w:pPr>
              <w:spacing w:before="80" w:after="80"/>
              <w:jc w:val="both"/>
              <w:rPr>
                <w:sz w:val="26"/>
                <w:szCs w:val="26"/>
              </w:rPr>
            </w:pPr>
            <w:r w:rsidRPr="00C90777">
              <w:rPr>
                <w:rFonts w:cs="Times New Roman"/>
                <w:sz w:val="26"/>
                <w:szCs w:val="26"/>
              </w:rPr>
              <w:t>T</w:t>
            </w:r>
            <w:r w:rsidRPr="00C90777">
              <w:rPr>
                <w:rFonts w:cs="Times New Roman"/>
                <w:sz w:val="26"/>
                <w:szCs w:val="26"/>
                <w:lang w:val="vi-VN"/>
              </w:rPr>
              <w:t xml:space="preserve">hu hồi </w:t>
            </w:r>
            <w:r w:rsidRPr="00C90777">
              <w:rPr>
                <w:rFonts w:cs="Times New Roman"/>
                <w:sz w:val="26"/>
                <w:szCs w:val="26"/>
              </w:rPr>
              <w:t>đất</w:t>
            </w:r>
            <w:r w:rsidRPr="00C90777">
              <w:rPr>
                <w:rFonts w:cs="Times New Roman"/>
                <w:bCs/>
                <w:iCs/>
                <w:sz w:val="26"/>
                <w:szCs w:val="26"/>
                <w:lang w:val="pl-PL"/>
              </w:rPr>
              <w:t xml:space="preserve"> vì mục đích quốc phòng, an ninh; phát triển kinh tế - xã hội vì lợi ích quốc gia, công cộng </w:t>
            </w:r>
            <w:r w:rsidRPr="00C90777">
              <w:rPr>
                <w:sz w:val="26"/>
                <w:szCs w:val="26"/>
              </w:rPr>
              <w:t xml:space="preserve">(O-QT số 23) </w:t>
            </w:r>
          </w:p>
        </w:tc>
        <w:tc>
          <w:tcPr>
            <w:tcW w:w="1699" w:type="dxa"/>
            <w:vAlign w:val="center"/>
          </w:tcPr>
          <w:p w:rsidR="001A7792" w:rsidRPr="00C90777" w:rsidRDefault="001A7792" w:rsidP="001A7792">
            <w:pPr>
              <w:pStyle w:val="Heading1"/>
              <w:pBdr>
                <w:left w:val="single" w:sz="36" w:space="8" w:color="046602"/>
              </w:pBdr>
              <w:shd w:val="clear" w:color="auto" w:fill="FFFFFF"/>
              <w:spacing w:before="80" w:after="80"/>
              <w:jc w:val="center"/>
              <w:outlineLvl w:val="0"/>
              <w:rPr>
                <w:rFonts w:ascii="Times New Roman" w:hAnsi="Times New Roman"/>
                <w:b w:val="0"/>
                <w:szCs w:val="26"/>
                <w:shd w:val="clear" w:color="auto" w:fill="FFFFFF"/>
              </w:rPr>
            </w:pPr>
            <w:r w:rsidRPr="00C90777">
              <w:rPr>
                <w:rFonts w:ascii="Times New Roman" w:hAnsi="Times New Roman"/>
                <w:b w:val="0"/>
                <w:szCs w:val="26"/>
                <w:shd w:val="clear" w:color="auto" w:fill="FFFFFF"/>
              </w:rPr>
              <w:t>1.001007.000.00.00.H51</w:t>
            </w:r>
          </w:p>
          <w:p w:rsidR="001A7792" w:rsidRPr="00C90777" w:rsidRDefault="001A7792" w:rsidP="001A7792">
            <w:pPr>
              <w:jc w:val="center"/>
              <w:rPr>
                <w:rFonts w:cs="Times New Roman"/>
                <w:sz w:val="26"/>
                <w:szCs w:val="26"/>
                <w:lang w:eastAsia="id-ID"/>
              </w:rPr>
            </w:pPr>
            <w:r w:rsidRPr="00C90777">
              <w:rPr>
                <w:rFonts w:cs="Times New Roman"/>
                <w:sz w:val="26"/>
                <w:szCs w:val="26"/>
                <w:lang w:eastAsia="id-ID"/>
              </w:rPr>
              <w:t>Chung mã số STNMT</w:t>
            </w:r>
          </w:p>
        </w:tc>
        <w:tc>
          <w:tcPr>
            <w:tcW w:w="1440" w:type="dxa"/>
            <w:vMerge w:val="restart"/>
            <w:vAlign w:val="center"/>
          </w:tcPr>
          <w:p w:rsidR="001A7792" w:rsidRPr="00C90777" w:rsidRDefault="001A7792" w:rsidP="001A7792">
            <w:pPr>
              <w:spacing w:before="80" w:after="80"/>
              <w:jc w:val="center"/>
              <w:rPr>
                <w:rFonts w:cs="Times New Roman"/>
                <w:sz w:val="26"/>
                <w:szCs w:val="26"/>
              </w:rPr>
            </w:pPr>
            <w:r w:rsidRPr="00C90777">
              <w:rPr>
                <w:rFonts w:cs="Times New Roman"/>
                <w:sz w:val="26"/>
                <w:szCs w:val="26"/>
              </w:rPr>
              <w:t>2489/QĐ-UBND ngày 28/10/2015</w:t>
            </w:r>
          </w:p>
        </w:tc>
        <w:tc>
          <w:tcPr>
            <w:tcW w:w="1440" w:type="dxa"/>
            <w:vMerge/>
          </w:tcPr>
          <w:p w:rsidR="001A7792" w:rsidRPr="00C90777" w:rsidRDefault="001A7792" w:rsidP="001A7792">
            <w:pPr>
              <w:spacing w:before="80" w:after="80"/>
              <w:jc w:val="center"/>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3"/>
              </w:numPr>
              <w:spacing w:before="80" w:after="80"/>
              <w:jc w:val="center"/>
              <w:rPr>
                <w:rFonts w:cs="Times New Roman"/>
                <w:sz w:val="26"/>
                <w:szCs w:val="26"/>
              </w:rPr>
            </w:pPr>
          </w:p>
        </w:tc>
        <w:tc>
          <w:tcPr>
            <w:tcW w:w="5672" w:type="dxa"/>
          </w:tcPr>
          <w:p w:rsidR="001A7792" w:rsidRPr="00C90777" w:rsidRDefault="001A7792" w:rsidP="001A7792">
            <w:pPr>
              <w:spacing w:before="80" w:after="80"/>
              <w:jc w:val="both"/>
              <w:rPr>
                <w:rFonts w:cs="Times New Roman"/>
                <w:sz w:val="26"/>
                <w:szCs w:val="26"/>
                <w:lang w:val="en-NZ"/>
              </w:rPr>
            </w:pPr>
            <w:r w:rsidRPr="00C90777">
              <w:rPr>
                <w:rFonts w:cs="Times New Roman"/>
                <w:sz w:val="26"/>
                <w:szCs w:val="26"/>
              </w:rPr>
              <w:t>T</w:t>
            </w:r>
            <w:r w:rsidRPr="00C90777">
              <w:rPr>
                <w:rFonts w:cs="Times New Roman"/>
                <w:sz w:val="26"/>
                <w:szCs w:val="26"/>
                <w:lang w:val="vi-VN"/>
              </w:rPr>
              <w:t>hu hồi đất do chấm dứt việc sử dụng đất theo pháp luật</w:t>
            </w:r>
            <w:r w:rsidRPr="00C90777">
              <w:rPr>
                <w:rFonts w:cs="Times New Roman"/>
                <w:sz w:val="26"/>
                <w:szCs w:val="26"/>
              </w:rPr>
              <w:t>, tự nguyện trả lại đất</w:t>
            </w:r>
            <w:r w:rsidRPr="00C90777">
              <w:rPr>
                <w:rFonts w:cs="Times New Roman"/>
                <w:sz w:val="26"/>
                <w:szCs w:val="26"/>
                <w:lang w:val="en-NZ"/>
              </w:rPr>
              <w:t xml:space="preserve"> đối với trường hợp thu hồi đất của hộ gia đình, cá nhân, cộng đồng dân cư </w:t>
            </w:r>
            <w:r w:rsidRPr="00C90777">
              <w:rPr>
                <w:sz w:val="26"/>
                <w:szCs w:val="26"/>
              </w:rPr>
              <w:t>(O-QT số 24)</w:t>
            </w:r>
          </w:p>
        </w:tc>
        <w:tc>
          <w:tcPr>
            <w:tcW w:w="1699" w:type="dxa"/>
            <w:vAlign w:val="center"/>
          </w:tcPr>
          <w:p w:rsidR="001A7792" w:rsidRPr="00C90777" w:rsidRDefault="001A7792" w:rsidP="001A7792">
            <w:pPr>
              <w:spacing w:before="80" w:after="80"/>
              <w:jc w:val="center"/>
              <w:rPr>
                <w:rFonts w:cs="Times New Roman"/>
                <w:sz w:val="24"/>
                <w:szCs w:val="24"/>
              </w:rPr>
            </w:pPr>
            <w:r w:rsidRPr="00C90777">
              <w:rPr>
                <w:rFonts w:cs="Times New Roman"/>
                <w:sz w:val="24"/>
                <w:szCs w:val="24"/>
                <w:shd w:val="clear" w:color="auto" w:fill="FFFFFF"/>
              </w:rPr>
              <w:t>1.005367.000.00.00.H51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A64A43">
        <w:tc>
          <w:tcPr>
            <w:tcW w:w="567" w:type="dxa"/>
            <w:gridSpan w:val="2"/>
            <w:vAlign w:val="center"/>
          </w:tcPr>
          <w:p w:rsidR="001A7792" w:rsidRPr="00C90777" w:rsidRDefault="001A7792" w:rsidP="001A7792">
            <w:pPr>
              <w:pStyle w:val="ListParagraph"/>
              <w:numPr>
                <w:ilvl w:val="0"/>
                <w:numId w:val="3"/>
              </w:numPr>
              <w:spacing w:before="80" w:after="80"/>
              <w:jc w:val="center"/>
              <w:rPr>
                <w:rFonts w:cs="Times New Roman"/>
                <w:sz w:val="26"/>
                <w:szCs w:val="26"/>
              </w:rPr>
            </w:pPr>
          </w:p>
        </w:tc>
        <w:tc>
          <w:tcPr>
            <w:tcW w:w="5672" w:type="dxa"/>
          </w:tcPr>
          <w:p w:rsidR="001A7792" w:rsidRPr="00C90777" w:rsidRDefault="001A7792" w:rsidP="001A7792">
            <w:pPr>
              <w:spacing w:before="80" w:after="80"/>
              <w:jc w:val="both"/>
              <w:rPr>
                <w:rFonts w:cs="Times New Roman"/>
                <w:bCs/>
                <w:sz w:val="26"/>
                <w:szCs w:val="26"/>
                <w:lang w:val="en-NZ"/>
              </w:rPr>
            </w:pPr>
            <w:r w:rsidRPr="00C90777">
              <w:rPr>
                <w:rFonts w:cs="Times New Roman"/>
                <w:sz w:val="26"/>
                <w:szCs w:val="26"/>
              </w:rPr>
              <w:t>T</w:t>
            </w:r>
            <w:r w:rsidRPr="00C90777">
              <w:rPr>
                <w:rFonts w:cs="Times New Roman"/>
                <w:sz w:val="26"/>
                <w:szCs w:val="26"/>
                <w:lang w:val="vi-VN"/>
              </w:rPr>
              <w:t xml:space="preserve">hu hồi đất </w:t>
            </w:r>
            <w:r w:rsidRPr="00C90777">
              <w:rPr>
                <w:rFonts w:cs="Times New Roman"/>
                <w:bCs/>
                <w:sz w:val="26"/>
                <w:szCs w:val="26"/>
                <w:lang w:val="vi-VN"/>
              </w:rPr>
              <w:t>ở trong khu vực bị ô nhiễm môi trường có nguy cơ đe dọa tính mạng con người; đất ở có nguy cơ sạt lở, sụt lún, bị ảnh hưởng bởi hiện tượng thiên tai khác đe dọa tính mạng con người</w:t>
            </w:r>
            <w:r w:rsidRPr="00C90777">
              <w:rPr>
                <w:rFonts w:cs="Times New Roman"/>
                <w:bCs/>
                <w:sz w:val="26"/>
                <w:szCs w:val="26"/>
                <w:lang w:val="en-NZ"/>
              </w:rPr>
              <w:t xml:space="preserve"> đối với trường hợp thu hồi đất ở của hộ gia đình, cá nhân </w:t>
            </w:r>
            <w:r w:rsidRPr="00C90777">
              <w:rPr>
                <w:sz w:val="26"/>
                <w:szCs w:val="26"/>
              </w:rPr>
              <w:t>(O-QT số 25)</w:t>
            </w:r>
          </w:p>
        </w:tc>
        <w:tc>
          <w:tcPr>
            <w:tcW w:w="1699" w:type="dxa"/>
            <w:vAlign w:val="center"/>
          </w:tcPr>
          <w:p w:rsidR="001A7792" w:rsidRPr="00C90777" w:rsidRDefault="001A7792" w:rsidP="001A7792">
            <w:pPr>
              <w:spacing w:before="80" w:after="80"/>
              <w:jc w:val="center"/>
              <w:rPr>
                <w:rFonts w:cs="Times New Roman"/>
                <w:sz w:val="24"/>
                <w:szCs w:val="24"/>
              </w:rPr>
            </w:pPr>
            <w:r w:rsidRPr="00C90777">
              <w:rPr>
                <w:rFonts w:cs="Times New Roman"/>
                <w:sz w:val="24"/>
                <w:szCs w:val="24"/>
                <w:shd w:val="clear" w:color="auto" w:fill="FFFFFF"/>
              </w:rPr>
              <w:t>1.005187.000.00.00.H51</w:t>
            </w:r>
          </w:p>
        </w:tc>
        <w:tc>
          <w:tcPr>
            <w:tcW w:w="1440" w:type="dxa"/>
            <w:vMerge/>
          </w:tcPr>
          <w:p w:rsidR="001A7792" w:rsidRPr="00C90777" w:rsidRDefault="001A7792" w:rsidP="001A7792">
            <w:pPr>
              <w:spacing w:before="80" w:after="80"/>
              <w:rPr>
                <w:rFonts w:cs="Times New Roman"/>
                <w:sz w:val="26"/>
                <w:szCs w:val="26"/>
              </w:rPr>
            </w:pPr>
          </w:p>
        </w:tc>
        <w:tc>
          <w:tcPr>
            <w:tcW w:w="1440" w:type="dxa"/>
            <w:vMerge/>
          </w:tcPr>
          <w:p w:rsidR="001A7792" w:rsidRPr="00C90777" w:rsidRDefault="001A7792" w:rsidP="001A7792">
            <w:pPr>
              <w:spacing w:before="80" w:after="80"/>
              <w:rPr>
                <w:rFonts w:cs="Times New Roman"/>
                <w:sz w:val="26"/>
                <w:szCs w:val="26"/>
              </w:rPr>
            </w:pPr>
          </w:p>
        </w:tc>
      </w:tr>
      <w:tr w:rsidR="00C90777" w:rsidRPr="00C90777" w:rsidTr="000F1D6C">
        <w:trPr>
          <w:trHeight w:val="70"/>
        </w:trPr>
        <w:tc>
          <w:tcPr>
            <w:tcW w:w="567" w:type="dxa"/>
            <w:gridSpan w:val="2"/>
            <w:vAlign w:val="center"/>
          </w:tcPr>
          <w:p w:rsidR="000F1D6C" w:rsidRPr="00C90777" w:rsidRDefault="000F1D6C" w:rsidP="001A7792">
            <w:pPr>
              <w:pStyle w:val="ListParagraph"/>
              <w:numPr>
                <w:ilvl w:val="0"/>
                <w:numId w:val="3"/>
              </w:numPr>
              <w:spacing w:before="80" w:after="80"/>
              <w:jc w:val="center"/>
              <w:rPr>
                <w:rFonts w:cs="Times New Roman"/>
                <w:sz w:val="26"/>
                <w:szCs w:val="26"/>
              </w:rPr>
            </w:pPr>
          </w:p>
        </w:tc>
        <w:tc>
          <w:tcPr>
            <w:tcW w:w="5672" w:type="dxa"/>
            <w:vAlign w:val="center"/>
          </w:tcPr>
          <w:p w:rsidR="000F1D6C" w:rsidRPr="00C90777" w:rsidRDefault="000F1D6C" w:rsidP="001339DE">
            <w:pPr>
              <w:autoSpaceDE w:val="0"/>
              <w:autoSpaceDN w:val="0"/>
              <w:adjustRightInd w:val="0"/>
              <w:spacing w:before="80" w:after="80"/>
              <w:ind w:left="57" w:right="57"/>
              <w:jc w:val="both"/>
              <w:rPr>
                <w:bCs/>
                <w:sz w:val="26"/>
                <w:szCs w:val="26"/>
              </w:rPr>
            </w:pPr>
            <w:r w:rsidRPr="00C90777">
              <w:rPr>
                <w:bCs/>
                <w:sz w:val="26"/>
                <w:szCs w:val="26"/>
              </w:rPr>
              <w:t xml:space="preserve">Đăng ký quyền sử dụng đất lần đầu </w:t>
            </w:r>
          </w:p>
        </w:tc>
        <w:tc>
          <w:tcPr>
            <w:tcW w:w="1699" w:type="dxa"/>
            <w:vAlign w:val="center"/>
          </w:tcPr>
          <w:p w:rsidR="000F1D6C" w:rsidRPr="00C90777" w:rsidRDefault="000F1D6C" w:rsidP="001A7792">
            <w:pPr>
              <w:pStyle w:val="NormalWeb"/>
              <w:spacing w:before="80" w:beforeAutospacing="0" w:after="80" w:afterAutospacing="0"/>
              <w:jc w:val="center"/>
              <w:rPr>
                <w:sz w:val="26"/>
                <w:szCs w:val="26"/>
              </w:rPr>
            </w:pPr>
            <w:r w:rsidRPr="00C90777">
              <w:rPr>
                <w:sz w:val="26"/>
                <w:szCs w:val="26"/>
                <w:shd w:val="clear" w:color="auto" w:fill="FFFFFF"/>
              </w:rPr>
              <w:t>1.005398.000.00.00.H51</w:t>
            </w:r>
          </w:p>
        </w:tc>
        <w:tc>
          <w:tcPr>
            <w:tcW w:w="1440" w:type="dxa"/>
            <w:vMerge w:val="restart"/>
            <w:vAlign w:val="center"/>
          </w:tcPr>
          <w:p w:rsidR="000F1D6C" w:rsidRPr="00C90777" w:rsidRDefault="000F1D6C" w:rsidP="001A7792">
            <w:pPr>
              <w:spacing w:before="80" w:after="80"/>
              <w:jc w:val="center"/>
              <w:rPr>
                <w:rFonts w:cs="Times New Roman"/>
                <w:sz w:val="26"/>
                <w:szCs w:val="26"/>
              </w:rPr>
            </w:pPr>
            <w:r w:rsidRPr="00C90777">
              <w:rPr>
                <w:rFonts w:cs="Times New Roman"/>
                <w:sz w:val="26"/>
                <w:szCs w:val="26"/>
              </w:rPr>
              <w:t>3876/QĐ-UBND ngày 31/12/2021</w:t>
            </w:r>
          </w:p>
        </w:tc>
        <w:tc>
          <w:tcPr>
            <w:tcW w:w="1440" w:type="dxa"/>
            <w:vMerge/>
          </w:tcPr>
          <w:p w:rsidR="000F1D6C" w:rsidRPr="00C90777" w:rsidRDefault="000F1D6C" w:rsidP="001A7792">
            <w:pPr>
              <w:spacing w:before="80" w:after="80"/>
              <w:jc w:val="center"/>
              <w:rPr>
                <w:rFonts w:cs="Times New Roman"/>
                <w:sz w:val="26"/>
                <w:szCs w:val="26"/>
              </w:rPr>
            </w:pPr>
          </w:p>
        </w:tc>
      </w:tr>
      <w:tr w:rsidR="00C90777" w:rsidRPr="00C90777" w:rsidTr="00A64A43">
        <w:tc>
          <w:tcPr>
            <w:tcW w:w="567" w:type="dxa"/>
            <w:gridSpan w:val="2"/>
            <w:vAlign w:val="center"/>
          </w:tcPr>
          <w:p w:rsidR="00E8792E" w:rsidRPr="00C90777" w:rsidRDefault="00E8792E" w:rsidP="00E8792E">
            <w:pPr>
              <w:pStyle w:val="ListParagraph"/>
              <w:numPr>
                <w:ilvl w:val="0"/>
                <w:numId w:val="3"/>
              </w:numPr>
              <w:spacing w:before="80" w:after="80"/>
              <w:jc w:val="center"/>
              <w:rPr>
                <w:rFonts w:cs="Times New Roman"/>
                <w:sz w:val="26"/>
                <w:szCs w:val="26"/>
              </w:rPr>
            </w:pPr>
          </w:p>
        </w:tc>
        <w:tc>
          <w:tcPr>
            <w:tcW w:w="5672" w:type="dxa"/>
          </w:tcPr>
          <w:p w:rsidR="00E8792E" w:rsidRPr="00C90777" w:rsidRDefault="00E8792E" w:rsidP="001339DE">
            <w:pPr>
              <w:spacing w:before="80" w:after="80"/>
              <w:ind w:left="57" w:right="57"/>
              <w:jc w:val="both"/>
              <w:rPr>
                <w:rFonts w:eastAsia="Arial"/>
                <w:sz w:val="26"/>
                <w:szCs w:val="26"/>
              </w:rPr>
            </w:pPr>
            <w:r w:rsidRPr="00C90777">
              <w:rPr>
                <w:rFonts w:eastAsia="Arial"/>
                <w:sz w:val="26"/>
                <w:szCs w:val="26"/>
              </w:rPr>
              <w:t>Xóa</w:t>
            </w:r>
            <w:r w:rsidRPr="00C90777">
              <w:rPr>
                <w:rFonts w:eastAsia="Arial"/>
                <w:sz w:val="26"/>
                <w:szCs w:val="26"/>
                <w:lang w:val="vi-VN"/>
              </w:rPr>
              <w:t xml:space="preserve"> đăng ký cho thuê, cho thuê lại, góp vốn bằng quyền sử dụng đất, quyền sở hữu tài sản gắn liền với đất</w:t>
            </w:r>
            <w:r w:rsidRPr="00C90777">
              <w:rPr>
                <w:rFonts w:eastAsia="Arial"/>
                <w:sz w:val="26"/>
                <w:szCs w:val="26"/>
              </w:rPr>
              <w:t xml:space="preserve"> </w:t>
            </w:r>
          </w:p>
        </w:tc>
        <w:tc>
          <w:tcPr>
            <w:tcW w:w="1699" w:type="dxa"/>
            <w:vAlign w:val="center"/>
          </w:tcPr>
          <w:p w:rsidR="00E8792E" w:rsidRPr="00C90777" w:rsidRDefault="00E8792E" w:rsidP="00E8792E">
            <w:pPr>
              <w:spacing w:before="40" w:after="40"/>
              <w:jc w:val="center"/>
              <w:rPr>
                <w:sz w:val="26"/>
                <w:szCs w:val="26"/>
                <w:shd w:val="clear" w:color="auto" w:fill="FFFFFF"/>
              </w:rPr>
            </w:pPr>
            <w:r w:rsidRPr="00C90777">
              <w:rPr>
                <w:sz w:val="26"/>
                <w:szCs w:val="26"/>
                <w:shd w:val="clear" w:color="auto" w:fill="FFFFFF"/>
              </w:rPr>
              <w:t>1.004238.000.00.00.H51</w:t>
            </w:r>
          </w:p>
        </w:tc>
        <w:tc>
          <w:tcPr>
            <w:tcW w:w="1440" w:type="dxa"/>
            <w:vMerge/>
          </w:tcPr>
          <w:p w:rsidR="00E8792E" w:rsidRPr="00C90777" w:rsidRDefault="00E8792E" w:rsidP="00E8792E">
            <w:pPr>
              <w:spacing w:before="80" w:after="80"/>
              <w:rPr>
                <w:rFonts w:cs="Times New Roman"/>
                <w:sz w:val="26"/>
                <w:szCs w:val="26"/>
              </w:rPr>
            </w:pPr>
          </w:p>
        </w:tc>
        <w:tc>
          <w:tcPr>
            <w:tcW w:w="1440" w:type="dxa"/>
            <w:vMerge w:val="restart"/>
            <w:vAlign w:val="center"/>
          </w:tcPr>
          <w:p w:rsidR="00E8792E" w:rsidRPr="00C90777" w:rsidRDefault="00E8792E" w:rsidP="00E8792E">
            <w:pPr>
              <w:spacing w:before="80" w:after="80"/>
              <w:jc w:val="center"/>
              <w:rPr>
                <w:rFonts w:cs="Times New Roman"/>
                <w:sz w:val="26"/>
                <w:szCs w:val="26"/>
              </w:rPr>
            </w:pPr>
            <w:r w:rsidRPr="00C90777">
              <w:rPr>
                <w:sz w:val="26"/>
                <w:szCs w:val="26"/>
              </w:rPr>
              <w:t xml:space="preserve">2917/QĐ-UBND ngày 10/10/2019 </w:t>
            </w:r>
          </w:p>
        </w:tc>
      </w:tr>
      <w:tr w:rsidR="00C90777" w:rsidRPr="00C90777" w:rsidTr="00A64A43">
        <w:tc>
          <w:tcPr>
            <w:tcW w:w="567" w:type="dxa"/>
            <w:gridSpan w:val="2"/>
            <w:vAlign w:val="center"/>
          </w:tcPr>
          <w:p w:rsidR="00E8792E" w:rsidRPr="00C90777" w:rsidRDefault="00E8792E" w:rsidP="00E8792E">
            <w:pPr>
              <w:pStyle w:val="ListParagraph"/>
              <w:numPr>
                <w:ilvl w:val="0"/>
                <w:numId w:val="3"/>
              </w:numPr>
              <w:spacing w:before="80" w:after="80"/>
              <w:jc w:val="center"/>
              <w:rPr>
                <w:rFonts w:cs="Times New Roman"/>
                <w:sz w:val="26"/>
                <w:szCs w:val="26"/>
              </w:rPr>
            </w:pPr>
          </w:p>
        </w:tc>
        <w:tc>
          <w:tcPr>
            <w:tcW w:w="5672" w:type="dxa"/>
          </w:tcPr>
          <w:p w:rsidR="00E8792E" w:rsidRPr="00C90777" w:rsidRDefault="00E8792E" w:rsidP="00E8792E">
            <w:pPr>
              <w:spacing w:before="80" w:after="80"/>
              <w:ind w:left="57" w:right="57"/>
              <w:jc w:val="both"/>
              <w:rPr>
                <w:rFonts w:eastAsia="Arial"/>
                <w:sz w:val="26"/>
                <w:szCs w:val="26"/>
              </w:rPr>
            </w:pPr>
            <w:r w:rsidRPr="00C90777">
              <w:rPr>
                <w:rFonts w:eastAsia="Arial"/>
                <w:sz w:val="26"/>
                <w:szCs w:val="26"/>
                <w:lang w:val="vi-VN"/>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w:t>
            </w:r>
            <w:r w:rsidRPr="00C90777">
              <w:rPr>
                <w:rFonts w:eastAsia="Arial"/>
                <w:sz w:val="26"/>
                <w:szCs w:val="26"/>
                <w:lang w:val="vi-VN"/>
              </w:rPr>
              <w:lastRenderedPageBreak/>
              <w:t>ký, cấp Giấy chứng nhận</w:t>
            </w:r>
            <w:r w:rsidRPr="00C90777">
              <w:rPr>
                <w:sz w:val="26"/>
                <w:szCs w:val="26"/>
              </w:rPr>
              <w:t>(X-QT số 10)</w:t>
            </w:r>
          </w:p>
        </w:tc>
        <w:tc>
          <w:tcPr>
            <w:tcW w:w="1699" w:type="dxa"/>
            <w:vAlign w:val="center"/>
          </w:tcPr>
          <w:p w:rsidR="00E8792E" w:rsidRPr="00C90777" w:rsidRDefault="00E8792E" w:rsidP="00E8792E">
            <w:pPr>
              <w:spacing w:before="40" w:after="40"/>
              <w:jc w:val="center"/>
              <w:rPr>
                <w:sz w:val="26"/>
                <w:szCs w:val="26"/>
                <w:shd w:val="clear" w:color="auto" w:fill="FFFFFF"/>
              </w:rPr>
            </w:pPr>
            <w:r w:rsidRPr="00C90777">
              <w:rPr>
                <w:sz w:val="26"/>
                <w:szCs w:val="26"/>
              </w:rPr>
              <w:lastRenderedPageBreak/>
              <w:t>1.004227.000.00.00.H51</w:t>
            </w:r>
          </w:p>
        </w:tc>
        <w:tc>
          <w:tcPr>
            <w:tcW w:w="1440" w:type="dxa"/>
            <w:vMerge/>
          </w:tcPr>
          <w:p w:rsidR="00E8792E" w:rsidRPr="00C90777" w:rsidRDefault="00E8792E" w:rsidP="00E8792E">
            <w:pPr>
              <w:spacing w:before="80" w:after="80"/>
              <w:rPr>
                <w:rFonts w:cs="Times New Roman"/>
                <w:sz w:val="26"/>
                <w:szCs w:val="26"/>
              </w:rPr>
            </w:pPr>
          </w:p>
        </w:tc>
        <w:tc>
          <w:tcPr>
            <w:tcW w:w="1440" w:type="dxa"/>
            <w:vMerge/>
          </w:tcPr>
          <w:p w:rsidR="00E8792E" w:rsidRPr="00C90777" w:rsidRDefault="00E8792E" w:rsidP="00E8792E">
            <w:pPr>
              <w:spacing w:before="80" w:after="80"/>
              <w:rPr>
                <w:rFonts w:cs="Times New Roman"/>
                <w:sz w:val="26"/>
                <w:szCs w:val="26"/>
              </w:rPr>
            </w:pPr>
          </w:p>
        </w:tc>
      </w:tr>
      <w:tr w:rsidR="00C90777" w:rsidRPr="00C90777" w:rsidTr="00A64A43">
        <w:tc>
          <w:tcPr>
            <w:tcW w:w="567" w:type="dxa"/>
            <w:gridSpan w:val="2"/>
            <w:vAlign w:val="center"/>
          </w:tcPr>
          <w:p w:rsidR="00E8792E" w:rsidRPr="00C90777" w:rsidRDefault="00E8792E" w:rsidP="00E8792E">
            <w:pPr>
              <w:pStyle w:val="ListParagraph"/>
              <w:numPr>
                <w:ilvl w:val="0"/>
                <w:numId w:val="3"/>
              </w:numPr>
              <w:spacing w:before="80" w:after="80"/>
              <w:jc w:val="center"/>
              <w:rPr>
                <w:rFonts w:cs="Times New Roman"/>
                <w:sz w:val="26"/>
                <w:szCs w:val="26"/>
              </w:rPr>
            </w:pPr>
          </w:p>
        </w:tc>
        <w:tc>
          <w:tcPr>
            <w:tcW w:w="5672" w:type="dxa"/>
          </w:tcPr>
          <w:p w:rsidR="00E8792E" w:rsidRPr="00C90777" w:rsidRDefault="00E8792E" w:rsidP="001339DE">
            <w:pPr>
              <w:spacing w:before="80" w:after="80"/>
              <w:ind w:left="57" w:right="57"/>
              <w:jc w:val="both"/>
              <w:rPr>
                <w:sz w:val="26"/>
                <w:szCs w:val="26"/>
              </w:rPr>
            </w:pPr>
            <w:r w:rsidRPr="00C90777">
              <w:rPr>
                <w:rFonts w:eastAsia="Arial"/>
                <w:sz w:val="26"/>
                <w:szCs w:val="26"/>
                <w:lang w:val="vi-VN"/>
              </w:rPr>
              <w:t xml:space="preserve">Đăng ký xác lập quyền sử dụng hạn chế thửa đất liền kề sau khi được cấp Giấy chứng nhận lần đầu và đăng ký thay đổi, chấm dứt quyền sử dụng hạn chế thửa đất liền kề </w:t>
            </w:r>
          </w:p>
        </w:tc>
        <w:tc>
          <w:tcPr>
            <w:tcW w:w="1699" w:type="dxa"/>
            <w:vAlign w:val="center"/>
          </w:tcPr>
          <w:p w:rsidR="00E8792E" w:rsidRPr="00C90777" w:rsidRDefault="00E8792E" w:rsidP="00E8792E">
            <w:pPr>
              <w:spacing w:before="40" w:after="40"/>
              <w:jc w:val="center"/>
              <w:rPr>
                <w:sz w:val="26"/>
                <w:szCs w:val="26"/>
                <w:shd w:val="clear" w:color="auto" w:fill="FFFFFF"/>
              </w:rPr>
            </w:pPr>
            <w:r w:rsidRPr="00C90777">
              <w:rPr>
                <w:sz w:val="26"/>
                <w:szCs w:val="26"/>
                <w:shd w:val="clear" w:color="auto" w:fill="FFFFFF"/>
              </w:rPr>
              <w:t>1.004221.000.00.00.H51</w:t>
            </w:r>
          </w:p>
        </w:tc>
        <w:tc>
          <w:tcPr>
            <w:tcW w:w="1440" w:type="dxa"/>
            <w:vMerge w:val="restart"/>
            <w:vAlign w:val="center"/>
          </w:tcPr>
          <w:p w:rsidR="00E8792E" w:rsidRPr="00C90777" w:rsidRDefault="001D7354" w:rsidP="00E8792E">
            <w:pPr>
              <w:spacing w:before="80" w:after="80"/>
              <w:jc w:val="center"/>
              <w:rPr>
                <w:rFonts w:cs="Times New Roman"/>
                <w:sz w:val="26"/>
                <w:szCs w:val="26"/>
              </w:rPr>
            </w:pPr>
            <w:r w:rsidRPr="00C90777">
              <w:rPr>
                <w:rFonts w:cs="Times New Roman"/>
                <w:sz w:val="26"/>
                <w:szCs w:val="26"/>
              </w:rPr>
              <w:t>3876/QĐ-UBND ngày 31/12/2021</w:t>
            </w:r>
          </w:p>
        </w:tc>
        <w:tc>
          <w:tcPr>
            <w:tcW w:w="1440" w:type="dxa"/>
            <w:vMerge/>
          </w:tcPr>
          <w:p w:rsidR="00E8792E" w:rsidRPr="00C90777" w:rsidRDefault="00E8792E" w:rsidP="00E8792E">
            <w:pPr>
              <w:spacing w:before="80" w:after="80"/>
              <w:jc w:val="center"/>
              <w:rPr>
                <w:rFonts w:cs="Times New Roman"/>
                <w:sz w:val="26"/>
                <w:szCs w:val="26"/>
              </w:rPr>
            </w:pPr>
          </w:p>
        </w:tc>
      </w:tr>
      <w:tr w:rsidR="00C90777" w:rsidRPr="00C90777" w:rsidTr="00A64A43">
        <w:tc>
          <w:tcPr>
            <w:tcW w:w="567" w:type="dxa"/>
            <w:gridSpan w:val="2"/>
            <w:vAlign w:val="center"/>
          </w:tcPr>
          <w:p w:rsidR="00843DD5" w:rsidRPr="00C90777" w:rsidRDefault="00843DD5" w:rsidP="00843DD5">
            <w:pPr>
              <w:pStyle w:val="ListParagraph"/>
              <w:numPr>
                <w:ilvl w:val="0"/>
                <w:numId w:val="3"/>
              </w:numPr>
              <w:spacing w:before="80" w:after="80"/>
              <w:jc w:val="center"/>
              <w:rPr>
                <w:rFonts w:cs="Times New Roman"/>
                <w:sz w:val="26"/>
                <w:szCs w:val="26"/>
              </w:rPr>
            </w:pPr>
          </w:p>
        </w:tc>
        <w:tc>
          <w:tcPr>
            <w:tcW w:w="5672" w:type="dxa"/>
          </w:tcPr>
          <w:p w:rsidR="00843DD5" w:rsidRPr="00C90777" w:rsidRDefault="00843DD5" w:rsidP="001339DE">
            <w:pPr>
              <w:spacing w:before="80" w:after="80"/>
              <w:ind w:left="57" w:right="57"/>
              <w:jc w:val="both"/>
              <w:rPr>
                <w:rFonts w:cs="Times New Roman"/>
                <w:sz w:val="26"/>
                <w:szCs w:val="26"/>
              </w:rPr>
            </w:pPr>
            <w:r w:rsidRPr="00C90777">
              <w:rPr>
                <w:rFonts w:cs="Times New Roman"/>
                <w:sz w:val="26"/>
                <w:szCs w:val="26"/>
              </w:rPr>
              <w:t xml:space="preserve">Gia hạn sử dụng đất ngoài khu công công nghệ cáo, khu kinh tế </w:t>
            </w:r>
          </w:p>
        </w:tc>
        <w:tc>
          <w:tcPr>
            <w:tcW w:w="1699" w:type="dxa"/>
            <w:vAlign w:val="center"/>
          </w:tcPr>
          <w:p w:rsidR="00843DD5" w:rsidRPr="00C90777" w:rsidRDefault="00843DD5" w:rsidP="00843DD5">
            <w:pPr>
              <w:spacing w:before="80" w:after="80"/>
              <w:jc w:val="center"/>
              <w:rPr>
                <w:rFonts w:cs="Times New Roman"/>
                <w:sz w:val="26"/>
                <w:szCs w:val="26"/>
              </w:rPr>
            </w:pPr>
            <w:r w:rsidRPr="00C90777">
              <w:rPr>
                <w:sz w:val="26"/>
                <w:szCs w:val="26"/>
                <w:shd w:val="clear" w:color="auto" w:fill="FFFFFF"/>
              </w:rPr>
              <w:t>1.001990.000.00.00.H51</w:t>
            </w:r>
          </w:p>
        </w:tc>
        <w:tc>
          <w:tcPr>
            <w:tcW w:w="1440" w:type="dxa"/>
            <w:vMerge/>
            <w:vAlign w:val="center"/>
          </w:tcPr>
          <w:p w:rsidR="00843DD5" w:rsidRPr="00C90777" w:rsidRDefault="00843DD5" w:rsidP="00843DD5">
            <w:pPr>
              <w:spacing w:before="80" w:after="80"/>
              <w:jc w:val="center"/>
              <w:rPr>
                <w:rFonts w:cs="Times New Roman"/>
                <w:sz w:val="26"/>
                <w:szCs w:val="26"/>
              </w:rPr>
            </w:pPr>
          </w:p>
        </w:tc>
        <w:tc>
          <w:tcPr>
            <w:tcW w:w="1440" w:type="dxa"/>
            <w:vMerge/>
          </w:tcPr>
          <w:p w:rsidR="00843DD5" w:rsidRPr="00C90777" w:rsidRDefault="00843DD5" w:rsidP="00843DD5">
            <w:pPr>
              <w:spacing w:before="80" w:after="80"/>
              <w:jc w:val="center"/>
              <w:rPr>
                <w:rFonts w:cs="Times New Roman"/>
                <w:sz w:val="26"/>
                <w:szCs w:val="26"/>
              </w:rPr>
            </w:pPr>
          </w:p>
        </w:tc>
      </w:tr>
      <w:tr w:rsidR="00C90777" w:rsidRPr="00C90777" w:rsidTr="00A64A43">
        <w:tc>
          <w:tcPr>
            <w:tcW w:w="567" w:type="dxa"/>
            <w:gridSpan w:val="2"/>
            <w:vAlign w:val="center"/>
          </w:tcPr>
          <w:p w:rsidR="00843DD5" w:rsidRPr="00C90777" w:rsidRDefault="00843DD5" w:rsidP="00843DD5">
            <w:pPr>
              <w:pStyle w:val="ListParagraph"/>
              <w:numPr>
                <w:ilvl w:val="0"/>
                <w:numId w:val="3"/>
              </w:numPr>
              <w:spacing w:before="80" w:after="80"/>
              <w:jc w:val="center"/>
              <w:rPr>
                <w:rFonts w:cs="Times New Roman"/>
                <w:sz w:val="26"/>
                <w:szCs w:val="26"/>
              </w:rPr>
            </w:pPr>
          </w:p>
        </w:tc>
        <w:tc>
          <w:tcPr>
            <w:tcW w:w="5672" w:type="dxa"/>
          </w:tcPr>
          <w:p w:rsidR="00843DD5" w:rsidRPr="00C90777" w:rsidRDefault="00843DD5" w:rsidP="001339DE">
            <w:pPr>
              <w:spacing w:before="80" w:after="80"/>
              <w:ind w:left="57" w:right="57"/>
              <w:jc w:val="both"/>
              <w:rPr>
                <w:rFonts w:eastAsia="Arial"/>
                <w:sz w:val="26"/>
                <w:szCs w:val="26"/>
              </w:rPr>
            </w:pPr>
            <w:r w:rsidRPr="00C90777">
              <w:rPr>
                <w:rFonts w:eastAsia="Arial"/>
                <w:sz w:val="26"/>
                <w:szCs w:val="26"/>
              </w:rPr>
              <w:t xml:space="preserve">Xác nhận tiếp tục sử dụng đất nông nghiệp của hộ gia đình, cá nhân khi hết hạn sử dụng đất đối với trường hợp có nhu cầu </w:t>
            </w:r>
          </w:p>
        </w:tc>
        <w:tc>
          <w:tcPr>
            <w:tcW w:w="1699" w:type="dxa"/>
            <w:vAlign w:val="center"/>
          </w:tcPr>
          <w:p w:rsidR="00843DD5" w:rsidRPr="00C90777" w:rsidRDefault="00843DD5" w:rsidP="00843DD5">
            <w:pPr>
              <w:pStyle w:val="NormalWeb"/>
              <w:spacing w:before="80" w:beforeAutospacing="0" w:after="80" w:afterAutospacing="0"/>
              <w:jc w:val="center"/>
              <w:rPr>
                <w:sz w:val="26"/>
                <w:szCs w:val="26"/>
              </w:rPr>
            </w:pPr>
            <w:r w:rsidRPr="00C90777">
              <w:rPr>
                <w:sz w:val="26"/>
                <w:szCs w:val="26"/>
                <w:shd w:val="clear" w:color="auto" w:fill="FFFFFF"/>
              </w:rPr>
              <w:t>1.004206.000.00.00.H51</w:t>
            </w:r>
          </w:p>
        </w:tc>
        <w:tc>
          <w:tcPr>
            <w:tcW w:w="1440" w:type="dxa"/>
            <w:vMerge/>
          </w:tcPr>
          <w:p w:rsidR="00843DD5" w:rsidRPr="00C90777" w:rsidRDefault="00843DD5" w:rsidP="00843DD5">
            <w:pPr>
              <w:spacing w:before="80" w:after="80"/>
              <w:rPr>
                <w:rFonts w:cs="Times New Roman"/>
                <w:sz w:val="26"/>
                <w:szCs w:val="26"/>
              </w:rPr>
            </w:pPr>
          </w:p>
        </w:tc>
        <w:tc>
          <w:tcPr>
            <w:tcW w:w="1440" w:type="dxa"/>
            <w:vMerge/>
          </w:tcPr>
          <w:p w:rsidR="00843DD5" w:rsidRPr="00C90777" w:rsidRDefault="00843DD5" w:rsidP="00843DD5">
            <w:pPr>
              <w:spacing w:before="80" w:after="80"/>
              <w:rPr>
                <w:rFonts w:cs="Times New Roman"/>
                <w:sz w:val="26"/>
                <w:szCs w:val="26"/>
              </w:rPr>
            </w:pPr>
          </w:p>
        </w:tc>
      </w:tr>
      <w:tr w:rsidR="00C90777" w:rsidRPr="00C90777" w:rsidTr="00A64A43">
        <w:tc>
          <w:tcPr>
            <w:tcW w:w="567" w:type="dxa"/>
            <w:gridSpan w:val="2"/>
            <w:vAlign w:val="center"/>
          </w:tcPr>
          <w:p w:rsidR="00843DD5" w:rsidRPr="00C90777" w:rsidRDefault="00843DD5" w:rsidP="00843DD5">
            <w:pPr>
              <w:pStyle w:val="ListParagraph"/>
              <w:numPr>
                <w:ilvl w:val="0"/>
                <w:numId w:val="3"/>
              </w:numPr>
              <w:spacing w:before="80" w:after="80"/>
              <w:jc w:val="center"/>
              <w:rPr>
                <w:rFonts w:cs="Times New Roman"/>
                <w:sz w:val="26"/>
                <w:szCs w:val="26"/>
              </w:rPr>
            </w:pPr>
          </w:p>
        </w:tc>
        <w:tc>
          <w:tcPr>
            <w:tcW w:w="5672" w:type="dxa"/>
          </w:tcPr>
          <w:p w:rsidR="00843DD5" w:rsidRPr="00C90777" w:rsidRDefault="00843DD5" w:rsidP="001339DE">
            <w:pPr>
              <w:spacing w:before="80" w:after="80"/>
              <w:ind w:left="57" w:right="57"/>
              <w:jc w:val="both"/>
              <w:rPr>
                <w:sz w:val="26"/>
                <w:szCs w:val="26"/>
              </w:rPr>
            </w:pPr>
            <w:r w:rsidRPr="00C90777">
              <w:rPr>
                <w:sz w:val="26"/>
                <w:szCs w:val="26"/>
                <w:lang w:val="vi-VN"/>
              </w:rPr>
              <w:t>T</w:t>
            </w:r>
            <w:r w:rsidRPr="00C90777">
              <w:rPr>
                <w:bCs/>
                <w:sz w:val="26"/>
                <w:szCs w:val="26"/>
                <w:lang w:val="vi-VN"/>
              </w:rPr>
              <w:t>ách thửa hoặc hợp thửa đất</w:t>
            </w:r>
            <w:r w:rsidRPr="00C90777">
              <w:rPr>
                <w:bCs/>
                <w:sz w:val="26"/>
                <w:szCs w:val="26"/>
              </w:rPr>
              <w:t xml:space="preserve"> </w:t>
            </w:r>
          </w:p>
        </w:tc>
        <w:tc>
          <w:tcPr>
            <w:tcW w:w="1699" w:type="dxa"/>
            <w:vAlign w:val="center"/>
          </w:tcPr>
          <w:p w:rsidR="00843DD5" w:rsidRPr="00C90777" w:rsidRDefault="00843DD5" w:rsidP="00843DD5">
            <w:pPr>
              <w:spacing w:before="40" w:after="40"/>
              <w:jc w:val="center"/>
              <w:rPr>
                <w:sz w:val="26"/>
                <w:szCs w:val="26"/>
                <w:shd w:val="clear" w:color="auto" w:fill="FFFFFF"/>
              </w:rPr>
            </w:pPr>
            <w:r w:rsidRPr="00C90777">
              <w:rPr>
                <w:sz w:val="26"/>
                <w:szCs w:val="26"/>
                <w:shd w:val="clear" w:color="auto" w:fill="FFFFFF"/>
              </w:rPr>
              <w:t>1.004203.000.00.00.H51</w:t>
            </w:r>
          </w:p>
        </w:tc>
        <w:tc>
          <w:tcPr>
            <w:tcW w:w="1440" w:type="dxa"/>
            <w:vMerge/>
          </w:tcPr>
          <w:p w:rsidR="00843DD5" w:rsidRPr="00C90777" w:rsidRDefault="00843DD5" w:rsidP="00843DD5">
            <w:pPr>
              <w:spacing w:before="80" w:after="80"/>
              <w:rPr>
                <w:rFonts w:cs="Times New Roman"/>
                <w:sz w:val="26"/>
                <w:szCs w:val="26"/>
              </w:rPr>
            </w:pPr>
          </w:p>
        </w:tc>
        <w:tc>
          <w:tcPr>
            <w:tcW w:w="1440" w:type="dxa"/>
            <w:vMerge/>
          </w:tcPr>
          <w:p w:rsidR="00843DD5" w:rsidRPr="00C90777" w:rsidRDefault="00843DD5" w:rsidP="00843DD5">
            <w:pPr>
              <w:spacing w:before="80" w:after="80"/>
              <w:rPr>
                <w:rFonts w:cs="Times New Roman"/>
                <w:sz w:val="26"/>
                <w:szCs w:val="26"/>
              </w:rPr>
            </w:pPr>
          </w:p>
        </w:tc>
      </w:tr>
      <w:tr w:rsidR="00C90777" w:rsidRPr="00C90777" w:rsidTr="00A64A43">
        <w:tc>
          <w:tcPr>
            <w:tcW w:w="567" w:type="dxa"/>
            <w:gridSpan w:val="2"/>
            <w:vAlign w:val="center"/>
          </w:tcPr>
          <w:p w:rsidR="00843DD5" w:rsidRPr="00C90777" w:rsidRDefault="00843DD5" w:rsidP="00843DD5">
            <w:pPr>
              <w:pStyle w:val="ListParagraph"/>
              <w:numPr>
                <w:ilvl w:val="0"/>
                <w:numId w:val="3"/>
              </w:numPr>
              <w:spacing w:before="80" w:after="80"/>
              <w:jc w:val="center"/>
              <w:rPr>
                <w:rFonts w:cs="Times New Roman"/>
                <w:sz w:val="26"/>
                <w:szCs w:val="26"/>
              </w:rPr>
            </w:pPr>
          </w:p>
        </w:tc>
        <w:tc>
          <w:tcPr>
            <w:tcW w:w="5672" w:type="dxa"/>
          </w:tcPr>
          <w:p w:rsidR="00843DD5" w:rsidRPr="00C90777" w:rsidRDefault="00843DD5" w:rsidP="001339DE">
            <w:pPr>
              <w:spacing w:before="80" w:after="80"/>
              <w:ind w:left="57" w:right="57"/>
              <w:jc w:val="both"/>
              <w:rPr>
                <w:rFonts w:eastAsia="Arial"/>
                <w:sz w:val="26"/>
                <w:szCs w:val="26"/>
              </w:rPr>
            </w:pPr>
            <w:r w:rsidRPr="00C90777">
              <w:rPr>
                <w:sz w:val="26"/>
                <w:szCs w:val="26"/>
              </w:rPr>
              <w:t>C</w:t>
            </w:r>
            <w:r w:rsidRPr="00C90777">
              <w:rPr>
                <w:sz w:val="26"/>
                <w:szCs w:val="26"/>
                <w:lang w:val="vi-VN"/>
              </w:rPr>
              <w:t>ấp đổi Giấy chứng nhận quyền sử dụng đất, quyền sở hữu nhà ở và tài sản khác gắn liền với đất</w:t>
            </w:r>
            <w:r w:rsidRPr="00C90777">
              <w:rPr>
                <w:sz w:val="26"/>
                <w:szCs w:val="26"/>
              </w:rPr>
              <w:t xml:space="preserve"> </w:t>
            </w:r>
          </w:p>
        </w:tc>
        <w:tc>
          <w:tcPr>
            <w:tcW w:w="1699" w:type="dxa"/>
            <w:vAlign w:val="center"/>
          </w:tcPr>
          <w:p w:rsidR="00843DD5" w:rsidRPr="00C90777" w:rsidRDefault="00843DD5" w:rsidP="00843DD5">
            <w:pPr>
              <w:spacing w:before="40" w:after="40"/>
              <w:jc w:val="center"/>
              <w:rPr>
                <w:sz w:val="26"/>
                <w:szCs w:val="26"/>
                <w:shd w:val="clear" w:color="auto" w:fill="FFFFFF"/>
              </w:rPr>
            </w:pPr>
            <w:r w:rsidRPr="00C90777">
              <w:rPr>
                <w:sz w:val="26"/>
                <w:szCs w:val="26"/>
                <w:shd w:val="clear" w:color="auto" w:fill="FFFFFF"/>
              </w:rPr>
              <w:t>1.004199.000.00.00.H51</w:t>
            </w:r>
          </w:p>
        </w:tc>
        <w:tc>
          <w:tcPr>
            <w:tcW w:w="1440" w:type="dxa"/>
            <w:vMerge/>
          </w:tcPr>
          <w:p w:rsidR="00843DD5" w:rsidRPr="00C90777" w:rsidRDefault="00843DD5" w:rsidP="00843DD5">
            <w:pPr>
              <w:spacing w:before="80" w:after="80"/>
              <w:rPr>
                <w:rFonts w:cs="Times New Roman"/>
                <w:sz w:val="26"/>
                <w:szCs w:val="26"/>
              </w:rPr>
            </w:pPr>
          </w:p>
        </w:tc>
        <w:tc>
          <w:tcPr>
            <w:tcW w:w="1440" w:type="dxa"/>
            <w:vMerge/>
          </w:tcPr>
          <w:p w:rsidR="00843DD5" w:rsidRPr="00C90777" w:rsidRDefault="00843DD5" w:rsidP="00843DD5">
            <w:pPr>
              <w:spacing w:before="80" w:after="80"/>
              <w:rPr>
                <w:rFonts w:cs="Times New Roman"/>
                <w:sz w:val="26"/>
                <w:szCs w:val="26"/>
              </w:rPr>
            </w:pPr>
          </w:p>
        </w:tc>
      </w:tr>
      <w:tr w:rsidR="00C90777" w:rsidRPr="00C90777" w:rsidTr="00843DD5">
        <w:trPr>
          <w:trHeight w:val="70"/>
        </w:trPr>
        <w:tc>
          <w:tcPr>
            <w:tcW w:w="567" w:type="dxa"/>
            <w:gridSpan w:val="2"/>
            <w:vAlign w:val="center"/>
          </w:tcPr>
          <w:p w:rsidR="00843DD5" w:rsidRPr="00C90777" w:rsidRDefault="00843DD5" w:rsidP="00843DD5">
            <w:pPr>
              <w:pStyle w:val="ListParagraph"/>
              <w:numPr>
                <w:ilvl w:val="0"/>
                <w:numId w:val="3"/>
              </w:numPr>
              <w:spacing w:before="80" w:after="80"/>
              <w:jc w:val="center"/>
              <w:rPr>
                <w:rFonts w:cs="Times New Roman"/>
                <w:sz w:val="26"/>
                <w:szCs w:val="26"/>
              </w:rPr>
            </w:pPr>
          </w:p>
        </w:tc>
        <w:tc>
          <w:tcPr>
            <w:tcW w:w="5672" w:type="dxa"/>
            <w:vAlign w:val="center"/>
          </w:tcPr>
          <w:p w:rsidR="00843DD5" w:rsidRPr="00C90777" w:rsidRDefault="00843DD5" w:rsidP="001339DE">
            <w:pPr>
              <w:spacing w:before="80" w:after="80"/>
              <w:ind w:left="57" w:right="57"/>
              <w:jc w:val="both"/>
              <w:rPr>
                <w:sz w:val="26"/>
                <w:szCs w:val="26"/>
              </w:rPr>
            </w:pPr>
            <w:r w:rsidRPr="00C90777">
              <w:rPr>
                <w:sz w:val="26"/>
                <w:szCs w:val="26"/>
              </w:rPr>
              <w:t xml:space="preserve">Đính chính Giấy chứng nhận đã cấp </w:t>
            </w:r>
          </w:p>
        </w:tc>
        <w:tc>
          <w:tcPr>
            <w:tcW w:w="1699" w:type="dxa"/>
            <w:vAlign w:val="center"/>
          </w:tcPr>
          <w:p w:rsidR="00843DD5" w:rsidRPr="00C90777" w:rsidRDefault="00843DD5" w:rsidP="00843DD5">
            <w:pPr>
              <w:pStyle w:val="NormalWeb"/>
              <w:spacing w:before="80" w:beforeAutospacing="0" w:after="80" w:afterAutospacing="0"/>
              <w:jc w:val="center"/>
              <w:rPr>
                <w:sz w:val="26"/>
                <w:szCs w:val="26"/>
              </w:rPr>
            </w:pPr>
            <w:r w:rsidRPr="00C90777">
              <w:rPr>
                <w:sz w:val="26"/>
                <w:szCs w:val="26"/>
                <w:shd w:val="clear" w:color="auto" w:fill="FFFFFF"/>
              </w:rPr>
              <w:t>1.004193.000.00.00.H51</w:t>
            </w:r>
          </w:p>
        </w:tc>
        <w:tc>
          <w:tcPr>
            <w:tcW w:w="1440" w:type="dxa"/>
            <w:vMerge/>
          </w:tcPr>
          <w:p w:rsidR="00843DD5" w:rsidRPr="00C90777" w:rsidRDefault="00843DD5" w:rsidP="00843DD5">
            <w:pPr>
              <w:spacing w:before="80" w:after="80"/>
              <w:rPr>
                <w:rFonts w:cs="Times New Roman"/>
                <w:sz w:val="26"/>
                <w:szCs w:val="26"/>
              </w:rPr>
            </w:pPr>
          </w:p>
        </w:tc>
        <w:tc>
          <w:tcPr>
            <w:tcW w:w="1440" w:type="dxa"/>
            <w:vMerge/>
          </w:tcPr>
          <w:p w:rsidR="00843DD5" w:rsidRPr="00C90777" w:rsidRDefault="00843DD5" w:rsidP="00843DD5">
            <w:pPr>
              <w:spacing w:before="80" w:after="80"/>
              <w:rPr>
                <w:rFonts w:cs="Times New Roman"/>
                <w:sz w:val="26"/>
                <w:szCs w:val="26"/>
              </w:rPr>
            </w:pPr>
          </w:p>
        </w:tc>
      </w:tr>
      <w:tr w:rsidR="00C90777" w:rsidRPr="00C90777" w:rsidTr="00843DD5">
        <w:trPr>
          <w:trHeight w:val="70"/>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vAlign w:val="center"/>
          </w:tcPr>
          <w:p w:rsidR="001D7354" w:rsidRPr="00C90777" w:rsidDel="00A57309" w:rsidRDefault="001D7354" w:rsidP="001D7354">
            <w:pPr>
              <w:spacing w:before="40" w:after="40"/>
              <w:ind w:left="57" w:right="57"/>
              <w:jc w:val="both"/>
              <w:rPr>
                <w:sz w:val="26"/>
                <w:szCs w:val="26"/>
              </w:rPr>
            </w:pPr>
            <w:r w:rsidRPr="00C90777">
              <w:rPr>
                <w:rStyle w:val="Khc"/>
                <w:lang w:eastAsia="vi-VN"/>
              </w:rPr>
              <w:t>Đăng ký và cấp Giấy chứng nhận quyền sử dụng đất, quyền sở hữu nhà ở và tài sản khác gắn liền với đất lần đầu</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shd w:val="clear" w:color="auto" w:fill="FFFFFF"/>
              </w:rPr>
              <w:t>1.003003.000.00.00.H51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481AA8">
        <w:trPr>
          <w:trHeight w:val="70"/>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rFonts w:eastAsia="Arial"/>
                <w:sz w:val="26"/>
                <w:szCs w:val="26"/>
              </w:rPr>
            </w:pPr>
            <w:r w:rsidRPr="00C90777">
              <w:rPr>
                <w:sz w:val="26"/>
                <w:szCs w:val="26"/>
              </w:rPr>
              <w:t>Đ</w:t>
            </w:r>
            <w:r w:rsidRPr="00C90777">
              <w:rPr>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C90777">
              <w:rPr>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1.002255.000.00.00.H51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481AA8">
        <w:trPr>
          <w:trHeight w:val="70"/>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sz w:val="26"/>
                <w:szCs w:val="26"/>
              </w:rPr>
            </w:pPr>
            <w:r w:rsidRPr="00C90777">
              <w:rPr>
                <w:sz w:val="26"/>
                <w:szCs w:val="26"/>
              </w:rPr>
              <w:t>Đ</w:t>
            </w:r>
            <w:r w:rsidRPr="00C90777">
              <w:rPr>
                <w:sz w:val="26"/>
                <w:szCs w:val="26"/>
                <w:lang w:val="vi-VN"/>
              </w:rPr>
              <w:t xml:space="preserve">ăng ký </w:t>
            </w:r>
            <w:r w:rsidRPr="00C90777">
              <w:rPr>
                <w:sz w:val="26"/>
                <w:szCs w:val="26"/>
              </w:rPr>
              <w:t>thay đổi</w:t>
            </w:r>
            <w:r w:rsidRPr="00C90777">
              <w:rPr>
                <w:sz w:val="26"/>
                <w:szCs w:val="26"/>
                <w:lang w:val="vi-VN"/>
              </w:rPr>
              <w:t xml:space="preserve"> tài sản gắn liền với đất </w:t>
            </w:r>
            <w:r w:rsidRPr="00C90777">
              <w:rPr>
                <w:sz w:val="26"/>
                <w:szCs w:val="26"/>
              </w:rPr>
              <w:t>vào</w:t>
            </w:r>
            <w:r w:rsidRPr="00C90777">
              <w:rPr>
                <w:sz w:val="26"/>
                <w:szCs w:val="26"/>
                <w:lang w:val="vi-VN"/>
              </w:rPr>
              <w:t xml:space="preserve"> Giấy chứng nhận</w:t>
            </w:r>
            <w:r w:rsidRPr="00C90777">
              <w:rPr>
                <w:sz w:val="26"/>
                <w:szCs w:val="26"/>
              </w:rPr>
              <w:t xml:space="preserve"> đã cấp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rPr>
              <w:t>2.000976.000.00.00.H51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843DD5">
        <w:trPr>
          <w:trHeight w:val="70"/>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sz w:val="26"/>
                <w:szCs w:val="26"/>
              </w:rPr>
            </w:pPr>
            <w:r w:rsidRPr="00C90777">
              <w:rPr>
                <w:rFonts w:eastAsia="Arial"/>
                <w:sz w:val="26"/>
                <w:szCs w:val="26"/>
              </w:rPr>
              <w:t>Đ</w:t>
            </w:r>
            <w:r w:rsidRPr="00C90777">
              <w:rPr>
                <w:rFonts w:eastAsia="Arial"/>
                <w:sz w:val="26"/>
                <w:szCs w:val="26"/>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699" w:type="dxa"/>
            <w:vAlign w:val="center"/>
          </w:tcPr>
          <w:p w:rsidR="001D7354" w:rsidRPr="00C90777" w:rsidRDefault="001D7354" w:rsidP="001D7354">
            <w:pPr>
              <w:spacing w:before="40" w:after="40"/>
              <w:jc w:val="center"/>
              <w:rPr>
                <w:sz w:val="26"/>
                <w:szCs w:val="26"/>
              </w:rPr>
            </w:pPr>
            <w:r w:rsidRPr="00C90777">
              <w:rPr>
                <w:sz w:val="26"/>
                <w:szCs w:val="26"/>
                <w:shd w:val="clear" w:color="auto" w:fill="FFFFFF"/>
              </w:rPr>
              <w:t>1.002273.000.00.00.H51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pStyle w:val="Heading2"/>
              <w:spacing w:before="80" w:after="80"/>
              <w:ind w:left="57" w:right="57"/>
              <w:jc w:val="both"/>
              <w:outlineLvl w:val="1"/>
              <w:rPr>
                <w:rFonts w:eastAsia="Arial"/>
                <w:b w:val="0"/>
                <w:i w:val="0"/>
                <w:sz w:val="26"/>
                <w:szCs w:val="26"/>
              </w:rPr>
            </w:pPr>
            <w:r w:rsidRPr="00C90777">
              <w:rPr>
                <w:rFonts w:eastAsia="Arial"/>
                <w:b w:val="0"/>
                <w:i w:val="0"/>
                <w:sz w:val="26"/>
                <w:szCs w:val="26"/>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shd w:val="clear" w:color="auto" w:fill="FFFFFF"/>
              </w:rPr>
              <w:t>1.002993.000.00.00.H51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val="restart"/>
            <w:vAlign w:val="center"/>
          </w:tcPr>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sz w:val="26"/>
                <w:szCs w:val="26"/>
              </w:rPr>
            </w:pPr>
          </w:p>
          <w:p w:rsidR="001D7354" w:rsidRPr="00C90777" w:rsidRDefault="001D7354" w:rsidP="001D7354">
            <w:pPr>
              <w:spacing w:before="80" w:after="80"/>
              <w:jc w:val="center"/>
              <w:rPr>
                <w:rFonts w:cs="Times New Roman"/>
                <w:sz w:val="26"/>
                <w:szCs w:val="26"/>
              </w:rPr>
            </w:pPr>
            <w:r w:rsidRPr="00C90777">
              <w:rPr>
                <w:sz w:val="26"/>
                <w:szCs w:val="26"/>
              </w:rPr>
              <w:t xml:space="preserve">2917/QĐ-UBND ngày 10/10/2019 </w:t>
            </w: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pStyle w:val="Heading2"/>
              <w:spacing w:before="80" w:after="80"/>
              <w:ind w:left="57" w:right="57"/>
              <w:jc w:val="both"/>
              <w:outlineLvl w:val="1"/>
              <w:rPr>
                <w:rFonts w:eastAsia="Arial"/>
                <w:b w:val="0"/>
                <w:i w:val="0"/>
                <w:sz w:val="26"/>
                <w:szCs w:val="26"/>
              </w:rPr>
            </w:pPr>
            <w:r w:rsidRPr="00C90777">
              <w:rPr>
                <w:rFonts w:eastAsia="Arial"/>
                <w:b w:val="0"/>
                <w:i w:val="0"/>
                <w:sz w:val="26"/>
                <w:szCs w:val="26"/>
              </w:rPr>
              <w:t>Đ</w:t>
            </w:r>
            <w:r w:rsidRPr="00C90777">
              <w:rPr>
                <w:rFonts w:eastAsia="Arial"/>
                <w:b w:val="0"/>
                <w:i w:val="0"/>
                <w:sz w:val="26"/>
                <w:szCs w:val="26"/>
                <w:lang w:val="vi-VN"/>
              </w:rPr>
              <w:t xml:space="preserve">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w:t>
            </w:r>
            <w:r w:rsidRPr="00C90777">
              <w:rPr>
                <w:rFonts w:eastAsia="Arial"/>
                <w:b w:val="0"/>
                <w:i w:val="0"/>
                <w:sz w:val="26"/>
                <w:szCs w:val="26"/>
                <w:lang w:val="vi-VN"/>
              </w:rPr>
              <w:lastRenderedPageBreak/>
              <w:t>vợ hoặc chồng thành của chung vợ và chồng</w:t>
            </w:r>
            <w:r w:rsidRPr="00C90777">
              <w:rPr>
                <w:rFonts w:eastAsia="Arial"/>
                <w:b w:val="0"/>
                <w:i w:val="0"/>
                <w:sz w:val="26"/>
                <w:szCs w:val="26"/>
              </w:rPr>
              <w:t xml:space="preserve">; </w:t>
            </w:r>
            <w:r w:rsidRPr="00C90777">
              <w:rPr>
                <w:rFonts w:eastAsia="Arial"/>
                <w:b w:val="0"/>
                <w:i w:val="0"/>
                <w:sz w:val="26"/>
                <w:szCs w:val="26"/>
                <w:lang w:val="vi-VN"/>
              </w:rPr>
              <w:t xml:space="preserve">tăng thêm diện tích do nhận chuyển nhượng, thừa kế, tặng cho quyền sử dụng đất đã có Giấy chứng nhận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shd w:val="clear" w:color="auto" w:fill="FFFFFF"/>
              </w:rPr>
              <w:lastRenderedPageBreak/>
              <w:t>2.000889.000.00.00.H51</w:t>
            </w:r>
          </w:p>
        </w:tc>
        <w:tc>
          <w:tcPr>
            <w:tcW w:w="1440" w:type="dxa"/>
            <w:vMerge w:val="restart"/>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3876/QĐ-UBND ngày 31/12/2021</w:t>
            </w:r>
          </w:p>
        </w:tc>
        <w:tc>
          <w:tcPr>
            <w:tcW w:w="1440" w:type="dxa"/>
            <w:vMerge/>
          </w:tcPr>
          <w:p w:rsidR="001D7354" w:rsidRPr="00C90777" w:rsidRDefault="001D7354" w:rsidP="001D7354">
            <w:pPr>
              <w:spacing w:before="80" w:after="80"/>
              <w:jc w:val="center"/>
              <w:rPr>
                <w:rFonts w:cs="Times New Roman"/>
                <w:sz w:val="26"/>
                <w:szCs w:val="26"/>
              </w:rPr>
            </w:pP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pStyle w:val="Heading2"/>
              <w:spacing w:before="80" w:after="80"/>
              <w:ind w:left="57" w:right="57"/>
              <w:jc w:val="both"/>
              <w:outlineLvl w:val="1"/>
              <w:rPr>
                <w:b w:val="0"/>
                <w:i w:val="0"/>
                <w:sz w:val="26"/>
                <w:szCs w:val="26"/>
              </w:rPr>
            </w:pPr>
            <w:r w:rsidRPr="00C90777">
              <w:rPr>
                <w:b w:val="0"/>
                <w:i w:val="0"/>
                <w:sz w:val="26"/>
                <w:szCs w:val="26"/>
              </w:rPr>
              <w:t xml:space="preserve">Bán hoặc góp vốn bằng tài sản gắn liền với đất thuê của Nhà nước theo hình thức thuê đất trả tiền hàng năm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shd w:val="clear" w:color="auto" w:fill="FFFFFF"/>
              </w:rPr>
              <w:t>1.001991.000.00.00.H51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tcPr>
          <w:p w:rsidR="001D7354" w:rsidRPr="00C90777" w:rsidRDefault="001D7354" w:rsidP="001D7354">
            <w:pPr>
              <w:spacing w:before="80" w:after="80"/>
              <w:jc w:val="center"/>
              <w:rPr>
                <w:rFonts w:cs="Times New Roman"/>
                <w:sz w:val="26"/>
                <w:szCs w:val="26"/>
              </w:rPr>
            </w:pP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rFonts w:eastAsia="Arial"/>
                <w:sz w:val="26"/>
                <w:szCs w:val="26"/>
              </w:rPr>
            </w:pPr>
            <w:r w:rsidRPr="00C90777">
              <w:rPr>
                <w:rFonts w:eastAsia="Arial"/>
                <w:sz w:val="26"/>
                <w:szCs w:val="26"/>
                <w:lang w:val="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r w:rsidRPr="00C90777">
              <w:rPr>
                <w:rFonts w:eastAsia="Arial"/>
                <w:sz w:val="26"/>
                <w:szCs w:val="26"/>
              </w:rPr>
              <w:t xml:space="preserve">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bCs/>
                <w:sz w:val="26"/>
                <w:szCs w:val="26"/>
                <w:bdr w:val="none" w:sz="0" w:space="0" w:color="auto" w:frame="1"/>
                <w:shd w:val="clear" w:color="auto" w:fill="FFFFFF"/>
              </w:rPr>
              <w:t>2.000880.000.00.00.H51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tcPr>
          <w:p w:rsidR="001D7354" w:rsidRPr="00C90777" w:rsidRDefault="001D7354" w:rsidP="001D7354">
            <w:pPr>
              <w:spacing w:before="80" w:after="80"/>
              <w:jc w:val="center"/>
              <w:rPr>
                <w:rFonts w:cs="Times New Roman"/>
                <w:sz w:val="26"/>
                <w:szCs w:val="26"/>
              </w:rPr>
            </w:pP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rFonts w:eastAsia="Arial"/>
                <w:sz w:val="26"/>
                <w:szCs w:val="26"/>
              </w:rPr>
            </w:pPr>
            <w:r w:rsidRPr="00C90777">
              <w:rPr>
                <w:rFonts w:eastAsia="Arial"/>
                <w:sz w:val="26"/>
                <w:szCs w:val="26"/>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rPr>
              <w:t>1.001134.000.00.00.H51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tcPr>
          <w:p w:rsidR="001D7354" w:rsidRPr="00C90777" w:rsidRDefault="001D7354" w:rsidP="001D7354">
            <w:pPr>
              <w:spacing w:before="80" w:after="80"/>
              <w:jc w:val="center"/>
              <w:rPr>
                <w:rFonts w:cs="Times New Roman"/>
                <w:sz w:val="26"/>
                <w:szCs w:val="26"/>
              </w:rPr>
            </w:pP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sz w:val="26"/>
                <w:szCs w:val="26"/>
              </w:rPr>
            </w:pPr>
            <w:r w:rsidRPr="00C90777">
              <w:rPr>
                <w:sz w:val="26"/>
                <w:szCs w:val="26"/>
              </w:rPr>
              <w:t xml:space="preserve">Cấp lại Giấy </w:t>
            </w:r>
            <w:r w:rsidRPr="00C90777">
              <w:rPr>
                <w:sz w:val="26"/>
                <w:szCs w:val="26"/>
                <w:lang w:val="vi-VN"/>
              </w:rPr>
              <w:t xml:space="preserve">chứng nhận </w:t>
            </w:r>
            <w:r w:rsidRPr="00C90777">
              <w:rPr>
                <w:sz w:val="26"/>
                <w:szCs w:val="26"/>
              </w:rPr>
              <w:t xml:space="preserve">hoặc cấp lại Trang bổ sung </w:t>
            </w:r>
            <w:r w:rsidRPr="00C90777">
              <w:rPr>
                <w:sz w:val="26"/>
                <w:szCs w:val="26"/>
                <w:lang w:val="vi-VN"/>
              </w:rPr>
              <w:t xml:space="preserve">của Giấy chứng nhận </w:t>
            </w:r>
            <w:r w:rsidRPr="00C90777">
              <w:rPr>
                <w:sz w:val="26"/>
                <w:szCs w:val="26"/>
              </w:rPr>
              <w:t xml:space="preserve">do bị mất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rPr>
              <w:t>1.005194.000.00.00.H51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tcPr>
          <w:p w:rsidR="001D7354" w:rsidRPr="00C90777" w:rsidRDefault="001D7354" w:rsidP="001D7354">
            <w:pPr>
              <w:spacing w:before="80" w:after="80"/>
              <w:jc w:val="center"/>
              <w:rPr>
                <w:rFonts w:cs="Times New Roman"/>
                <w:sz w:val="26"/>
                <w:szCs w:val="26"/>
              </w:rPr>
            </w:pPr>
          </w:p>
        </w:tc>
      </w:tr>
      <w:tr w:rsidR="00C90777" w:rsidRPr="00C90777" w:rsidTr="00A64A43">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sz w:val="26"/>
                <w:szCs w:val="26"/>
              </w:rPr>
            </w:pPr>
            <w:r w:rsidRPr="00C90777">
              <w:rPr>
                <w:sz w:val="26"/>
                <w:szCs w:val="26"/>
              </w:rPr>
              <w:t xml:space="preserve">Đăng ký chuyển mục đích sử dụng đất không phải xin phép cơ quan nhà nước có thẩm quyền </w:t>
            </w:r>
          </w:p>
        </w:tc>
        <w:tc>
          <w:tcPr>
            <w:tcW w:w="1699" w:type="dxa"/>
            <w:vAlign w:val="center"/>
          </w:tcPr>
          <w:p w:rsidR="001D7354" w:rsidRPr="00C90777" w:rsidRDefault="001D7354" w:rsidP="001D7354">
            <w:pPr>
              <w:spacing w:before="40" w:after="40"/>
              <w:jc w:val="center"/>
              <w:rPr>
                <w:sz w:val="26"/>
                <w:szCs w:val="26"/>
                <w:shd w:val="clear" w:color="auto" w:fill="FFFFFF"/>
              </w:rPr>
            </w:pPr>
            <w:r w:rsidRPr="00C90777">
              <w:rPr>
                <w:sz w:val="26"/>
                <w:szCs w:val="26"/>
              </w:rPr>
              <w:t>1.001980.000.00.00.H51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tcPr>
          <w:p w:rsidR="001D7354" w:rsidRPr="00C90777" w:rsidRDefault="001D7354" w:rsidP="001D7354">
            <w:pPr>
              <w:spacing w:before="80" w:after="80"/>
              <w:jc w:val="center"/>
              <w:rPr>
                <w:rFonts w:cs="Times New Roman"/>
                <w:sz w:val="26"/>
                <w:szCs w:val="26"/>
              </w:rPr>
            </w:pPr>
          </w:p>
        </w:tc>
      </w:tr>
      <w:tr w:rsidR="00C90777" w:rsidRPr="00C90777" w:rsidTr="000F1D6C">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vAlign w:val="center"/>
          </w:tcPr>
          <w:p w:rsidR="001D7354" w:rsidRPr="00C90777" w:rsidRDefault="001D7354" w:rsidP="001D7354">
            <w:pPr>
              <w:autoSpaceDE w:val="0"/>
              <w:autoSpaceDN w:val="0"/>
              <w:adjustRightInd w:val="0"/>
              <w:spacing w:before="40" w:after="40"/>
              <w:ind w:left="57" w:right="57"/>
              <w:jc w:val="both"/>
              <w:rPr>
                <w:rFonts w:eastAsia="Arial"/>
                <w:sz w:val="26"/>
                <w:szCs w:val="26"/>
              </w:rPr>
            </w:pPr>
            <w:r w:rsidRPr="00C90777">
              <w:rPr>
                <w:sz w:val="26"/>
                <w:szCs w:val="26"/>
              </w:rPr>
              <w:t>T</w:t>
            </w:r>
            <w:r w:rsidRPr="00C90777">
              <w:rPr>
                <w:spacing w:val="-2"/>
                <w:sz w:val="26"/>
                <w:szCs w:val="26"/>
                <w:lang w:val="vi-VN"/>
              </w:rPr>
              <w:t>hẩm định nhu cầu sử dụng đất</w:t>
            </w:r>
            <w:r w:rsidRPr="00C90777">
              <w:rPr>
                <w:spacing w:val="-2"/>
                <w:sz w:val="26"/>
                <w:szCs w:val="26"/>
              </w:rPr>
              <w:t xml:space="preserve"> để xem xét giao đất, cho thuê đất không thông qua hình thức đấu giá quyền sử dụng đất đối với hộ gia đình, cá nhân, cộng đồng dân cư – Quy trình số 09</w:t>
            </w:r>
          </w:p>
        </w:tc>
        <w:tc>
          <w:tcPr>
            <w:tcW w:w="1699" w:type="dxa"/>
            <w:vAlign w:val="center"/>
          </w:tcPr>
          <w:p w:rsidR="001D7354" w:rsidRPr="00C90777" w:rsidRDefault="001D7354" w:rsidP="001D7354">
            <w:pPr>
              <w:spacing w:before="40" w:after="40"/>
              <w:jc w:val="center"/>
              <w:rPr>
                <w:sz w:val="26"/>
                <w:szCs w:val="26"/>
              </w:rPr>
            </w:pPr>
            <w:r w:rsidRPr="00C90777">
              <w:rPr>
                <w:sz w:val="26"/>
                <w:szCs w:val="26"/>
                <w:shd w:val="clear" w:color="auto" w:fill="FFFFFF"/>
              </w:rPr>
              <w:t>2.001234.000.00.00.H51</w:t>
            </w:r>
          </w:p>
        </w:tc>
        <w:tc>
          <w:tcPr>
            <w:tcW w:w="1440" w:type="dxa"/>
            <w:vMerge w:val="restart"/>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3876/QĐ-UBND ngày 31/12/2021</w:t>
            </w:r>
          </w:p>
        </w:tc>
        <w:tc>
          <w:tcPr>
            <w:tcW w:w="1440" w:type="dxa"/>
          </w:tcPr>
          <w:p w:rsidR="001D7354" w:rsidRPr="00C90777" w:rsidRDefault="001D7354" w:rsidP="001D7354">
            <w:pPr>
              <w:spacing w:before="80" w:after="80"/>
              <w:jc w:val="center"/>
              <w:rPr>
                <w:rFonts w:cs="Times New Roman"/>
                <w:sz w:val="26"/>
                <w:szCs w:val="26"/>
              </w:rPr>
            </w:pPr>
          </w:p>
        </w:tc>
      </w:tr>
      <w:tr w:rsidR="00C90777" w:rsidRPr="00C90777" w:rsidTr="00481AA8">
        <w:trPr>
          <w:trHeight w:val="761"/>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vAlign w:val="center"/>
          </w:tcPr>
          <w:p w:rsidR="001D7354" w:rsidRPr="00C90777" w:rsidRDefault="001D7354" w:rsidP="001D7354">
            <w:pPr>
              <w:widowControl w:val="0"/>
              <w:spacing w:before="40" w:after="40"/>
              <w:jc w:val="both"/>
              <w:rPr>
                <w:sz w:val="26"/>
                <w:szCs w:val="26"/>
                <w:lang w:val="vi-VN"/>
              </w:rPr>
            </w:pPr>
            <w:r w:rsidRPr="00C90777">
              <w:rPr>
                <w:rStyle w:val="Vnbnnidung"/>
                <w:bCs/>
                <w:lang w:val="vi-VN"/>
              </w:rPr>
              <w:t>Chuyển đổi quyền sử dụng đất nông nghiệp của hộ gia đình, cá nhân để thực hiện “dồn điền đổi thửa” (đồng loạt)</w:t>
            </w:r>
          </w:p>
        </w:tc>
        <w:tc>
          <w:tcPr>
            <w:tcW w:w="1699" w:type="dxa"/>
            <w:vAlign w:val="center"/>
          </w:tcPr>
          <w:p w:rsidR="001D7354" w:rsidRPr="00C90777" w:rsidRDefault="001D7354" w:rsidP="001D7354">
            <w:pPr>
              <w:spacing w:before="80" w:after="80"/>
              <w:jc w:val="center"/>
              <w:rPr>
                <w:rFonts w:cs="Times New Roman"/>
                <w:sz w:val="26"/>
                <w:szCs w:val="26"/>
              </w:rPr>
            </w:pPr>
            <w:r w:rsidRPr="00C90777">
              <w:rPr>
                <w:sz w:val="26"/>
                <w:szCs w:val="26"/>
                <w:shd w:val="clear" w:color="auto" w:fill="FFFFFF"/>
              </w:rPr>
              <w:t>1.003572.000.00.00.H51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val="restart"/>
            <w:vAlign w:val="center"/>
          </w:tcPr>
          <w:p w:rsidR="001D7354" w:rsidRPr="00C90777" w:rsidRDefault="001D7354" w:rsidP="001D7354">
            <w:pPr>
              <w:spacing w:before="80" w:after="80"/>
              <w:jc w:val="center"/>
              <w:rPr>
                <w:rFonts w:cs="Times New Roman"/>
                <w:sz w:val="26"/>
                <w:szCs w:val="26"/>
              </w:rPr>
            </w:pPr>
            <w:r w:rsidRPr="00C90777">
              <w:rPr>
                <w:sz w:val="26"/>
                <w:szCs w:val="26"/>
              </w:rPr>
              <w:t>2917/QĐ-UBND ngày 10/10/2019</w:t>
            </w:r>
          </w:p>
        </w:tc>
      </w:tr>
      <w:tr w:rsidR="00C90777" w:rsidRPr="00C90777" w:rsidTr="00481AA8">
        <w:trPr>
          <w:trHeight w:val="761"/>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rFonts w:eastAsia="Arial"/>
                <w:sz w:val="26"/>
                <w:szCs w:val="26"/>
              </w:rPr>
            </w:pPr>
            <w:r w:rsidRPr="00C90777">
              <w:rPr>
                <w:rFonts w:eastAsia="Arial"/>
                <w:sz w:val="26"/>
                <w:szCs w:val="26"/>
              </w:rPr>
              <w:t>Cấp Giấy chứng nhận quyền sử dụng đất, quyền sở hữu nhà ở và tài sản khác gắn liền với đất cho người đã đăng ký q</w:t>
            </w:r>
            <w:r w:rsidRPr="00C90777">
              <w:rPr>
                <w:sz w:val="26"/>
                <w:szCs w:val="26"/>
                <w:lang w:val="vi-VN"/>
              </w:rPr>
              <w:t xml:space="preserve">uyền sử dụng đất </w:t>
            </w:r>
            <w:r w:rsidRPr="00C90777">
              <w:rPr>
                <w:rFonts w:eastAsia="Arial"/>
                <w:sz w:val="26"/>
                <w:szCs w:val="26"/>
                <w:lang w:val="vi-VN"/>
              </w:rPr>
              <w:t>lần đầu</w:t>
            </w:r>
            <w:r w:rsidRPr="00C90777">
              <w:rPr>
                <w:rFonts w:eastAsia="Arial"/>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2.000983.000.00.00.H51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vAlign w:val="center"/>
          </w:tcPr>
          <w:p w:rsidR="001D7354" w:rsidRPr="00C90777" w:rsidRDefault="001D7354" w:rsidP="001D7354">
            <w:pPr>
              <w:spacing w:before="80" w:after="80"/>
              <w:jc w:val="center"/>
              <w:rPr>
                <w:sz w:val="26"/>
                <w:szCs w:val="26"/>
              </w:rPr>
            </w:pPr>
          </w:p>
        </w:tc>
      </w:tr>
      <w:tr w:rsidR="00C90777" w:rsidRPr="00C90777" w:rsidTr="00A64A43">
        <w:trPr>
          <w:trHeight w:val="761"/>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sz w:val="26"/>
                <w:szCs w:val="26"/>
              </w:rPr>
            </w:pPr>
            <w:r w:rsidRPr="00C90777">
              <w:rPr>
                <w:rFonts w:eastAsia="Arial"/>
                <w:spacing w:val="-6"/>
                <w:sz w:val="26"/>
                <w:szCs w:val="26"/>
              </w:rPr>
              <w:t>Đ</w:t>
            </w:r>
            <w:r w:rsidRPr="00C90777">
              <w:rPr>
                <w:rFonts w:eastAsia="Arial"/>
                <w:spacing w:val="-6"/>
                <w:sz w:val="26"/>
                <w:szCs w:val="26"/>
                <w:lang w:val="vi-VN"/>
              </w:rPr>
              <w:t xml:space="preserve">ăng ký đất đai </w:t>
            </w:r>
            <w:r w:rsidRPr="00C90777">
              <w:rPr>
                <w:rFonts w:eastAsia="Arial"/>
                <w:spacing w:val="-6"/>
                <w:sz w:val="26"/>
                <w:szCs w:val="26"/>
              </w:rPr>
              <w:t xml:space="preserve">lần đầu </w:t>
            </w:r>
            <w:r w:rsidRPr="00C90777">
              <w:rPr>
                <w:rFonts w:eastAsia="Arial"/>
                <w:spacing w:val="-6"/>
                <w:sz w:val="26"/>
                <w:szCs w:val="26"/>
                <w:lang w:val="vi-VN"/>
              </w:rPr>
              <w:t>đối với trường hợp được Nhà nước giao đất để quản lý</w:t>
            </w:r>
            <w:r w:rsidRPr="00C90777">
              <w:rPr>
                <w:rFonts w:eastAsia="Arial"/>
                <w:spacing w:val="-6"/>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1.002214.000.00.00.H51</w:t>
            </w:r>
          </w:p>
        </w:tc>
        <w:tc>
          <w:tcPr>
            <w:tcW w:w="1440" w:type="dxa"/>
            <w:vMerge w:val="restart"/>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2513/QĐ-UBND ngày 30/8/2019</w:t>
            </w:r>
          </w:p>
        </w:tc>
        <w:tc>
          <w:tcPr>
            <w:tcW w:w="1440" w:type="dxa"/>
            <w:vMerge/>
          </w:tcPr>
          <w:p w:rsidR="001D7354" w:rsidRPr="00C90777" w:rsidRDefault="001D7354" w:rsidP="001D7354">
            <w:pPr>
              <w:spacing w:before="80" w:after="80"/>
              <w:jc w:val="center"/>
              <w:rPr>
                <w:sz w:val="26"/>
                <w:szCs w:val="26"/>
              </w:rPr>
            </w:pPr>
          </w:p>
        </w:tc>
      </w:tr>
      <w:tr w:rsidR="00C90777" w:rsidRPr="00C90777" w:rsidTr="00A64A43">
        <w:trPr>
          <w:trHeight w:val="761"/>
        </w:trPr>
        <w:tc>
          <w:tcPr>
            <w:tcW w:w="567" w:type="dxa"/>
            <w:gridSpan w:val="2"/>
            <w:vAlign w:val="center"/>
          </w:tcPr>
          <w:p w:rsidR="001D7354" w:rsidRPr="00C90777" w:rsidRDefault="001D7354" w:rsidP="001D7354">
            <w:pPr>
              <w:pStyle w:val="ListParagraph"/>
              <w:numPr>
                <w:ilvl w:val="0"/>
                <w:numId w:val="3"/>
              </w:numPr>
              <w:spacing w:before="80" w:after="80"/>
              <w:jc w:val="center"/>
              <w:rPr>
                <w:rFonts w:cs="Times New Roman"/>
                <w:sz w:val="26"/>
                <w:szCs w:val="26"/>
              </w:rPr>
            </w:pPr>
          </w:p>
        </w:tc>
        <w:tc>
          <w:tcPr>
            <w:tcW w:w="5672" w:type="dxa"/>
          </w:tcPr>
          <w:p w:rsidR="001D7354" w:rsidRPr="00C90777" w:rsidRDefault="001D7354" w:rsidP="001339DE">
            <w:pPr>
              <w:spacing w:before="80" w:after="80"/>
              <w:ind w:left="57" w:right="57"/>
              <w:jc w:val="both"/>
              <w:rPr>
                <w:bCs/>
                <w:spacing w:val="-4"/>
                <w:sz w:val="26"/>
                <w:szCs w:val="26"/>
              </w:rPr>
            </w:pPr>
            <w:r w:rsidRPr="00C90777">
              <w:rPr>
                <w:spacing w:val="-4"/>
                <w:sz w:val="26"/>
                <w:szCs w:val="26"/>
                <w:lang w:val="vi-VN"/>
              </w:rPr>
              <w:t>Thu hồi Giấy chứng nhận đã cấp</w:t>
            </w:r>
            <w:r w:rsidRPr="00C90777">
              <w:rPr>
                <w:bCs/>
                <w:spacing w:val="-4"/>
                <w:sz w:val="26"/>
                <w:szCs w:val="26"/>
                <w:lang w:val="vi-VN"/>
              </w:rPr>
              <w:t xml:space="preserve"> không đúng quy định của pháp luật đất đai do người sử dụng đất, chủ sở hữu tài sản gắn liền với đất phát hiện</w:t>
            </w:r>
            <w:r w:rsidRPr="00C90777">
              <w:rPr>
                <w:bCs/>
                <w:spacing w:val="-4"/>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1.002969.000.00.00.H51</w:t>
            </w:r>
          </w:p>
        </w:tc>
        <w:tc>
          <w:tcPr>
            <w:tcW w:w="1440" w:type="dxa"/>
            <w:vMerge/>
            <w:vAlign w:val="center"/>
          </w:tcPr>
          <w:p w:rsidR="001D7354" w:rsidRPr="00C90777" w:rsidRDefault="001D7354" w:rsidP="001D7354">
            <w:pPr>
              <w:spacing w:before="80" w:after="80"/>
              <w:jc w:val="center"/>
              <w:rPr>
                <w:rFonts w:cs="Times New Roman"/>
                <w:sz w:val="26"/>
                <w:szCs w:val="26"/>
              </w:rPr>
            </w:pPr>
          </w:p>
        </w:tc>
        <w:tc>
          <w:tcPr>
            <w:tcW w:w="1440" w:type="dxa"/>
            <w:vMerge/>
          </w:tcPr>
          <w:p w:rsidR="001D7354" w:rsidRPr="00C90777" w:rsidRDefault="001D7354" w:rsidP="001D7354">
            <w:pPr>
              <w:spacing w:before="80" w:after="80"/>
              <w:jc w:val="center"/>
              <w:rPr>
                <w:sz w:val="26"/>
                <w:szCs w:val="26"/>
              </w:rPr>
            </w:pPr>
          </w:p>
        </w:tc>
      </w:tr>
      <w:tr w:rsidR="00C90777" w:rsidRPr="00C90777" w:rsidTr="00A64A43">
        <w:tc>
          <w:tcPr>
            <w:tcW w:w="9378" w:type="dxa"/>
            <w:gridSpan w:val="5"/>
            <w:vAlign w:val="center"/>
          </w:tcPr>
          <w:p w:rsidR="001D7354" w:rsidRPr="00C90777" w:rsidRDefault="001D7354" w:rsidP="001D7354">
            <w:pPr>
              <w:spacing w:before="80" w:after="80"/>
              <w:rPr>
                <w:rFonts w:cs="Times New Roman"/>
                <w:b/>
                <w:sz w:val="26"/>
                <w:szCs w:val="26"/>
              </w:rPr>
            </w:pPr>
            <w:r w:rsidRPr="00C90777">
              <w:rPr>
                <w:rFonts w:cs="Times New Roman"/>
                <w:b/>
                <w:sz w:val="26"/>
                <w:szCs w:val="26"/>
              </w:rPr>
              <w:lastRenderedPageBreak/>
              <w:t>Lĩnh vực Đăng ký biện pháp bảo đảm (09 TT) Chung mã số với STNMT, cấp xã</w:t>
            </w:r>
          </w:p>
        </w:tc>
        <w:tc>
          <w:tcPr>
            <w:tcW w:w="1440" w:type="dxa"/>
          </w:tcPr>
          <w:p w:rsidR="001D7354" w:rsidRPr="00C90777" w:rsidRDefault="001D7354" w:rsidP="001D7354">
            <w:pPr>
              <w:spacing w:before="80" w:after="80"/>
              <w:rPr>
                <w:rFonts w:cs="Times New Roman"/>
                <w:b/>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D7354" w:rsidRPr="00C90777" w:rsidRDefault="001D7354" w:rsidP="001D7354">
            <w:pPr>
              <w:spacing w:before="80" w:after="80"/>
              <w:ind w:left="57" w:right="57"/>
              <w:jc w:val="both"/>
              <w:rPr>
                <w:sz w:val="26"/>
                <w:szCs w:val="26"/>
              </w:rPr>
            </w:pPr>
            <w:r w:rsidRPr="00C90777">
              <w:rPr>
                <w:sz w:val="26"/>
                <w:szCs w:val="26"/>
                <w:lang w:val="vi-VN"/>
              </w:rPr>
              <w:t xml:space="preserve">Đăng ký thế chấp quyền sử dụng đất, </w:t>
            </w:r>
            <w:r w:rsidRPr="00C90777">
              <w:rPr>
                <w:sz w:val="26"/>
                <w:szCs w:val="26"/>
              </w:rPr>
              <w:t>tài sản gắn liền với đất</w:t>
            </w:r>
          </w:p>
          <w:p w:rsidR="001D7354" w:rsidRPr="00C90777" w:rsidRDefault="001D7354" w:rsidP="001339DE">
            <w:pPr>
              <w:spacing w:before="80" w:after="80"/>
              <w:ind w:left="57" w:right="57"/>
              <w:jc w:val="both"/>
              <w:rPr>
                <w:sz w:val="26"/>
                <w:szCs w:val="26"/>
              </w:rPr>
            </w:pPr>
            <w:r w:rsidRPr="00C90777">
              <w:rPr>
                <w:sz w:val="26"/>
                <w:szCs w:val="26"/>
              </w:rPr>
              <w:t xml:space="preserve">(gồm trường hợp đăng ký thế chấp quyền sử dụng đất hoặc </w:t>
            </w:r>
            <w:r w:rsidRPr="00C90777">
              <w:rPr>
                <w:sz w:val="26"/>
                <w:szCs w:val="26"/>
                <w:lang w:val="vi-VN"/>
              </w:rPr>
              <w:t xml:space="preserve">đăng ký thế chấp quyền sử dụng đất đồng thời với tài sản gắn liền với đất </w:t>
            </w:r>
            <w:r w:rsidRPr="00C90777">
              <w:rPr>
                <w:sz w:val="26"/>
                <w:szCs w:val="26"/>
              </w:rPr>
              <w:t xml:space="preserve">hoặc </w:t>
            </w:r>
            <w:r w:rsidRPr="00C90777">
              <w:rPr>
                <w:sz w:val="26"/>
                <w:szCs w:val="26"/>
                <w:lang w:val="vi-VN"/>
              </w:rPr>
              <w:t>đăng ký thế chấp tài sản gắn liền với đất</w:t>
            </w:r>
            <w:r w:rsidRPr="00C90777">
              <w:rPr>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1.004583.000.00.00.H51</w:t>
            </w:r>
          </w:p>
        </w:tc>
        <w:tc>
          <w:tcPr>
            <w:tcW w:w="1440" w:type="dxa"/>
            <w:vMerge w:val="restart"/>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2929/QĐ-UBND ngày 27/10/2020</w:t>
            </w:r>
          </w:p>
          <w:p w:rsidR="001D7354" w:rsidRPr="00C90777" w:rsidRDefault="001D7354" w:rsidP="001D7354">
            <w:pPr>
              <w:spacing w:before="80" w:after="80"/>
              <w:jc w:val="center"/>
              <w:rPr>
                <w:rFonts w:cs="Times New Roman"/>
                <w:sz w:val="26"/>
                <w:szCs w:val="26"/>
              </w:rPr>
            </w:pPr>
          </w:p>
        </w:tc>
        <w:tc>
          <w:tcPr>
            <w:tcW w:w="1440" w:type="dxa"/>
            <w:vMerge w:val="restart"/>
            <w:vAlign w:val="center"/>
          </w:tcPr>
          <w:p w:rsidR="001D7354" w:rsidRPr="00C90777" w:rsidRDefault="001D7354" w:rsidP="001D7354">
            <w:pPr>
              <w:spacing w:before="80" w:after="80"/>
              <w:jc w:val="center"/>
              <w:rPr>
                <w:rFonts w:cs="Times New Roman"/>
                <w:sz w:val="26"/>
                <w:szCs w:val="26"/>
              </w:rPr>
            </w:pPr>
            <w:r w:rsidRPr="00C90777">
              <w:rPr>
                <w:sz w:val="26"/>
                <w:szCs w:val="26"/>
              </w:rPr>
              <w:t xml:space="preserve">28/QĐ-UBND ngày 08/01/2021 </w:t>
            </w: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D7354" w:rsidRPr="00C90777" w:rsidRDefault="001D7354" w:rsidP="001339DE">
            <w:pPr>
              <w:spacing w:before="80" w:after="80"/>
              <w:ind w:left="57" w:right="57"/>
              <w:jc w:val="both"/>
              <w:rPr>
                <w:sz w:val="26"/>
                <w:szCs w:val="26"/>
              </w:rPr>
            </w:pPr>
            <w:r w:rsidRPr="00C90777">
              <w:rPr>
                <w:sz w:val="26"/>
                <w:szCs w:val="26"/>
                <w:lang w:val="vi-VN"/>
              </w:rPr>
              <w:t>Đăng ký thế chấp dự án đầu tư xây dựng nhà ở, nhà ở hình thành trong tương lai</w:t>
            </w:r>
            <w:r w:rsidRPr="00C90777">
              <w:rPr>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1.004550.000.00.00.H51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D7354" w:rsidRPr="00C90777" w:rsidRDefault="001D7354" w:rsidP="001339DE">
            <w:pPr>
              <w:spacing w:before="80" w:after="80"/>
              <w:ind w:left="57" w:right="57"/>
              <w:jc w:val="both"/>
              <w:rPr>
                <w:sz w:val="26"/>
                <w:szCs w:val="26"/>
              </w:rPr>
            </w:pPr>
            <w:r w:rsidRPr="00C90777">
              <w:rPr>
                <w:sz w:val="26"/>
                <w:szCs w:val="26"/>
                <w:lang w:val="vi-VN"/>
              </w:rPr>
              <w:t xml:space="preserve">Đăng ký thế chấp tài sản gắn liền với đất </w:t>
            </w:r>
            <w:r w:rsidRPr="00C90777">
              <w:rPr>
                <w:sz w:val="26"/>
                <w:szCs w:val="26"/>
              </w:rPr>
              <w:t xml:space="preserve">không phải là nhà ở mà tài sản đó </w:t>
            </w:r>
            <w:r w:rsidRPr="00C90777">
              <w:rPr>
                <w:sz w:val="26"/>
                <w:szCs w:val="26"/>
                <w:lang w:val="vi-VN"/>
              </w:rPr>
              <w:t>đã hình thành nhưng chưa được chứng nhận quyền sở hữu trên Giấy chứng nhận</w:t>
            </w:r>
            <w:r w:rsidRPr="00C90777">
              <w:rPr>
                <w:sz w:val="26"/>
                <w:szCs w:val="26"/>
              </w:rPr>
              <w:t xml:space="preserve">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1.003862.000.00.00.H51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D7354" w:rsidRPr="00C90777" w:rsidRDefault="001D7354" w:rsidP="001339DE">
            <w:pPr>
              <w:spacing w:before="80" w:after="80"/>
              <w:ind w:left="57" w:right="57"/>
              <w:jc w:val="both"/>
              <w:rPr>
                <w:sz w:val="26"/>
                <w:szCs w:val="26"/>
              </w:rPr>
            </w:pPr>
            <w:r w:rsidRPr="00C90777">
              <w:rPr>
                <w:sz w:val="26"/>
                <w:szCs w:val="26"/>
                <w:lang w:val="vi-VN"/>
              </w:rPr>
              <w:t xml:space="preserve">Đăng ký </w:t>
            </w:r>
            <w:r w:rsidRPr="00C90777">
              <w:rPr>
                <w:sz w:val="26"/>
                <w:szCs w:val="26"/>
              </w:rPr>
              <w:t xml:space="preserve">bảo lưu quyền sở hữu trong trường hợp mua bán tài sản gắn liền với đất có bảo lưu quyền sở hữu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1.003688.000.00.00.H51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D7354" w:rsidRPr="00C90777" w:rsidRDefault="001D7354" w:rsidP="001339DE">
            <w:pPr>
              <w:spacing w:before="80" w:after="80"/>
              <w:ind w:left="57" w:right="57"/>
              <w:jc w:val="both"/>
              <w:rPr>
                <w:sz w:val="26"/>
                <w:szCs w:val="26"/>
              </w:rPr>
            </w:pPr>
            <w:r w:rsidRPr="00C90777">
              <w:rPr>
                <w:sz w:val="26"/>
                <w:szCs w:val="26"/>
                <w:lang w:val="vi-VN"/>
              </w:rPr>
              <w:t xml:space="preserve">Đăng ký thay đổi nội dung </w:t>
            </w:r>
            <w:r w:rsidRPr="00C90777">
              <w:rPr>
                <w:sz w:val="26"/>
                <w:szCs w:val="26"/>
              </w:rPr>
              <w:t>biện pháp bảo đảm bằng quyền sử dụng đất, tài sản gắn liền với đất</w:t>
            </w:r>
            <w:r w:rsidRPr="00C90777">
              <w:rPr>
                <w:sz w:val="26"/>
                <w:szCs w:val="26"/>
                <w:lang w:val="vi-VN"/>
              </w:rPr>
              <w:t xml:space="preserve"> đã đăng ký</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1.003625.000.00.00.H51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6</w:t>
            </w:r>
          </w:p>
        </w:tc>
        <w:tc>
          <w:tcPr>
            <w:tcW w:w="5672" w:type="dxa"/>
            <w:vAlign w:val="center"/>
          </w:tcPr>
          <w:p w:rsidR="001D7354" w:rsidRPr="00C90777" w:rsidRDefault="001D7354" w:rsidP="001339DE">
            <w:pPr>
              <w:spacing w:before="80" w:after="80"/>
              <w:ind w:left="57" w:right="57"/>
              <w:jc w:val="both"/>
              <w:rPr>
                <w:sz w:val="26"/>
                <w:szCs w:val="26"/>
              </w:rPr>
            </w:pPr>
            <w:r w:rsidRPr="00C90777">
              <w:rPr>
                <w:bCs/>
                <w:sz w:val="26"/>
                <w:szCs w:val="26"/>
                <w:lang w:val="vi-VN"/>
              </w:rPr>
              <w:t xml:space="preserve">Sửa chữa sai sót nội dung </w:t>
            </w:r>
            <w:r w:rsidRPr="00C90777">
              <w:rPr>
                <w:sz w:val="26"/>
                <w:szCs w:val="26"/>
              </w:rPr>
              <w:t>biện pháp bảo đảm bằng quyền sử dụng đất, tài sản gắn liền với đất đã đăng ký</w:t>
            </w:r>
            <w:r w:rsidRPr="00C90777">
              <w:rPr>
                <w:sz w:val="26"/>
                <w:szCs w:val="26"/>
                <w:lang w:val="vi-VN"/>
              </w:rPr>
              <w:t xml:space="preserve"> do lỗi của </w:t>
            </w:r>
            <w:r w:rsidRPr="00C90777">
              <w:rPr>
                <w:sz w:val="26"/>
                <w:szCs w:val="26"/>
              </w:rPr>
              <w:t>cơ quan</w:t>
            </w:r>
            <w:r w:rsidRPr="00C90777">
              <w:rPr>
                <w:sz w:val="26"/>
                <w:szCs w:val="26"/>
                <w:lang w:val="vi-VN"/>
              </w:rPr>
              <w:t xml:space="preserve"> đăng ký</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1.003046.000.00.00.H51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7</w:t>
            </w:r>
          </w:p>
        </w:tc>
        <w:tc>
          <w:tcPr>
            <w:tcW w:w="5672" w:type="dxa"/>
            <w:vAlign w:val="center"/>
          </w:tcPr>
          <w:p w:rsidR="001D7354" w:rsidRPr="00C90777" w:rsidRDefault="001D7354" w:rsidP="001339DE">
            <w:pPr>
              <w:spacing w:before="80" w:after="80"/>
              <w:ind w:left="57" w:right="57"/>
              <w:jc w:val="both"/>
              <w:rPr>
                <w:sz w:val="26"/>
                <w:szCs w:val="26"/>
              </w:rPr>
            </w:pPr>
            <w:r w:rsidRPr="00C90777">
              <w:rPr>
                <w:sz w:val="26"/>
                <w:szCs w:val="26"/>
                <w:lang w:val="vi-VN"/>
              </w:rPr>
              <w:t xml:space="preserve">Đăng ký văn bản thông báo về việc xử lý tài sản thế chấp </w:t>
            </w:r>
            <w:r w:rsidRPr="00C90777">
              <w:rPr>
                <w:sz w:val="26"/>
                <w:szCs w:val="26"/>
              </w:rPr>
              <w:t xml:space="preserve">bằng quyền sử dụng đất, tài sản gắn liền với đất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2.000801.000.00.00.H51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8</w:t>
            </w:r>
          </w:p>
        </w:tc>
        <w:tc>
          <w:tcPr>
            <w:tcW w:w="5672" w:type="dxa"/>
            <w:vAlign w:val="center"/>
          </w:tcPr>
          <w:p w:rsidR="001D7354" w:rsidRPr="00C90777" w:rsidRDefault="001D7354" w:rsidP="001339DE">
            <w:pPr>
              <w:spacing w:before="80" w:after="80"/>
              <w:ind w:left="57" w:right="57"/>
              <w:jc w:val="both"/>
              <w:rPr>
                <w:sz w:val="26"/>
                <w:szCs w:val="26"/>
              </w:rPr>
            </w:pPr>
            <w:r w:rsidRPr="00C90777">
              <w:rPr>
                <w:sz w:val="26"/>
                <w:szCs w:val="26"/>
                <w:lang w:val="vi-VN"/>
              </w:rPr>
              <w:t>Chuyển tiếp đăng ký thế chấp quyền tài sản phát sinh từ hợp đồng mua bán nhà ở</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1.001696.000.00.00.H51</w:t>
            </w:r>
          </w:p>
        </w:tc>
        <w:tc>
          <w:tcPr>
            <w:tcW w:w="1440" w:type="dxa"/>
            <w:vMerge/>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9</w:t>
            </w:r>
          </w:p>
        </w:tc>
        <w:tc>
          <w:tcPr>
            <w:tcW w:w="5672" w:type="dxa"/>
          </w:tcPr>
          <w:p w:rsidR="001D7354" w:rsidRPr="00C90777" w:rsidRDefault="001D7354" w:rsidP="001339DE">
            <w:pPr>
              <w:spacing w:before="80" w:after="80"/>
              <w:ind w:left="57" w:right="57"/>
              <w:jc w:val="both"/>
              <w:rPr>
                <w:sz w:val="26"/>
                <w:szCs w:val="26"/>
                <w:lang w:val="vi-VN"/>
              </w:rPr>
            </w:pPr>
            <w:r w:rsidRPr="00C90777">
              <w:rPr>
                <w:bCs/>
                <w:sz w:val="26"/>
                <w:szCs w:val="26"/>
                <w:lang w:val="vi-VN"/>
              </w:rPr>
              <w:t>Xóa đ</w:t>
            </w:r>
            <w:r w:rsidRPr="00C90777">
              <w:rPr>
                <w:sz w:val="26"/>
                <w:szCs w:val="26"/>
                <w:lang w:val="vi-VN"/>
              </w:rPr>
              <w:t xml:space="preserve">ăng ký </w:t>
            </w:r>
            <w:r w:rsidRPr="00C90777">
              <w:rPr>
                <w:sz w:val="26"/>
                <w:szCs w:val="26"/>
              </w:rPr>
              <w:t xml:space="preserve">biện pháp bảo đảm bằng quyền sử dụng đất, tài sản gắn liền với đất </w:t>
            </w:r>
          </w:p>
        </w:tc>
        <w:tc>
          <w:tcPr>
            <w:tcW w:w="1699" w:type="dxa"/>
            <w:vAlign w:val="center"/>
          </w:tcPr>
          <w:p w:rsidR="001D7354" w:rsidRPr="00C90777" w:rsidRDefault="001D7354" w:rsidP="001D7354">
            <w:pPr>
              <w:pStyle w:val="NormalWeb"/>
              <w:spacing w:before="80" w:beforeAutospacing="0" w:after="80" w:afterAutospacing="0"/>
              <w:jc w:val="center"/>
              <w:rPr>
                <w:sz w:val="26"/>
                <w:szCs w:val="26"/>
              </w:rPr>
            </w:pPr>
            <w:r w:rsidRPr="00C90777">
              <w:rPr>
                <w:sz w:val="26"/>
                <w:szCs w:val="26"/>
                <w:shd w:val="clear" w:color="auto" w:fill="FFFFFF"/>
              </w:rPr>
              <w:t>1.000655.000.00.00.H51</w:t>
            </w:r>
          </w:p>
        </w:tc>
        <w:tc>
          <w:tcPr>
            <w:tcW w:w="1440" w:type="dxa"/>
          </w:tcPr>
          <w:p w:rsidR="001D7354" w:rsidRPr="00C90777" w:rsidRDefault="001D7354" w:rsidP="001D7354">
            <w:pPr>
              <w:spacing w:before="80" w:after="80"/>
              <w:rPr>
                <w:rFonts w:cs="Times New Roman"/>
                <w:sz w:val="26"/>
                <w:szCs w:val="26"/>
              </w:rPr>
            </w:pPr>
          </w:p>
        </w:tc>
        <w:tc>
          <w:tcPr>
            <w:tcW w:w="1440" w:type="dxa"/>
            <w:vMerge/>
          </w:tcPr>
          <w:p w:rsidR="001D7354" w:rsidRPr="00C90777" w:rsidRDefault="001D7354" w:rsidP="001D7354">
            <w:pPr>
              <w:spacing w:before="80" w:after="80"/>
              <w:rPr>
                <w:rFonts w:cs="Times New Roman"/>
                <w:sz w:val="26"/>
                <w:szCs w:val="26"/>
              </w:rPr>
            </w:pPr>
          </w:p>
        </w:tc>
      </w:tr>
      <w:tr w:rsidR="00C90777" w:rsidRPr="00C90777" w:rsidTr="00A64A43">
        <w:tc>
          <w:tcPr>
            <w:tcW w:w="9378" w:type="dxa"/>
            <w:gridSpan w:val="5"/>
            <w:vAlign w:val="center"/>
          </w:tcPr>
          <w:p w:rsidR="001D7354" w:rsidRPr="00C90777" w:rsidRDefault="001D7354" w:rsidP="001D7354">
            <w:pPr>
              <w:spacing w:before="80" w:after="80"/>
              <w:jc w:val="both"/>
              <w:rPr>
                <w:rFonts w:cs="Times New Roman"/>
                <w:b/>
                <w:sz w:val="26"/>
                <w:szCs w:val="26"/>
              </w:rPr>
            </w:pPr>
            <w:r w:rsidRPr="00C90777">
              <w:rPr>
                <w:rFonts w:cs="Times New Roman"/>
                <w:b/>
                <w:sz w:val="26"/>
                <w:szCs w:val="26"/>
              </w:rPr>
              <w:t>Lĩnh vực Tài nguyên nước (01)</w:t>
            </w:r>
          </w:p>
        </w:tc>
        <w:tc>
          <w:tcPr>
            <w:tcW w:w="1440" w:type="dxa"/>
          </w:tcPr>
          <w:p w:rsidR="001D7354" w:rsidRPr="00C90777" w:rsidRDefault="001D7354" w:rsidP="001D7354">
            <w:pPr>
              <w:spacing w:before="80" w:after="80"/>
              <w:jc w:val="both"/>
              <w:rPr>
                <w:rFonts w:cs="Times New Roman"/>
                <w:b/>
                <w:sz w:val="26"/>
                <w:szCs w:val="26"/>
              </w:rPr>
            </w:pPr>
          </w:p>
        </w:tc>
      </w:tr>
      <w:tr w:rsidR="00C90777" w:rsidRPr="00C90777" w:rsidTr="00A64A43">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D7354" w:rsidRPr="00C90777" w:rsidRDefault="001D7354" w:rsidP="001339DE">
            <w:pPr>
              <w:spacing w:before="80" w:after="80"/>
              <w:jc w:val="both"/>
              <w:rPr>
                <w:rFonts w:cs="Times New Roman"/>
                <w:sz w:val="26"/>
                <w:szCs w:val="26"/>
              </w:rPr>
            </w:pPr>
            <w:r w:rsidRPr="00C90777">
              <w:rPr>
                <w:bCs/>
                <w:sz w:val="26"/>
                <w:szCs w:val="26"/>
              </w:rPr>
              <w:t>Đ</w:t>
            </w:r>
            <w:r w:rsidRPr="00C90777">
              <w:rPr>
                <w:bCs/>
                <w:sz w:val="26"/>
                <w:szCs w:val="26"/>
                <w:lang w:val="vi-VN"/>
              </w:rPr>
              <w:t>ăng ký khai thác nước dưới đất</w:t>
            </w:r>
            <w:r w:rsidRPr="00C90777">
              <w:rPr>
                <w:bCs/>
                <w:sz w:val="26"/>
                <w:szCs w:val="26"/>
              </w:rPr>
              <w:t xml:space="preserve"> </w:t>
            </w:r>
          </w:p>
        </w:tc>
        <w:tc>
          <w:tcPr>
            <w:tcW w:w="1699" w:type="dxa"/>
            <w:vAlign w:val="center"/>
          </w:tcPr>
          <w:p w:rsidR="001D7354" w:rsidRPr="00C90777" w:rsidRDefault="001D7354" w:rsidP="001D7354">
            <w:pPr>
              <w:spacing w:before="80" w:after="80"/>
              <w:jc w:val="center"/>
              <w:rPr>
                <w:rFonts w:cs="Times New Roman"/>
                <w:sz w:val="24"/>
                <w:szCs w:val="24"/>
                <w:shd w:val="clear" w:color="auto" w:fill="FFFFFF"/>
              </w:rPr>
            </w:pPr>
            <w:r w:rsidRPr="00C90777">
              <w:rPr>
                <w:rFonts w:cs="Times New Roman"/>
                <w:sz w:val="24"/>
                <w:szCs w:val="24"/>
                <w:shd w:val="clear" w:color="auto" w:fill="FFFFFF"/>
              </w:rPr>
              <w:t>1.001662.000.00.00.H51</w:t>
            </w:r>
          </w:p>
        </w:tc>
        <w:tc>
          <w:tcPr>
            <w:tcW w:w="1440" w:type="dxa"/>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1070/QĐ-UBND ngày 10/4/2019</w:t>
            </w:r>
          </w:p>
        </w:tc>
        <w:tc>
          <w:tcPr>
            <w:tcW w:w="1440" w:type="dxa"/>
          </w:tcPr>
          <w:p w:rsidR="001D7354" w:rsidRPr="00C90777" w:rsidRDefault="001D7354" w:rsidP="001D7354">
            <w:pPr>
              <w:spacing w:before="80" w:after="80"/>
              <w:jc w:val="center"/>
              <w:rPr>
                <w:rFonts w:cs="Times New Roman"/>
                <w:sz w:val="26"/>
                <w:szCs w:val="26"/>
              </w:rPr>
            </w:pPr>
            <w:r w:rsidRPr="00C90777">
              <w:rPr>
                <w:sz w:val="26"/>
                <w:szCs w:val="26"/>
              </w:rPr>
              <w:t xml:space="preserve">2917/QĐ-UBND ngày 10/10/2019 </w:t>
            </w:r>
          </w:p>
        </w:tc>
      </w:tr>
      <w:tr w:rsidR="00C90777" w:rsidRPr="00C90777" w:rsidTr="00A64A43">
        <w:trPr>
          <w:trHeight w:val="429"/>
        </w:trPr>
        <w:tc>
          <w:tcPr>
            <w:tcW w:w="9378" w:type="dxa"/>
            <w:gridSpan w:val="5"/>
            <w:vAlign w:val="center"/>
          </w:tcPr>
          <w:p w:rsidR="001D7354" w:rsidRPr="00C90777" w:rsidRDefault="001D7354" w:rsidP="001D7354">
            <w:pPr>
              <w:spacing w:before="80" w:after="80"/>
              <w:jc w:val="both"/>
              <w:rPr>
                <w:rFonts w:cs="Times New Roman"/>
                <w:b/>
                <w:sz w:val="26"/>
                <w:szCs w:val="26"/>
              </w:rPr>
            </w:pPr>
            <w:r w:rsidRPr="00C90777">
              <w:rPr>
                <w:b/>
                <w:szCs w:val="28"/>
              </w:rPr>
              <w:t>Lĩnh vực Thuế (01 TTHC)</w:t>
            </w:r>
          </w:p>
        </w:tc>
        <w:tc>
          <w:tcPr>
            <w:tcW w:w="1440" w:type="dxa"/>
          </w:tcPr>
          <w:p w:rsidR="001D7354" w:rsidRPr="00C90777" w:rsidRDefault="001D7354" w:rsidP="001D7354">
            <w:pPr>
              <w:spacing w:before="80" w:after="80"/>
              <w:jc w:val="center"/>
              <w:rPr>
                <w:b/>
                <w:sz w:val="26"/>
                <w:szCs w:val="26"/>
              </w:rPr>
            </w:pPr>
          </w:p>
        </w:tc>
      </w:tr>
      <w:tr w:rsidR="00C90777" w:rsidRPr="00C90777" w:rsidTr="00A64A43">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D7354" w:rsidRPr="00C90777" w:rsidRDefault="001D7354" w:rsidP="001339DE">
            <w:pPr>
              <w:spacing w:before="80" w:after="80"/>
              <w:jc w:val="both"/>
              <w:rPr>
                <w:bCs/>
                <w:sz w:val="26"/>
                <w:szCs w:val="26"/>
              </w:rPr>
            </w:pPr>
            <w:r w:rsidRPr="00C90777">
              <w:rPr>
                <w:sz w:val="26"/>
                <w:szCs w:val="26"/>
              </w:rPr>
              <w:t xml:space="preserve">Kê khai, thẩm định tờ khai phí bảo vệ môi trường đối với nước thải </w:t>
            </w:r>
          </w:p>
        </w:tc>
        <w:tc>
          <w:tcPr>
            <w:tcW w:w="1699" w:type="dxa"/>
            <w:vAlign w:val="center"/>
          </w:tcPr>
          <w:p w:rsidR="001D7354" w:rsidRPr="00C90777" w:rsidRDefault="001D7354" w:rsidP="001D7354">
            <w:pPr>
              <w:spacing w:before="80" w:after="80"/>
              <w:jc w:val="center"/>
              <w:rPr>
                <w:rFonts w:cs="Times New Roman"/>
                <w:sz w:val="26"/>
                <w:szCs w:val="26"/>
                <w:shd w:val="clear" w:color="auto" w:fill="FFFFFF"/>
              </w:rPr>
            </w:pPr>
            <w:r w:rsidRPr="00C90777">
              <w:rPr>
                <w:sz w:val="26"/>
                <w:szCs w:val="26"/>
                <w:shd w:val="clear" w:color="auto" w:fill="FFFFFF"/>
              </w:rPr>
              <w:t>1.008603.000.00.00.H51</w:t>
            </w:r>
          </w:p>
        </w:tc>
        <w:tc>
          <w:tcPr>
            <w:tcW w:w="1440" w:type="dxa"/>
            <w:vAlign w:val="center"/>
          </w:tcPr>
          <w:p w:rsidR="001D7354" w:rsidRPr="00C90777" w:rsidRDefault="001D7354" w:rsidP="001D7354">
            <w:pPr>
              <w:spacing w:before="80" w:after="80"/>
              <w:jc w:val="center"/>
              <w:rPr>
                <w:rFonts w:cs="Times New Roman"/>
                <w:sz w:val="26"/>
                <w:szCs w:val="26"/>
              </w:rPr>
            </w:pPr>
            <w:r w:rsidRPr="00C90777">
              <w:rPr>
                <w:sz w:val="26"/>
                <w:szCs w:val="26"/>
              </w:rPr>
              <w:t>3003</w:t>
            </w:r>
            <w:r w:rsidRPr="00C90777">
              <w:rPr>
                <w:sz w:val="26"/>
                <w:szCs w:val="26"/>
                <w:lang w:val="vi-VN"/>
              </w:rPr>
              <w:t>/QĐ-UBND</w:t>
            </w:r>
            <w:r w:rsidRPr="00C90777">
              <w:rPr>
                <w:sz w:val="26"/>
                <w:szCs w:val="26"/>
              </w:rPr>
              <w:t xml:space="preserve"> ngày 02/11/2020</w:t>
            </w:r>
          </w:p>
        </w:tc>
        <w:tc>
          <w:tcPr>
            <w:tcW w:w="1440" w:type="dxa"/>
          </w:tcPr>
          <w:p w:rsidR="001D7354" w:rsidRPr="00C90777" w:rsidRDefault="001D7354" w:rsidP="001D7354">
            <w:pPr>
              <w:spacing w:before="80" w:after="80"/>
              <w:jc w:val="center"/>
              <w:rPr>
                <w:sz w:val="26"/>
                <w:szCs w:val="26"/>
              </w:rPr>
            </w:pPr>
            <w:r w:rsidRPr="00C90777">
              <w:rPr>
                <w:sz w:val="26"/>
                <w:szCs w:val="26"/>
              </w:rPr>
              <w:t xml:space="preserve">28/QĐ-UBND ngày 08/01/2021 </w:t>
            </w:r>
          </w:p>
        </w:tc>
      </w:tr>
      <w:tr w:rsidR="00C90777" w:rsidRPr="00C90777" w:rsidTr="00AF4951">
        <w:trPr>
          <w:trHeight w:val="429"/>
        </w:trPr>
        <w:tc>
          <w:tcPr>
            <w:tcW w:w="10818" w:type="dxa"/>
            <w:gridSpan w:val="6"/>
            <w:vAlign w:val="center"/>
          </w:tcPr>
          <w:p w:rsidR="001D7354" w:rsidRPr="00C90777" w:rsidRDefault="001D7354" w:rsidP="001D7354">
            <w:pPr>
              <w:spacing w:before="80" w:after="80"/>
              <w:jc w:val="both"/>
              <w:rPr>
                <w:b/>
                <w:sz w:val="26"/>
                <w:szCs w:val="26"/>
              </w:rPr>
            </w:pPr>
            <w:r w:rsidRPr="00C90777">
              <w:rPr>
                <w:b/>
                <w:sz w:val="26"/>
                <w:szCs w:val="26"/>
              </w:rPr>
              <w:lastRenderedPageBreak/>
              <w:t>Lĩnh vực Biển và Hải đảo (05 TTHC)</w:t>
            </w:r>
          </w:p>
        </w:tc>
      </w:tr>
      <w:tr w:rsidR="00C90777" w:rsidRPr="00C90777" w:rsidTr="00BB39E8">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1</w:t>
            </w:r>
          </w:p>
        </w:tc>
        <w:tc>
          <w:tcPr>
            <w:tcW w:w="5672" w:type="dxa"/>
            <w:vAlign w:val="center"/>
          </w:tcPr>
          <w:p w:rsidR="001D7354" w:rsidRPr="00C90777" w:rsidRDefault="001D7354" w:rsidP="001339DE">
            <w:pPr>
              <w:spacing w:before="20" w:after="20"/>
              <w:ind w:left="57" w:right="57"/>
              <w:jc w:val="both"/>
              <w:rPr>
                <w:sz w:val="26"/>
                <w:szCs w:val="26"/>
              </w:rPr>
            </w:pPr>
            <w:r w:rsidRPr="00C90777">
              <w:rPr>
                <w:sz w:val="26"/>
                <w:szCs w:val="26"/>
              </w:rPr>
              <w:t xml:space="preserve">Giao khu vực biển </w:t>
            </w:r>
          </w:p>
        </w:tc>
        <w:tc>
          <w:tcPr>
            <w:tcW w:w="1699" w:type="dxa"/>
            <w:vAlign w:val="center"/>
          </w:tcPr>
          <w:p w:rsidR="001D7354" w:rsidRPr="00C90777" w:rsidRDefault="001D7354" w:rsidP="001D7354">
            <w:pPr>
              <w:spacing w:before="20" w:after="20"/>
              <w:ind w:left="57" w:right="57"/>
              <w:jc w:val="center"/>
              <w:rPr>
                <w:sz w:val="26"/>
                <w:szCs w:val="26"/>
              </w:rPr>
            </w:pPr>
            <w:r w:rsidRPr="00C90777">
              <w:rPr>
                <w:sz w:val="26"/>
                <w:szCs w:val="26"/>
              </w:rPr>
              <w:t>1.009483.000.00.00.H51</w:t>
            </w:r>
          </w:p>
        </w:tc>
        <w:tc>
          <w:tcPr>
            <w:tcW w:w="1440" w:type="dxa"/>
            <w:vMerge w:val="restart"/>
            <w:vAlign w:val="center"/>
          </w:tcPr>
          <w:p w:rsidR="001D7354" w:rsidRPr="00C90777" w:rsidRDefault="001D7354" w:rsidP="001D7354">
            <w:pPr>
              <w:spacing w:before="80" w:after="80"/>
              <w:jc w:val="center"/>
              <w:rPr>
                <w:sz w:val="26"/>
                <w:szCs w:val="26"/>
              </w:rPr>
            </w:pPr>
            <w:r w:rsidRPr="00C90777">
              <w:rPr>
                <w:sz w:val="26"/>
                <w:szCs w:val="26"/>
              </w:rPr>
              <w:t>1285</w:t>
            </w:r>
            <w:r w:rsidRPr="00C90777">
              <w:rPr>
                <w:sz w:val="26"/>
                <w:szCs w:val="26"/>
                <w:lang w:val="vi-VN"/>
              </w:rPr>
              <w:t xml:space="preserve">/QĐ-UBND ngày </w:t>
            </w:r>
            <w:r w:rsidRPr="00C90777">
              <w:rPr>
                <w:sz w:val="26"/>
                <w:szCs w:val="26"/>
              </w:rPr>
              <w:t>31</w:t>
            </w:r>
            <w:r w:rsidRPr="00C90777">
              <w:rPr>
                <w:sz w:val="26"/>
                <w:szCs w:val="26"/>
                <w:lang w:val="vi-VN"/>
              </w:rPr>
              <w:t>/</w:t>
            </w:r>
            <w:r w:rsidRPr="00C90777">
              <w:rPr>
                <w:sz w:val="26"/>
                <w:szCs w:val="26"/>
              </w:rPr>
              <w:t>5</w:t>
            </w:r>
            <w:r w:rsidRPr="00C90777">
              <w:rPr>
                <w:sz w:val="26"/>
                <w:szCs w:val="26"/>
                <w:lang w:val="vi-VN"/>
              </w:rPr>
              <w:t>/202</w:t>
            </w:r>
            <w:r w:rsidRPr="00C90777">
              <w:rPr>
                <w:sz w:val="26"/>
                <w:szCs w:val="26"/>
              </w:rPr>
              <w:t>1</w:t>
            </w:r>
          </w:p>
        </w:tc>
        <w:tc>
          <w:tcPr>
            <w:tcW w:w="1440" w:type="dxa"/>
            <w:vMerge w:val="restart"/>
            <w:vAlign w:val="center"/>
          </w:tcPr>
          <w:p w:rsidR="001D7354" w:rsidRPr="00C90777" w:rsidRDefault="001D7354" w:rsidP="001D7354">
            <w:pPr>
              <w:spacing w:before="80" w:after="80"/>
              <w:jc w:val="center"/>
              <w:rPr>
                <w:sz w:val="26"/>
                <w:szCs w:val="26"/>
              </w:rPr>
            </w:pPr>
            <w:r w:rsidRPr="00C90777">
              <w:rPr>
                <w:sz w:val="26"/>
                <w:szCs w:val="26"/>
              </w:rPr>
              <w:t>1990/QĐ-UBND ngày 05/8/2021</w:t>
            </w:r>
          </w:p>
        </w:tc>
      </w:tr>
      <w:tr w:rsidR="00C90777" w:rsidRPr="00C90777" w:rsidTr="00A64A43">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2</w:t>
            </w:r>
          </w:p>
        </w:tc>
        <w:tc>
          <w:tcPr>
            <w:tcW w:w="5672" w:type="dxa"/>
            <w:vAlign w:val="center"/>
          </w:tcPr>
          <w:p w:rsidR="001D7354" w:rsidRPr="00C90777" w:rsidRDefault="001D7354" w:rsidP="001339DE">
            <w:pPr>
              <w:spacing w:before="20" w:after="20"/>
              <w:ind w:left="57" w:right="57"/>
              <w:jc w:val="both"/>
              <w:rPr>
                <w:b/>
                <w:sz w:val="26"/>
                <w:szCs w:val="26"/>
              </w:rPr>
            </w:pPr>
            <w:r w:rsidRPr="00C90777">
              <w:rPr>
                <w:sz w:val="26"/>
                <w:szCs w:val="26"/>
              </w:rPr>
              <w:t xml:space="preserve">Gia hạn thời hạn giao khu vực biển </w:t>
            </w:r>
          </w:p>
        </w:tc>
        <w:tc>
          <w:tcPr>
            <w:tcW w:w="1699" w:type="dxa"/>
            <w:vAlign w:val="center"/>
          </w:tcPr>
          <w:p w:rsidR="001D7354" w:rsidRPr="00C90777" w:rsidRDefault="001D7354" w:rsidP="001D7354">
            <w:pPr>
              <w:spacing w:before="20" w:after="20"/>
              <w:ind w:left="57" w:right="57"/>
              <w:jc w:val="center"/>
              <w:rPr>
                <w:sz w:val="26"/>
                <w:szCs w:val="26"/>
                <w:shd w:val="clear" w:color="auto" w:fill="FFFFFF"/>
              </w:rPr>
            </w:pPr>
            <w:r w:rsidRPr="00C90777">
              <w:rPr>
                <w:sz w:val="26"/>
                <w:szCs w:val="26"/>
              </w:rPr>
              <w:t>1.009484.000.00.00.H51</w:t>
            </w:r>
          </w:p>
        </w:tc>
        <w:tc>
          <w:tcPr>
            <w:tcW w:w="1440" w:type="dxa"/>
            <w:vMerge/>
            <w:vAlign w:val="center"/>
          </w:tcPr>
          <w:p w:rsidR="001D7354" w:rsidRPr="00C90777" w:rsidRDefault="001D7354" w:rsidP="001D7354">
            <w:pPr>
              <w:spacing w:before="80" w:after="80"/>
              <w:jc w:val="center"/>
              <w:rPr>
                <w:sz w:val="26"/>
                <w:szCs w:val="26"/>
              </w:rPr>
            </w:pPr>
          </w:p>
        </w:tc>
        <w:tc>
          <w:tcPr>
            <w:tcW w:w="1440" w:type="dxa"/>
            <w:vMerge/>
          </w:tcPr>
          <w:p w:rsidR="001D7354" w:rsidRPr="00C90777" w:rsidRDefault="001D7354" w:rsidP="001D7354">
            <w:pPr>
              <w:spacing w:before="80" w:after="80"/>
              <w:jc w:val="center"/>
              <w:rPr>
                <w:sz w:val="26"/>
                <w:szCs w:val="26"/>
              </w:rPr>
            </w:pPr>
          </w:p>
        </w:tc>
      </w:tr>
      <w:tr w:rsidR="00C90777" w:rsidRPr="00C90777" w:rsidTr="00A64A43">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3</w:t>
            </w:r>
          </w:p>
        </w:tc>
        <w:tc>
          <w:tcPr>
            <w:tcW w:w="5672" w:type="dxa"/>
            <w:vAlign w:val="center"/>
          </w:tcPr>
          <w:p w:rsidR="001D7354" w:rsidRPr="00C90777" w:rsidRDefault="001D7354" w:rsidP="001339DE">
            <w:pPr>
              <w:spacing w:before="20" w:after="20"/>
              <w:ind w:left="57" w:right="57"/>
              <w:jc w:val="both"/>
              <w:rPr>
                <w:sz w:val="26"/>
                <w:szCs w:val="26"/>
              </w:rPr>
            </w:pPr>
            <w:r w:rsidRPr="00C90777">
              <w:rPr>
                <w:sz w:val="26"/>
                <w:szCs w:val="26"/>
              </w:rPr>
              <w:t xml:space="preserve">Trả lại khu vực biển </w:t>
            </w:r>
          </w:p>
        </w:tc>
        <w:tc>
          <w:tcPr>
            <w:tcW w:w="1699" w:type="dxa"/>
            <w:vAlign w:val="center"/>
          </w:tcPr>
          <w:p w:rsidR="001D7354" w:rsidRPr="00C90777" w:rsidRDefault="001D7354" w:rsidP="001D7354">
            <w:pPr>
              <w:spacing w:before="20" w:after="20"/>
              <w:ind w:left="57" w:right="57"/>
              <w:jc w:val="center"/>
              <w:rPr>
                <w:sz w:val="26"/>
                <w:szCs w:val="26"/>
                <w:shd w:val="clear" w:color="auto" w:fill="FFFFFF"/>
              </w:rPr>
            </w:pPr>
            <w:r w:rsidRPr="00C90777">
              <w:rPr>
                <w:sz w:val="26"/>
                <w:szCs w:val="26"/>
                <w:shd w:val="clear" w:color="auto" w:fill="FFFFFF"/>
              </w:rPr>
              <w:t>1.009485.000.00.00.H51</w:t>
            </w:r>
          </w:p>
        </w:tc>
        <w:tc>
          <w:tcPr>
            <w:tcW w:w="1440" w:type="dxa"/>
            <w:vMerge/>
            <w:vAlign w:val="center"/>
          </w:tcPr>
          <w:p w:rsidR="001D7354" w:rsidRPr="00C90777" w:rsidRDefault="001D7354" w:rsidP="001D7354">
            <w:pPr>
              <w:spacing w:before="80" w:after="80"/>
              <w:jc w:val="center"/>
              <w:rPr>
                <w:sz w:val="26"/>
                <w:szCs w:val="26"/>
              </w:rPr>
            </w:pPr>
          </w:p>
        </w:tc>
        <w:tc>
          <w:tcPr>
            <w:tcW w:w="1440" w:type="dxa"/>
            <w:vMerge/>
          </w:tcPr>
          <w:p w:rsidR="001D7354" w:rsidRPr="00C90777" w:rsidRDefault="001D7354" w:rsidP="001D7354">
            <w:pPr>
              <w:spacing w:before="80" w:after="80"/>
              <w:jc w:val="center"/>
              <w:rPr>
                <w:sz w:val="26"/>
                <w:szCs w:val="26"/>
              </w:rPr>
            </w:pPr>
          </w:p>
        </w:tc>
      </w:tr>
      <w:tr w:rsidR="00C90777" w:rsidRPr="00C90777" w:rsidTr="00A64A43">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4</w:t>
            </w:r>
          </w:p>
        </w:tc>
        <w:tc>
          <w:tcPr>
            <w:tcW w:w="5672" w:type="dxa"/>
            <w:vAlign w:val="center"/>
          </w:tcPr>
          <w:p w:rsidR="001D7354" w:rsidRPr="00C90777" w:rsidRDefault="001D7354" w:rsidP="001339DE">
            <w:pPr>
              <w:spacing w:before="20" w:after="20"/>
              <w:ind w:left="57" w:right="57"/>
              <w:jc w:val="both"/>
              <w:rPr>
                <w:sz w:val="26"/>
                <w:szCs w:val="26"/>
              </w:rPr>
            </w:pPr>
            <w:r w:rsidRPr="00C90777">
              <w:rPr>
                <w:sz w:val="26"/>
                <w:szCs w:val="26"/>
              </w:rPr>
              <w:t xml:space="preserve">Sửa đổi, bổ sung quyết định giao khu vực biển </w:t>
            </w:r>
          </w:p>
        </w:tc>
        <w:tc>
          <w:tcPr>
            <w:tcW w:w="1699" w:type="dxa"/>
            <w:vAlign w:val="center"/>
          </w:tcPr>
          <w:p w:rsidR="001D7354" w:rsidRPr="00C90777" w:rsidRDefault="001D7354" w:rsidP="001D7354">
            <w:pPr>
              <w:spacing w:before="20" w:after="20"/>
              <w:ind w:left="57" w:right="57"/>
              <w:jc w:val="center"/>
              <w:rPr>
                <w:sz w:val="26"/>
                <w:szCs w:val="26"/>
                <w:shd w:val="clear" w:color="auto" w:fill="FFFFFF"/>
              </w:rPr>
            </w:pPr>
            <w:r w:rsidRPr="00C90777">
              <w:rPr>
                <w:sz w:val="26"/>
                <w:szCs w:val="26"/>
              </w:rPr>
              <w:t>1.009486.000.00.00.H51</w:t>
            </w:r>
          </w:p>
        </w:tc>
        <w:tc>
          <w:tcPr>
            <w:tcW w:w="1440" w:type="dxa"/>
            <w:vMerge/>
            <w:vAlign w:val="center"/>
          </w:tcPr>
          <w:p w:rsidR="001D7354" w:rsidRPr="00C90777" w:rsidRDefault="001D7354" w:rsidP="001D7354">
            <w:pPr>
              <w:spacing w:before="80" w:after="80"/>
              <w:jc w:val="center"/>
              <w:rPr>
                <w:sz w:val="26"/>
                <w:szCs w:val="26"/>
              </w:rPr>
            </w:pPr>
          </w:p>
        </w:tc>
        <w:tc>
          <w:tcPr>
            <w:tcW w:w="1440" w:type="dxa"/>
            <w:vMerge/>
          </w:tcPr>
          <w:p w:rsidR="001D7354" w:rsidRPr="00C90777" w:rsidRDefault="001D7354" w:rsidP="001D7354">
            <w:pPr>
              <w:spacing w:before="80" w:after="80"/>
              <w:jc w:val="center"/>
              <w:rPr>
                <w:sz w:val="26"/>
                <w:szCs w:val="26"/>
              </w:rPr>
            </w:pPr>
          </w:p>
        </w:tc>
      </w:tr>
      <w:tr w:rsidR="00C90777" w:rsidRPr="00C90777" w:rsidTr="00A64A43">
        <w:trPr>
          <w:trHeight w:val="429"/>
        </w:trPr>
        <w:tc>
          <w:tcPr>
            <w:tcW w:w="567" w:type="dxa"/>
            <w:gridSpan w:val="2"/>
            <w:vAlign w:val="center"/>
          </w:tcPr>
          <w:p w:rsidR="001D7354" w:rsidRPr="00C90777" w:rsidRDefault="001D7354" w:rsidP="001D7354">
            <w:pPr>
              <w:spacing w:before="80" w:after="80"/>
              <w:jc w:val="center"/>
              <w:rPr>
                <w:rFonts w:cs="Times New Roman"/>
                <w:sz w:val="26"/>
                <w:szCs w:val="26"/>
              </w:rPr>
            </w:pPr>
            <w:r w:rsidRPr="00C90777">
              <w:rPr>
                <w:rFonts w:cs="Times New Roman"/>
                <w:sz w:val="26"/>
                <w:szCs w:val="26"/>
              </w:rPr>
              <w:t>5</w:t>
            </w:r>
          </w:p>
        </w:tc>
        <w:tc>
          <w:tcPr>
            <w:tcW w:w="5672" w:type="dxa"/>
            <w:vAlign w:val="center"/>
          </w:tcPr>
          <w:p w:rsidR="001D7354" w:rsidRPr="00C90777" w:rsidRDefault="001D7354" w:rsidP="001339DE">
            <w:pPr>
              <w:spacing w:before="20" w:after="20"/>
              <w:ind w:left="57" w:right="57"/>
              <w:jc w:val="both"/>
              <w:rPr>
                <w:sz w:val="26"/>
                <w:szCs w:val="26"/>
              </w:rPr>
            </w:pPr>
            <w:r w:rsidRPr="00C90777">
              <w:rPr>
                <w:sz w:val="26"/>
                <w:szCs w:val="26"/>
              </w:rPr>
              <w:t xml:space="preserve">Công nhận khu vực biển </w:t>
            </w:r>
          </w:p>
        </w:tc>
        <w:tc>
          <w:tcPr>
            <w:tcW w:w="1699" w:type="dxa"/>
            <w:vAlign w:val="center"/>
          </w:tcPr>
          <w:p w:rsidR="001D7354" w:rsidRPr="00C90777" w:rsidRDefault="001D7354" w:rsidP="001D7354">
            <w:pPr>
              <w:spacing w:before="20" w:after="20"/>
              <w:ind w:left="57" w:right="57"/>
              <w:jc w:val="center"/>
              <w:rPr>
                <w:sz w:val="26"/>
                <w:szCs w:val="26"/>
                <w:shd w:val="clear" w:color="auto" w:fill="FFFFFF"/>
              </w:rPr>
            </w:pPr>
            <w:r w:rsidRPr="00C90777">
              <w:rPr>
                <w:sz w:val="26"/>
                <w:szCs w:val="26"/>
                <w:shd w:val="clear" w:color="auto" w:fill="FFFFFF"/>
              </w:rPr>
              <w:t>1.009482.000.00.00.H51</w:t>
            </w:r>
          </w:p>
        </w:tc>
        <w:tc>
          <w:tcPr>
            <w:tcW w:w="1440" w:type="dxa"/>
            <w:vMerge/>
            <w:vAlign w:val="center"/>
          </w:tcPr>
          <w:p w:rsidR="001D7354" w:rsidRPr="00C90777" w:rsidRDefault="001D7354" w:rsidP="001D7354">
            <w:pPr>
              <w:spacing w:before="80" w:after="80"/>
              <w:jc w:val="center"/>
              <w:rPr>
                <w:sz w:val="26"/>
                <w:szCs w:val="26"/>
              </w:rPr>
            </w:pPr>
          </w:p>
        </w:tc>
        <w:tc>
          <w:tcPr>
            <w:tcW w:w="1440" w:type="dxa"/>
            <w:vMerge/>
          </w:tcPr>
          <w:p w:rsidR="001D7354" w:rsidRPr="00C90777" w:rsidRDefault="001D7354" w:rsidP="001D7354">
            <w:pPr>
              <w:spacing w:before="80" w:after="80"/>
              <w:jc w:val="center"/>
              <w:rPr>
                <w:sz w:val="26"/>
                <w:szCs w:val="26"/>
              </w:rPr>
            </w:pPr>
          </w:p>
        </w:tc>
      </w:tr>
    </w:tbl>
    <w:p w:rsidR="00725ACF" w:rsidRPr="00C90777" w:rsidRDefault="00725ACF" w:rsidP="00865BA1">
      <w:pPr>
        <w:spacing w:before="40" w:after="40" w:line="240" w:lineRule="auto"/>
        <w:jc w:val="both"/>
        <w:rPr>
          <w:rFonts w:cs="Times New Roman"/>
          <w:b/>
          <w:sz w:val="26"/>
          <w:szCs w:val="26"/>
        </w:rPr>
      </w:pPr>
    </w:p>
    <w:p w:rsidR="004745D8" w:rsidRPr="00C90777" w:rsidRDefault="004745D8" w:rsidP="00865BA1">
      <w:pPr>
        <w:spacing w:before="40" w:after="40" w:line="240" w:lineRule="auto"/>
        <w:jc w:val="both"/>
        <w:rPr>
          <w:rFonts w:cs="Times New Roman"/>
          <w:b/>
          <w:sz w:val="26"/>
          <w:szCs w:val="26"/>
        </w:rPr>
      </w:pPr>
    </w:p>
    <w:p w:rsidR="004745D8" w:rsidRPr="00C90777" w:rsidRDefault="004745D8" w:rsidP="00865BA1">
      <w:pPr>
        <w:spacing w:before="40" w:after="40" w:line="240" w:lineRule="auto"/>
        <w:jc w:val="both"/>
        <w:rPr>
          <w:rFonts w:cs="Times New Roman"/>
          <w:b/>
          <w:sz w:val="26"/>
          <w:szCs w:val="26"/>
        </w:rPr>
      </w:pPr>
    </w:p>
    <w:bookmarkEnd w:id="0"/>
    <w:p w:rsidR="00786161" w:rsidRPr="00C90777" w:rsidRDefault="00786161" w:rsidP="00865BA1">
      <w:pPr>
        <w:spacing w:before="40" w:after="40" w:line="240" w:lineRule="auto"/>
        <w:jc w:val="both"/>
        <w:rPr>
          <w:rFonts w:cs="Times New Roman"/>
          <w:b/>
          <w:sz w:val="26"/>
          <w:szCs w:val="26"/>
        </w:rPr>
      </w:pPr>
    </w:p>
    <w:sectPr w:rsidR="00786161" w:rsidRPr="00C90777" w:rsidSect="004E2510">
      <w:pgSz w:w="11907" w:h="16839"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25" w:rsidRDefault="00890525" w:rsidP="00EB6B69">
      <w:pPr>
        <w:spacing w:after="0" w:line="240" w:lineRule="auto"/>
      </w:pPr>
      <w:r>
        <w:separator/>
      </w:r>
    </w:p>
  </w:endnote>
  <w:endnote w:type="continuationSeparator" w:id="0">
    <w:p w:rsidR="00890525" w:rsidRDefault="00890525" w:rsidP="00EB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25" w:rsidRDefault="00890525" w:rsidP="00EB6B69">
      <w:pPr>
        <w:spacing w:after="0" w:line="240" w:lineRule="auto"/>
      </w:pPr>
      <w:r>
        <w:separator/>
      </w:r>
    </w:p>
  </w:footnote>
  <w:footnote w:type="continuationSeparator" w:id="0">
    <w:p w:rsidR="00890525" w:rsidRDefault="00890525" w:rsidP="00EB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80D"/>
    <w:multiLevelType w:val="hybridMultilevel"/>
    <w:tmpl w:val="FB1C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829"/>
    <w:multiLevelType w:val="hybridMultilevel"/>
    <w:tmpl w:val="3326C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8755C"/>
    <w:multiLevelType w:val="hybridMultilevel"/>
    <w:tmpl w:val="5A96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659B"/>
    <w:multiLevelType w:val="hybridMultilevel"/>
    <w:tmpl w:val="62A85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0567"/>
    <w:multiLevelType w:val="hybridMultilevel"/>
    <w:tmpl w:val="C908E4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8724"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66B36D1"/>
    <w:multiLevelType w:val="hybridMultilevel"/>
    <w:tmpl w:val="DF1A8980"/>
    <w:lvl w:ilvl="0" w:tplc="4642B9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222A9"/>
    <w:multiLevelType w:val="hybridMultilevel"/>
    <w:tmpl w:val="B4BA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904DA"/>
    <w:multiLevelType w:val="hybridMultilevel"/>
    <w:tmpl w:val="AB78A2D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2626"/>
    <w:multiLevelType w:val="hybridMultilevel"/>
    <w:tmpl w:val="8FB46690"/>
    <w:lvl w:ilvl="0" w:tplc="91A4E3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52C94"/>
    <w:multiLevelType w:val="hybridMultilevel"/>
    <w:tmpl w:val="D60AB668"/>
    <w:lvl w:ilvl="0" w:tplc="DAE28C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74D73"/>
    <w:multiLevelType w:val="hybridMultilevel"/>
    <w:tmpl w:val="8F808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664AF"/>
    <w:multiLevelType w:val="hybridMultilevel"/>
    <w:tmpl w:val="9BAE1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41328"/>
    <w:multiLevelType w:val="hybridMultilevel"/>
    <w:tmpl w:val="506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C0446"/>
    <w:multiLevelType w:val="hybridMultilevel"/>
    <w:tmpl w:val="6D7CA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910A0D"/>
    <w:multiLevelType w:val="hybridMultilevel"/>
    <w:tmpl w:val="FF96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340A0"/>
    <w:multiLevelType w:val="hybridMultilevel"/>
    <w:tmpl w:val="4858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C4FAB"/>
    <w:multiLevelType w:val="hybridMultilevel"/>
    <w:tmpl w:val="6D7CA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45AD4"/>
    <w:multiLevelType w:val="hybridMultilevel"/>
    <w:tmpl w:val="8C5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1484D"/>
    <w:multiLevelType w:val="hybridMultilevel"/>
    <w:tmpl w:val="CA50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84155"/>
    <w:multiLevelType w:val="hybridMultilevel"/>
    <w:tmpl w:val="12AE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641EE"/>
    <w:multiLevelType w:val="hybridMultilevel"/>
    <w:tmpl w:val="1B1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10E90"/>
    <w:multiLevelType w:val="hybridMultilevel"/>
    <w:tmpl w:val="37C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C0DC1"/>
    <w:multiLevelType w:val="hybridMultilevel"/>
    <w:tmpl w:val="666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51325"/>
    <w:multiLevelType w:val="hybridMultilevel"/>
    <w:tmpl w:val="B4BA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20"/>
  </w:num>
  <w:num w:numId="5">
    <w:abstractNumId w:val="11"/>
  </w:num>
  <w:num w:numId="6">
    <w:abstractNumId w:val="19"/>
  </w:num>
  <w:num w:numId="7">
    <w:abstractNumId w:val="8"/>
  </w:num>
  <w:num w:numId="8">
    <w:abstractNumId w:val="7"/>
  </w:num>
  <w:num w:numId="9">
    <w:abstractNumId w:val="17"/>
  </w:num>
  <w:num w:numId="10">
    <w:abstractNumId w:val="5"/>
  </w:num>
  <w:num w:numId="11">
    <w:abstractNumId w:val="9"/>
  </w:num>
  <w:num w:numId="12">
    <w:abstractNumId w:val="10"/>
  </w:num>
  <w:num w:numId="13">
    <w:abstractNumId w:val="13"/>
  </w:num>
  <w:num w:numId="14">
    <w:abstractNumId w:val="16"/>
  </w:num>
  <w:num w:numId="15">
    <w:abstractNumId w:val="14"/>
  </w:num>
  <w:num w:numId="16">
    <w:abstractNumId w:val="12"/>
  </w:num>
  <w:num w:numId="17">
    <w:abstractNumId w:val="3"/>
  </w:num>
  <w:num w:numId="18">
    <w:abstractNumId w:val="18"/>
  </w:num>
  <w:num w:numId="19">
    <w:abstractNumId w:val="22"/>
  </w:num>
  <w:num w:numId="20">
    <w:abstractNumId w:val="0"/>
  </w:num>
  <w:num w:numId="21">
    <w:abstractNumId w:val="2"/>
  </w:num>
  <w:num w:numId="22">
    <w:abstractNumId w:val="6"/>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13C"/>
    <w:rsid w:val="0000063B"/>
    <w:rsid w:val="00001AF6"/>
    <w:rsid w:val="00003718"/>
    <w:rsid w:val="00003AD4"/>
    <w:rsid w:val="000052F7"/>
    <w:rsid w:val="00006D73"/>
    <w:rsid w:val="000115A1"/>
    <w:rsid w:val="00012F80"/>
    <w:rsid w:val="0001547C"/>
    <w:rsid w:val="000157E8"/>
    <w:rsid w:val="0002011E"/>
    <w:rsid w:val="00021DD7"/>
    <w:rsid w:val="0002328B"/>
    <w:rsid w:val="00024960"/>
    <w:rsid w:val="00024D3B"/>
    <w:rsid w:val="000258CC"/>
    <w:rsid w:val="000267BE"/>
    <w:rsid w:val="00026F44"/>
    <w:rsid w:val="00027867"/>
    <w:rsid w:val="00030A0D"/>
    <w:rsid w:val="00031AAA"/>
    <w:rsid w:val="0003261C"/>
    <w:rsid w:val="00032D20"/>
    <w:rsid w:val="00033594"/>
    <w:rsid w:val="00033D21"/>
    <w:rsid w:val="0003456A"/>
    <w:rsid w:val="00034E1B"/>
    <w:rsid w:val="000362F0"/>
    <w:rsid w:val="00036599"/>
    <w:rsid w:val="00036615"/>
    <w:rsid w:val="0003680E"/>
    <w:rsid w:val="00036D98"/>
    <w:rsid w:val="00037C36"/>
    <w:rsid w:val="000419D0"/>
    <w:rsid w:val="00042790"/>
    <w:rsid w:val="00042A60"/>
    <w:rsid w:val="00043AA6"/>
    <w:rsid w:val="000452A2"/>
    <w:rsid w:val="000453FB"/>
    <w:rsid w:val="000471EB"/>
    <w:rsid w:val="0005195B"/>
    <w:rsid w:val="00051CD3"/>
    <w:rsid w:val="00054526"/>
    <w:rsid w:val="0005731B"/>
    <w:rsid w:val="00064D69"/>
    <w:rsid w:val="0006522A"/>
    <w:rsid w:val="000679CC"/>
    <w:rsid w:val="00070E71"/>
    <w:rsid w:val="00071883"/>
    <w:rsid w:val="000767BA"/>
    <w:rsid w:val="00076E5B"/>
    <w:rsid w:val="0008075D"/>
    <w:rsid w:val="0008438D"/>
    <w:rsid w:val="00084F22"/>
    <w:rsid w:val="00086838"/>
    <w:rsid w:val="00086C37"/>
    <w:rsid w:val="00092BAC"/>
    <w:rsid w:val="00094028"/>
    <w:rsid w:val="00095716"/>
    <w:rsid w:val="0009653E"/>
    <w:rsid w:val="00097771"/>
    <w:rsid w:val="00097ECF"/>
    <w:rsid w:val="000A11DA"/>
    <w:rsid w:val="000A1B26"/>
    <w:rsid w:val="000A5E70"/>
    <w:rsid w:val="000A7B7D"/>
    <w:rsid w:val="000B208F"/>
    <w:rsid w:val="000B2EA5"/>
    <w:rsid w:val="000B3B7E"/>
    <w:rsid w:val="000B4021"/>
    <w:rsid w:val="000B544F"/>
    <w:rsid w:val="000B6DD1"/>
    <w:rsid w:val="000B73A5"/>
    <w:rsid w:val="000C10AA"/>
    <w:rsid w:val="000C1D66"/>
    <w:rsid w:val="000C2D93"/>
    <w:rsid w:val="000C4F4D"/>
    <w:rsid w:val="000D020E"/>
    <w:rsid w:val="000D1E3E"/>
    <w:rsid w:val="000D405B"/>
    <w:rsid w:val="000D5BC4"/>
    <w:rsid w:val="000D5DB6"/>
    <w:rsid w:val="000E17B6"/>
    <w:rsid w:val="000E317D"/>
    <w:rsid w:val="000E735D"/>
    <w:rsid w:val="000E73B7"/>
    <w:rsid w:val="000F1D6C"/>
    <w:rsid w:val="000F3F53"/>
    <w:rsid w:val="000F4689"/>
    <w:rsid w:val="000F5280"/>
    <w:rsid w:val="0010404C"/>
    <w:rsid w:val="0010457E"/>
    <w:rsid w:val="00104B15"/>
    <w:rsid w:val="00105993"/>
    <w:rsid w:val="00107080"/>
    <w:rsid w:val="00107902"/>
    <w:rsid w:val="001121BE"/>
    <w:rsid w:val="00112C5F"/>
    <w:rsid w:val="001137D5"/>
    <w:rsid w:val="00121BD1"/>
    <w:rsid w:val="00121C35"/>
    <w:rsid w:val="0013020B"/>
    <w:rsid w:val="00131A96"/>
    <w:rsid w:val="00132F1F"/>
    <w:rsid w:val="00133149"/>
    <w:rsid w:val="0013336C"/>
    <w:rsid w:val="001339DE"/>
    <w:rsid w:val="00135454"/>
    <w:rsid w:val="00135B59"/>
    <w:rsid w:val="00136BFB"/>
    <w:rsid w:val="00137B3A"/>
    <w:rsid w:val="001431E8"/>
    <w:rsid w:val="00145172"/>
    <w:rsid w:val="001471DC"/>
    <w:rsid w:val="001526C7"/>
    <w:rsid w:val="00153FD4"/>
    <w:rsid w:val="0015564F"/>
    <w:rsid w:val="00155C7C"/>
    <w:rsid w:val="00156658"/>
    <w:rsid w:val="00160608"/>
    <w:rsid w:val="00161501"/>
    <w:rsid w:val="00161759"/>
    <w:rsid w:val="00162916"/>
    <w:rsid w:val="00164114"/>
    <w:rsid w:val="00164392"/>
    <w:rsid w:val="001643DF"/>
    <w:rsid w:val="00164726"/>
    <w:rsid w:val="001669D1"/>
    <w:rsid w:val="00170674"/>
    <w:rsid w:val="001711ED"/>
    <w:rsid w:val="0017266C"/>
    <w:rsid w:val="001728C0"/>
    <w:rsid w:val="001737B6"/>
    <w:rsid w:val="00175B64"/>
    <w:rsid w:val="001760CB"/>
    <w:rsid w:val="00177EFD"/>
    <w:rsid w:val="00181F5B"/>
    <w:rsid w:val="00182365"/>
    <w:rsid w:val="00182E81"/>
    <w:rsid w:val="001830EC"/>
    <w:rsid w:val="00183ADE"/>
    <w:rsid w:val="00183F1D"/>
    <w:rsid w:val="00184BA9"/>
    <w:rsid w:val="00186D22"/>
    <w:rsid w:val="00186E87"/>
    <w:rsid w:val="00187890"/>
    <w:rsid w:val="0019178B"/>
    <w:rsid w:val="00193284"/>
    <w:rsid w:val="00194267"/>
    <w:rsid w:val="001A129B"/>
    <w:rsid w:val="001A160E"/>
    <w:rsid w:val="001A2F03"/>
    <w:rsid w:val="001A3C6A"/>
    <w:rsid w:val="001A41CF"/>
    <w:rsid w:val="001A4492"/>
    <w:rsid w:val="001A711F"/>
    <w:rsid w:val="001A7792"/>
    <w:rsid w:val="001B065F"/>
    <w:rsid w:val="001B0E17"/>
    <w:rsid w:val="001B0F77"/>
    <w:rsid w:val="001B14F1"/>
    <w:rsid w:val="001B1BCB"/>
    <w:rsid w:val="001B2AB2"/>
    <w:rsid w:val="001B2F7E"/>
    <w:rsid w:val="001B7BBB"/>
    <w:rsid w:val="001C1EEC"/>
    <w:rsid w:val="001C6BFC"/>
    <w:rsid w:val="001D20D7"/>
    <w:rsid w:val="001D26F7"/>
    <w:rsid w:val="001D3C0A"/>
    <w:rsid w:val="001D505C"/>
    <w:rsid w:val="001D7354"/>
    <w:rsid w:val="001E0BD9"/>
    <w:rsid w:val="001E41EB"/>
    <w:rsid w:val="001E49EA"/>
    <w:rsid w:val="001F035E"/>
    <w:rsid w:val="001F1164"/>
    <w:rsid w:val="001F1A2E"/>
    <w:rsid w:val="001F1A4B"/>
    <w:rsid w:val="001F479F"/>
    <w:rsid w:val="001F4EC6"/>
    <w:rsid w:val="001F7F24"/>
    <w:rsid w:val="002003E7"/>
    <w:rsid w:val="00200DAC"/>
    <w:rsid w:val="0020196D"/>
    <w:rsid w:val="00202586"/>
    <w:rsid w:val="002041CE"/>
    <w:rsid w:val="002059CF"/>
    <w:rsid w:val="00205E2D"/>
    <w:rsid w:val="002069DA"/>
    <w:rsid w:val="00207025"/>
    <w:rsid w:val="0020734C"/>
    <w:rsid w:val="00207401"/>
    <w:rsid w:val="002125FB"/>
    <w:rsid w:val="0021412E"/>
    <w:rsid w:val="002154BF"/>
    <w:rsid w:val="00215514"/>
    <w:rsid w:val="00215CB9"/>
    <w:rsid w:val="0021613B"/>
    <w:rsid w:val="00217564"/>
    <w:rsid w:val="002236EB"/>
    <w:rsid w:val="002239CD"/>
    <w:rsid w:val="002246B6"/>
    <w:rsid w:val="0022686C"/>
    <w:rsid w:val="0022730F"/>
    <w:rsid w:val="0023355B"/>
    <w:rsid w:val="00234813"/>
    <w:rsid w:val="0023513A"/>
    <w:rsid w:val="00236CBA"/>
    <w:rsid w:val="00237A90"/>
    <w:rsid w:val="00241FD7"/>
    <w:rsid w:val="00242D4B"/>
    <w:rsid w:val="00243526"/>
    <w:rsid w:val="00243582"/>
    <w:rsid w:val="002459F9"/>
    <w:rsid w:val="00246150"/>
    <w:rsid w:val="0024716F"/>
    <w:rsid w:val="002477B2"/>
    <w:rsid w:val="00250F49"/>
    <w:rsid w:val="00252F07"/>
    <w:rsid w:val="002540B6"/>
    <w:rsid w:val="002559B7"/>
    <w:rsid w:val="00255EDC"/>
    <w:rsid w:val="0025658D"/>
    <w:rsid w:val="00257B1A"/>
    <w:rsid w:val="00260AA6"/>
    <w:rsid w:val="00260B2B"/>
    <w:rsid w:val="00273544"/>
    <w:rsid w:val="0027384A"/>
    <w:rsid w:val="002745B5"/>
    <w:rsid w:val="002768C6"/>
    <w:rsid w:val="00277830"/>
    <w:rsid w:val="00277F93"/>
    <w:rsid w:val="00280404"/>
    <w:rsid w:val="002831FE"/>
    <w:rsid w:val="002833A0"/>
    <w:rsid w:val="00286C8F"/>
    <w:rsid w:val="00287DF1"/>
    <w:rsid w:val="0029090B"/>
    <w:rsid w:val="00291104"/>
    <w:rsid w:val="00291728"/>
    <w:rsid w:val="002933D6"/>
    <w:rsid w:val="00293875"/>
    <w:rsid w:val="00294F4F"/>
    <w:rsid w:val="00295ABC"/>
    <w:rsid w:val="00295D8F"/>
    <w:rsid w:val="002974C5"/>
    <w:rsid w:val="002A10A5"/>
    <w:rsid w:val="002A58F1"/>
    <w:rsid w:val="002A7F0D"/>
    <w:rsid w:val="002B383C"/>
    <w:rsid w:val="002B4166"/>
    <w:rsid w:val="002B6867"/>
    <w:rsid w:val="002B71FB"/>
    <w:rsid w:val="002C1B7A"/>
    <w:rsid w:val="002C2C3F"/>
    <w:rsid w:val="002C4FA4"/>
    <w:rsid w:val="002C6EE3"/>
    <w:rsid w:val="002C7D84"/>
    <w:rsid w:val="002D243B"/>
    <w:rsid w:val="002D397B"/>
    <w:rsid w:val="002E067A"/>
    <w:rsid w:val="002E1C21"/>
    <w:rsid w:val="002E3A16"/>
    <w:rsid w:val="002E3A48"/>
    <w:rsid w:val="002E4F92"/>
    <w:rsid w:val="002E7A16"/>
    <w:rsid w:val="002F1C86"/>
    <w:rsid w:val="002F1D1D"/>
    <w:rsid w:val="002F38B8"/>
    <w:rsid w:val="002F4E3E"/>
    <w:rsid w:val="002F557F"/>
    <w:rsid w:val="002F57AB"/>
    <w:rsid w:val="002F5DAB"/>
    <w:rsid w:val="002F62F3"/>
    <w:rsid w:val="00302B2C"/>
    <w:rsid w:val="003041F0"/>
    <w:rsid w:val="00317140"/>
    <w:rsid w:val="00320FE0"/>
    <w:rsid w:val="00321073"/>
    <w:rsid w:val="0032141A"/>
    <w:rsid w:val="00326C85"/>
    <w:rsid w:val="00327FC1"/>
    <w:rsid w:val="00332F84"/>
    <w:rsid w:val="00333C53"/>
    <w:rsid w:val="00335BC1"/>
    <w:rsid w:val="00336364"/>
    <w:rsid w:val="003418CA"/>
    <w:rsid w:val="00341ABF"/>
    <w:rsid w:val="003420BA"/>
    <w:rsid w:val="00343387"/>
    <w:rsid w:val="00345275"/>
    <w:rsid w:val="003453C1"/>
    <w:rsid w:val="00346E90"/>
    <w:rsid w:val="0034784E"/>
    <w:rsid w:val="00350182"/>
    <w:rsid w:val="00350293"/>
    <w:rsid w:val="00350F74"/>
    <w:rsid w:val="003522BF"/>
    <w:rsid w:val="00352923"/>
    <w:rsid w:val="00353FB3"/>
    <w:rsid w:val="00355CEA"/>
    <w:rsid w:val="00356916"/>
    <w:rsid w:val="003615D5"/>
    <w:rsid w:val="00361FB4"/>
    <w:rsid w:val="00363FF4"/>
    <w:rsid w:val="00364FE7"/>
    <w:rsid w:val="003702F2"/>
    <w:rsid w:val="00370B74"/>
    <w:rsid w:val="00370B8C"/>
    <w:rsid w:val="0037363B"/>
    <w:rsid w:val="00376F9E"/>
    <w:rsid w:val="003775D4"/>
    <w:rsid w:val="003777AA"/>
    <w:rsid w:val="003809B9"/>
    <w:rsid w:val="003833A8"/>
    <w:rsid w:val="0038499D"/>
    <w:rsid w:val="00390646"/>
    <w:rsid w:val="00391E20"/>
    <w:rsid w:val="00397C16"/>
    <w:rsid w:val="003A168A"/>
    <w:rsid w:val="003A6A9F"/>
    <w:rsid w:val="003B02EB"/>
    <w:rsid w:val="003B28B8"/>
    <w:rsid w:val="003B3495"/>
    <w:rsid w:val="003B4273"/>
    <w:rsid w:val="003B4F0C"/>
    <w:rsid w:val="003C26BB"/>
    <w:rsid w:val="003C2DB9"/>
    <w:rsid w:val="003C5571"/>
    <w:rsid w:val="003C5EB0"/>
    <w:rsid w:val="003D097E"/>
    <w:rsid w:val="003D0BC2"/>
    <w:rsid w:val="003D1550"/>
    <w:rsid w:val="003D268C"/>
    <w:rsid w:val="003D3B52"/>
    <w:rsid w:val="003D7311"/>
    <w:rsid w:val="003E2924"/>
    <w:rsid w:val="003E6F32"/>
    <w:rsid w:val="003F015B"/>
    <w:rsid w:val="003F17CC"/>
    <w:rsid w:val="003F45CF"/>
    <w:rsid w:val="003F649C"/>
    <w:rsid w:val="003F69FD"/>
    <w:rsid w:val="003F76EE"/>
    <w:rsid w:val="003F7F3C"/>
    <w:rsid w:val="00402D39"/>
    <w:rsid w:val="00405875"/>
    <w:rsid w:val="004065EC"/>
    <w:rsid w:val="004068F6"/>
    <w:rsid w:val="00406AB5"/>
    <w:rsid w:val="004100A2"/>
    <w:rsid w:val="004104EC"/>
    <w:rsid w:val="00412C9B"/>
    <w:rsid w:val="00413B71"/>
    <w:rsid w:val="0041439C"/>
    <w:rsid w:val="00414B52"/>
    <w:rsid w:val="0041558F"/>
    <w:rsid w:val="00421BBD"/>
    <w:rsid w:val="00424923"/>
    <w:rsid w:val="00426A97"/>
    <w:rsid w:val="00427795"/>
    <w:rsid w:val="00436456"/>
    <w:rsid w:val="004370D3"/>
    <w:rsid w:val="00437E2B"/>
    <w:rsid w:val="00445208"/>
    <w:rsid w:val="00446D06"/>
    <w:rsid w:val="0045042A"/>
    <w:rsid w:val="00450788"/>
    <w:rsid w:val="00450F8A"/>
    <w:rsid w:val="00455168"/>
    <w:rsid w:val="0045777D"/>
    <w:rsid w:val="00457F15"/>
    <w:rsid w:val="00460A72"/>
    <w:rsid w:val="0046207A"/>
    <w:rsid w:val="00462402"/>
    <w:rsid w:val="00465525"/>
    <w:rsid w:val="00465C9A"/>
    <w:rsid w:val="00470D0F"/>
    <w:rsid w:val="00474347"/>
    <w:rsid w:val="004745D8"/>
    <w:rsid w:val="00475A98"/>
    <w:rsid w:val="00476457"/>
    <w:rsid w:val="004765A1"/>
    <w:rsid w:val="004768EE"/>
    <w:rsid w:val="00476D6B"/>
    <w:rsid w:val="00480A9E"/>
    <w:rsid w:val="00481A61"/>
    <w:rsid w:val="00481AA8"/>
    <w:rsid w:val="0048444A"/>
    <w:rsid w:val="0048576E"/>
    <w:rsid w:val="004863CA"/>
    <w:rsid w:val="00486526"/>
    <w:rsid w:val="004900E3"/>
    <w:rsid w:val="004930C3"/>
    <w:rsid w:val="00493875"/>
    <w:rsid w:val="004A32CB"/>
    <w:rsid w:val="004A33C8"/>
    <w:rsid w:val="004A4180"/>
    <w:rsid w:val="004A4F74"/>
    <w:rsid w:val="004A5857"/>
    <w:rsid w:val="004B12DA"/>
    <w:rsid w:val="004B2978"/>
    <w:rsid w:val="004B51D0"/>
    <w:rsid w:val="004B6D47"/>
    <w:rsid w:val="004C0653"/>
    <w:rsid w:val="004C0D33"/>
    <w:rsid w:val="004C26B7"/>
    <w:rsid w:val="004C2CB0"/>
    <w:rsid w:val="004C3BBB"/>
    <w:rsid w:val="004C5881"/>
    <w:rsid w:val="004C5D3A"/>
    <w:rsid w:val="004C68CE"/>
    <w:rsid w:val="004C7AED"/>
    <w:rsid w:val="004D06D4"/>
    <w:rsid w:val="004D2FA5"/>
    <w:rsid w:val="004D3E48"/>
    <w:rsid w:val="004D5E88"/>
    <w:rsid w:val="004D6E29"/>
    <w:rsid w:val="004D7AA0"/>
    <w:rsid w:val="004D7F36"/>
    <w:rsid w:val="004E0415"/>
    <w:rsid w:val="004E234E"/>
    <w:rsid w:val="004E2510"/>
    <w:rsid w:val="004E2674"/>
    <w:rsid w:val="004E2DFF"/>
    <w:rsid w:val="004E3F4A"/>
    <w:rsid w:val="004F009C"/>
    <w:rsid w:val="004F1BF9"/>
    <w:rsid w:val="004F2BE8"/>
    <w:rsid w:val="004F52AC"/>
    <w:rsid w:val="004F62EA"/>
    <w:rsid w:val="004F67B7"/>
    <w:rsid w:val="00500D91"/>
    <w:rsid w:val="00501EB4"/>
    <w:rsid w:val="0050201B"/>
    <w:rsid w:val="005022C8"/>
    <w:rsid w:val="005031B2"/>
    <w:rsid w:val="0050714F"/>
    <w:rsid w:val="005102AB"/>
    <w:rsid w:val="00511740"/>
    <w:rsid w:val="00512F9F"/>
    <w:rsid w:val="005145DE"/>
    <w:rsid w:val="005153C2"/>
    <w:rsid w:val="0051590C"/>
    <w:rsid w:val="00520B39"/>
    <w:rsid w:val="0052133C"/>
    <w:rsid w:val="00523430"/>
    <w:rsid w:val="00524B09"/>
    <w:rsid w:val="0052552C"/>
    <w:rsid w:val="0053239E"/>
    <w:rsid w:val="00535763"/>
    <w:rsid w:val="0053587D"/>
    <w:rsid w:val="0053595B"/>
    <w:rsid w:val="00535EA8"/>
    <w:rsid w:val="00536B56"/>
    <w:rsid w:val="00537605"/>
    <w:rsid w:val="005415E9"/>
    <w:rsid w:val="005446AC"/>
    <w:rsid w:val="00545FFA"/>
    <w:rsid w:val="00547545"/>
    <w:rsid w:val="00550AE0"/>
    <w:rsid w:val="00550B70"/>
    <w:rsid w:val="00551BE6"/>
    <w:rsid w:val="00554270"/>
    <w:rsid w:val="00563FA2"/>
    <w:rsid w:val="00564641"/>
    <w:rsid w:val="005652C9"/>
    <w:rsid w:val="00566E31"/>
    <w:rsid w:val="00567106"/>
    <w:rsid w:val="005711A8"/>
    <w:rsid w:val="00571D32"/>
    <w:rsid w:val="00574074"/>
    <w:rsid w:val="0057454E"/>
    <w:rsid w:val="005756BA"/>
    <w:rsid w:val="005766BC"/>
    <w:rsid w:val="00576D14"/>
    <w:rsid w:val="00580EA0"/>
    <w:rsid w:val="005816A6"/>
    <w:rsid w:val="00581A41"/>
    <w:rsid w:val="0058566B"/>
    <w:rsid w:val="00586E35"/>
    <w:rsid w:val="00587468"/>
    <w:rsid w:val="00590451"/>
    <w:rsid w:val="005909B8"/>
    <w:rsid w:val="00591746"/>
    <w:rsid w:val="005928CE"/>
    <w:rsid w:val="0059691E"/>
    <w:rsid w:val="00596D92"/>
    <w:rsid w:val="00597FFC"/>
    <w:rsid w:val="005A0115"/>
    <w:rsid w:val="005A0FC5"/>
    <w:rsid w:val="005A1616"/>
    <w:rsid w:val="005A1B29"/>
    <w:rsid w:val="005A211E"/>
    <w:rsid w:val="005A222E"/>
    <w:rsid w:val="005A575C"/>
    <w:rsid w:val="005A6DC8"/>
    <w:rsid w:val="005A79FA"/>
    <w:rsid w:val="005B0497"/>
    <w:rsid w:val="005B1CFB"/>
    <w:rsid w:val="005B2D0E"/>
    <w:rsid w:val="005B3A47"/>
    <w:rsid w:val="005B441C"/>
    <w:rsid w:val="005B5B1C"/>
    <w:rsid w:val="005B705C"/>
    <w:rsid w:val="005C2581"/>
    <w:rsid w:val="005C30B7"/>
    <w:rsid w:val="005C5132"/>
    <w:rsid w:val="005C63A9"/>
    <w:rsid w:val="005C6DFB"/>
    <w:rsid w:val="005C794A"/>
    <w:rsid w:val="005D1C45"/>
    <w:rsid w:val="005D3C38"/>
    <w:rsid w:val="005D78AB"/>
    <w:rsid w:val="005D7B49"/>
    <w:rsid w:val="005E02F0"/>
    <w:rsid w:val="005E11E2"/>
    <w:rsid w:val="005E4455"/>
    <w:rsid w:val="005E4681"/>
    <w:rsid w:val="005E4AF2"/>
    <w:rsid w:val="005E7941"/>
    <w:rsid w:val="005F56C7"/>
    <w:rsid w:val="00605827"/>
    <w:rsid w:val="0060614A"/>
    <w:rsid w:val="00606636"/>
    <w:rsid w:val="00606D83"/>
    <w:rsid w:val="00606EDD"/>
    <w:rsid w:val="00607B49"/>
    <w:rsid w:val="00607DC9"/>
    <w:rsid w:val="0061067D"/>
    <w:rsid w:val="00610E5D"/>
    <w:rsid w:val="00611166"/>
    <w:rsid w:val="00614216"/>
    <w:rsid w:val="006158C1"/>
    <w:rsid w:val="00617522"/>
    <w:rsid w:val="00620A83"/>
    <w:rsid w:val="00620DBC"/>
    <w:rsid w:val="00620E8B"/>
    <w:rsid w:val="0062285C"/>
    <w:rsid w:val="0062384C"/>
    <w:rsid w:val="00630116"/>
    <w:rsid w:val="00630F15"/>
    <w:rsid w:val="00635A2B"/>
    <w:rsid w:val="00635CE0"/>
    <w:rsid w:val="00637AEA"/>
    <w:rsid w:val="0064437E"/>
    <w:rsid w:val="00644F62"/>
    <w:rsid w:val="00647176"/>
    <w:rsid w:val="0065060D"/>
    <w:rsid w:val="006613C2"/>
    <w:rsid w:val="00662890"/>
    <w:rsid w:val="0066501F"/>
    <w:rsid w:val="006704AE"/>
    <w:rsid w:val="00671369"/>
    <w:rsid w:val="00671BBD"/>
    <w:rsid w:val="00671E24"/>
    <w:rsid w:val="00672437"/>
    <w:rsid w:val="0067558F"/>
    <w:rsid w:val="0067567F"/>
    <w:rsid w:val="00680070"/>
    <w:rsid w:val="00681AEC"/>
    <w:rsid w:val="00681E1A"/>
    <w:rsid w:val="00682ABF"/>
    <w:rsid w:val="006840B5"/>
    <w:rsid w:val="0068453B"/>
    <w:rsid w:val="00685A9D"/>
    <w:rsid w:val="00686468"/>
    <w:rsid w:val="006870F1"/>
    <w:rsid w:val="0069233E"/>
    <w:rsid w:val="00692390"/>
    <w:rsid w:val="0069292B"/>
    <w:rsid w:val="00693A61"/>
    <w:rsid w:val="00694047"/>
    <w:rsid w:val="0069487D"/>
    <w:rsid w:val="0069517C"/>
    <w:rsid w:val="006A1AAE"/>
    <w:rsid w:val="006A1E08"/>
    <w:rsid w:val="006A44E9"/>
    <w:rsid w:val="006A71C5"/>
    <w:rsid w:val="006B58A6"/>
    <w:rsid w:val="006C188A"/>
    <w:rsid w:val="006C25A2"/>
    <w:rsid w:val="006C72E8"/>
    <w:rsid w:val="006C76DA"/>
    <w:rsid w:val="006D1020"/>
    <w:rsid w:val="006D1A47"/>
    <w:rsid w:val="006D27A1"/>
    <w:rsid w:val="006D647D"/>
    <w:rsid w:val="006D6894"/>
    <w:rsid w:val="006D6D69"/>
    <w:rsid w:val="006E1112"/>
    <w:rsid w:val="006E1BE0"/>
    <w:rsid w:val="006E220F"/>
    <w:rsid w:val="006E2395"/>
    <w:rsid w:val="006E2DE9"/>
    <w:rsid w:val="006E34A2"/>
    <w:rsid w:val="006E3D2C"/>
    <w:rsid w:val="006E5C12"/>
    <w:rsid w:val="006F4EDD"/>
    <w:rsid w:val="006F669F"/>
    <w:rsid w:val="006F7224"/>
    <w:rsid w:val="006F7AF6"/>
    <w:rsid w:val="00700FA3"/>
    <w:rsid w:val="00703BFF"/>
    <w:rsid w:val="007041E5"/>
    <w:rsid w:val="00704F3A"/>
    <w:rsid w:val="0070727F"/>
    <w:rsid w:val="00707F66"/>
    <w:rsid w:val="0071207D"/>
    <w:rsid w:val="00715E1D"/>
    <w:rsid w:val="0071702B"/>
    <w:rsid w:val="00717574"/>
    <w:rsid w:val="00720586"/>
    <w:rsid w:val="00720952"/>
    <w:rsid w:val="0072499F"/>
    <w:rsid w:val="00725917"/>
    <w:rsid w:val="00725ACF"/>
    <w:rsid w:val="00727FEE"/>
    <w:rsid w:val="00730044"/>
    <w:rsid w:val="0073281C"/>
    <w:rsid w:val="00734931"/>
    <w:rsid w:val="0074363D"/>
    <w:rsid w:val="00743B93"/>
    <w:rsid w:val="007453FD"/>
    <w:rsid w:val="00745731"/>
    <w:rsid w:val="00746D85"/>
    <w:rsid w:val="00747DC0"/>
    <w:rsid w:val="007513BB"/>
    <w:rsid w:val="0075304A"/>
    <w:rsid w:val="00753EB9"/>
    <w:rsid w:val="00756331"/>
    <w:rsid w:val="00757264"/>
    <w:rsid w:val="0075758D"/>
    <w:rsid w:val="00757E57"/>
    <w:rsid w:val="00760029"/>
    <w:rsid w:val="007607E6"/>
    <w:rsid w:val="00761130"/>
    <w:rsid w:val="00762E59"/>
    <w:rsid w:val="00766B47"/>
    <w:rsid w:val="007729E2"/>
    <w:rsid w:val="0077300C"/>
    <w:rsid w:val="007745A3"/>
    <w:rsid w:val="00774BC8"/>
    <w:rsid w:val="00775836"/>
    <w:rsid w:val="0077670B"/>
    <w:rsid w:val="00780F38"/>
    <w:rsid w:val="00786161"/>
    <w:rsid w:val="00787BDF"/>
    <w:rsid w:val="00790BEC"/>
    <w:rsid w:val="0079335A"/>
    <w:rsid w:val="007934FD"/>
    <w:rsid w:val="00795751"/>
    <w:rsid w:val="00795D85"/>
    <w:rsid w:val="0079624D"/>
    <w:rsid w:val="007973EE"/>
    <w:rsid w:val="007A03A1"/>
    <w:rsid w:val="007A2042"/>
    <w:rsid w:val="007A2EBF"/>
    <w:rsid w:val="007A3571"/>
    <w:rsid w:val="007A7A3C"/>
    <w:rsid w:val="007B2043"/>
    <w:rsid w:val="007B3203"/>
    <w:rsid w:val="007B468D"/>
    <w:rsid w:val="007B7890"/>
    <w:rsid w:val="007C08AB"/>
    <w:rsid w:val="007C0FF0"/>
    <w:rsid w:val="007C3DEB"/>
    <w:rsid w:val="007C6DFE"/>
    <w:rsid w:val="007D1F0E"/>
    <w:rsid w:val="007D2F06"/>
    <w:rsid w:val="007D6F4C"/>
    <w:rsid w:val="007D7E38"/>
    <w:rsid w:val="007E09B8"/>
    <w:rsid w:val="007E29CB"/>
    <w:rsid w:val="007E580C"/>
    <w:rsid w:val="007F15AE"/>
    <w:rsid w:val="007F169F"/>
    <w:rsid w:val="007F7857"/>
    <w:rsid w:val="0080035F"/>
    <w:rsid w:val="008030FB"/>
    <w:rsid w:val="00803FCD"/>
    <w:rsid w:val="00806250"/>
    <w:rsid w:val="008069B4"/>
    <w:rsid w:val="00810E74"/>
    <w:rsid w:val="0081188F"/>
    <w:rsid w:val="0081329B"/>
    <w:rsid w:val="0081625E"/>
    <w:rsid w:val="00821A08"/>
    <w:rsid w:val="00822B28"/>
    <w:rsid w:val="00824722"/>
    <w:rsid w:val="00826175"/>
    <w:rsid w:val="00830963"/>
    <w:rsid w:val="00831DE9"/>
    <w:rsid w:val="00832074"/>
    <w:rsid w:val="008333F2"/>
    <w:rsid w:val="008342F7"/>
    <w:rsid w:val="00835AC8"/>
    <w:rsid w:val="008367E5"/>
    <w:rsid w:val="008404F2"/>
    <w:rsid w:val="00840D43"/>
    <w:rsid w:val="008430CD"/>
    <w:rsid w:val="008438D0"/>
    <w:rsid w:val="00843DD5"/>
    <w:rsid w:val="008452A9"/>
    <w:rsid w:val="00845335"/>
    <w:rsid w:val="00845780"/>
    <w:rsid w:val="00845A30"/>
    <w:rsid w:val="00845B1A"/>
    <w:rsid w:val="00845DB8"/>
    <w:rsid w:val="00847A87"/>
    <w:rsid w:val="00851BA3"/>
    <w:rsid w:val="008521FF"/>
    <w:rsid w:val="0085375A"/>
    <w:rsid w:val="008555AA"/>
    <w:rsid w:val="00855806"/>
    <w:rsid w:val="008559CA"/>
    <w:rsid w:val="00856C7C"/>
    <w:rsid w:val="0085787C"/>
    <w:rsid w:val="008579DE"/>
    <w:rsid w:val="00860B2B"/>
    <w:rsid w:val="00862530"/>
    <w:rsid w:val="0086509F"/>
    <w:rsid w:val="008650D3"/>
    <w:rsid w:val="00865BA1"/>
    <w:rsid w:val="00866387"/>
    <w:rsid w:val="00867118"/>
    <w:rsid w:val="008713CD"/>
    <w:rsid w:val="0087181E"/>
    <w:rsid w:val="00871958"/>
    <w:rsid w:val="008723A0"/>
    <w:rsid w:val="00872F77"/>
    <w:rsid w:val="00873B36"/>
    <w:rsid w:val="0087458B"/>
    <w:rsid w:val="00875B3B"/>
    <w:rsid w:val="0087603C"/>
    <w:rsid w:val="008859BD"/>
    <w:rsid w:val="008871D1"/>
    <w:rsid w:val="0089029F"/>
    <w:rsid w:val="00890525"/>
    <w:rsid w:val="00891BBD"/>
    <w:rsid w:val="00891C0C"/>
    <w:rsid w:val="00891DB3"/>
    <w:rsid w:val="0089230E"/>
    <w:rsid w:val="00892676"/>
    <w:rsid w:val="00892BE8"/>
    <w:rsid w:val="008952A0"/>
    <w:rsid w:val="0089547F"/>
    <w:rsid w:val="00895972"/>
    <w:rsid w:val="008971F1"/>
    <w:rsid w:val="008A216D"/>
    <w:rsid w:val="008A2A78"/>
    <w:rsid w:val="008A354D"/>
    <w:rsid w:val="008A556A"/>
    <w:rsid w:val="008A567D"/>
    <w:rsid w:val="008A6DA0"/>
    <w:rsid w:val="008A7236"/>
    <w:rsid w:val="008B10E8"/>
    <w:rsid w:val="008B230D"/>
    <w:rsid w:val="008B2B03"/>
    <w:rsid w:val="008B3241"/>
    <w:rsid w:val="008B3256"/>
    <w:rsid w:val="008B3866"/>
    <w:rsid w:val="008B38DF"/>
    <w:rsid w:val="008B425F"/>
    <w:rsid w:val="008B54B6"/>
    <w:rsid w:val="008B5F0B"/>
    <w:rsid w:val="008B6603"/>
    <w:rsid w:val="008B7483"/>
    <w:rsid w:val="008C01CE"/>
    <w:rsid w:val="008C1A29"/>
    <w:rsid w:val="008C4FE4"/>
    <w:rsid w:val="008D023B"/>
    <w:rsid w:val="008D34B1"/>
    <w:rsid w:val="008D7D4C"/>
    <w:rsid w:val="008E0163"/>
    <w:rsid w:val="008E1AD6"/>
    <w:rsid w:val="008E2C00"/>
    <w:rsid w:val="008E321A"/>
    <w:rsid w:val="008E7046"/>
    <w:rsid w:val="008E7B67"/>
    <w:rsid w:val="008F079C"/>
    <w:rsid w:val="008F0C13"/>
    <w:rsid w:val="008F3FCD"/>
    <w:rsid w:val="008F47E5"/>
    <w:rsid w:val="008F624D"/>
    <w:rsid w:val="008F70C0"/>
    <w:rsid w:val="009003A7"/>
    <w:rsid w:val="00900A10"/>
    <w:rsid w:val="009015F0"/>
    <w:rsid w:val="00903170"/>
    <w:rsid w:val="00905FDD"/>
    <w:rsid w:val="00906A1D"/>
    <w:rsid w:val="0091182F"/>
    <w:rsid w:val="0091400B"/>
    <w:rsid w:val="00914D22"/>
    <w:rsid w:val="00915953"/>
    <w:rsid w:val="0091686B"/>
    <w:rsid w:val="00917494"/>
    <w:rsid w:val="00917AD6"/>
    <w:rsid w:val="009226AB"/>
    <w:rsid w:val="009227D5"/>
    <w:rsid w:val="00922ADA"/>
    <w:rsid w:val="00926543"/>
    <w:rsid w:val="009333AE"/>
    <w:rsid w:val="00935D6C"/>
    <w:rsid w:val="00936D51"/>
    <w:rsid w:val="009403B7"/>
    <w:rsid w:val="00940F9C"/>
    <w:rsid w:val="00941A93"/>
    <w:rsid w:val="00942E2C"/>
    <w:rsid w:val="00947FB7"/>
    <w:rsid w:val="009509CC"/>
    <w:rsid w:val="00953CEB"/>
    <w:rsid w:val="009554F3"/>
    <w:rsid w:val="00955956"/>
    <w:rsid w:val="00955D32"/>
    <w:rsid w:val="0096283D"/>
    <w:rsid w:val="009631D7"/>
    <w:rsid w:val="00963584"/>
    <w:rsid w:val="0096484B"/>
    <w:rsid w:val="009676CC"/>
    <w:rsid w:val="00967AFF"/>
    <w:rsid w:val="00971F30"/>
    <w:rsid w:val="00972190"/>
    <w:rsid w:val="0097622C"/>
    <w:rsid w:val="009763E7"/>
    <w:rsid w:val="00976730"/>
    <w:rsid w:val="0097693C"/>
    <w:rsid w:val="009800A6"/>
    <w:rsid w:val="00983C49"/>
    <w:rsid w:val="00983D89"/>
    <w:rsid w:val="00984FAA"/>
    <w:rsid w:val="00986B19"/>
    <w:rsid w:val="00987B88"/>
    <w:rsid w:val="00992C39"/>
    <w:rsid w:val="009A2370"/>
    <w:rsid w:val="009A4746"/>
    <w:rsid w:val="009A531C"/>
    <w:rsid w:val="009A5890"/>
    <w:rsid w:val="009A5DCA"/>
    <w:rsid w:val="009A69FA"/>
    <w:rsid w:val="009B148B"/>
    <w:rsid w:val="009B1DB5"/>
    <w:rsid w:val="009B5530"/>
    <w:rsid w:val="009C18C0"/>
    <w:rsid w:val="009C1B2F"/>
    <w:rsid w:val="009C4388"/>
    <w:rsid w:val="009C51ED"/>
    <w:rsid w:val="009C55D4"/>
    <w:rsid w:val="009D2F9E"/>
    <w:rsid w:val="009D4E9B"/>
    <w:rsid w:val="009D5F7B"/>
    <w:rsid w:val="009D6B0F"/>
    <w:rsid w:val="009E252D"/>
    <w:rsid w:val="009E42E0"/>
    <w:rsid w:val="009E59C9"/>
    <w:rsid w:val="009E6169"/>
    <w:rsid w:val="009E6AF2"/>
    <w:rsid w:val="009F03B5"/>
    <w:rsid w:val="009F22DC"/>
    <w:rsid w:val="009F3A34"/>
    <w:rsid w:val="009F43DD"/>
    <w:rsid w:val="009F457E"/>
    <w:rsid w:val="009F5237"/>
    <w:rsid w:val="009F5799"/>
    <w:rsid w:val="009F6001"/>
    <w:rsid w:val="009F6839"/>
    <w:rsid w:val="00A01C05"/>
    <w:rsid w:val="00A0357B"/>
    <w:rsid w:val="00A0704F"/>
    <w:rsid w:val="00A111F9"/>
    <w:rsid w:val="00A112F3"/>
    <w:rsid w:val="00A11AB9"/>
    <w:rsid w:val="00A14B7D"/>
    <w:rsid w:val="00A14CAB"/>
    <w:rsid w:val="00A21DFE"/>
    <w:rsid w:val="00A2286B"/>
    <w:rsid w:val="00A22911"/>
    <w:rsid w:val="00A252DE"/>
    <w:rsid w:val="00A25D32"/>
    <w:rsid w:val="00A30531"/>
    <w:rsid w:val="00A30F48"/>
    <w:rsid w:val="00A33D21"/>
    <w:rsid w:val="00A34216"/>
    <w:rsid w:val="00A34ECE"/>
    <w:rsid w:val="00A40E97"/>
    <w:rsid w:val="00A41560"/>
    <w:rsid w:val="00A4181E"/>
    <w:rsid w:val="00A41923"/>
    <w:rsid w:val="00A41D16"/>
    <w:rsid w:val="00A42A5F"/>
    <w:rsid w:val="00A4496C"/>
    <w:rsid w:val="00A44DCD"/>
    <w:rsid w:val="00A45079"/>
    <w:rsid w:val="00A47641"/>
    <w:rsid w:val="00A5099E"/>
    <w:rsid w:val="00A5385B"/>
    <w:rsid w:val="00A545B7"/>
    <w:rsid w:val="00A54630"/>
    <w:rsid w:val="00A56A33"/>
    <w:rsid w:val="00A56E58"/>
    <w:rsid w:val="00A578B3"/>
    <w:rsid w:val="00A57F67"/>
    <w:rsid w:val="00A60107"/>
    <w:rsid w:val="00A6029D"/>
    <w:rsid w:val="00A622C1"/>
    <w:rsid w:val="00A63BA4"/>
    <w:rsid w:val="00A64A43"/>
    <w:rsid w:val="00A65B02"/>
    <w:rsid w:val="00A65FFA"/>
    <w:rsid w:val="00A66B21"/>
    <w:rsid w:val="00A701F6"/>
    <w:rsid w:val="00A708EE"/>
    <w:rsid w:val="00A73048"/>
    <w:rsid w:val="00A740EC"/>
    <w:rsid w:val="00A74414"/>
    <w:rsid w:val="00A74B88"/>
    <w:rsid w:val="00A751D5"/>
    <w:rsid w:val="00A838CE"/>
    <w:rsid w:val="00A8698A"/>
    <w:rsid w:val="00A87FAC"/>
    <w:rsid w:val="00A90AA5"/>
    <w:rsid w:val="00A90CF3"/>
    <w:rsid w:val="00A90CF5"/>
    <w:rsid w:val="00A90E50"/>
    <w:rsid w:val="00A9306B"/>
    <w:rsid w:val="00A9306C"/>
    <w:rsid w:val="00A95472"/>
    <w:rsid w:val="00A97149"/>
    <w:rsid w:val="00A97585"/>
    <w:rsid w:val="00AA02E6"/>
    <w:rsid w:val="00AA0D02"/>
    <w:rsid w:val="00AA36CA"/>
    <w:rsid w:val="00AA61B0"/>
    <w:rsid w:val="00AB1AFB"/>
    <w:rsid w:val="00AB2197"/>
    <w:rsid w:val="00AB2570"/>
    <w:rsid w:val="00AB2C14"/>
    <w:rsid w:val="00AB377F"/>
    <w:rsid w:val="00AB3E90"/>
    <w:rsid w:val="00AB478B"/>
    <w:rsid w:val="00AB72AD"/>
    <w:rsid w:val="00AC0B88"/>
    <w:rsid w:val="00AC617B"/>
    <w:rsid w:val="00AC66F4"/>
    <w:rsid w:val="00AC7C80"/>
    <w:rsid w:val="00AC7D41"/>
    <w:rsid w:val="00AD3036"/>
    <w:rsid w:val="00AD4038"/>
    <w:rsid w:val="00AD4830"/>
    <w:rsid w:val="00AD5010"/>
    <w:rsid w:val="00AD50F3"/>
    <w:rsid w:val="00AD7900"/>
    <w:rsid w:val="00AD79AD"/>
    <w:rsid w:val="00AE036C"/>
    <w:rsid w:val="00AE4B52"/>
    <w:rsid w:val="00AE5854"/>
    <w:rsid w:val="00AF37B5"/>
    <w:rsid w:val="00AF4951"/>
    <w:rsid w:val="00AF7578"/>
    <w:rsid w:val="00B000FC"/>
    <w:rsid w:val="00B00FC6"/>
    <w:rsid w:val="00B010DB"/>
    <w:rsid w:val="00B01479"/>
    <w:rsid w:val="00B03AE5"/>
    <w:rsid w:val="00B0439B"/>
    <w:rsid w:val="00B04F84"/>
    <w:rsid w:val="00B05748"/>
    <w:rsid w:val="00B06888"/>
    <w:rsid w:val="00B1533D"/>
    <w:rsid w:val="00B154DE"/>
    <w:rsid w:val="00B16301"/>
    <w:rsid w:val="00B16D4E"/>
    <w:rsid w:val="00B2016F"/>
    <w:rsid w:val="00B209D9"/>
    <w:rsid w:val="00B213C3"/>
    <w:rsid w:val="00B22F80"/>
    <w:rsid w:val="00B32B67"/>
    <w:rsid w:val="00B3574C"/>
    <w:rsid w:val="00B4288F"/>
    <w:rsid w:val="00B4356A"/>
    <w:rsid w:val="00B451AC"/>
    <w:rsid w:val="00B455E0"/>
    <w:rsid w:val="00B458DF"/>
    <w:rsid w:val="00B517BC"/>
    <w:rsid w:val="00B522CA"/>
    <w:rsid w:val="00B5386D"/>
    <w:rsid w:val="00B5398D"/>
    <w:rsid w:val="00B55812"/>
    <w:rsid w:val="00B55CFC"/>
    <w:rsid w:val="00B56BDB"/>
    <w:rsid w:val="00B60E4B"/>
    <w:rsid w:val="00B62C9B"/>
    <w:rsid w:val="00B700E4"/>
    <w:rsid w:val="00B72D71"/>
    <w:rsid w:val="00B7312E"/>
    <w:rsid w:val="00B759F3"/>
    <w:rsid w:val="00B76392"/>
    <w:rsid w:val="00B77225"/>
    <w:rsid w:val="00B8049A"/>
    <w:rsid w:val="00B814EF"/>
    <w:rsid w:val="00B82B85"/>
    <w:rsid w:val="00B84682"/>
    <w:rsid w:val="00B86029"/>
    <w:rsid w:val="00B87DF1"/>
    <w:rsid w:val="00B87E97"/>
    <w:rsid w:val="00B90312"/>
    <w:rsid w:val="00B91658"/>
    <w:rsid w:val="00B92623"/>
    <w:rsid w:val="00B92EB5"/>
    <w:rsid w:val="00B9329F"/>
    <w:rsid w:val="00B93601"/>
    <w:rsid w:val="00B938F0"/>
    <w:rsid w:val="00B94CB7"/>
    <w:rsid w:val="00B9625E"/>
    <w:rsid w:val="00B96C84"/>
    <w:rsid w:val="00BA06FF"/>
    <w:rsid w:val="00BA3C78"/>
    <w:rsid w:val="00BA4B95"/>
    <w:rsid w:val="00BA5EF4"/>
    <w:rsid w:val="00BA5F97"/>
    <w:rsid w:val="00BA7DFF"/>
    <w:rsid w:val="00BB1459"/>
    <w:rsid w:val="00BB1BC4"/>
    <w:rsid w:val="00BB22F5"/>
    <w:rsid w:val="00BB27C4"/>
    <w:rsid w:val="00BB39E8"/>
    <w:rsid w:val="00BB3F51"/>
    <w:rsid w:val="00BB623E"/>
    <w:rsid w:val="00BC17ED"/>
    <w:rsid w:val="00BC1DF7"/>
    <w:rsid w:val="00BC1E76"/>
    <w:rsid w:val="00BC26C1"/>
    <w:rsid w:val="00BC3081"/>
    <w:rsid w:val="00BC41EA"/>
    <w:rsid w:val="00BC5199"/>
    <w:rsid w:val="00BC754D"/>
    <w:rsid w:val="00BD0B75"/>
    <w:rsid w:val="00BD130C"/>
    <w:rsid w:val="00BD7FBA"/>
    <w:rsid w:val="00BF0D1F"/>
    <w:rsid w:val="00BF0E1E"/>
    <w:rsid w:val="00BF13C7"/>
    <w:rsid w:val="00BF3827"/>
    <w:rsid w:val="00BF4DA3"/>
    <w:rsid w:val="00BF54B5"/>
    <w:rsid w:val="00BF600D"/>
    <w:rsid w:val="00C008A6"/>
    <w:rsid w:val="00C018D1"/>
    <w:rsid w:val="00C0370C"/>
    <w:rsid w:val="00C05BD9"/>
    <w:rsid w:val="00C07F3E"/>
    <w:rsid w:val="00C1049B"/>
    <w:rsid w:val="00C11AB6"/>
    <w:rsid w:val="00C11E60"/>
    <w:rsid w:val="00C129CE"/>
    <w:rsid w:val="00C13995"/>
    <w:rsid w:val="00C14145"/>
    <w:rsid w:val="00C14EC9"/>
    <w:rsid w:val="00C1544D"/>
    <w:rsid w:val="00C1737F"/>
    <w:rsid w:val="00C1754A"/>
    <w:rsid w:val="00C20AEF"/>
    <w:rsid w:val="00C211DF"/>
    <w:rsid w:val="00C222EA"/>
    <w:rsid w:val="00C252D8"/>
    <w:rsid w:val="00C25757"/>
    <w:rsid w:val="00C26A56"/>
    <w:rsid w:val="00C26C2E"/>
    <w:rsid w:val="00C27618"/>
    <w:rsid w:val="00C27A54"/>
    <w:rsid w:val="00C27C5D"/>
    <w:rsid w:val="00C3059A"/>
    <w:rsid w:val="00C30A1F"/>
    <w:rsid w:val="00C30E0D"/>
    <w:rsid w:val="00C31ADB"/>
    <w:rsid w:val="00C323D9"/>
    <w:rsid w:val="00C3348B"/>
    <w:rsid w:val="00C349AB"/>
    <w:rsid w:val="00C3693F"/>
    <w:rsid w:val="00C40396"/>
    <w:rsid w:val="00C41967"/>
    <w:rsid w:val="00C41CA2"/>
    <w:rsid w:val="00C43F25"/>
    <w:rsid w:val="00C451FF"/>
    <w:rsid w:val="00C45980"/>
    <w:rsid w:val="00C536EB"/>
    <w:rsid w:val="00C53E09"/>
    <w:rsid w:val="00C53E94"/>
    <w:rsid w:val="00C558E8"/>
    <w:rsid w:val="00C55C3B"/>
    <w:rsid w:val="00C606E7"/>
    <w:rsid w:val="00C60F1A"/>
    <w:rsid w:val="00C613CC"/>
    <w:rsid w:val="00C6305A"/>
    <w:rsid w:val="00C6305E"/>
    <w:rsid w:val="00C63CEB"/>
    <w:rsid w:val="00C64684"/>
    <w:rsid w:val="00C6590F"/>
    <w:rsid w:val="00C673EB"/>
    <w:rsid w:val="00C7080C"/>
    <w:rsid w:val="00C718F8"/>
    <w:rsid w:val="00C74A1B"/>
    <w:rsid w:val="00C75352"/>
    <w:rsid w:val="00C807C5"/>
    <w:rsid w:val="00C810B2"/>
    <w:rsid w:val="00C82D1D"/>
    <w:rsid w:val="00C850F3"/>
    <w:rsid w:val="00C859E0"/>
    <w:rsid w:val="00C8607B"/>
    <w:rsid w:val="00C8636B"/>
    <w:rsid w:val="00C87467"/>
    <w:rsid w:val="00C90777"/>
    <w:rsid w:val="00C9087A"/>
    <w:rsid w:val="00CA0436"/>
    <w:rsid w:val="00CA0E77"/>
    <w:rsid w:val="00CA24EA"/>
    <w:rsid w:val="00CA31C6"/>
    <w:rsid w:val="00CA50A8"/>
    <w:rsid w:val="00CA6C3B"/>
    <w:rsid w:val="00CA7486"/>
    <w:rsid w:val="00CB2CF8"/>
    <w:rsid w:val="00CB3B47"/>
    <w:rsid w:val="00CB53A1"/>
    <w:rsid w:val="00CC0C3E"/>
    <w:rsid w:val="00CC172D"/>
    <w:rsid w:val="00CC568E"/>
    <w:rsid w:val="00CD05AB"/>
    <w:rsid w:val="00CD05D0"/>
    <w:rsid w:val="00CD0E6F"/>
    <w:rsid w:val="00CD1243"/>
    <w:rsid w:val="00CD1626"/>
    <w:rsid w:val="00CD3F73"/>
    <w:rsid w:val="00CD49DA"/>
    <w:rsid w:val="00CD57F0"/>
    <w:rsid w:val="00CD596A"/>
    <w:rsid w:val="00CE19D9"/>
    <w:rsid w:val="00CE6818"/>
    <w:rsid w:val="00CE698B"/>
    <w:rsid w:val="00CF04EB"/>
    <w:rsid w:val="00CF0552"/>
    <w:rsid w:val="00CF081C"/>
    <w:rsid w:val="00CF129E"/>
    <w:rsid w:val="00CF24A1"/>
    <w:rsid w:val="00CF2F30"/>
    <w:rsid w:val="00CF38D2"/>
    <w:rsid w:val="00CF42EF"/>
    <w:rsid w:val="00CF5773"/>
    <w:rsid w:val="00CF5A6C"/>
    <w:rsid w:val="00CF61C8"/>
    <w:rsid w:val="00CF71AE"/>
    <w:rsid w:val="00CF769B"/>
    <w:rsid w:val="00D007C5"/>
    <w:rsid w:val="00D03E64"/>
    <w:rsid w:val="00D0433C"/>
    <w:rsid w:val="00D056DB"/>
    <w:rsid w:val="00D134C5"/>
    <w:rsid w:val="00D13FEE"/>
    <w:rsid w:val="00D1489C"/>
    <w:rsid w:val="00D16010"/>
    <w:rsid w:val="00D17989"/>
    <w:rsid w:val="00D20E55"/>
    <w:rsid w:val="00D25C48"/>
    <w:rsid w:val="00D307A3"/>
    <w:rsid w:val="00D325BF"/>
    <w:rsid w:val="00D33882"/>
    <w:rsid w:val="00D37270"/>
    <w:rsid w:val="00D3730E"/>
    <w:rsid w:val="00D41756"/>
    <w:rsid w:val="00D4734E"/>
    <w:rsid w:val="00D50C84"/>
    <w:rsid w:val="00D53462"/>
    <w:rsid w:val="00D56FCA"/>
    <w:rsid w:val="00D575EA"/>
    <w:rsid w:val="00D579BC"/>
    <w:rsid w:val="00D57BE8"/>
    <w:rsid w:val="00D622F1"/>
    <w:rsid w:val="00D63B02"/>
    <w:rsid w:val="00D640B3"/>
    <w:rsid w:val="00D76F14"/>
    <w:rsid w:val="00D77A88"/>
    <w:rsid w:val="00D77E47"/>
    <w:rsid w:val="00D8024B"/>
    <w:rsid w:val="00D80FF3"/>
    <w:rsid w:val="00D829CD"/>
    <w:rsid w:val="00D83779"/>
    <w:rsid w:val="00D843B8"/>
    <w:rsid w:val="00D85687"/>
    <w:rsid w:val="00D86603"/>
    <w:rsid w:val="00D87D23"/>
    <w:rsid w:val="00D9146D"/>
    <w:rsid w:val="00D91B11"/>
    <w:rsid w:val="00DA3E80"/>
    <w:rsid w:val="00DA4D17"/>
    <w:rsid w:val="00DA65AC"/>
    <w:rsid w:val="00DB1D6A"/>
    <w:rsid w:val="00DB2D53"/>
    <w:rsid w:val="00DB5894"/>
    <w:rsid w:val="00DB5AD9"/>
    <w:rsid w:val="00DC2FA7"/>
    <w:rsid w:val="00DC5EDA"/>
    <w:rsid w:val="00DC6090"/>
    <w:rsid w:val="00DC620D"/>
    <w:rsid w:val="00DC65B7"/>
    <w:rsid w:val="00DD019C"/>
    <w:rsid w:val="00DD08AC"/>
    <w:rsid w:val="00DD1381"/>
    <w:rsid w:val="00DD13DF"/>
    <w:rsid w:val="00DD393B"/>
    <w:rsid w:val="00DD5992"/>
    <w:rsid w:val="00DD5D56"/>
    <w:rsid w:val="00DD608B"/>
    <w:rsid w:val="00DD653E"/>
    <w:rsid w:val="00DE0619"/>
    <w:rsid w:val="00DE2AC9"/>
    <w:rsid w:val="00DE43C7"/>
    <w:rsid w:val="00DE5CF5"/>
    <w:rsid w:val="00DE6D71"/>
    <w:rsid w:val="00DE73F3"/>
    <w:rsid w:val="00DE7941"/>
    <w:rsid w:val="00DE7F51"/>
    <w:rsid w:val="00DF11BB"/>
    <w:rsid w:val="00DF199F"/>
    <w:rsid w:val="00DF1B18"/>
    <w:rsid w:val="00DF2AC1"/>
    <w:rsid w:val="00DF320A"/>
    <w:rsid w:val="00DF57D2"/>
    <w:rsid w:val="00DF67DC"/>
    <w:rsid w:val="00E01B6D"/>
    <w:rsid w:val="00E03DB3"/>
    <w:rsid w:val="00E04594"/>
    <w:rsid w:val="00E06319"/>
    <w:rsid w:val="00E117F8"/>
    <w:rsid w:val="00E13197"/>
    <w:rsid w:val="00E1325E"/>
    <w:rsid w:val="00E167A1"/>
    <w:rsid w:val="00E17382"/>
    <w:rsid w:val="00E1773F"/>
    <w:rsid w:val="00E20DF8"/>
    <w:rsid w:val="00E21732"/>
    <w:rsid w:val="00E22DD2"/>
    <w:rsid w:val="00E23A72"/>
    <w:rsid w:val="00E26381"/>
    <w:rsid w:val="00E26F4E"/>
    <w:rsid w:val="00E315CE"/>
    <w:rsid w:val="00E34545"/>
    <w:rsid w:val="00E365A9"/>
    <w:rsid w:val="00E36A2F"/>
    <w:rsid w:val="00E36B69"/>
    <w:rsid w:val="00E37065"/>
    <w:rsid w:val="00E37711"/>
    <w:rsid w:val="00E417F7"/>
    <w:rsid w:val="00E41AB6"/>
    <w:rsid w:val="00E43FF6"/>
    <w:rsid w:val="00E507F0"/>
    <w:rsid w:val="00E50C29"/>
    <w:rsid w:val="00E50D87"/>
    <w:rsid w:val="00E515F1"/>
    <w:rsid w:val="00E521F7"/>
    <w:rsid w:val="00E52E33"/>
    <w:rsid w:val="00E537C7"/>
    <w:rsid w:val="00E53C64"/>
    <w:rsid w:val="00E54B2A"/>
    <w:rsid w:val="00E54F76"/>
    <w:rsid w:val="00E55493"/>
    <w:rsid w:val="00E5746A"/>
    <w:rsid w:val="00E60A6A"/>
    <w:rsid w:val="00E61A0D"/>
    <w:rsid w:val="00E61AF5"/>
    <w:rsid w:val="00E6249A"/>
    <w:rsid w:val="00E62D9F"/>
    <w:rsid w:val="00E644F9"/>
    <w:rsid w:val="00E66C8C"/>
    <w:rsid w:val="00E67210"/>
    <w:rsid w:val="00E67C54"/>
    <w:rsid w:val="00E700BF"/>
    <w:rsid w:val="00E70E5B"/>
    <w:rsid w:val="00E716C5"/>
    <w:rsid w:val="00E71B31"/>
    <w:rsid w:val="00E733DF"/>
    <w:rsid w:val="00E740BF"/>
    <w:rsid w:val="00E74EC2"/>
    <w:rsid w:val="00E806C0"/>
    <w:rsid w:val="00E80B52"/>
    <w:rsid w:val="00E819E6"/>
    <w:rsid w:val="00E8383E"/>
    <w:rsid w:val="00E83B5A"/>
    <w:rsid w:val="00E851AC"/>
    <w:rsid w:val="00E854EF"/>
    <w:rsid w:val="00E8792E"/>
    <w:rsid w:val="00E900CC"/>
    <w:rsid w:val="00E90E4F"/>
    <w:rsid w:val="00E9246D"/>
    <w:rsid w:val="00E946AF"/>
    <w:rsid w:val="00E94D98"/>
    <w:rsid w:val="00E972AB"/>
    <w:rsid w:val="00E97B7D"/>
    <w:rsid w:val="00EA01F2"/>
    <w:rsid w:val="00EA07F2"/>
    <w:rsid w:val="00EA0913"/>
    <w:rsid w:val="00EA4BF8"/>
    <w:rsid w:val="00EA6C0A"/>
    <w:rsid w:val="00EA720C"/>
    <w:rsid w:val="00EA7FF4"/>
    <w:rsid w:val="00EB155E"/>
    <w:rsid w:val="00EB45FF"/>
    <w:rsid w:val="00EB61FF"/>
    <w:rsid w:val="00EB6923"/>
    <w:rsid w:val="00EB6B69"/>
    <w:rsid w:val="00EB7C29"/>
    <w:rsid w:val="00EC04BE"/>
    <w:rsid w:val="00EC0D9F"/>
    <w:rsid w:val="00EC14C3"/>
    <w:rsid w:val="00EC31C1"/>
    <w:rsid w:val="00EC3636"/>
    <w:rsid w:val="00EC3E27"/>
    <w:rsid w:val="00EC3F43"/>
    <w:rsid w:val="00EC5090"/>
    <w:rsid w:val="00EC5937"/>
    <w:rsid w:val="00EC5E35"/>
    <w:rsid w:val="00EC613C"/>
    <w:rsid w:val="00EC7B7A"/>
    <w:rsid w:val="00ED705D"/>
    <w:rsid w:val="00EE0F2C"/>
    <w:rsid w:val="00EE1BB8"/>
    <w:rsid w:val="00EE1D85"/>
    <w:rsid w:val="00EE39D1"/>
    <w:rsid w:val="00EE4717"/>
    <w:rsid w:val="00EF133B"/>
    <w:rsid w:val="00EF180F"/>
    <w:rsid w:val="00EF306F"/>
    <w:rsid w:val="00EF39A2"/>
    <w:rsid w:val="00EF48D5"/>
    <w:rsid w:val="00EF6EAF"/>
    <w:rsid w:val="00F024EC"/>
    <w:rsid w:val="00F03121"/>
    <w:rsid w:val="00F04986"/>
    <w:rsid w:val="00F04F26"/>
    <w:rsid w:val="00F05CB1"/>
    <w:rsid w:val="00F064C3"/>
    <w:rsid w:val="00F109A9"/>
    <w:rsid w:val="00F12184"/>
    <w:rsid w:val="00F123E4"/>
    <w:rsid w:val="00F13AD3"/>
    <w:rsid w:val="00F13CFD"/>
    <w:rsid w:val="00F21931"/>
    <w:rsid w:val="00F2452C"/>
    <w:rsid w:val="00F246D9"/>
    <w:rsid w:val="00F24BB7"/>
    <w:rsid w:val="00F25088"/>
    <w:rsid w:val="00F25DCB"/>
    <w:rsid w:val="00F32920"/>
    <w:rsid w:val="00F34291"/>
    <w:rsid w:val="00F35408"/>
    <w:rsid w:val="00F35982"/>
    <w:rsid w:val="00F365A9"/>
    <w:rsid w:val="00F36F07"/>
    <w:rsid w:val="00F4040E"/>
    <w:rsid w:val="00F42A64"/>
    <w:rsid w:val="00F43965"/>
    <w:rsid w:val="00F4721F"/>
    <w:rsid w:val="00F501CF"/>
    <w:rsid w:val="00F5139D"/>
    <w:rsid w:val="00F5263F"/>
    <w:rsid w:val="00F53D0C"/>
    <w:rsid w:val="00F54934"/>
    <w:rsid w:val="00F560E1"/>
    <w:rsid w:val="00F574C8"/>
    <w:rsid w:val="00F6034C"/>
    <w:rsid w:val="00F62461"/>
    <w:rsid w:val="00F6318B"/>
    <w:rsid w:val="00F70659"/>
    <w:rsid w:val="00F70D1A"/>
    <w:rsid w:val="00F7419C"/>
    <w:rsid w:val="00F7488C"/>
    <w:rsid w:val="00F751A9"/>
    <w:rsid w:val="00F75FA3"/>
    <w:rsid w:val="00F826AA"/>
    <w:rsid w:val="00F863E3"/>
    <w:rsid w:val="00F87E75"/>
    <w:rsid w:val="00F87FF9"/>
    <w:rsid w:val="00F903B0"/>
    <w:rsid w:val="00F904CD"/>
    <w:rsid w:val="00F93C85"/>
    <w:rsid w:val="00FA1871"/>
    <w:rsid w:val="00FA1A8A"/>
    <w:rsid w:val="00FA1EFC"/>
    <w:rsid w:val="00FA6F29"/>
    <w:rsid w:val="00FA75EE"/>
    <w:rsid w:val="00FB0060"/>
    <w:rsid w:val="00FB17E3"/>
    <w:rsid w:val="00FB221A"/>
    <w:rsid w:val="00FB44BA"/>
    <w:rsid w:val="00FB5DC6"/>
    <w:rsid w:val="00FB7839"/>
    <w:rsid w:val="00FC0171"/>
    <w:rsid w:val="00FC093C"/>
    <w:rsid w:val="00FC0A5D"/>
    <w:rsid w:val="00FC0E95"/>
    <w:rsid w:val="00FC2C6C"/>
    <w:rsid w:val="00FC4099"/>
    <w:rsid w:val="00FC50B0"/>
    <w:rsid w:val="00FC58AC"/>
    <w:rsid w:val="00FD11D2"/>
    <w:rsid w:val="00FD14FE"/>
    <w:rsid w:val="00FD3F68"/>
    <w:rsid w:val="00FD63D5"/>
    <w:rsid w:val="00FD6813"/>
    <w:rsid w:val="00FE012C"/>
    <w:rsid w:val="00FE0317"/>
    <w:rsid w:val="00FE213D"/>
    <w:rsid w:val="00FE23A8"/>
    <w:rsid w:val="00FE30C3"/>
    <w:rsid w:val="00FE3782"/>
    <w:rsid w:val="00FE4574"/>
    <w:rsid w:val="00FE7911"/>
    <w:rsid w:val="00FF4024"/>
    <w:rsid w:val="00FF446C"/>
    <w:rsid w:val="00FF4A8E"/>
    <w:rsid w:val="00FF4C87"/>
    <w:rsid w:val="00FF5791"/>
    <w:rsid w:val="00FF5848"/>
    <w:rsid w:val="00FF5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37F97-3DDA-4F8D-B2B9-64616A84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3241"/>
  </w:style>
  <w:style w:type="paragraph" w:styleId="Heading1">
    <w:name w:val="heading 1"/>
    <w:basedOn w:val="Normal"/>
    <w:next w:val="Normal"/>
    <w:link w:val="Heading1Char"/>
    <w:uiPriority w:val="99"/>
    <w:qFormat/>
    <w:rsid w:val="00EC04BE"/>
    <w:pPr>
      <w:keepNext/>
      <w:tabs>
        <w:tab w:val="center" w:pos="1134"/>
        <w:tab w:val="center" w:pos="6379"/>
      </w:tabs>
      <w:spacing w:after="0" w:line="240" w:lineRule="auto"/>
      <w:outlineLvl w:val="0"/>
    </w:pPr>
    <w:rPr>
      <w:rFonts w:ascii=".VnTime" w:eastAsia="Times New Roman" w:hAnsi=".VnTime" w:cs="Times New Roman"/>
      <w:b/>
      <w:sz w:val="26"/>
      <w:szCs w:val="20"/>
      <w:lang w:eastAsia="id-ID"/>
    </w:rPr>
  </w:style>
  <w:style w:type="paragraph" w:styleId="Heading2">
    <w:name w:val="heading 2"/>
    <w:aliases w:val="MyHeading2,Mystyle2,Mystyle21,Mystyle22,Mystyle23,Mystyle211,Mystyle221,l2,H2,HeadB,Antraste 2,B_Kapittel,h2,2,Header 2,H21,H22,H23,H24,H211,H221,H25,H212,H222,H26,H213,H223,H27,H214,H224,H28,H215,H225,H29,H210,H216,H226,H217,H227,H218,H228"/>
    <w:basedOn w:val="Normal"/>
    <w:next w:val="Normal"/>
    <w:link w:val="Heading2Char"/>
    <w:qFormat/>
    <w:rsid w:val="00EC613C"/>
    <w:pPr>
      <w:keepNext/>
      <w:spacing w:before="240" w:after="60"/>
      <w:outlineLvl w:val="1"/>
    </w:pPr>
    <w:rPr>
      <w:rFonts w:eastAsia="Times New Roman"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13C"/>
    <w:pPr>
      <w:ind w:left="720"/>
      <w:contextualSpacing/>
    </w:pPr>
  </w:style>
  <w:style w:type="character" w:customStyle="1" w:styleId="Heading2Char">
    <w:name w:val="Heading 2 Char"/>
    <w:aliases w:val="MyHeading2 Char,Mystyle2 Char,Mystyle21 Char,Mystyle22 Char,Mystyle23 Char,Mystyle211 Char,Mystyle221 Char,l2 Char,H2 Char,HeadB Char,Antraste 2 Char,B_Kapittel Char,h2 Char,2 Char,Header 2 Char,H21 Char,H22 Char,H23 Char,H24 Char"/>
    <w:basedOn w:val="DefaultParagraphFont"/>
    <w:link w:val="Heading2"/>
    <w:rsid w:val="00EC613C"/>
    <w:rPr>
      <w:rFonts w:eastAsia="Times New Roman" w:cs="Times New Roman"/>
      <w:b/>
      <w:bCs/>
      <w:i/>
      <w:iCs/>
      <w:szCs w:val="28"/>
    </w:rPr>
  </w:style>
  <w:style w:type="paragraph" w:customStyle="1" w:styleId="CharCharChar">
    <w:name w:val="Char Char Char"/>
    <w:basedOn w:val="Normal"/>
    <w:next w:val="Normal"/>
    <w:autoRedefine/>
    <w:semiHidden/>
    <w:rsid w:val="00EB61FF"/>
    <w:pPr>
      <w:spacing w:before="120" w:after="120" w:line="312" w:lineRule="auto"/>
    </w:pPr>
    <w:rPr>
      <w:rFonts w:eastAsia="Times New Roman" w:cs="Times New Roman"/>
      <w:szCs w:val="28"/>
    </w:rPr>
  </w:style>
  <w:style w:type="paragraph" w:styleId="NormalWeb">
    <w:name w:val="Normal (Web)"/>
    <w:aliases w:val=" Char Char"/>
    <w:basedOn w:val="Normal"/>
    <w:link w:val="NormalWebChar"/>
    <w:rsid w:val="001C1EEC"/>
    <w:pPr>
      <w:spacing w:before="100" w:beforeAutospacing="1" w:after="100" w:afterAutospacing="1" w:line="240" w:lineRule="auto"/>
    </w:pPr>
    <w:rPr>
      <w:rFonts w:eastAsia="Times New Roman" w:cs="Times New Roman"/>
      <w:sz w:val="24"/>
      <w:szCs w:val="24"/>
    </w:rPr>
  </w:style>
  <w:style w:type="paragraph" w:customStyle="1" w:styleId="CharChar6">
    <w:name w:val="Char Char6"/>
    <w:basedOn w:val="Normal"/>
    <w:next w:val="Normal"/>
    <w:autoRedefine/>
    <w:semiHidden/>
    <w:rsid w:val="006E2DE9"/>
    <w:pPr>
      <w:spacing w:before="120" w:after="120" w:line="312" w:lineRule="auto"/>
    </w:pPr>
    <w:rPr>
      <w:rFonts w:eastAsia="Times New Roman" w:cs="Times New Roman"/>
      <w:szCs w:val="28"/>
    </w:rPr>
  </w:style>
  <w:style w:type="paragraph" w:customStyle="1" w:styleId="Char1CharCharChar">
    <w:name w:val="Char1 Char Char Char"/>
    <w:basedOn w:val="Normal"/>
    <w:rsid w:val="003D1550"/>
    <w:pPr>
      <w:spacing w:after="160" w:line="240" w:lineRule="exact"/>
    </w:pPr>
    <w:rPr>
      <w:rFonts w:ascii="Verdana" w:eastAsia="Times New Roman" w:hAnsi="Verdana" w:cs="Times New Roman"/>
      <w:sz w:val="20"/>
      <w:szCs w:val="20"/>
    </w:rPr>
  </w:style>
  <w:style w:type="paragraph" w:customStyle="1" w:styleId="CharCharChar1CharCharCharCharCharCharChar">
    <w:name w:val="Char Char Char1 Char Char Char Char Char Char Char"/>
    <w:basedOn w:val="Normal"/>
    <w:semiHidden/>
    <w:rsid w:val="00391E20"/>
    <w:pPr>
      <w:spacing w:after="160" w:line="240" w:lineRule="exact"/>
    </w:pPr>
    <w:rPr>
      <w:rFonts w:ascii="Arial" w:eastAsia="Times New Roman" w:hAnsi="Arial" w:cs="Times New Roman"/>
      <w:sz w:val="22"/>
    </w:rPr>
  </w:style>
  <w:style w:type="paragraph" w:styleId="BodyTextIndent2">
    <w:name w:val="Body Text Indent 2"/>
    <w:basedOn w:val="Normal"/>
    <w:link w:val="BodyTextIndent2Char"/>
    <w:rsid w:val="00DD608B"/>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DD608B"/>
    <w:rPr>
      <w:rFonts w:eastAsia="Times New Roman" w:cs="Times New Roman"/>
      <w:sz w:val="24"/>
      <w:szCs w:val="24"/>
    </w:rPr>
  </w:style>
  <w:style w:type="paragraph" w:customStyle="1" w:styleId="Styledieu-tenBefore6pt">
    <w:name w:val="Style dieu-ten + Before:  6 pt"/>
    <w:basedOn w:val="Normal"/>
    <w:autoRedefine/>
    <w:rsid w:val="00DD608B"/>
    <w:pPr>
      <w:widowControl w:val="0"/>
      <w:spacing w:before="120" w:after="120" w:line="240" w:lineRule="auto"/>
      <w:jc w:val="both"/>
    </w:pPr>
    <w:rPr>
      <w:rFonts w:ascii="Times New Roman Bold" w:eastAsia="Times New Roman" w:hAnsi="Times New Roman Bold" w:cs="Times New Roman"/>
      <w:b/>
      <w:szCs w:val="28"/>
      <w:lang w:val="nl-NL"/>
    </w:rPr>
  </w:style>
  <w:style w:type="paragraph" w:customStyle="1" w:styleId="CharChar1">
    <w:name w:val="Char Char1"/>
    <w:basedOn w:val="Normal"/>
    <w:rsid w:val="00DD608B"/>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1">
    <w:name w:val="Char1"/>
    <w:basedOn w:val="Normal"/>
    <w:rsid w:val="00DD608B"/>
    <w:pPr>
      <w:spacing w:after="160" w:line="240" w:lineRule="exact"/>
    </w:pPr>
    <w:rPr>
      <w:rFonts w:ascii="Verdana" w:eastAsia="Times New Roman" w:hAnsi="Verdana" w:cs="Times New Roman"/>
      <w:sz w:val="20"/>
      <w:szCs w:val="20"/>
    </w:rPr>
  </w:style>
  <w:style w:type="paragraph" w:customStyle="1" w:styleId="Char">
    <w:name w:val="Char"/>
    <w:basedOn w:val="Normal"/>
    <w:rsid w:val="00DD608B"/>
    <w:pPr>
      <w:spacing w:after="160" w:line="240" w:lineRule="exact"/>
    </w:pPr>
    <w:rPr>
      <w:rFonts w:ascii="Verdana" w:eastAsia="Times New Roman" w:hAnsi="Verdana" w:cs="Times New Roman"/>
      <w:sz w:val="20"/>
      <w:szCs w:val="20"/>
    </w:rPr>
  </w:style>
  <w:style w:type="paragraph" w:customStyle="1" w:styleId="Char0">
    <w:name w:val="Char"/>
    <w:basedOn w:val="Normal"/>
    <w:rsid w:val="00DD608B"/>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6F7224"/>
    <w:pPr>
      <w:spacing w:after="160" w:line="240" w:lineRule="exact"/>
    </w:pPr>
    <w:rPr>
      <w:rFonts w:ascii="Verdana" w:eastAsia="Times New Roman" w:hAnsi="Verdana" w:cs="Times New Roman"/>
      <w:sz w:val="20"/>
      <w:szCs w:val="20"/>
    </w:rPr>
  </w:style>
  <w:style w:type="character" w:customStyle="1" w:styleId="Heading2Char1">
    <w:name w:val="Heading 2 Char1"/>
    <w:locked/>
    <w:rsid w:val="00112C5F"/>
    <w:rPr>
      <w:rFonts w:ascii="Arial" w:hAnsi="Arial" w:cs="Arial"/>
      <w:b/>
      <w:bCs/>
      <w:i/>
      <w:iCs/>
      <w:sz w:val="28"/>
      <w:szCs w:val="28"/>
      <w:lang w:val="en-US" w:eastAsia="en-US" w:bidi="ar-SA"/>
    </w:rPr>
  </w:style>
  <w:style w:type="paragraph" w:customStyle="1" w:styleId="CharChar10">
    <w:name w:val="Char Char1"/>
    <w:basedOn w:val="Normal"/>
    <w:rsid w:val="00112C5F"/>
    <w:pPr>
      <w:spacing w:after="160" w:line="240" w:lineRule="exact"/>
    </w:pPr>
    <w:rPr>
      <w:rFonts w:ascii="Verdana" w:eastAsia="Times New Roman" w:hAnsi="Verdana" w:cs="Times New Roman"/>
      <w:sz w:val="20"/>
      <w:szCs w:val="20"/>
    </w:rPr>
  </w:style>
  <w:style w:type="paragraph" w:customStyle="1" w:styleId="CharCharChar1CharCharCharCharCharCharChar0">
    <w:name w:val="Char Char Char1 Char Char Char Char Char Char Char"/>
    <w:basedOn w:val="Normal"/>
    <w:semiHidden/>
    <w:rsid w:val="00C3059A"/>
    <w:pPr>
      <w:spacing w:after="160" w:line="240" w:lineRule="exact"/>
    </w:pPr>
    <w:rPr>
      <w:rFonts w:ascii="Arial" w:eastAsia="Times New Roman" w:hAnsi="Arial" w:cs="Times New Roman"/>
      <w:sz w:val="22"/>
    </w:rPr>
  </w:style>
  <w:style w:type="character" w:styleId="Strong">
    <w:name w:val="Strong"/>
    <w:qFormat/>
    <w:rsid w:val="00C3059A"/>
    <w:rPr>
      <w:b/>
      <w:bCs/>
    </w:rPr>
  </w:style>
  <w:style w:type="character" w:customStyle="1" w:styleId="apple-converted-space">
    <w:name w:val="apple-converted-space"/>
    <w:basedOn w:val="DefaultParagraphFont"/>
    <w:rsid w:val="007D1F0E"/>
  </w:style>
  <w:style w:type="paragraph" w:customStyle="1" w:styleId="Char1CharCharChar0">
    <w:name w:val="Char1 Char Char Char"/>
    <w:basedOn w:val="Normal"/>
    <w:rsid w:val="0053239E"/>
    <w:pPr>
      <w:spacing w:after="160" w:line="240" w:lineRule="exact"/>
    </w:pPr>
    <w:rPr>
      <w:rFonts w:ascii="Verdana" w:eastAsia="Times New Roman" w:hAnsi="Verdana" w:cs="Times New Roman"/>
      <w:sz w:val="20"/>
      <w:szCs w:val="20"/>
    </w:rPr>
  </w:style>
  <w:style w:type="character" w:customStyle="1" w:styleId="normal-h1">
    <w:name w:val="normal-h1"/>
    <w:rsid w:val="00C27C5D"/>
    <w:rPr>
      <w:rFonts w:ascii=".VnTime" w:hAnsi=".VnTime" w:hint="default"/>
      <w:color w:val="0000FF"/>
      <w:sz w:val="24"/>
      <w:szCs w:val="24"/>
    </w:rPr>
  </w:style>
  <w:style w:type="paragraph" w:styleId="BodyTextIndent">
    <w:name w:val="Body Text Indent"/>
    <w:basedOn w:val="Normal"/>
    <w:link w:val="BodyTextIndentChar"/>
    <w:rsid w:val="00872F7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872F77"/>
    <w:rPr>
      <w:rFonts w:eastAsia="Times New Roman" w:cs="Times New Roman"/>
      <w:sz w:val="24"/>
      <w:szCs w:val="24"/>
    </w:rPr>
  </w:style>
  <w:style w:type="character" w:customStyle="1" w:styleId="VnbnnidungInnghing">
    <w:name w:val="Văn b?n n?i dung + In nghiêng"/>
    <w:rsid w:val="002933D6"/>
    <w:rPr>
      <w:i/>
      <w:iCs/>
      <w:lang w:bidi="ar-SA"/>
    </w:rPr>
  </w:style>
  <w:style w:type="paragraph" w:customStyle="1" w:styleId="CharChar8">
    <w:name w:val="Char Char8"/>
    <w:basedOn w:val="Normal"/>
    <w:semiHidden/>
    <w:rsid w:val="00FD3F68"/>
    <w:pPr>
      <w:spacing w:after="160" w:line="240" w:lineRule="exact"/>
    </w:pPr>
    <w:rPr>
      <w:rFonts w:ascii="Arial" w:eastAsia="Times New Roman" w:hAnsi="Arial" w:cs="Times New Roman"/>
      <w:sz w:val="22"/>
    </w:rPr>
  </w:style>
  <w:style w:type="paragraph" w:styleId="BodyText">
    <w:name w:val="Body Text"/>
    <w:basedOn w:val="Normal"/>
    <w:link w:val="BodyTextChar"/>
    <w:rsid w:val="00B3574C"/>
    <w:pPr>
      <w:spacing w:before="60" w:after="60" w:line="240" w:lineRule="auto"/>
      <w:jc w:val="both"/>
    </w:pPr>
    <w:rPr>
      <w:rFonts w:eastAsia="Times New Roman" w:cs="Times New Roman"/>
      <w:color w:val="000000"/>
      <w:sz w:val="22"/>
    </w:rPr>
  </w:style>
  <w:style w:type="character" w:customStyle="1" w:styleId="BodyTextChar">
    <w:name w:val="Body Text Char"/>
    <w:basedOn w:val="DefaultParagraphFont"/>
    <w:link w:val="BodyText"/>
    <w:rsid w:val="00B3574C"/>
    <w:rPr>
      <w:rFonts w:eastAsia="Times New Roman" w:cs="Times New Roman"/>
      <w:color w:val="000000"/>
      <w:sz w:val="22"/>
    </w:rPr>
  </w:style>
  <w:style w:type="paragraph" w:customStyle="1" w:styleId="CharChar11">
    <w:name w:val="Char Char1"/>
    <w:basedOn w:val="Normal"/>
    <w:semiHidden/>
    <w:rsid w:val="004E0415"/>
    <w:pPr>
      <w:spacing w:after="160" w:line="240" w:lineRule="exact"/>
    </w:pPr>
    <w:rPr>
      <w:rFonts w:ascii="Arial" w:eastAsia="Times New Roman" w:hAnsi="Arial" w:cs="Arial"/>
      <w:sz w:val="22"/>
    </w:rPr>
  </w:style>
  <w:style w:type="paragraph" w:styleId="BodyText2">
    <w:name w:val="Body Text 2"/>
    <w:basedOn w:val="Normal"/>
    <w:link w:val="BodyText2Char"/>
    <w:rsid w:val="00635A2B"/>
    <w:pPr>
      <w:spacing w:before="100" w:after="100" w:line="240" w:lineRule="auto"/>
      <w:jc w:val="both"/>
    </w:pPr>
    <w:rPr>
      <w:rFonts w:ascii=".VnTime" w:eastAsia="Times New Roman" w:hAnsi=".VnTime" w:cs="Times New Roman"/>
      <w:szCs w:val="20"/>
    </w:rPr>
  </w:style>
  <w:style w:type="character" w:customStyle="1" w:styleId="BodyText2Char">
    <w:name w:val="Body Text 2 Char"/>
    <w:basedOn w:val="DefaultParagraphFont"/>
    <w:link w:val="BodyText2"/>
    <w:rsid w:val="00635A2B"/>
    <w:rPr>
      <w:rFonts w:ascii=".VnTime" w:eastAsia="Times New Roman" w:hAnsi=".VnTime" w:cs="Times New Roman"/>
      <w:szCs w:val="20"/>
    </w:rPr>
  </w:style>
  <w:style w:type="paragraph" w:customStyle="1" w:styleId="CharCharChar1CharCharCharCharCharCharChar1">
    <w:name w:val="Char Char Char1 Char Char Char Char Char Char Char"/>
    <w:basedOn w:val="Normal"/>
    <w:semiHidden/>
    <w:rsid w:val="00280404"/>
    <w:pPr>
      <w:spacing w:after="160" w:line="240" w:lineRule="exact"/>
    </w:pPr>
    <w:rPr>
      <w:rFonts w:ascii="Arial" w:eastAsia="Times New Roman" w:hAnsi="Arial" w:cs="Times New Roman"/>
      <w:sz w:val="22"/>
    </w:rPr>
  </w:style>
  <w:style w:type="paragraph" w:customStyle="1" w:styleId="CharChar12">
    <w:name w:val="Char Char1"/>
    <w:basedOn w:val="Normal"/>
    <w:rsid w:val="00C82D1D"/>
    <w:pPr>
      <w:spacing w:after="160" w:line="240" w:lineRule="exact"/>
    </w:pPr>
    <w:rPr>
      <w:rFonts w:ascii="Arial" w:eastAsia="Times New Roman" w:hAnsi="Arial" w:cs="Arial"/>
      <w:sz w:val="22"/>
    </w:rPr>
  </w:style>
  <w:style w:type="paragraph" w:customStyle="1" w:styleId="Char2">
    <w:name w:val="Char"/>
    <w:basedOn w:val="Normal"/>
    <w:rsid w:val="00164726"/>
    <w:pPr>
      <w:spacing w:after="160" w:line="240" w:lineRule="exact"/>
    </w:pPr>
    <w:rPr>
      <w:rFonts w:ascii="Verdana" w:eastAsia="Times New Roman" w:hAnsi="Verdana" w:cs="Times New Roman"/>
      <w:sz w:val="20"/>
      <w:szCs w:val="20"/>
    </w:rPr>
  </w:style>
  <w:style w:type="paragraph" w:customStyle="1" w:styleId="CharCharChar1CharCharCharCharCharCharChar2">
    <w:name w:val="Char Char Char1 Char Char Char Char Char Char Char"/>
    <w:basedOn w:val="Normal"/>
    <w:semiHidden/>
    <w:rsid w:val="00F365A9"/>
    <w:pPr>
      <w:spacing w:after="160" w:line="240" w:lineRule="exact"/>
    </w:pPr>
    <w:rPr>
      <w:rFonts w:ascii="Arial" w:eastAsia="Times New Roman" w:hAnsi="Arial" w:cs="Times New Roman"/>
      <w:sz w:val="22"/>
    </w:rPr>
  </w:style>
  <w:style w:type="paragraph" w:customStyle="1" w:styleId="CharCharCharChar0">
    <w:name w:val="Char Char Char Char"/>
    <w:basedOn w:val="Normal"/>
    <w:rsid w:val="00F4040E"/>
    <w:pPr>
      <w:spacing w:after="160" w:line="240" w:lineRule="exact"/>
    </w:pPr>
    <w:rPr>
      <w:rFonts w:ascii="Verdana" w:eastAsia="Times New Roman" w:hAnsi="Verdana" w:cs="Times New Roman"/>
      <w:sz w:val="20"/>
      <w:szCs w:val="20"/>
    </w:rPr>
  </w:style>
  <w:style w:type="paragraph" w:customStyle="1" w:styleId="Char1CharCharChar1">
    <w:name w:val="Char1 Char Char Char"/>
    <w:basedOn w:val="Normal"/>
    <w:rsid w:val="00E851AC"/>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501EB4"/>
    <w:rPr>
      <w:color w:val="0000FF"/>
      <w:u w:val="single"/>
    </w:rPr>
  </w:style>
  <w:style w:type="character" w:customStyle="1" w:styleId="Heading1Char">
    <w:name w:val="Heading 1 Char"/>
    <w:basedOn w:val="DefaultParagraphFont"/>
    <w:link w:val="Heading1"/>
    <w:uiPriority w:val="99"/>
    <w:rsid w:val="00EC04BE"/>
    <w:rPr>
      <w:rFonts w:ascii=".VnTime" w:eastAsia="Times New Roman" w:hAnsi=".VnTime" w:cs="Times New Roman"/>
      <w:b/>
      <w:sz w:val="26"/>
      <w:szCs w:val="20"/>
      <w:lang w:eastAsia="id-ID"/>
    </w:rPr>
  </w:style>
  <w:style w:type="character" w:customStyle="1" w:styleId="NormalWebChar">
    <w:name w:val="Normal (Web) Char"/>
    <w:aliases w:val=" Char Char Char"/>
    <w:link w:val="NormalWeb"/>
    <w:locked/>
    <w:rsid w:val="00043AA6"/>
    <w:rPr>
      <w:rFonts w:eastAsia="Times New Roman" w:cs="Times New Roman"/>
      <w:sz w:val="24"/>
      <w:szCs w:val="24"/>
    </w:rPr>
  </w:style>
  <w:style w:type="paragraph" w:customStyle="1" w:styleId="table-label-blue">
    <w:name w:val="table-label-blue"/>
    <w:basedOn w:val="Normal"/>
    <w:rsid w:val="0005452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EB6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B69"/>
  </w:style>
  <w:style w:type="paragraph" w:styleId="Footer">
    <w:name w:val="footer"/>
    <w:basedOn w:val="Normal"/>
    <w:link w:val="FooterChar"/>
    <w:uiPriority w:val="99"/>
    <w:semiHidden/>
    <w:unhideWhenUsed/>
    <w:rsid w:val="00EB6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B69"/>
  </w:style>
  <w:style w:type="paragraph" w:customStyle="1" w:styleId="vn5">
    <w:name w:val="vn_5"/>
    <w:basedOn w:val="Normal"/>
    <w:rsid w:val="00CF081C"/>
    <w:pPr>
      <w:spacing w:before="100" w:beforeAutospacing="1" w:after="100" w:afterAutospacing="1" w:line="240" w:lineRule="auto"/>
    </w:pPr>
    <w:rPr>
      <w:rFonts w:eastAsia="Times New Roman" w:cs="Times New Roman"/>
      <w:sz w:val="24"/>
      <w:szCs w:val="24"/>
    </w:rPr>
  </w:style>
  <w:style w:type="character" w:customStyle="1" w:styleId="Other">
    <w:name w:val="Other_"/>
    <w:link w:val="Other0"/>
    <w:uiPriority w:val="99"/>
    <w:rsid w:val="009554F3"/>
    <w:rPr>
      <w:sz w:val="26"/>
      <w:szCs w:val="26"/>
      <w:shd w:val="clear" w:color="auto" w:fill="FFFFFF"/>
    </w:rPr>
  </w:style>
  <w:style w:type="paragraph" w:customStyle="1" w:styleId="Other0">
    <w:name w:val="Other"/>
    <w:basedOn w:val="Normal"/>
    <w:link w:val="Other"/>
    <w:uiPriority w:val="99"/>
    <w:rsid w:val="009554F3"/>
    <w:pPr>
      <w:widowControl w:val="0"/>
      <w:shd w:val="clear" w:color="auto" w:fill="FFFFFF"/>
      <w:spacing w:after="100" w:line="259" w:lineRule="auto"/>
      <w:jc w:val="both"/>
    </w:pPr>
    <w:rPr>
      <w:sz w:val="26"/>
      <w:szCs w:val="26"/>
    </w:rPr>
  </w:style>
  <w:style w:type="character" w:customStyle="1" w:styleId="Vnbnnidung">
    <w:name w:val="Văn bản nội dung_"/>
    <w:link w:val="Vnbnnidung0"/>
    <w:uiPriority w:val="99"/>
    <w:rsid w:val="00843DD5"/>
    <w:rPr>
      <w:sz w:val="26"/>
      <w:szCs w:val="26"/>
    </w:rPr>
  </w:style>
  <w:style w:type="paragraph" w:customStyle="1" w:styleId="Vnbnnidung0">
    <w:name w:val="Văn bản nội dung"/>
    <w:basedOn w:val="Normal"/>
    <w:link w:val="Vnbnnidung"/>
    <w:uiPriority w:val="99"/>
    <w:rsid w:val="00843DD5"/>
    <w:pPr>
      <w:widowControl w:val="0"/>
      <w:spacing w:after="100" w:line="288" w:lineRule="auto"/>
      <w:ind w:firstLine="400"/>
    </w:pPr>
    <w:rPr>
      <w:sz w:val="26"/>
      <w:szCs w:val="26"/>
    </w:rPr>
  </w:style>
  <w:style w:type="character" w:customStyle="1" w:styleId="Khc">
    <w:name w:val="Khác_"/>
    <w:link w:val="Khc0"/>
    <w:uiPriority w:val="99"/>
    <w:rsid w:val="001D7354"/>
    <w:rPr>
      <w:sz w:val="26"/>
      <w:szCs w:val="26"/>
    </w:rPr>
  </w:style>
  <w:style w:type="paragraph" w:customStyle="1" w:styleId="Khc0">
    <w:name w:val="Khác"/>
    <w:basedOn w:val="Normal"/>
    <w:link w:val="Khc"/>
    <w:uiPriority w:val="99"/>
    <w:rsid w:val="001D7354"/>
    <w:pPr>
      <w:widowControl w:val="0"/>
      <w:spacing w:after="0" w:line="24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4690">
      <w:bodyDiv w:val="1"/>
      <w:marLeft w:val="0"/>
      <w:marRight w:val="0"/>
      <w:marTop w:val="0"/>
      <w:marBottom w:val="0"/>
      <w:divBdr>
        <w:top w:val="none" w:sz="0" w:space="0" w:color="auto"/>
        <w:left w:val="none" w:sz="0" w:space="0" w:color="auto"/>
        <w:bottom w:val="none" w:sz="0" w:space="0" w:color="auto"/>
        <w:right w:val="none" w:sz="0" w:space="0" w:color="auto"/>
      </w:divBdr>
    </w:div>
    <w:div w:id="966202498">
      <w:bodyDiv w:val="1"/>
      <w:marLeft w:val="0"/>
      <w:marRight w:val="0"/>
      <w:marTop w:val="0"/>
      <w:marBottom w:val="0"/>
      <w:divBdr>
        <w:top w:val="none" w:sz="0" w:space="0" w:color="auto"/>
        <w:left w:val="none" w:sz="0" w:space="0" w:color="auto"/>
        <w:bottom w:val="none" w:sz="0" w:space="0" w:color="auto"/>
        <w:right w:val="none" w:sz="0" w:space="0" w:color="auto"/>
      </w:divBdr>
    </w:div>
    <w:div w:id="1491554102">
      <w:bodyDiv w:val="1"/>
      <w:marLeft w:val="0"/>
      <w:marRight w:val="0"/>
      <w:marTop w:val="0"/>
      <w:marBottom w:val="0"/>
      <w:divBdr>
        <w:top w:val="none" w:sz="0" w:space="0" w:color="auto"/>
        <w:left w:val="none" w:sz="0" w:space="0" w:color="auto"/>
        <w:bottom w:val="none" w:sz="0" w:space="0" w:color="auto"/>
        <w:right w:val="none" w:sz="0" w:space="0" w:color="auto"/>
      </w:divBdr>
    </w:div>
    <w:div w:id="17878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inhthanh/Pages/chitiet-tthc.aspx?path=danh-sach-tthc&amp;ItemID=4941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C2EF-8505-4548-A0BC-FEAB8999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22</Pages>
  <Words>5931</Words>
  <Characters>33812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245</cp:revision>
  <cp:lastPrinted>2018-01-15T07:11:00Z</cp:lastPrinted>
  <dcterms:created xsi:type="dcterms:W3CDTF">2019-11-28T08:53:00Z</dcterms:created>
  <dcterms:modified xsi:type="dcterms:W3CDTF">2022-02-10T01:35:00Z</dcterms:modified>
</cp:coreProperties>
</file>