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A" w:rsidRDefault="00D40DB3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173990</wp:posOffset>
            </wp:positionV>
            <wp:extent cx="1228725" cy="895350"/>
            <wp:effectExtent l="19050" t="0" r="9525" b="0"/>
            <wp:wrapSquare wrapText="bothSides"/>
            <wp:docPr id="4" name="Picture 4" descr="D:\Truc Phuong\PHUONG\chi doan\logo 90 nam do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ruc Phuong\PHUONG\chi doan\logo 90 nam do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-292735</wp:posOffset>
            </wp:positionV>
            <wp:extent cx="7334250" cy="10267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ung-vien-trang-bia-Wor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74D">
        <w:rPr>
          <w:noProof/>
        </w:rPr>
        <w:pict>
          <v:rect id="_x0000_s1026" style="position:absolute;margin-left:-3.4pt;margin-top:3.2pt;width:486pt;height:168.75pt;z-index:-251657728;mso-position-horizontal-relative:text;mso-position-vertical-relative:text" stroked="f"/>
        </w:pict>
      </w:r>
    </w:p>
    <w:p w:rsidR="0003726A" w:rsidRDefault="0003726A" w:rsidP="0003726A">
      <w:pPr>
        <w:jc w:val="center"/>
      </w:pPr>
    </w:p>
    <w:p w:rsidR="00D40DB3" w:rsidRDefault="00D40DB3" w:rsidP="00695BD9">
      <w:pPr>
        <w:spacing w:after="120" w:line="264" w:lineRule="auto"/>
        <w:jc w:val="center"/>
        <w:rPr>
          <w:b/>
          <w:color w:val="FF0000"/>
          <w:sz w:val="40"/>
          <w:szCs w:val="40"/>
        </w:rPr>
      </w:pPr>
    </w:p>
    <w:p w:rsidR="0003726A" w:rsidRPr="00A72B23" w:rsidRDefault="0003726A" w:rsidP="00695BD9">
      <w:pPr>
        <w:spacing w:after="120" w:line="264" w:lineRule="auto"/>
        <w:jc w:val="center"/>
        <w:rPr>
          <w:b/>
          <w:color w:val="FF0000"/>
          <w:sz w:val="40"/>
          <w:szCs w:val="40"/>
        </w:rPr>
      </w:pPr>
      <w:r w:rsidRPr="00A72B23">
        <w:rPr>
          <w:b/>
          <w:color w:val="FF0000"/>
          <w:sz w:val="40"/>
          <w:szCs w:val="40"/>
        </w:rPr>
        <w:t>CÔNG TRÌNH THANH NIÊN</w:t>
      </w:r>
    </w:p>
    <w:p w:rsidR="0003726A" w:rsidRPr="00A136DE" w:rsidRDefault="00A136DE" w:rsidP="00695BD9">
      <w:pPr>
        <w:spacing w:after="120" w:line="264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"</w:t>
      </w:r>
      <w:r w:rsidR="0003726A" w:rsidRPr="00A136DE">
        <w:rPr>
          <w:b/>
          <w:color w:val="FF0000"/>
          <w:sz w:val="36"/>
          <w:szCs w:val="36"/>
        </w:rPr>
        <w:t>Hướng dẫn tra cứu thông tin tên đường thông qua mã QR</w:t>
      </w:r>
      <w:r>
        <w:rPr>
          <w:b/>
          <w:color w:val="FF0000"/>
          <w:sz w:val="36"/>
          <w:szCs w:val="36"/>
        </w:rPr>
        <w:t>"</w:t>
      </w:r>
    </w:p>
    <w:p w:rsidR="0003726A" w:rsidRPr="00A136DE" w:rsidRDefault="0003726A" w:rsidP="00695BD9">
      <w:pPr>
        <w:spacing w:after="120" w:line="264" w:lineRule="auto"/>
        <w:jc w:val="center"/>
        <w:rPr>
          <w:b/>
          <w:color w:val="548DD4" w:themeColor="text2" w:themeTint="99"/>
          <w:sz w:val="32"/>
          <w:szCs w:val="32"/>
        </w:rPr>
      </w:pPr>
      <w:r w:rsidRPr="00A136DE">
        <w:rPr>
          <w:b/>
          <w:color w:val="548DD4" w:themeColor="text2" w:themeTint="99"/>
          <w:sz w:val="32"/>
          <w:szCs w:val="32"/>
        </w:rPr>
        <w:t xml:space="preserve">ĐƯỜNG </w:t>
      </w:r>
      <w:r w:rsidR="00C15B24">
        <w:rPr>
          <w:b/>
          <w:color w:val="548DD4" w:themeColor="text2" w:themeTint="99"/>
          <w:sz w:val="32"/>
          <w:szCs w:val="32"/>
        </w:rPr>
        <w:t>HỒ HOÀNG KIẾM</w:t>
      </w:r>
    </w:p>
    <w:p w:rsidR="0003726A" w:rsidRDefault="0003726A" w:rsidP="00695BD9">
      <w:pPr>
        <w:spacing w:line="305" w:lineRule="auto"/>
        <w:ind w:firstLine="709"/>
        <w:rPr>
          <w:b/>
        </w:rPr>
      </w:pPr>
      <w:r>
        <w:rPr>
          <w:b/>
        </w:rPr>
        <w:t xml:space="preserve">Vị trí </w:t>
      </w:r>
    </w:p>
    <w:p w:rsidR="00C15B24" w:rsidRDefault="00C15B24" w:rsidP="00695BD9">
      <w:pPr>
        <w:spacing w:before="120" w:after="120" w:line="305" w:lineRule="auto"/>
        <w:ind w:firstLine="720"/>
        <w:rPr>
          <w:bCs/>
          <w:lang w:val="nl-NL"/>
        </w:rPr>
      </w:pPr>
      <w:r w:rsidRPr="0077363B">
        <w:rPr>
          <w:bCs/>
          <w:lang w:val="nl-NL"/>
        </w:rPr>
        <w:t>Nằm trên đị</w:t>
      </w:r>
      <w:r w:rsidR="00B51A1D">
        <w:rPr>
          <w:bCs/>
          <w:lang w:val="nl-NL"/>
        </w:rPr>
        <w:t>a bàn P</w:t>
      </w:r>
      <w:r w:rsidRPr="0077363B">
        <w:rPr>
          <w:bCs/>
          <w:lang w:val="nl-NL"/>
        </w:rPr>
        <w:t>hường 2, dài 1</w:t>
      </w:r>
      <w:r w:rsidR="00D40DB3">
        <w:rPr>
          <w:bCs/>
          <w:lang w:val="nl-NL"/>
        </w:rPr>
        <w:t>1</w:t>
      </w:r>
      <w:r w:rsidRPr="0077363B">
        <w:rPr>
          <w:bCs/>
          <w:lang w:val="nl-NL"/>
        </w:rPr>
        <w:t xml:space="preserve">0 m, bắt đầu từ đường Trần Hưng Đạo và kết thúc là đường Trần Phú, đường này lưu thông hai chiều, mặt lộ rộng </w:t>
      </w:r>
      <w:r w:rsidR="00D40DB3">
        <w:rPr>
          <w:bCs/>
          <w:lang w:val="nl-NL"/>
        </w:rPr>
        <w:t>7</w:t>
      </w:r>
      <w:r w:rsidRPr="0077363B">
        <w:rPr>
          <w:bCs/>
          <w:lang w:val="nl-NL"/>
        </w:rPr>
        <w:t xml:space="preserve">m. </w:t>
      </w:r>
    </w:p>
    <w:p w:rsidR="0003726A" w:rsidRPr="009F59AF" w:rsidRDefault="0003726A" w:rsidP="00695BD9">
      <w:pPr>
        <w:spacing w:before="120" w:after="120" w:line="305" w:lineRule="auto"/>
        <w:ind w:firstLine="720"/>
        <w:rPr>
          <w:b/>
          <w:bCs/>
          <w:lang w:val="nl-NL"/>
        </w:rPr>
      </w:pPr>
      <w:r w:rsidRPr="009F59AF">
        <w:rPr>
          <w:b/>
          <w:bCs/>
          <w:lang w:val="nl-NL"/>
        </w:rPr>
        <w:t>Lịch sử</w:t>
      </w:r>
    </w:p>
    <w:p w:rsidR="00890A03" w:rsidRPr="00C15B24" w:rsidRDefault="00C15B24" w:rsidP="00695BD9">
      <w:pPr>
        <w:spacing w:before="120" w:after="120" w:line="305" w:lineRule="auto"/>
        <w:ind w:firstLine="720"/>
        <w:jc w:val="both"/>
        <w:rPr>
          <w:bCs/>
        </w:rPr>
      </w:pPr>
      <w:r>
        <w:rPr>
          <w:bCs/>
          <w:lang w:val="vi-VN"/>
        </w:rPr>
        <w:t>Năm 19</w:t>
      </w:r>
      <w:r w:rsidRPr="0080536B">
        <w:rPr>
          <w:bCs/>
          <w:lang w:val="vi-VN"/>
        </w:rPr>
        <w:t xml:space="preserve">62 </w:t>
      </w:r>
      <w:r w:rsidRPr="0080536B">
        <w:rPr>
          <w:bCs/>
          <w:i/>
          <w:lang w:val="vi-VN"/>
        </w:rPr>
        <w:t>(</w:t>
      </w:r>
      <w:r w:rsidRPr="004A7944">
        <w:rPr>
          <w:bCs/>
          <w:i/>
          <w:lang w:val="vi-VN"/>
        </w:rPr>
        <w:t xml:space="preserve">Lập theo </w:t>
      </w:r>
      <w:r w:rsidRPr="000642EE">
        <w:rPr>
          <w:bCs/>
          <w:i/>
          <w:lang w:val="vi-VN"/>
        </w:rPr>
        <w:t>bản đồ do</w:t>
      </w:r>
      <w:r w:rsidRPr="004A7944">
        <w:rPr>
          <w:bCs/>
          <w:i/>
          <w:lang w:val="vi-VN"/>
        </w:rPr>
        <w:t xml:space="preserve"> Ty </w:t>
      </w:r>
      <w:r>
        <w:rPr>
          <w:bCs/>
          <w:i/>
          <w:lang w:val="vi-VN"/>
        </w:rPr>
        <w:t>Điền</w:t>
      </w:r>
      <w:r w:rsidRPr="004A7944">
        <w:rPr>
          <w:bCs/>
          <w:i/>
          <w:lang w:val="vi-VN"/>
        </w:rPr>
        <w:t xml:space="preserve"> Đ</w:t>
      </w:r>
      <w:r w:rsidRPr="0080536B">
        <w:rPr>
          <w:bCs/>
          <w:i/>
          <w:lang w:val="vi-VN"/>
        </w:rPr>
        <w:t xml:space="preserve">ịa phát hành ngày </w:t>
      </w:r>
      <w:r w:rsidRPr="004A7944">
        <w:rPr>
          <w:bCs/>
          <w:i/>
          <w:lang w:val="vi-VN"/>
        </w:rPr>
        <w:t>0</w:t>
      </w:r>
      <w:r w:rsidRPr="0080536B">
        <w:rPr>
          <w:bCs/>
          <w:i/>
          <w:lang w:val="vi-VN"/>
        </w:rPr>
        <w:t>5/6/1962</w:t>
      </w:r>
      <w:r w:rsidRPr="008A4934">
        <w:rPr>
          <w:bCs/>
          <w:i/>
          <w:lang w:val="vi-VN"/>
        </w:rPr>
        <w:t>, tỷ lệ 1/5.000</w:t>
      </w:r>
      <w:r w:rsidRPr="0080536B">
        <w:rPr>
          <w:bCs/>
          <w:i/>
          <w:lang w:val="vi-VN"/>
        </w:rPr>
        <w:t>)</w:t>
      </w:r>
      <w:r w:rsidRPr="0077363B">
        <w:rPr>
          <w:bCs/>
          <w:lang w:val="vi-VN"/>
        </w:rPr>
        <w:t xml:space="preserve">, đường </w:t>
      </w:r>
      <w:r>
        <w:rPr>
          <w:bCs/>
          <w:lang w:val="vi-VN"/>
        </w:rPr>
        <w:t>đ</w:t>
      </w:r>
      <w:r w:rsidRPr="00C32B4E">
        <w:rPr>
          <w:bCs/>
          <w:lang w:val="vi-VN"/>
        </w:rPr>
        <w:t>ã</w:t>
      </w:r>
      <w:r w:rsidRPr="0080536B">
        <w:rPr>
          <w:bCs/>
          <w:lang w:val="vi-VN"/>
        </w:rPr>
        <w:t xml:space="preserve"> xây dựng trước đó và</w:t>
      </w:r>
      <w:r w:rsidRPr="0077363B">
        <w:rPr>
          <w:bCs/>
          <w:lang w:val="vi-VN"/>
        </w:rPr>
        <w:t xml:space="preserve"> </w:t>
      </w:r>
      <w:r w:rsidRPr="00173E09">
        <w:rPr>
          <w:bCs/>
          <w:lang w:val="nl-NL"/>
        </w:rPr>
        <w:t>có tên</w:t>
      </w:r>
      <w:r w:rsidRPr="004509A9">
        <w:rPr>
          <w:bCs/>
          <w:lang w:val="vi-VN"/>
        </w:rPr>
        <w:t xml:space="preserve"> là đường Triệu Quang Phục, năm 1976 đường được đổi tên là đường Hồ Hoàng Kiếm cho đến nay</w:t>
      </w:r>
      <w:r>
        <w:rPr>
          <w:bCs/>
        </w:rPr>
        <w:t>.</w:t>
      </w:r>
    </w:p>
    <w:p w:rsidR="009F59AF" w:rsidRPr="00D64D70" w:rsidRDefault="009F59AF" w:rsidP="00695BD9">
      <w:pPr>
        <w:spacing w:before="120" w:after="120" w:line="305" w:lineRule="auto"/>
        <w:ind w:firstLine="720"/>
        <w:jc w:val="both"/>
        <w:rPr>
          <w:bCs/>
          <w:lang w:val="nl-NL"/>
        </w:rPr>
      </w:pPr>
      <w:r w:rsidRPr="009F59AF">
        <w:rPr>
          <w:b/>
          <w:bCs/>
          <w:lang w:val="nl-NL"/>
        </w:rPr>
        <w:t>Tiểu sử</w:t>
      </w:r>
    </w:p>
    <w:p w:rsidR="00C15B24" w:rsidRPr="004509A9" w:rsidRDefault="00C15B24" w:rsidP="00C15B24">
      <w:pPr>
        <w:spacing w:before="120" w:after="120"/>
        <w:ind w:firstLine="720"/>
        <w:jc w:val="both"/>
        <w:rPr>
          <w:lang w:val="vi-VN"/>
        </w:rPr>
      </w:pPr>
      <w:r w:rsidRPr="004E1EB9">
        <w:rPr>
          <w:lang w:val="vi-VN"/>
        </w:rPr>
        <w:t>Hồ Hoàng Kiếm</w:t>
      </w:r>
      <w:r w:rsidRPr="004509A9">
        <w:rPr>
          <w:b/>
          <w:lang w:val="vi-VN"/>
        </w:rPr>
        <w:t xml:space="preserve"> </w:t>
      </w:r>
      <w:r w:rsidRPr="004509A9">
        <w:rPr>
          <w:lang w:val="vi-VN"/>
        </w:rPr>
        <w:t xml:space="preserve">(tự Hồ Văn Kiếm) sinh năm 1949 tại xã Tân Thạnh </w:t>
      </w:r>
      <w:r>
        <w:t>-</w:t>
      </w:r>
      <w:r w:rsidRPr="004509A9">
        <w:rPr>
          <w:lang w:val="vi-VN"/>
        </w:rPr>
        <w:t xml:space="preserve"> huyện Long Phú </w:t>
      </w:r>
      <w:r>
        <w:t>-</w:t>
      </w:r>
      <w:r w:rsidRPr="004509A9">
        <w:rPr>
          <w:lang w:val="vi-VN"/>
        </w:rPr>
        <w:t xml:space="preserve"> tỉnh Sóc Trăng.</w:t>
      </w:r>
    </w:p>
    <w:p w:rsidR="00C15B24" w:rsidRPr="0077363B" w:rsidRDefault="00C15B24" w:rsidP="00C15B24">
      <w:pPr>
        <w:spacing w:before="120" w:after="120"/>
        <w:jc w:val="both"/>
        <w:rPr>
          <w:lang w:val="nl-NL"/>
        </w:rPr>
      </w:pPr>
      <w:r w:rsidRPr="004509A9">
        <w:rPr>
          <w:lang w:val="vi-VN"/>
        </w:rPr>
        <w:tab/>
      </w:r>
      <w:r w:rsidRPr="0077363B">
        <w:rPr>
          <w:lang w:val="nl-NL"/>
        </w:rPr>
        <w:t xml:space="preserve">Đội trưởng đội biệt động khu 3 </w:t>
      </w:r>
      <w:r>
        <w:rPr>
          <w:lang w:val="nl-NL"/>
        </w:rPr>
        <w:t>-</w:t>
      </w:r>
      <w:r w:rsidRPr="0077363B">
        <w:rPr>
          <w:lang w:val="nl-NL"/>
        </w:rPr>
        <w:t xml:space="preserve"> </w:t>
      </w:r>
      <w:r>
        <w:rPr>
          <w:lang w:val="nl-NL"/>
        </w:rPr>
        <w:t>Thị xã Sóc Trăng.</w:t>
      </w:r>
    </w:p>
    <w:p w:rsidR="00C15B24" w:rsidRPr="0077363B" w:rsidRDefault="00C15B24" w:rsidP="00C15B24">
      <w:pPr>
        <w:spacing w:before="120" w:after="120"/>
        <w:jc w:val="both"/>
        <w:rPr>
          <w:lang w:val="nl-NL"/>
        </w:rPr>
      </w:pPr>
      <w:r>
        <w:rPr>
          <w:lang w:val="nl-NL"/>
        </w:rPr>
        <w:tab/>
        <w:t>Hy sinh ngày 18/10/</w:t>
      </w:r>
      <w:r w:rsidRPr="0077363B">
        <w:rPr>
          <w:lang w:val="nl-NL"/>
        </w:rPr>
        <w:t>1969</w:t>
      </w:r>
      <w:r>
        <w:rPr>
          <w:lang w:val="nl-NL"/>
        </w:rPr>
        <w:t>.</w:t>
      </w:r>
    </w:p>
    <w:p w:rsidR="00C15B24" w:rsidRPr="0077363B" w:rsidRDefault="00C15B24" w:rsidP="00C15B24">
      <w:pPr>
        <w:spacing w:before="120" w:after="120"/>
        <w:jc w:val="both"/>
        <w:rPr>
          <w:lang w:val="nl-NL"/>
        </w:rPr>
      </w:pPr>
      <w:r w:rsidRPr="0077363B">
        <w:rPr>
          <w:lang w:val="nl-NL"/>
        </w:rPr>
        <w:tab/>
        <w:t>Là dũng sỹ diệt cơ giới của địch trong cuộc Tổng tiến công và nổi dậy toàn miền Nam Tết Mậu Thân năm 1968.</w:t>
      </w:r>
    </w:p>
    <w:p w:rsidR="00C15B24" w:rsidRDefault="00C15B24" w:rsidP="00C15B24">
      <w:pPr>
        <w:spacing w:before="120" w:after="120"/>
        <w:jc w:val="both"/>
        <w:rPr>
          <w:lang w:val="nl-NL"/>
        </w:rPr>
      </w:pPr>
      <w:r w:rsidRPr="0077363B">
        <w:rPr>
          <w:lang w:val="nl-NL"/>
        </w:rPr>
        <w:tab/>
        <w:t>Hiện nay sử liệu về cuộc đời hoạt động của đồng chí vẫn chưa được sưu tập đầy đủ.</w:t>
      </w:r>
    </w:p>
    <w:p w:rsidR="005576BC" w:rsidRDefault="005576BC" w:rsidP="005576BC">
      <w:pPr>
        <w:spacing w:before="120" w:after="120"/>
        <w:ind w:firstLine="709"/>
        <w:jc w:val="both"/>
        <w:rPr>
          <w:b/>
        </w:rPr>
      </w:pPr>
      <w:r w:rsidRPr="00757DF9">
        <w:rPr>
          <w:b/>
        </w:rPr>
        <w:t>Địa chỉ một số cơ quan trên đường</w:t>
      </w:r>
      <w:r>
        <w:rPr>
          <w:b/>
        </w:rPr>
        <w:t xml:space="preserve"> Hồ Hoàng Kiếm</w:t>
      </w:r>
    </w:p>
    <w:p w:rsidR="005576BC" w:rsidRPr="005576BC" w:rsidRDefault="005576BC" w:rsidP="005576BC">
      <w:pPr>
        <w:tabs>
          <w:tab w:val="left" w:pos="675"/>
          <w:tab w:val="center" w:pos="2268"/>
          <w:tab w:val="left" w:pos="6237"/>
        </w:tabs>
        <w:spacing w:before="120" w:after="120"/>
        <w:ind w:firstLine="709"/>
        <w:jc w:val="both"/>
        <w:rPr>
          <w:b/>
          <w:bCs/>
          <w:i/>
          <w:lang w:val="nl-NL"/>
        </w:rPr>
      </w:pPr>
      <w:r w:rsidRPr="005576BC">
        <w:rPr>
          <w:b/>
          <w:bCs/>
          <w:i/>
          <w:lang w:val="nl-NL"/>
        </w:rPr>
        <w:t>Sở Tài chính</w:t>
      </w:r>
      <w:r w:rsidR="006A25C5">
        <w:rPr>
          <w:b/>
          <w:bCs/>
          <w:i/>
          <w:lang w:val="nl-NL"/>
        </w:rPr>
        <w:t xml:space="preserve"> tỉnh Sóc Trăng</w:t>
      </w:r>
    </w:p>
    <w:p w:rsidR="005576BC" w:rsidRPr="0077363B" w:rsidRDefault="005576BC" w:rsidP="005576BC">
      <w:pPr>
        <w:spacing w:before="120" w:after="120"/>
        <w:ind w:firstLine="709"/>
        <w:jc w:val="both"/>
        <w:rPr>
          <w:lang w:val="nl-NL"/>
        </w:rPr>
      </w:pPr>
      <w:r>
        <w:t xml:space="preserve">Địa chỉ: Số </w:t>
      </w:r>
      <w:r w:rsidRPr="00F17E75">
        <w:t>01 Bis, Hồ Hoàng Kiếm, Phường 2, TP</w:t>
      </w:r>
      <w:r>
        <w:t>.</w:t>
      </w:r>
      <w:r w:rsidRPr="00F17E75">
        <w:t>Sóc Trăng</w:t>
      </w:r>
      <w:r>
        <w:t>.</w:t>
      </w:r>
    </w:p>
    <w:p w:rsidR="00D64D70" w:rsidRDefault="00F364D5" w:rsidP="00F364D5">
      <w:pPr>
        <w:tabs>
          <w:tab w:val="left" w:pos="1860"/>
        </w:tabs>
        <w:spacing w:before="120" w:after="120"/>
        <w:ind w:firstLine="709"/>
        <w:jc w:val="both"/>
      </w:pPr>
      <w:r>
        <w:rPr>
          <w:color w:val="000000"/>
          <w:szCs w:val="28"/>
        </w:rPr>
        <w:tab/>
      </w:r>
    </w:p>
    <w:p w:rsidR="00D04A26" w:rsidRPr="009A3487" w:rsidRDefault="00D04A26" w:rsidP="00D04A26">
      <w:pPr>
        <w:tabs>
          <w:tab w:val="left" w:pos="1860"/>
        </w:tabs>
        <w:spacing w:before="120" w:after="120" w:line="240" w:lineRule="auto"/>
        <w:ind w:firstLine="709"/>
        <w:jc w:val="right"/>
      </w:pPr>
      <w:r>
        <w:rPr>
          <w:b/>
        </w:rPr>
        <w:t xml:space="preserve">ĐOÀN CCQ&amp;DN - THÀNH ĐOÀN </w:t>
      </w:r>
      <w:r w:rsidRPr="00D64D70">
        <w:rPr>
          <w:b/>
        </w:rPr>
        <w:t>SÓC TRĂNG</w:t>
      </w:r>
    </w:p>
    <w:p w:rsidR="00D64D70" w:rsidRPr="00D64D70" w:rsidRDefault="00D64D70" w:rsidP="00D04A26">
      <w:pPr>
        <w:spacing w:after="0" w:line="240" w:lineRule="auto"/>
        <w:ind w:firstLine="3828"/>
        <w:rPr>
          <w:b/>
        </w:rPr>
      </w:pPr>
    </w:p>
    <w:sectPr w:rsidR="00D64D70" w:rsidRPr="00D64D70" w:rsidSect="00E36AD8">
      <w:pgSz w:w="11907" w:h="16840" w:code="9"/>
      <w:pgMar w:top="851" w:right="851" w:bottom="851" w:left="851" w:header="720" w:footer="720" w:gutter="56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3726A"/>
    <w:rsid w:val="0003726A"/>
    <w:rsid w:val="001C04A1"/>
    <w:rsid w:val="00233410"/>
    <w:rsid w:val="003B0BED"/>
    <w:rsid w:val="004A2280"/>
    <w:rsid w:val="00530066"/>
    <w:rsid w:val="005576BC"/>
    <w:rsid w:val="00584311"/>
    <w:rsid w:val="005A3E07"/>
    <w:rsid w:val="005C7717"/>
    <w:rsid w:val="006649DF"/>
    <w:rsid w:val="006907E1"/>
    <w:rsid w:val="00695BD9"/>
    <w:rsid w:val="006A25C5"/>
    <w:rsid w:val="006F019C"/>
    <w:rsid w:val="0074274D"/>
    <w:rsid w:val="007770D6"/>
    <w:rsid w:val="007A7152"/>
    <w:rsid w:val="007B2B8B"/>
    <w:rsid w:val="007D4E7A"/>
    <w:rsid w:val="008610EC"/>
    <w:rsid w:val="008678BB"/>
    <w:rsid w:val="00890A03"/>
    <w:rsid w:val="00903CA8"/>
    <w:rsid w:val="00995F36"/>
    <w:rsid w:val="009F59AF"/>
    <w:rsid w:val="00A136DE"/>
    <w:rsid w:val="00A34700"/>
    <w:rsid w:val="00A4205B"/>
    <w:rsid w:val="00A72B23"/>
    <w:rsid w:val="00AF075D"/>
    <w:rsid w:val="00B44272"/>
    <w:rsid w:val="00B51A1D"/>
    <w:rsid w:val="00B70A9A"/>
    <w:rsid w:val="00C15B24"/>
    <w:rsid w:val="00C754F1"/>
    <w:rsid w:val="00C75C51"/>
    <w:rsid w:val="00CC61F7"/>
    <w:rsid w:val="00D04A26"/>
    <w:rsid w:val="00D40DB3"/>
    <w:rsid w:val="00D64D70"/>
    <w:rsid w:val="00E36AD8"/>
    <w:rsid w:val="00E83EFE"/>
    <w:rsid w:val="00F364D5"/>
    <w:rsid w:val="00F8374F"/>
    <w:rsid w:val="00FB6254"/>
    <w:rsid w:val="00FC4D37"/>
    <w:rsid w:val="00FE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6907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rsid w:val="00F83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BB3C-4ACA-4DE8-B308-39AC3FAF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808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cp:lastPrinted>2021-03-16T03:39:00Z</cp:lastPrinted>
  <dcterms:created xsi:type="dcterms:W3CDTF">2021-03-01T07:57:00Z</dcterms:created>
  <dcterms:modified xsi:type="dcterms:W3CDTF">2021-03-16T03:42:00Z</dcterms:modified>
</cp:coreProperties>
</file>