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Layout w:type="fixed"/>
        <w:tblCellMar>
          <w:left w:w="0" w:type="dxa"/>
          <w:right w:w="0" w:type="dxa"/>
        </w:tblCellMar>
        <w:tblLook w:val="01E0" w:firstRow="1" w:lastRow="1" w:firstColumn="1" w:lastColumn="1" w:noHBand="0" w:noVBand="0"/>
      </w:tblPr>
      <w:tblGrid>
        <w:gridCol w:w="3110"/>
        <w:gridCol w:w="5878"/>
      </w:tblGrid>
      <w:tr w:rsidR="005A0B98" w:rsidRPr="005A0B98" w14:paraId="289D3B01" w14:textId="77777777" w:rsidTr="001C3518">
        <w:trPr>
          <w:trHeight w:val="1247"/>
        </w:trPr>
        <w:tc>
          <w:tcPr>
            <w:tcW w:w="3110" w:type="dxa"/>
          </w:tcPr>
          <w:p w14:paraId="27086B71" w14:textId="650E5096" w:rsidR="006F1BEB" w:rsidRPr="005A0B98" w:rsidRDefault="00854320" w:rsidP="00AD5223">
            <w:pPr>
              <w:pStyle w:val="TableParagraph"/>
              <w:spacing w:after="55"/>
              <w:ind w:right="403" w:firstLine="49"/>
              <w:rPr>
                <w:b/>
                <w:color w:val="000000" w:themeColor="text1"/>
                <w:sz w:val="26"/>
                <w:szCs w:val="26"/>
                <w:lang w:val="en-US"/>
              </w:rPr>
            </w:pPr>
            <w:r w:rsidRPr="005A0B98">
              <w:rPr>
                <w:b/>
                <w:color w:val="000000" w:themeColor="text1"/>
                <w:sz w:val="26"/>
                <w:szCs w:val="26"/>
              </w:rPr>
              <w:t>ỦY</w:t>
            </w:r>
            <w:r w:rsidRPr="005A0B98">
              <w:rPr>
                <w:b/>
                <w:color w:val="000000" w:themeColor="text1"/>
                <w:spacing w:val="-15"/>
                <w:sz w:val="26"/>
                <w:szCs w:val="26"/>
              </w:rPr>
              <w:t xml:space="preserve"> </w:t>
            </w:r>
            <w:r w:rsidRPr="005A0B98">
              <w:rPr>
                <w:b/>
                <w:color w:val="000000" w:themeColor="text1"/>
                <w:sz w:val="26"/>
                <w:szCs w:val="26"/>
              </w:rPr>
              <w:t>BAN</w:t>
            </w:r>
            <w:r w:rsidRPr="005A0B98">
              <w:rPr>
                <w:b/>
                <w:color w:val="000000" w:themeColor="text1"/>
                <w:spacing w:val="-13"/>
                <w:sz w:val="26"/>
                <w:szCs w:val="26"/>
              </w:rPr>
              <w:t xml:space="preserve"> </w:t>
            </w:r>
            <w:r w:rsidRPr="005A0B98">
              <w:rPr>
                <w:b/>
                <w:color w:val="000000" w:themeColor="text1"/>
                <w:sz w:val="26"/>
                <w:szCs w:val="26"/>
              </w:rPr>
              <w:t>NHÂN</w:t>
            </w:r>
            <w:r w:rsidRPr="005A0B98">
              <w:rPr>
                <w:b/>
                <w:color w:val="000000" w:themeColor="text1"/>
                <w:spacing w:val="-13"/>
                <w:sz w:val="26"/>
                <w:szCs w:val="26"/>
              </w:rPr>
              <w:t xml:space="preserve"> </w:t>
            </w:r>
            <w:r w:rsidR="0053017A" w:rsidRPr="005A0B98">
              <w:rPr>
                <w:b/>
                <w:color w:val="000000" w:themeColor="text1"/>
                <w:sz w:val="26"/>
                <w:szCs w:val="26"/>
              </w:rPr>
              <w:t>DÂN</w:t>
            </w:r>
            <w:r w:rsidR="0053017A" w:rsidRPr="005A0B98">
              <w:rPr>
                <w:b/>
                <w:color w:val="000000" w:themeColor="text1"/>
                <w:sz w:val="26"/>
                <w:szCs w:val="26"/>
                <w:lang w:val="en-US"/>
              </w:rPr>
              <w:t xml:space="preserve"> </w:t>
            </w:r>
            <w:r w:rsidRPr="005A0B98">
              <w:rPr>
                <w:b/>
                <w:color w:val="000000" w:themeColor="text1"/>
                <w:sz w:val="26"/>
                <w:szCs w:val="26"/>
              </w:rPr>
              <w:t xml:space="preserve">TỈNH </w:t>
            </w:r>
            <w:r w:rsidR="00AD5223" w:rsidRPr="005A0B98">
              <w:rPr>
                <w:b/>
                <w:color w:val="000000" w:themeColor="text1"/>
                <w:sz w:val="26"/>
                <w:szCs w:val="26"/>
                <w:lang w:val="en-US"/>
              </w:rPr>
              <w:t>SÓC TRĂNG</w:t>
            </w:r>
          </w:p>
          <w:p w14:paraId="090E8F64" w14:textId="77777777" w:rsidR="006F1BEB" w:rsidRPr="005A0B98" w:rsidRDefault="00854320">
            <w:pPr>
              <w:pStyle w:val="TableParagraph"/>
              <w:spacing w:line="20" w:lineRule="exact"/>
              <w:ind w:left="743"/>
              <w:jc w:val="left"/>
              <w:rPr>
                <w:color w:val="000000" w:themeColor="text1"/>
                <w:sz w:val="28"/>
                <w:szCs w:val="28"/>
              </w:rPr>
            </w:pPr>
            <w:r w:rsidRPr="005A0B98">
              <w:rPr>
                <w:noProof/>
                <w:color w:val="000000" w:themeColor="text1"/>
                <w:sz w:val="28"/>
                <w:szCs w:val="28"/>
                <w:lang w:val="en-US"/>
              </w:rPr>
              <mc:AlternateContent>
                <mc:Choice Requires="wpg">
                  <w:drawing>
                    <wp:inline distT="0" distB="0" distL="0" distR="0" wp14:anchorId="3B0394DE" wp14:editId="1372EF14">
                      <wp:extent cx="8001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9525"/>
                                <a:chOff x="0" y="0"/>
                                <a:chExt cx="800100" cy="9525"/>
                              </a:xfrm>
                            </wpg:grpSpPr>
                            <wps:wsp>
                              <wps:cNvPr id="2" name="Graphic 2"/>
                              <wps:cNvSpPr/>
                              <wps:spPr>
                                <a:xfrm>
                                  <a:off x="0" y="4572"/>
                                  <a:ext cx="800100" cy="1270"/>
                                </a:xfrm>
                                <a:custGeom>
                                  <a:avLst/>
                                  <a:gdLst/>
                                  <a:ahLst/>
                                  <a:cxnLst/>
                                  <a:rect l="l" t="t" r="r" b="b"/>
                                  <a:pathLst>
                                    <a:path w="800100">
                                      <a:moveTo>
                                        <a:pt x="0" y="0"/>
                                      </a:moveTo>
                                      <a:lnTo>
                                        <a:pt x="8001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F35BB0" id="Group 1" o:spid="_x0000_s1026" style="width:63pt;height:.75pt;mso-position-horizontal-relative:char;mso-position-vertical-relative:line" coordsize="8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">
                      <v:shape id="Graphic 2" o:spid="_x0000_s1027" style="position:absolute;top:45;width:8001;height:13;visibility:visible;mso-wrap-style:square;v-text-anchor:top" coordsize="800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12TMEA&#10;AADaAAAADwAAAGRycy9kb3ducmV2LnhtbESPT2vCQBTE74V+h+UVequb5tBKdBUVClIQaiKeH9ln&#10;Etx9G7Jr/nz7riB4HGbmN8xyPVojeup841jB5ywBQVw63XCl4FT8fMxB+ICs0TgmBRN5WK9eX5aY&#10;aTfwkfo8VCJC2GeooA6hzaT0ZU0W/cy1xNG7uM5iiLKrpO5wiHBrZJokX9Jiw3GhxpZ2NZXX/GYV&#10;bJ0xE/e/g5yKzd8BXX7+TndKvb+NmwWIQGN4hh/tvVaQwv1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ddkzBAAAA2gAAAA8AAAAAAAAAAAAAAAAAmAIAAGRycy9kb3du&#10;cmV2LnhtbFBLBQYAAAAABAAEAPUAAACGAwAAAAA=&#10;" path="m,l800100,e" filled="f" strokeweight=".72pt">
                        <v:path arrowok="t"/>
                      </v:shape>
                      <w10:anchorlock/>
                    </v:group>
                  </w:pict>
                </mc:Fallback>
              </mc:AlternateContent>
            </w:r>
          </w:p>
          <w:p w14:paraId="0E9FB1CB" w14:textId="5C9C083C" w:rsidR="006F1BEB" w:rsidRPr="005A0B98" w:rsidRDefault="00854320" w:rsidP="00793C34">
            <w:pPr>
              <w:pStyle w:val="TableParagraph"/>
              <w:spacing w:before="120"/>
              <w:ind w:left="72"/>
              <w:jc w:val="left"/>
              <w:rPr>
                <w:color w:val="000000" w:themeColor="text1"/>
                <w:sz w:val="28"/>
                <w:szCs w:val="28"/>
              </w:rPr>
            </w:pPr>
            <w:r w:rsidRPr="005A0B98">
              <w:rPr>
                <w:color w:val="000000" w:themeColor="text1"/>
                <w:sz w:val="28"/>
                <w:szCs w:val="28"/>
              </w:rPr>
              <w:t>Số:</w:t>
            </w:r>
            <w:r w:rsidRPr="005A0B98">
              <w:rPr>
                <w:color w:val="000000" w:themeColor="text1"/>
                <w:spacing w:val="61"/>
                <w:sz w:val="28"/>
                <w:szCs w:val="28"/>
              </w:rPr>
              <w:t xml:space="preserve"> </w:t>
            </w:r>
            <w:r w:rsidR="001C3518" w:rsidRPr="005A0B98">
              <w:rPr>
                <w:color w:val="000000" w:themeColor="text1"/>
                <w:sz w:val="28"/>
                <w:szCs w:val="28"/>
              </w:rPr>
              <w:t xml:space="preserve">       </w:t>
            </w:r>
            <w:r w:rsidRPr="005A0B98">
              <w:rPr>
                <w:color w:val="000000" w:themeColor="text1"/>
                <w:sz w:val="28"/>
                <w:szCs w:val="28"/>
              </w:rPr>
              <w:t xml:space="preserve"> /</w:t>
            </w:r>
            <w:r w:rsidR="00793C34">
              <w:rPr>
                <w:color w:val="000000" w:themeColor="text1"/>
                <w:sz w:val="28"/>
                <w:szCs w:val="28"/>
                <w:lang w:val="en-US"/>
              </w:rPr>
              <w:t>QĐ</w:t>
            </w:r>
            <w:r w:rsidRPr="005A0B98">
              <w:rPr>
                <w:color w:val="000000" w:themeColor="text1"/>
                <w:sz w:val="28"/>
                <w:szCs w:val="28"/>
              </w:rPr>
              <w:t>-</w:t>
            </w:r>
            <w:r w:rsidRPr="005A0B98">
              <w:rPr>
                <w:color w:val="000000" w:themeColor="text1"/>
                <w:spacing w:val="-4"/>
                <w:sz w:val="28"/>
                <w:szCs w:val="28"/>
              </w:rPr>
              <w:t>UBND</w:t>
            </w:r>
          </w:p>
        </w:tc>
        <w:tc>
          <w:tcPr>
            <w:tcW w:w="5878" w:type="dxa"/>
          </w:tcPr>
          <w:p w14:paraId="1F7470A5" w14:textId="77777777" w:rsidR="006F1BEB" w:rsidRPr="005A0B98" w:rsidRDefault="00854320">
            <w:pPr>
              <w:pStyle w:val="TableParagraph"/>
              <w:spacing w:line="286" w:lineRule="exact"/>
              <w:ind w:left="413" w:right="57"/>
              <w:rPr>
                <w:b/>
                <w:color w:val="000000" w:themeColor="text1"/>
                <w:sz w:val="26"/>
                <w:szCs w:val="26"/>
              </w:rPr>
            </w:pPr>
            <w:r w:rsidRPr="005A0B98">
              <w:rPr>
                <w:b/>
                <w:color w:val="000000" w:themeColor="text1"/>
                <w:sz w:val="26"/>
                <w:szCs w:val="26"/>
              </w:rPr>
              <w:t>CỘNG</w:t>
            </w:r>
            <w:r w:rsidRPr="005A0B98">
              <w:rPr>
                <w:b/>
                <w:color w:val="000000" w:themeColor="text1"/>
                <w:spacing w:val="-8"/>
                <w:sz w:val="26"/>
                <w:szCs w:val="26"/>
              </w:rPr>
              <w:t xml:space="preserve"> </w:t>
            </w:r>
            <w:r w:rsidRPr="005A0B98">
              <w:rPr>
                <w:b/>
                <w:color w:val="000000" w:themeColor="text1"/>
                <w:sz w:val="26"/>
                <w:szCs w:val="26"/>
              </w:rPr>
              <w:t>HOÀ</w:t>
            </w:r>
            <w:r w:rsidRPr="005A0B98">
              <w:rPr>
                <w:b/>
                <w:color w:val="000000" w:themeColor="text1"/>
                <w:spacing w:val="-5"/>
                <w:sz w:val="26"/>
                <w:szCs w:val="26"/>
              </w:rPr>
              <w:t xml:space="preserve"> </w:t>
            </w:r>
            <w:r w:rsidRPr="005A0B98">
              <w:rPr>
                <w:b/>
                <w:color w:val="000000" w:themeColor="text1"/>
                <w:sz w:val="26"/>
                <w:szCs w:val="26"/>
              </w:rPr>
              <w:t>XÃ</w:t>
            </w:r>
            <w:r w:rsidRPr="005A0B98">
              <w:rPr>
                <w:b/>
                <w:color w:val="000000" w:themeColor="text1"/>
                <w:spacing w:val="-5"/>
                <w:sz w:val="26"/>
                <w:szCs w:val="26"/>
              </w:rPr>
              <w:t xml:space="preserve"> </w:t>
            </w:r>
            <w:r w:rsidRPr="005A0B98">
              <w:rPr>
                <w:b/>
                <w:color w:val="000000" w:themeColor="text1"/>
                <w:sz w:val="26"/>
                <w:szCs w:val="26"/>
              </w:rPr>
              <w:t>HỘI</w:t>
            </w:r>
            <w:r w:rsidRPr="005A0B98">
              <w:rPr>
                <w:b/>
                <w:color w:val="000000" w:themeColor="text1"/>
                <w:spacing w:val="-5"/>
                <w:sz w:val="26"/>
                <w:szCs w:val="26"/>
              </w:rPr>
              <w:t xml:space="preserve"> </w:t>
            </w:r>
            <w:r w:rsidRPr="005A0B98">
              <w:rPr>
                <w:b/>
                <w:color w:val="000000" w:themeColor="text1"/>
                <w:sz w:val="26"/>
                <w:szCs w:val="26"/>
              </w:rPr>
              <w:t>CHỦ</w:t>
            </w:r>
            <w:r w:rsidRPr="005A0B98">
              <w:rPr>
                <w:b/>
                <w:color w:val="000000" w:themeColor="text1"/>
                <w:spacing w:val="-8"/>
                <w:sz w:val="26"/>
                <w:szCs w:val="26"/>
              </w:rPr>
              <w:t xml:space="preserve"> </w:t>
            </w:r>
            <w:r w:rsidRPr="005A0B98">
              <w:rPr>
                <w:b/>
                <w:color w:val="000000" w:themeColor="text1"/>
                <w:sz w:val="26"/>
                <w:szCs w:val="26"/>
              </w:rPr>
              <w:t>NGHĨA</w:t>
            </w:r>
            <w:r w:rsidRPr="005A0B98">
              <w:rPr>
                <w:b/>
                <w:color w:val="000000" w:themeColor="text1"/>
                <w:spacing w:val="-7"/>
                <w:sz w:val="26"/>
                <w:szCs w:val="26"/>
              </w:rPr>
              <w:t xml:space="preserve"> </w:t>
            </w:r>
            <w:r w:rsidRPr="005A0B98">
              <w:rPr>
                <w:b/>
                <w:color w:val="000000" w:themeColor="text1"/>
                <w:sz w:val="26"/>
                <w:szCs w:val="26"/>
              </w:rPr>
              <w:t>VIỆT</w:t>
            </w:r>
            <w:r w:rsidRPr="005A0B98">
              <w:rPr>
                <w:b/>
                <w:color w:val="000000" w:themeColor="text1"/>
                <w:spacing w:val="-5"/>
                <w:sz w:val="26"/>
                <w:szCs w:val="26"/>
              </w:rPr>
              <w:t xml:space="preserve"> NAM</w:t>
            </w:r>
          </w:p>
          <w:p w14:paraId="511230BF" w14:textId="77777777" w:rsidR="006F1BEB" w:rsidRPr="005A0B98" w:rsidRDefault="00854320">
            <w:pPr>
              <w:pStyle w:val="TableParagraph"/>
              <w:spacing w:after="79" w:line="320" w:lineRule="exact"/>
              <w:ind w:left="413" w:right="52"/>
              <w:rPr>
                <w:b/>
                <w:color w:val="000000" w:themeColor="text1"/>
                <w:sz w:val="28"/>
                <w:szCs w:val="28"/>
              </w:rPr>
            </w:pPr>
            <w:r w:rsidRPr="005A0B98">
              <w:rPr>
                <w:b/>
                <w:color w:val="000000" w:themeColor="text1"/>
                <w:sz w:val="28"/>
                <w:szCs w:val="28"/>
              </w:rPr>
              <w:t>Độc</w:t>
            </w:r>
            <w:r w:rsidRPr="005A0B98">
              <w:rPr>
                <w:b/>
                <w:color w:val="000000" w:themeColor="text1"/>
                <w:spacing w:val="-4"/>
                <w:sz w:val="28"/>
                <w:szCs w:val="28"/>
              </w:rPr>
              <w:t xml:space="preserve"> </w:t>
            </w:r>
            <w:r w:rsidRPr="005A0B98">
              <w:rPr>
                <w:b/>
                <w:color w:val="000000" w:themeColor="text1"/>
                <w:sz w:val="28"/>
                <w:szCs w:val="28"/>
              </w:rPr>
              <w:t>lập</w:t>
            </w:r>
            <w:r w:rsidRPr="005A0B98">
              <w:rPr>
                <w:b/>
                <w:color w:val="000000" w:themeColor="text1"/>
                <w:spacing w:val="-1"/>
                <w:sz w:val="28"/>
                <w:szCs w:val="28"/>
              </w:rPr>
              <w:t xml:space="preserve"> </w:t>
            </w:r>
            <w:r w:rsidRPr="005A0B98">
              <w:rPr>
                <w:b/>
                <w:color w:val="000000" w:themeColor="text1"/>
                <w:sz w:val="28"/>
                <w:szCs w:val="28"/>
              </w:rPr>
              <w:t>-</w:t>
            </w:r>
            <w:r w:rsidRPr="005A0B98">
              <w:rPr>
                <w:b/>
                <w:color w:val="000000" w:themeColor="text1"/>
                <w:spacing w:val="-2"/>
                <w:sz w:val="28"/>
                <w:szCs w:val="28"/>
              </w:rPr>
              <w:t xml:space="preserve"> </w:t>
            </w:r>
            <w:r w:rsidRPr="005A0B98">
              <w:rPr>
                <w:b/>
                <w:color w:val="000000" w:themeColor="text1"/>
                <w:sz w:val="28"/>
                <w:szCs w:val="28"/>
              </w:rPr>
              <w:t>Tự</w:t>
            </w:r>
            <w:r w:rsidRPr="005A0B98">
              <w:rPr>
                <w:b/>
                <w:color w:val="000000" w:themeColor="text1"/>
                <w:spacing w:val="-2"/>
                <w:sz w:val="28"/>
                <w:szCs w:val="28"/>
              </w:rPr>
              <w:t xml:space="preserve"> </w:t>
            </w:r>
            <w:r w:rsidRPr="005A0B98">
              <w:rPr>
                <w:b/>
                <w:color w:val="000000" w:themeColor="text1"/>
                <w:sz w:val="28"/>
                <w:szCs w:val="28"/>
              </w:rPr>
              <w:t>do</w:t>
            </w:r>
            <w:r w:rsidRPr="005A0B98">
              <w:rPr>
                <w:b/>
                <w:color w:val="000000" w:themeColor="text1"/>
                <w:spacing w:val="-1"/>
                <w:sz w:val="28"/>
                <w:szCs w:val="28"/>
              </w:rPr>
              <w:t xml:space="preserve"> </w:t>
            </w:r>
            <w:r w:rsidRPr="005A0B98">
              <w:rPr>
                <w:b/>
                <w:color w:val="000000" w:themeColor="text1"/>
                <w:sz w:val="28"/>
                <w:szCs w:val="28"/>
              </w:rPr>
              <w:t>-</w:t>
            </w:r>
            <w:r w:rsidRPr="005A0B98">
              <w:rPr>
                <w:b/>
                <w:color w:val="000000" w:themeColor="text1"/>
                <w:spacing w:val="-2"/>
                <w:sz w:val="28"/>
                <w:szCs w:val="28"/>
              </w:rPr>
              <w:t xml:space="preserve"> </w:t>
            </w:r>
            <w:r w:rsidRPr="005A0B98">
              <w:rPr>
                <w:b/>
                <w:color w:val="000000" w:themeColor="text1"/>
                <w:sz w:val="28"/>
                <w:szCs w:val="28"/>
              </w:rPr>
              <w:t>Hạnh</w:t>
            </w:r>
            <w:r w:rsidRPr="005A0B98">
              <w:rPr>
                <w:b/>
                <w:color w:val="000000" w:themeColor="text1"/>
                <w:spacing w:val="-2"/>
                <w:sz w:val="28"/>
                <w:szCs w:val="28"/>
              </w:rPr>
              <w:t xml:space="preserve"> </w:t>
            </w:r>
            <w:r w:rsidRPr="005A0B98">
              <w:rPr>
                <w:b/>
                <w:color w:val="000000" w:themeColor="text1"/>
                <w:spacing w:val="-4"/>
                <w:sz w:val="28"/>
                <w:szCs w:val="28"/>
              </w:rPr>
              <w:t>phúc</w:t>
            </w:r>
          </w:p>
          <w:p w14:paraId="41E5022D" w14:textId="77777777" w:rsidR="006F1BEB" w:rsidRPr="005A0B98" w:rsidRDefault="00854320">
            <w:pPr>
              <w:pStyle w:val="TableParagraph"/>
              <w:spacing w:line="20" w:lineRule="exact"/>
              <w:ind w:left="1437"/>
              <w:jc w:val="left"/>
              <w:rPr>
                <w:color w:val="000000" w:themeColor="text1"/>
                <w:sz w:val="28"/>
                <w:szCs w:val="28"/>
              </w:rPr>
            </w:pPr>
            <w:r w:rsidRPr="005A0B98">
              <w:rPr>
                <w:noProof/>
                <w:color w:val="000000" w:themeColor="text1"/>
                <w:sz w:val="28"/>
                <w:szCs w:val="28"/>
                <w:lang w:val="en-US"/>
              </w:rPr>
              <mc:AlternateContent>
                <mc:Choice Requires="wpg">
                  <w:drawing>
                    <wp:inline distT="0" distB="0" distL="0" distR="0" wp14:anchorId="3B4A915B" wp14:editId="36B727A7">
                      <wp:extent cx="2136140" cy="6350"/>
                      <wp:effectExtent l="0" t="0" r="16510" b="1270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6140" cy="6350"/>
                                <a:chOff x="0" y="0"/>
                                <a:chExt cx="2136140" cy="6350"/>
                              </a:xfrm>
                            </wpg:grpSpPr>
                            <wps:wsp>
                              <wps:cNvPr id="4" name="Graphic 4"/>
                              <wps:cNvSpPr/>
                              <wps:spPr>
                                <a:xfrm>
                                  <a:off x="0" y="3047"/>
                                  <a:ext cx="2136140" cy="1270"/>
                                </a:xfrm>
                                <a:custGeom>
                                  <a:avLst/>
                                  <a:gdLst/>
                                  <a:ahLst/>
                                  <a:cxnLst/>
                                  <a:rect l="l" t="t" r="r" b="b"/>
                                  <a:pathLst>
                                    <a:path w="2136140">
                                      <a:moveTo>
                                        <a:pt x="0" y="0"/>
                                      </a:moveTo>
                                      <a:lnTo>
                                        <a:pt x="2136140" y="0"/>
                                      </a:lnTo>
                                    </a:path>
                                  </a:pathLst>
                                </a:custGeom>
                                <a:ln w="6096">
                                  <a:solidFill>
                                    <a:schemeClr val="tx1"/>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251AE3" id="Group 3" o:spid="_x0000_s1026" style="width:168.2pt;height:.5pt;mso-position-horizontal-relative:char;mso-position-vertical-relative:line" coordsize="213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">
                      <v:shape id="Graphic 4" o:spid="_x0000_s1027" style="position:absolute;top:30;width:21361;height:13;visibility:visible;mso-wrap-style:square;v-text-anchor:top" coordsize="21361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2cQA&#10;AADaAAAADwAAAGRycy9kb3ducmV2LnhtbESPT2vCQBTE74V+h+UVvOmmRWyJrhK09c/Blkbx/Mg+&#10;k5Ds25BdY/z2bkHocZiZ3zCzRW9q0VHrSssKXkcRCOLM6pJzBcfD1/ADhPPIGmvLpOBGDhbz56cZ&#10;xtpe+Ze61OciQNjFqKDwvomldFlBBt3INsTBO9vWoA+yzaVu8RrgppZvUTSRBksOCwU2tCwoq9KL&#10;UeC+N1XVpevDKfpMfvbvepXsliulBi99MgXhqff/4Ud7qxWM4e9Ku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b/tnEAAAA2gAAAA8AAAAAAAAAAAAAAAAAmAIAAGRycy9k&#10;b3ducmV2LnhtbFBLBQYAAAAABAAEAPUAAACJAwAAAAA=&#10;" path="m,l2136140,e" filled="f" strokecolor="black [3213]" strokeweight=".48pt">
                        <v:path arrowok="t"/>
                      </v:shape>
                      <w10:anchorlock/>
                    </v:group>
                  </w:pict>
                </mc:Fallback>
              </mc:AlternateContent>
            </w:r>
          </w:p>
          <w:p w14:paraId="09915CAE" w14:textId="6353AB4F" w:rsidR="006F1BEB" w:rsidRPr="005A0B98" w:rsidRDefault="00AD5223" w:rsidP="00793C34">
            <w:pPr>
              <w:pStyle w:val="TableParagraph"/>
              <w:spacing w:before="120" w:line="302" w:lineRule="exact"/>
              <w:ind w:left="418"/>
              <w:rPr>
                <w:i/>
                <w:color w:val="000000" w:themeColor="text1"/>
                <w:sz w:val="28"/>
                <w:szCs w:val="28"/>
                <w:lang w:val="en-US"/>
              </w:rPr>
            </w:pPr>
            <w:r w:rsidRPr="005A0B98">
              <w:rPr>
                <w:i/>
                <w:color w:val="000000" w:themeColor="text1"/>
                <w:sz w:val="28"/>
                <w:szCs w:val="28"/>
                <w:lang w:val="en-US"/>
              </w:rPr>
              <w:t>Sóc Trăng</w:t>
            </w:r>
            <w:r w:rsidR="00854320" w:rsidRPr="005A0B98">
              <w:rPr>
                <w:i/>
                <w:color w:val="000000" w:themeColor="text1"/>
                <w:sz w:val="28"/>
                <w:szCs w:val="28"/>
              </w:rPr>
              <w:t>,</w:t>
            </w:r>
            <w:r w:rsidR="00854320" w:rsidRPr="005A0B98">
              <w:rPr>
                <w:i/>
                <w:color w:val="000000" w:themeColor="text1"/>
                <w:spacing w:val="-4"/>
                <w:sz w:val="28"/>
                <w:szCs w:val="28"/>
              </w:rPr>
              <w:t xml:space="preserve"> </w:t>
            </w:r>
            <w:r w:rsidR="00854320" w:rsidRPr="005A0B98">
              <w:rPr>
                <w:i/>
                <w:color w:val="000000" w:themeColor="text1"/>
                <w:sz w:val="28"/>
                <w:szCs w:val="28"/>
              </w:rPr>
              <w:t>ngày</w:t>
            </w:r>
            <w:r w:rsidR="00854320" w:rsidRPr="005A0B98">
              <w:rPr>
                <w:i/>
                <w:color w:val="000000" w:themeColor="text1"/>
                <w:spacing w:val="-3"/>
                <w:sz w:val="28"/>
                <w:szCs w:val="28"/>
              </w:rPr>
              <w:t xml:space="preserve"> </w:t>
            </w:r>
            <w:r w:rsidR="00A624ED" w:rsidRPr="005A0B98">
              <w:rPr>
                <w:i/>
                <w:color w:val="000000" w:themeColor="text1"/>
                <w:spacing w:val="-3"/>
                <w:sz w:val="28"/>
                <w:szCs w:val="28"/>
                <w:lang w:val="en-US"/>
              </w:rPr>
              <w:t xml:space="preserve"> </w:t>
            </w:r>
            <w:r w:rsidR="00793C34">
              <w:rPr>
                <w:i/>
                <w:color w:val="000000" w:themeColor="text1"/>
                <w:spacing w:val="-3"/>
                <w:sz w:val="28"/>
                <w:szCs w:val="28"/>
                <w:lang w:val="en-US"/>
              </w:rPr>
              <w:t xml:space="preserve">     </w:t>
            </w:r>
            <w:r w:rsidR="00171A04" w:rsidRPr="005A0B98">
              <w:rPr>
                <w:i/>
                <w:color w:val="000000" w:themeColor="text1"/>
                <w:sz w:val="28"/>
                <w:szCs w:val="28"/>
                <w:lang w:val="vi-VN"/>
              </w:rPr>
              <w:t xml:space="preserve">  </w:t>
            </w:r>
            <w:r w:rsidR="00854320" w:rsidRPr="005A0B98">
              <w:rPr>
                <w:i/>
                <w:color w:val="000000" w:themeColor="text1"/>
                <w:sz w:val="28"/>
                <w:szCs w:val="28"/>
              </w:rPr>
              <w:t>tháng</w:t>
            </w:r>
            <w:r w:rsidR="00854320" w:rsidRPr="005A0B98">
              <w:rPr>
                <w:i/>
                <w:color w:val="000000" w:themeColor="text1"/>
                <w:spacing w:val="-2"/>
                <w:sz w:val="28"/>
                <w:szCs w:val="28"/>
              </w:rPr>
              <w:t xml:space="preserve"> </w:t>
            </w:r>
            <w:r w:rsidR="00A624ED" w:rsidRPr="005A0B98">
              <w:rPr>
                <w:i/>
                <w:color w:val="000000" w:themeColor="text1"/>
                <w:spacing w:val="-2"/>
                <w:sz w:val="28"/>
                <w:szCs w:val="28"/>
                <w:lang w:val="en-US"/>
              </w:rPr>
              <w:t>6</w:t>
            </w:r>
            <w:r w:rsidR="00854320" w:rsidRPr="005A0B98">
              <w:rPr>
                <w:i/>
                <w:color w:val="000000" w:themeColor="text1"/>
                <w:spacing w:val="-4"/>
                <w:sz w:val="28"/>
                <w:szCs w:val="28"/>
              </w:rPr>
              <w:t xml:space="preserve"> </w:t>
            </w:r>
            <w:r w:rsidR="00854320" w:rsidRPr="005A0B98">
              <w:rPr>
                <w:i/>
                <w:color w:val="000000" w:themeColor="text1"/>
                <w:sz w:val="28"/>
                <w:szCs w:val="28"/>
              </w:rPr>
              <w:t>năm</w:t>
            </w:r>
            <w:r w:rsidR="00854320" w:rsidRPr="005A0B98">
              <w:rPr>
                <w:i/>
                <w:color w:val="000000" w:themeColor="text1"/>
                <w:spacing w:val="-7"/>
                <w:sz w:val="28"/>
                <w:szCs w:val="28"/>
              </w:rPr>
              <w:t xml:space="preserve"> </w:t>
            </w:r>
            <w:r w:rsidR="00854320" w:rsidRPr="005A0B98">
              <w:rPr>
                <w:i/>
                <w:color w:val="000000" w:themeColor="text1"/>
                <w:spacing w:val="-4"/>
                <w:sz w:val="28"/>
                <w:szCs w:val="28"/>
              </w:rPr>
              <w:t>202</w:t>
            </w:r>
            <w:r w:rsidRPr="005A0B98">
              <w:rPr>
                <w:i/>
                <w:color w:val="000000" w:themeColor="text1"/>
                <w:spacing w:val="-4"/>
                <w:sz w:val="28"/>
                <w:szCs w:val="28"/>
                <w:lang w:val="en-US"/>
              </w:rPr>
              <w:t>5</w:t>
            </w:r>
          </w:p>
        </w:tc>
      </w:tr>
    </w:tbl>
    <w:p w14:paraId="32ED6D41" w14:textId="4ADCC71D" w:rsidR="006F1BEB" w:rsidRPr="005A0B98" w:rsidRDefault="004159A1">
      <w:pPr>
        <w:pStyle w:val="BodyText"/>
        <w:ind w:left="0" w:firstLine="0"/>
        <w:jc w:val="left"/>
        <w:rPr>
          <w:color w:val="000000" w:themeColor="text1"/>
        </w:rPr>
      </w:pPr>
      <w:r w:rsidRPr="004159A1">
        <w:rPr>
          <w:noProof/>
          <w:color w:val="000000" w:themeColor="text1"/>
          <w:lang w:val="en-US"/>
        </w:rPr>
        <mc:AlternateContent>
          <mc:Choice Requires="wps">
            <w:drawing>
              <wp:anchor distT="45720" distB="45720" distL="114300" distR="114300" simplePos="0" relativeHeight="487590912" behindDoc="1" locked="0" layoutInCell="1" allowOverlap="1" wp14:anchorId="5F9D9C71" wp14:editId="3AD306F7">
                <wp:simplePos x="0" y="0"/>
                <wp:positionH relativeFrom="column">
                  <wp:posOffset>397119</wp:posOffset>
                </wp:positionH>
                <wp:positionV relativeFrom="paragraph">
                  <wp:posOffset>182196</wp:posOffset>
                </wp:positionV>
                <wp:extent cx="1134110" cy="289560"/>
                <wp:effectExtent l="0" t="0" r="2794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289560"/>
                        </a:xfrm>
                        <a:prstGeom prst="rect">
                          <a:avLst/>
                        </a:prstGeom>
                        <a:solidFill>
                          <a:srgbClr val="FFFFFF"/>
                        </a:solidFill>
                        <a:ln w="9525">
                          <a:solidFill>
                            <a:srgbClr val="000000"/>
                          </a:solidFill>
                          <a:miter lim="800000"/>
                          <a:headEnd/>
                          <a:tailEnd/>
                        </a:ln>
                      </wps:spPr>
                      <wps:txbx>
                        <w:txbxContent>
                          <w:p w14:paraId="308CBFF5" w14:textId="0C84D5E8" w:rsidR="004159A1" w:rsidRDefault="004159A1" w:rsidP="004159A1">
                            <w:pPr>
                              <w:jc w:val="center"/>
                            </w:pPr>
                            <w:r>
                              <w:rPr>
                                <w:lang w:val="en-U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9D9C71" id="_x0000_t202" coordsize="21600,21600" o:spt="202" path="m,l,21600r21600,l21600,xe">
                <v:stroke joinstyle="miter"/>
                <v:path gradientshapeok="t" o:connecttype="rect"/>
              </v:shapetype>
              <v:shape id="Text Box 2" o:spid="_x0000_s1026" type="#_x0000_t202" style="position:absolute;margin-left:31.25pt;margin-top:14.35pt;width:89.3pt;height:22.8pt;z-index:-1572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">
                <v:textbox>
                  <w:txbxContent>
                    <w:p w14:paraId="308CBFF5" w14:textId="0C84D5E8" w:rsidR="004159A1" w:rsidRDefault="004159A1" w:rsidP="004159A1">
                      <w:pPr>
                        <w:jc w:val="center"/>
                      </w:pPr>
                      <w:r>
                        <w:rPr>
                          <w:lang w:val="en-US"/>
                        </w:rPr>
                        <w:t>DỰ THẢO</w:t>
                      </w:r>
                    </w:p>
                  </w:txbxContent>
                </v:textbox>
              </v:shape>
            </w:pict>
          </mc:Fallback>
        </mc:AlternateContent>
      </w:r>
    </w:p>
    <w:p w14:paraId="487C59F9" w14:textId="77777777" w:rsidR="004159A1" w:rsidRDefault="004159A1" w:rsidP="005A0B98">
      <w:pPr>
        <w:pStyle w:val="Heading1"/>
        <w:rPr>
          <w:color w:val="000000" w:themeColor="text1"/>
          <w:spacing w:val="-4"/>
          <w:lang w:val="en-US"/>
        </w:rPr>
      </w:pPr>
    </w:p>
    <w:p w14:paraId="65FF7F8B" w14:textId="2742CB42" w:rsidR="006F1BEB" w:rsidRPr="00793C34" w:rsidRDefault="00793C34" w:rsidP="005A0B98">
      <w:pPr>
        <w:pStyle w:val="Heading1"/>
        <w:rPr>
          <w:color w:val="000000" w:themeColor="text1"/>
          <w:lang w:val="en-US"/>
        </w:rPr>
      </w:pPr>
      <w:r>
        <w:rPr>
          <w:color w:val="000000" w:themeColor="text1"/>
          <w:spacing w:val="-4"/>
          <w:lang w:val="en-US"/>
        </w:rPr>
        <w:t>QUYẾT ĐỊNH</w:t>
      </w:r>
    </w:p>
    <w:p w14:paraId="53A4D103" w14:textId="161F53C1" w:rsidR="001A6FDB" w:rsidRPr="005A0B98" w:rsidRDefault="00793C34" w:rsidP="0053575C">
      <w:pPr>
        <w:pStyle w:val="Heading2"/>
        <w:spacing w:before="0"/>
        <w:ind w:left="0"/>
        <w:rPr>
          <w:color w:val="000000" w:themeColor="text1"/>
        </w:rPr>
      </w:pPr>
      <w:r>
        <w:rPr>
          <w:color w:val="000000" w:themeColor="text1"/>
          <w:lang w:val="en-US"/>
        </w:rPr>
        <w:t>Về việc</w:t>
      </w:r>
      <w:r w:rsidR="00AD5223" w:rsidRPr="005A0B98">
        <w:rPr>
          <w:color w:val="000000" w:themeColor="text1"/>
          <w:lang w:val="en-US"/>
        </w:rPr>
        <w:t xml:space="preserve"> điều chỉnh</w:t>
      </w:r>
      <w:r>
        <w:rPr>
          <w:color w:val="000000" w:themeColor="text1"/>
          <w:lang w:val="en-US"/>
        </w:rPr>
        <w:t>, bổ sung</w:t>
      </w:r>
      <w:r w:rsidR="00AD5223" w:rsidRPr="005A0B98">
        <w:rPr>
          <w:color w:val="000000" w:themeColor="text1"/>
          <w:lang w:val="en-US"/>
        </w:rPr>
        <w:t xml:space="preserve"> Quy hoạch tỉnh Sóc Trăng</w:t>
      </w:r>
      <w:r w:rsidR="00854320" w:rsidRPr="005A0B98">
        <w:rPr>
          <w:color w:val="000000" w:themeColor="text1"/>
        </w:rPr>
        <w:t xml:space="preserve"> thời kỳ </w:t>
      </w:r>
    </w:p>
    <w:p w14:paraId="15CCE259" w14:textId="3949105C" w:rsidR="006F1BEB" w:rsidRPr="005A0B98" w:rsidRDefault="001A6FDB" w:rsidP="00793C34">
      <w:pPr>
        <w:pStyle w:val="Heading2"/>
        <w:spacing w:before="0"/>
        <w:ind w:left="284" w:right="267"/>
        <w:rPr>
          <w:color w:val="000000" w:themeColor="text1"/>
          <w:lang w:val="en-US"/>
        </w:rPr>
      </w:pPr>
      <w:r w:rsidRPr="005A0B98">
        <w:rPr>
          <w:color w:val="000000" w:themeColor="text1"/>
        </w:rPr>
        <w:t>2021</w:t>
      </w:r>
      <w:r w:rsidR="009033E8" w:rsidRPr="005A0B98">
        <w:rPr>
          <w:color w:val="000000" w:themeColor="text1"/>
          <w:lang w:val="vi-VN"/>
        </w:rPr>
        <w:t xml:space="preserve"> </w:t>
      </w:r>
      <w:r w:rsidR="00854320" w:rsidRPr="005A0B98">
        <w:rPr>
          <w:color w:val="000000" w:themeColor="text1"/>
        </w:rPr>
        <w:t>-</w:t>
      </w:r>
      <w:r w:rsidR="009033E8" w:rsidRPr="005A0B98">
        <w:rPr>
          <w:color w:val="000000" w:themeColor="text1"/>
          <w:lang w:val="vi-VN"/>
        </w:rPr>
        <w:t xml:space="preserve"> </w:t>
      </w:r>
      <w:r w:rsidR="00854320" w:rsidRPr="005A0B98">
        <w:rPr>
          <w:color w:val="000000" w:themeColor="text1"/>
        </w:rPr>
        <w:t>2030, tầm nhìn đến năm 2050</w:t>
      </w:r>
      <w:r w:rsidR="00793C34">
        <w:rPr>
          <w:color w:val="000000" w:themeColor="text1"/>
          <w:lang w:val="en-US"/>
        </w:rPr>
        <w:t xml:space="preserve"> </w:t>
      </w:r>
      <w:r w:rsidR="0073432A">
        <w:rPr>
          <w:color w:val="000000" w:themeColor="text1"/>
          <w:lang w:val="en-US"/>
        </w:rPr>
        <w:t>(điều chỉnh, bổ sung</w:t>
      </w:r>
      <w:r w:rsidR="00793C34">
        <w:rPr>
          <w:color w:val="000000" w:themeColor="text1"/>
          <w:lang w:val="en-US"/>
        </w:rPr>
        <w:t xml:space="preserve"> các</w:t>
      </w:r>
      <w:r w:rsidR="0073432A">
        <w:rPr>
          <w:color w:val="000000" w:themeColor="text1"/>
          <w:lang w:val="en-US"/>
        </w:rPr>
        <w:t xml:space="preserve"> khu</w:t>
      </w:r>
      <w:r w:rsidR="00793C34">
        <w:rPr>
          <w:color w:val="000000" w:themeColor="text1"/>
          <w:lang w:val="en-US"/>
        </w:rPr>
        <w:t xml:space="preserve"> mỏ cát sông để phục vụ công trình trọng điểm quốc</w:t>
      </w:r>
      <w:r w:rsidR="00381158">
        <w:rPr>
          <w:color w:val="000000" w:themeColor="text1"/>
          <w:lang w:val="en-US"/>
        </w:rPr>
        <w:t xml:space="preserve"> gia</w:t>
      </w:r>
      <w:r w:rsidR="00793C34">
        <w:rPr>
          <w:color w:val="000000" w:themeColor="text1"/>
          <w:lang w:val="en-US"/>
        </w:rPr>
        <w:t>)</w:t>
      </w:r>
      <w:r w:rsidR="00AD5223" w:rsidRPr="005A0B98">
        <w:rPr>
          <w:color w:val="000000" w:themeColor="text1"/>
          <w:lang w:val="en-US"/>
        </w:rPr>
        <w:t xml:space="preserve"> theo trình tự</w:t>
      </w:r>
      <w:r w:rsidR="00CF113C" w:rsidRPr="005A0B98">
        <w:rPr>
          <w:color w:val="000000" w:themeColor="text1"/>
          <w:lang w:val="en-US"/>
        </w:rPr>
        <w:t>,</w:t>
      </w:r>
      <w:r w:rsidR="00AD5223" w:rsidRPr="005A0B98">
        <w:rPr>
          <w:color w:val="000000" w:themeColor="text1"/>
          <w:lang w:val="en-US"/>
        </w:rPr>
        <w:t xml:space="preserve"> thủ tục rút gọn</w:t>
      </w:r>
    </w:p>
    <w:p w14:paraId="7014248E" w14:textId="0F8106D4" w:rsidR="006F1BEB" w:rsidRPr="005A0B98" w:rsidRDefault="009D1162">
      <w:pPr>
        <w:pStyle w:val="BodyText"/>
        <w:spacing w:before="8"/>
        <w:ind w:left="0" w:firstLine="0"/>
        <w:jc w:val="left"/>
        <w:rPr>
          <w:b/>
          <w:color w:val="000000" w:themeColor="text1"/>
        </w:rPr>
      </w:pPr>
      <w:r w:rsidRPr="005A0B98">
        <w:rPr>
          <w:noProof/>
          <w:color w:val="000000" w:themeColor="text1"/>
          <w:lang w:val="en-US"/>
        </w:rPr>
        <mc:AlternateContent>
          <mc:Choice Requires="wps">
            <w:drawing>
              <wp:anchor distT="0" distB="0" distL="0" distR="0" simplePos="0" relativeHeight="487588864" behindDoc="1" locked="0" layoutInCell="1" allowOverlap="1" wp14:anchorId="6E1D5702" wp14:editId="5E47A26E">
                <wp:simplePos x="0" y="0"/>
                <wp:positionH relativeFrom="page">
                  <wp:posOffset>3430270</wp:posOffset>
                </wp:positionH>
                <wp:positionV relativeFrom="paragraph">
                  <wp:posOffset>47625</wp:posOffset>
                </wp:positionV>
                <wp:extent cx="1135380" cy="1270"/>
                <wp:effectExtent l="0" t="0" r="26670" b="1778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5380" cy="1270"/>
                        </a:xfrm>
                        <a:custGeom>
                          <a:avLst/>
                          <a:gdLst/>
                          <a:ahLst/>
                          <a:cxnLst/>
                          <a:rect l="l" t="t" r="r" b="b"/>
                          <a:pathLst>
                            <a:path w="1135380">
                              <a:moveTo>
                                <a:pt x="0" y="0"/>
                              </a:moveTo>
                              <a:lnTo>
                                <a:pt x="113537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A59F1B" id="Graphic 5" o:spid="_x0000_s1026" style="position:absolute;margin-left:270.1pt;margin-top:3.75pt;width:89.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35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" path="m,l1135379,e" filled="f" strokeweight=".48pt">
                <v:path arrowok="t"/>
                <w10:wrap type="topAndBottom" anchorx="page"/>
              </v:shape>
            </w:pict>
          </mc:Fallback>
        </mc:AlternateContent>
      </w:r>
    </w:p>
    <w:p w14:paraId="179DA431" w14:textId="6CB227DF" w:rsidR="00DE3F31" w:rsidRDefault="00DE3F31" w:rsidP="0073432A">
      <w:pPr>
        <w:spacing w:after="360"/>
        <w:ind w:firstLine="720"/>
        <w:jc w:val="center"/>
        <w:rPr>
          <w:b/>
          <w:color w:val="000000" w:themeColor="text1"/>
          <w:sz w:val="28"/>
          <w:szCs w:val="28"/>
          <w:lang w:val="en-US"/>
        </w:rPr>
      </w:pPr>
      <w:r>
        <w:rPr>
          <w:b/>
          <w:color w:val="000000" w:themeColor="text1"/>
          <w:sz w:val="28"/>
          <w:szCs w:val="28"/>
          <w:lang w:val="en-US"/>
        </w:rPr>
        <w:t>ỦY BAN NHÂN DÂN TỈNH SÓC TRĂNG</w:t>
      </w:r>
    </w:p>
    <w:p w14:paraId="0863A5DE" w14:textId="0E135B2E" w:rsidR="00DE3F31" w:rsidRPr="00DE3F31" w:rsidRDefault="00DE3F31" w:rsidP="00DE3F31">
      <w:pPr>
        <w:spacing w:before="120" w:after="120"/>
        <w:ind w:firstLine="720"/>
        <w:jc w:val="both"/>
        <w:rPr>
          <w:i/>
          <w:color w:val="000000" w:themeColor="text1"/>
          <w:sz w:val="28"/>
          <w:szCs w:val="28"/>
          <w:lang w:val="en-US"/>
        </w:rPr>
      </w:pPr>
      <w:r>
        <w:rPr>
          <w:i/>
          <w:color w:val="000000" w:themeColor="text1"/>
          <w:sz w:val="28"/>
          <w:szCs w:val="28"/>
          <w:lang w:val="en-US"/>
        </w:rPr>
        <w:t>Căn cứ Luật Tổ chức chính quyền địa phương ngày 19/02/2025;</w:t>
      </w:r>
    </w:p>
    <w:p w14:paraId="40A0DF9F" w14:textId="434D5286" w:rsidR="009033E8" w:rsidRPr="005A0B98" w:rsidRDefault="00854320" w:rsidP="005A0B98">
      <w:pPr>
        <w:spacing w:after="120"/>
        <w:ind w:firstLine="720"/>
        <w:jc w:val="both"/>
        <w:rPr>
          <w:i/>
          <w:iCs/>
          <w:color w:val="000000" w:themeColor="text1"/>
          <w:sz w:val="28"/>
          <w:szCs w:val="28"/>
        </w:rPr>
      </w:pPr>
      <w:r w:rsidRPr="005A0B98">
        <w:rPr>
          <w:i/>
          <w:color w:val="000000" w:themeColor="text1"/>
          <w:sz w:val="28"/>
          <w:szCs w:val="28"/>
        </w:rPr>
        <w:t xml:space="preserve">Căn cứ Luật Quy hoạch ngày </w:t>
      </w:r>
      <w:r w:rsidR="009033E8" w:rsidRPr="005A0B98">
        <w:rPr>
          <w:i/>
          <w:color w:val="000000" w:themeColor="text1"/>
          <w:sz w:val="28"/>
          <w:szCs w:val="28"/>
          <w:lang w:val="vi-VN"/>
        </w:rPr>
        <w:t>24/11/</w:t>
      </w:r>
      <w:r w:rsidRPr="005A0B98">
        <w:rPr>
          <w:i/>
          <w:color w:val="000000" w:themeColor="text1"/>
          <w:sz w:val="28"/>
          <w:szCs w:val="28"/>
        </w:rPr>
        <w:t xml:space="preserve">2017; Luật Sửa đổi, bổ sung một số điều của 11 Luật có liên quan đến quy hoạch ngày </w:t>
      </w:r>
      <w:r w:rsidR="009033E8" w:rsidRPr="005A0B98">
        <w:rPr>
          <w:i/>
          <w:color w:val="000000" w:themeColor="text1"/>
          <w:sz w:val="28"/>
          <w:szCs w:val="28"/>
          <w:lang w:val="vi-VN"/>
        </w:rPr>
        <w:t>15/6/</w:t>
      </w:r>
      <w:r w:rsidRPr="005A0B98">
        <w:rPr>
          <w:i/>
          <w:color w:val="000000" w:themeColor="text1"/>
          <w:sz w:val="28"/>
          <w:szCs w:val="28"/>
        </w:rPr>
        <w:t>2018; Luật Sửa đổi, bổ</w:t>
      </w:r>
      <w:r w:rsidRPr="005A0B98">
        <w:rPr>
          <w:i/>
          <w:color w:val="000000" w:themeColor="text1"/>
          <w:spacing w:val="-1"/>
          <w:sz w:val="28"/>
          <w:szCs w:val="28"/>
        </w:rPr>
        <w:t xml:space="preserve"> </w:t>
      </w:r>
      <w:r w:rsidRPr="005A0B98">
        <w:rPr>
          <w:i/>
          <w:color w:val="000000" w:themeColor="text1"/>
          <w:sz w:val="28"/>
          <w:szCs w:val="28"/>
        </w:rPr>
        <w:t>sung một số</w:t>
      </w:r>
      <w:r w:rsidRPr="005A0B98">
        <w:rPr>
          <w:i/>
          <w:color w:val="000000" w:themeColor="text1"/>
          <w:spacing w:val="-1"/>
          <w:sz w:val="28"/>
          <w:szCs w:val="28"/>
        </w:rPr>
        <w:t xml:space="preserve"> </w:t>
      </w:r>
      <w:r w:rsidRPr="005A0B98">
        <w:rPr>
          <w:i/>
          <w:color w:val="000000" w:themeColor="text1"/>
          <w:sz w:val="28"/>
          <w:szCs w:val="28"/>
        </w:rPr>
        <w:t>điều của 37</w:t>
      </w:r>
      <w:r w:rsidRPr="005A0B98">
        <w:rPr>
          <w:i/>
          <w:color w:val="000000" w:themeColor="text1"/>
          <w:spacing w:val="-2"/>
          <w:sz w:val="28"/>
          <w:szCs w:val="28"/>
        </w:rPr>
        <w:t xml:space="preserve"> </w:t>
      </w:r>
      <w:r w:rsidRPr="005A0B98">
        <w:rPr>
          <w:i/>
          <w:color w:val="000000" w:themeColor="text1"/>
          <w:sz w:val="28"/>
          <w:szCs w:val="28"/>
        </w:rPr>
        <w:t>Luật có liên</w:t>
      </w:r>
      <w:r w:rsidRPr="005A0B98">
        <w:rPr>
          <w:i/>
          <w:color w:val="000000" w:themeColor="text1"/>
          <w:spacing w:val="-1"/>
          <w:sz w:val="28"/>
          <w:szCs w:val="28"/>
        </w:rPr>
        <w:t xml:space="preserve"> </w:t>
      </w:r>
      <w:r w:rsidRPr="005A0B98">
        <w:rPr>
          <w:i/>
          <w:color w:val="000000" w:themeColor="text1"/>
          <w:sz w:val="28"/>
          <w:szCs w:val="28"/>
        </w:rPr>
        <w:t>quan đến</w:t>
      </w:r>
      <w:r w:rsidRPr="005A0B98">
        <w:rPr>
          <w:i/>
          <w:color w:val="000000" w:themeColor="text1"/>
          <w:spacing w:val="-1"/>
          <w:sz w:val="28"/>
          <w:szCs w:val="28"/>
        </w:rPr>
        <w:t xml:space="preserve"> </w:t>
      </w:r>
      <w:r w:rsidRPr="005A0B98">
        <w:rPr>
          <w:i/>
          <w:color w:val="000000" w:themeColor="text1"/>
          <w:sz w:val="28"/>
          <w:szCs w:val="28"/>
        </w:rPr>
        <w:t>quy hoạch ngày</w:t>
      </w:r>
      <w:r w:rsidRPr="005A0B98">
        <w:rPr>
          <w:i/>
          <w:color w:val="000000" w:themeColor="text1"/>
          <w:spacing w:val="-1"/>
          <w:sz w:val="28"/>
          <w:szCs w:val="28"/>
        </w:rPr>
        <w:t xml:space="preserve"> </w:t>
      </w:r>
      <w:r w:rsidR="009033E8" w:rsidRPr="005A0B98">
        <w:rPr>
          <w:i/>
          <w:color w:val="000000" w:themeColor="text1"/>
          <w:spacing w:val="-1"/>
          <w:sz w:val="28"/>
          <w:szCs w:val="28"/>
          <w:lang w:val="vi-VN"/>
        </w:rPr>
        <w:t>20/11/</w:t>
      </w:r>
      <w:r w:rsidRPr="005A0B98">
        <w:rPr>
          <w:i/>
          <w:color w:val="000000" w:themeColor="text1"/>
          <w:sz w:val="28"/>
          <w:szCs w:val="28"/>
        </w:rPr>
        <w:t>2018;</w:t>
      </w:r>
      <w:r w:rsidR="0029037C" w:rsidRPr="005A0B98">
        <w:rPr>
          <w:i/>
          <w:iCs/>
          <w:color w:val="000000" w:themeColor="text1"/>
          <w:sz w:val="28"/>
          <w:szCs w:val="28"/>
        </w:rPr>
        <w:t xml:space="preserve"> Luật sửa đổi, bổ sung một số điều của Luật Quy hoạch, Luật Đầu tư, Luật đầu tư theo phương thức đối tác công tư và Luật Đấu thầu</w:t>
      </w:r>
      <w:r w:rsidR="00E15A77" w:rsidRPr="005A0B98">
        <w:rPr>
          <w:i/>
          <w:iCs/>
          <w:color w:val="000000" w:themeColor="text1"/>
          <w:sz w:val="28"/>
          <w:szCs w:val="28"/>
          <w:lang w:val="en-US"/>
        </w:rPr>
        <w:t xml:space="preserve"> ngày </w:t>
      </w:r>
      <w:r w:rsidR="009033E8" w:rsidRPr="005A0B98">
        <w:rPr>
          <w:i/>
          <w:iCs/>
          <w:color w:val="000000" w:themeColor="text1"/>
          <w:sz w:val="28"/>
          <w:szCs w:val="28"/>
          <w:lang w:val="vi-VN"/>
        </w:rPr>
        <w:t>29/11/</w:t>
      </w:r>
      <w:r w:rsidR="0029037C" w:rsidRPr="005A0B98">
        <w:rPr>
          <w:i/>
          <w:iCs/>
          <w:color w:val="000000" w:themeColor="text1"/>
          <w:sz w:val="28"/>
          <w:szCs w:val="28"/>
          <w:lang w:val="en-US"/>
        </w:rPr>
        <w:t>2024</w:t>
      </w:r>
      <w:r w:rsidR="0029037C" w:rsidRPr="005A0B98">
        <w:rPr>
          <w:i/>
          <w:iCs/>
          <w:color w:val="000000" w:themeColor="text1"/>
          <w:sz w:val="28"/>
          <w:szCs w:val="28"/>
        </w:rPr>
        <w:t>;</w:t>
      </w:r>
    </w:p>
    <w:p w14:paraId="51EA199C" w14:textId="33E084CD" w:rsidR="00791ADE" w:rsidRPr="005A0B98" w:rsidRDefault="00791ADE" w:rsidP="003273B8">
      <w:pPr>
        <w:pStyle w:val="Heading4"/>
        <w:shd w:val="clear" w:color="auto" w:fill="FFFFFF"/>
        <w:spacing w:before="120" w:after="120"/>
        <w:ind w:firstLine="720"/>
        <w:jc w:val="both"/>
        <w:rPr>
          <w:rFonts w:ascii="Times New Roman" w:hAnsi="Times New Roman" w:cs="Times New Roman"/>
          <w:iCs w:val="0"/>
          <w:color w:val="000000" w:themeColor="text1"/>
          <w:sz w:val="28"/>
          <w:szCs w:val="28"/>
        </w:rPr>
      </w:pPr>
      <w:r w:rsidRPr="005A0B98">
        <w:rPr>
          <w:rFonts w:ascii="Times New Roman" w:hAnsi="Times New Roman" w:cs="Times New Roman"/>
          <w:color w:val="000000" w:themeColor="text1"/>
          <w:sz w:val="28"/>
          <w:szCs w:val="28"/>
          <w:lang w:val="vi-VN"/>
        </w:rPr>
        <w:t xml:space="preserve">Căn cứ </w:t>
      </w:r>
      <w:r w:rsidRPr="005A0B98">
        <w:rPr>
          <w:rFonts w:ascii="Times New Roman" w:hAnsi="Times New Roman" w:cs="Times New Roman"/>
          <w:color w:val="000000" w:themeColor="text1"/>
          <w:sz w:val="28"/>
          <w:szCs w:val="28"/>
          <w:lang w:val="en-US"/>
        </w:rPr>
        <w:t xml:space="preserve">Nghị quyết số 60/2022/QH15 ngày </w:t>
      </w:r>
      <w:r w:rsidRPr="005A0B98">
        <w:rPr>
          <w:rFonts w:ascii="Times New Roman" w:hAnsi="Times New Roman" w:cs="Times New Roman"/>
          <w:color w:val="000000" w:themeColor="text1"/>
          <w:sz w:val="28"/>
          <w:szCs w:val="28"/>
          <w:lang w:val="vi-VN"/>
        </w:rPr>
        <w:t>16/6/</w:t>
      </w:r>
      <w:r w:rsidRPr="005A0B98">
        <w:rPr>
          <w:rFonts w:ascii="Times New Roman" w:hAnsi="Times New Roman" w:cs="Times New Roman"/>
          <w:color w:val="000000" w:themeColor="text1"/>
          <w:sz w:val="28"/>
          <w:szCs w:val="28"/>
          <w:lang w:val="en-US"/>
        </w:rPr>
        <w:t xml:space="preserve">2022 </w:t>
      </w:r>
      <w:r w:rsidRPr="005A0B98">
        <w:rPr>
          <w:rFonts w:ascii="Times New Roman" w:hAnsi="Times New Roman" w:cs="Times New Roman"/>
          <w:color w:val="000000" w:themeColor="text1"/>
          <w:sz w:val="28"/>
          <w:szCs w:val="28"/>
          <w:lang w:val="vi-VN"/>
        </w:rPr>
        <w:t xml:space="preserve">của Quốc hội </w:t>
      </w:r>
      <w:r w:rsidRPr="005A0B98">
        <w:rPr>
          <w:rFonts w:ascii="Times New Roman" w:hAnsi="Times New Roman" w:cs="Times New Roman"/>
          <w:color w:val="000000" w:themeColor="text1"/>
          <w:sz w:val="28"/>
          <w:szCs w:val="28"/>
          <w:lang w:val="en-US"/>
        </w:rPr>
        <w:t>về chủ trương đầu tư Dự án đầu tư xây dựng đường bộ cao tốc Châu Đốc - Cần Thơ - Sóc Trăng giai đoạn 1</w:t>
      </w:r>
      <w:r w:rsidRPr="005A0B98">
        <w:rPr>
          <w:rFonts w:ascii="Times New Roman" w:hAnsi="Times New Roman" w:cs="Times New Roman"/>
          <w:color w:val="000000" w:themeColor="text1"/>
          <w:sz w:val="28"/>
          <w:szCs w:val="28"/>
          <w:lang w:val="vi-VN"/>
        </w:rPr>
        <w:t>;</w:t>
      </w:r>
      <w:r w:rsidRPr="005A0B98">
        <w:rPr>
          <w:rFonts w:ascii="Times New Roman" w:hAnsi="Times New Roman" w:cs="Times New Roman"/>
          <w:color w:val="000000" w:themeColor="text1"/>
          <w:sz w:val="27"/>
          <w:szCs w:val="27"/>
        </w:rPr>
        <w:t xml:space="preserve"> </w:t>
      </w:r>
    </w:p>
    <w:p w14:paraId="06BAC471" w14:textId="69F3781E" w:rsidR="009033E8" w:rsidRPr="005A0B98" w:rsidRDefault="00854320" w:rsidP="003273B8">
      <w:pPr>
        <w:spacing w:before="120" w:after="120"/>
        <w:ind w:firstLine="720"/>
        <w:jc w:val="both"/>
        <w:rPr>
          <w:i/>
          <w:color w:val="000000" w:themeColor="text1"/>
          <w:sz w:val="28"/>
          <w:szCs w:val="28"/>
        </w:rPr>
      </w:pPr>
      <w:r w:rsidRPr="005A0B98">
        <w:rPr>
          <w:i/>
          <w:color w:val="000000" w:themeColor="text1"/>
          <w:sz w:val="28"/>
          <w:szCs w:val="28"/>
        </w:rPr>
        <w:t xml:space="preserve">Căn cứ Nghị quyết số 61/2022/QH15 ngày </w:t>
      </w:r>
      <w:r w:rsidR="009033E8" w:rsidRPr="005A0B98">
        <w:rPr>
          <w:i/>
          <w:color w:val="000000" w:themeColor="text1"/>
          <w:sz w:val="28"/>
          <w:szCs w:val="28"/>
          <w:lang w:val="vi-VN"/>
        </w:rPr>
        <w:t>16/6/</w:t>
      </w:r>
      <w:r w:rsidRPr="005A0B98">
        <w:rPr>
          <w:i/>
          <w:color w:val="000000" w:themeColor="text1"/>
          <w:sz w:val="28"/>
          <w:szCs w:val="28"/>
        </w:rPr>
        <w:t>2022 của Quốc hội</w:t>
      </w:r>
      <w:r w:rsidRPr="005A0B98">
        <w:rPr>
          <w:i/>
          <w:color w:val="000000" w:themeColor="text1"/>
          <w:spacing w:val="-6"/>
          <w:sz w:val="28"/>
          <w:szCs w:val="28"/>
        </w:rPr>
        <w:t xml:space="preserve"> </w:t>
      </w:r>
      <w:r w:rsidRPr="005A0B98">
        <w:rPr>
          <w:i/>
          <w:color w:val="000000" w:themeColor="text1"/>
          <w:sz w:val="28"/>
          <w:szCs w:val="28"/>
        </w:rPr>
        <w:t>về</w:t>
      </w:r>
      <w:r w:rsidRPr="005A0B98">
        <w:rPr>
          <w:i/>
          <w:color w:val="000000" w:themeColor="text1"/>
          <w:spacing w:val="-7"/>
          <w:sz w:val="28"/>
          <w:szCs w:val="28"/>
        </w:rPr>
        <w:t xml:space="preserve"> </w:t>
      </w:r>
      <w:r w:rsidRPr="005A0B98">
        <w:rPr>
          <w:i/>
          <w:color w:val="000000" w:themeColor="text1"/>
          <w:sz w:val="28"/>
          <w:szCs w:val="28"/>
        </w:rPr>
        <w:t>việc</w:t>
      </w:r>
      <w:r w:rsidRPr="005A0B98">
        <w:rPr>
          <w:i/>
          <w:color w:val="000000" w:themeColor="text1"/>
          <w:spacing w:val="-7"/>
          <w:sz w:val="28"/>
          <w:szCs w:val="28"/>
        </w:rPr>
        <w:t xml:space="preserve"> </w:t>
      </w:r>
      <w:r w:rsidRPr="005A0B98">
        <w:rPr>
          <w:i/>
          <w:color w:val="000000" w:themeColor="text1"/>
          <w:sz w:val="28"/>
          <w:szCs w:val="28"/>
        </w:rPr>
        <w:t>tiếp</w:t>
      </w:r>
      <w:r w:rsidRPr="005A0B98">
        <w:rPr>
          <w:i/>
          <w:color w:val="000000" w:themeColor="text1"/>
          <w:spacing w:val="-6"/>
          <w:sz w:val="28"/>
          <w:szCs w:val="28"/>
        </w:rPr>
        <w:t xml:space="preserve"> </w:t>
      </w:r>
      <w:r w:rsidRPr="005A0B98">
        <w:rPr>
          <w:i/>
          <w:color w:val="000000" w:themeColor="text1"/>
          <w:sz w:val="28"/>
          <w:szCs w:val="28"/>
        </w:rPr>
        <w:t>tục</w:t>
      </w:r>
      <w:r w:rsidRPr="005A0B98">
        <w:rPr>
          <w:i/>
          <w:color w:val="000000" w:themeColor="text1"/>
          <w:spacing w:val="-7"/>
          <w:sz w:val="28"/>
          <w:szCs w:val="28"/>
        </w:rPr>
        <w:t xml:space="preserve"> </w:t>
      </w:r>
      <w:r w:rsidRPr="005A0B98">
        <w:rPr>
          <w:i/>
          <w:color w:val="000000" w:themeColor="text1"/>
          <w:sz w:val="28"/>
          <w:szCs w:val="28"/>
        </w:rPr>
        <w:t>tăng</w:t>
      </w:r>
      <w:r w:rsidRPr="005A0B98">
        <w:rPr>
          <w:i/>
          <w:color w:val="000000" w:themeColor="text1"/>
          <w:spacing w:val="-6"/>
          <w:sz w:val="28"/>
          <w:szCs w:val="28"/>
        </w:rPr>
        <w:t xml:space="preserve"> </w:t>
      </w:r>
      <w:r w:rsidRPr="005A0B98">
        <w:rPr>
          <w:i/>
          <w:color w:val="000000" w:themeColor="text1"/>
          <w:sz w:val="28"/>
          <w:szCs w:val="28"/>
        </w:rPr>
        <w:t>cường</w:t>
      </w:r>
      <w:r w:rsidRPr="005A0B98">
        <w:rPr>
          <w:i/>
          <w:color w:val="000000" w:themeColor="text1"/>
          <w:spacing w:val="-6"/>
          <w:sz w:val="28"/>
          <w:szCs w:val="28"/>
        </w:rPr>
        <w:t xml:space="preserve"> </w:t>
      </w:r>
      <w:r w:rsidRPr="005A0B98">
        <w:rPr>
          <w:i/>
          <w:color w:val="000000" w:themeColor="text1"/>
          <w:sz w:val="28"/>
          <w:szCs w:val="28"/>
        </w:rPr>
        <w:t>hiệu</w:t>
      </w:r>
      <w:r w:rsidRPr="005A0B98">
        <w:rPr>
          <w:i/>
          <w:color w:val="000000" w:themeColor="text1"/>
          <w:spacing w:val="-6"/>
          <w:sz w:val="28"/>
          <w:szCs w:val="28"/>
        </w:rPr>
        <w:t xml:space="preserve"> </w:t>
      </w:r>
      <w:r w:rsidRPr="005A0B98">
        <w:rPr>
          <w:i/>
          <w:color w:val="000000" w:themeColor="text1"/>
          <w:sz w:val="28"/>
          <w:szCs w:val="28"/>
        </w:rPr>
        <w:t>lực,</w:t>
      </w:r>
      <w:r w:rsidRPr="005A0B98">
        <w:rPr>
          <w:i/>
          <w:color w:val="000000" w:themeColor="text1"/>
          <w:spacing w:val="-7"/>
          <w:sz w:val="28"/>
          <w:szCs w:val="28"/>
        </w:rPr>
        <w:t xml:space="preserve"> </w:t>
      </w:r>
      <w:r w:rsidRPr="005A0B98">
        <w:rPr>
          <w:i/>
          <w:color w:val="000000" w:themeColor="text1"/>
          <w:sz w:val="28"/>
          <w:szCs w:val="28"/>
        </w:rPr>
        <w:t>hiệu</w:t>
      </w:r>
      <w:r w:rsidRPr="005A0B98">
        <w:rPr>
          <w:i/>
          <w:color w:val="000000" w:themeColor="text1"/>
          <w:spacing w:val="-6"/>
          <w:sz w:val="28"/>
          <w:szCs w:val="28"/>
        </w:rPr>
        <w:t xml:space="preserve"> </w:t>
      </w:r>
      <w:r w:rsidRPr="005A0B98">
        <w:rPr>
          <w:i/>
          <w:color w:val="000000" w:themeColor="text1"/>
          <w:sz w:val="28"/>
          <w:szCs w:val="28"/>
        </w:rPr>
        <w:t>quả</w:t>
      </w:r>
      <w:r w:rsidRPr="005A0B98">
        <w:rPr>
          <w:i/>
          <w:color w:val="000000" w:themeColor="text1"/>
          <w:spacing w:val="-5"/>
          <w:sz w:val="28"/>
          <w:szCs w:val="28"/>
        </w:rPr>
        <w:t xml:space="preserve"> </w:t>
      </w:r>
      <w:r w:rsidRPr="005A0B98">
        <w:rPr>
          <w:i/>
          <w:color w:val="000000" w:themeColor="text1"/>
          <w:sz w:val="28"/>
          <w:szCs w:val="28"/>
        </w:rPr>
        <w:t>thực</w:t>
      </w:r>
      <w:r w:rsidRPr="005A0B98">
        <w:rPr>
          <w:i/>
          <w:color w:val="000000" w:themeColor="text1"/>
          <w:spacing w:val="-7"/>
          <w:sz w:val="28"/>
          <w:szCs w:val="28"/>
        </w:rPr>
        <w:t xml:space="preserve"> </w:t>
      </w:r>
      <w:r w:rsidRPr="005A0B98">
        <w:rPr>
          <w:i/>
          <w:color w:val="000000" w:themeColor="text1"/>
          <w:sz w:val="28"/>
          <w:szCs w:val="28"/>
        </w:rPr>
        <w:t>hiện</w:t>
      </w:r>
      <w:r w:rsidRPr="005A0B98">
        <w:rPr>
          <w:i/>
          <w:color w:val="000000" w:themeColor="text1"/>
          <w:spacing w:val="-6"/>
          <w:sz w:val="28"/>
          <w:szCs w:val="28"/>
        </w:rPr>
        <w:t xml:space="preserve"> </w:t>
      </w:r>
      <w:r w:rsidRPr="005A0B98">
        <w:rPr>
          <w:i/>
          <w:color w:val="000000" w:themeColor="text1"/>
          <w:sz w:val="28"/>
          <w:szCs w:val="28"/>
        </w:rPr>
        <w:t>chính</w:t>
      </w:r>
      <w:r w:rsidRPr="005A0B98">
        <w:rPr>
          <w:i/>
          <w:color w:val="000000" w:themeColor="text1"/>
          <w:spacing w:val="-6"/>
          <w:sz w:val="28"/>
          <w:szCs w:val="28"/>
        </w:rPr>
        <w:t xml:space="preserve"> </w:t>
      </w:r>
      <w:r w:rsidRPr="005A0B98">
        <w:rPr>
          <w:i/>
          <w:color w:val="000000" w:themeColor="text1"/>
          <w:sz w:val="28"/>
          <w:szCs w:val="28"/>
        </w:rPr>
        <w:t>sách,</w:t>
      </w:r>
      <w:r w:rsidRPr="005A0B98">
        <w:rPr>
          <w:i/>
          <w:color w:val="000000" w:themeColor="text1"/>
          <w:spacing w:val="-7"/>
          <w:sz w:val="28"/>
          <w:szCs w:val="28"/>
        </w:rPr>
        <w:t xml:space="preserve"> </w:t>
      </w:r>
      <w:r w:rsidRPr="005A0B98">
        <w:rPr>
          <w:i/>
          <w:color w:val="000000" w:themeColor="text1"/>
          <w:sz w:val="28"/>
          <w:szCs w:val="28"/>
        </w:rPr>
        <w:t>pháp</w:t>
      </w:r>
      <w:r w:rsidRPr="005A0B98">
        <w:rPr>
          <w:i/>
          <w:color w:val="000000" w:themeColor="text1"/>
          <w:spacing w:val="-6"/>
          <w:sz w:val="28"/>
          <w:szCs w:val="28"/>
        </w:rPr>
        <w:t xml:space="preserve"> </w:t>
      </w:r>
      <w:r w:rsidRPr="005A0B98">
        <w:rPr>
          <w:i/>
          <w:color w:val="000000" w:themeColor="text1"/>
          <w:sz w:val="28"/>
          <w:szCs w:val="28"/>
        </w:rPr>
        <w:t>luật</w:t>
      </w:r>
      <w:r w:rsidRPr="005A0B98">
        <w:rPr>
          <w:i/>
          <w:color w:val="000000" w:themeColor="text1"/>
          <w:spacing w:val="-6"/>
          <w:sz w:val="28"/>
          <w:szCs w:val="28"/>
        </w:rPr>
        <w:t xml:space="preserve"> </w:t>
      </w:r>
      <w:r w:rsidRPr="005A0B98">
        <w:rPr>
          <w:i/>
          <w:color w:val="000000" w:themeColor="text1"/>
          <w:sz w:val="28"/>
          <w:szCs w:val="28"/>
        </w:rPr>
        <w:t>về quy</w:t>
      </w:r>
      <w:r w:rsidRPr="005A0B98">
        <w:rPr>
          <w:i/>
          <w:color w:val="000000" w:themeColor="text1"/>
          <w:spacing w:val="-4"/>
          <w:sz w:val="28"/>
          <w:szCs w:val="28"/>
        </w:rPr>
        <w:t xml:space="preserve"> </w:t>
      </w:r>
      <w:r w:rsidRPr="005A0B98">
        <w:rPr>
          <w:i/>
          <w:color w:val="000000" w:themeColor="text1"/>
          <w:sz w:val="28"/>
          <w:szCs w:val="28"/>
        </w:rPr>
        <w:t>hoạch</w:t>
      </w:r>
      <w:r w:rsidRPr="005A0B98">
        <w:rPr>
          <w:i/>
          <w:color w:val="000000" w:themeColor="text1"/>
          <w:spacing w:val="-4"/>
          <w:sz w:val="28"/>
          <w:szCs w:val="28"/>
        </w:rPr>
        <w:t xml:space="preserve"> </w:t>
      </w:r>
      <w:r w:rsidRPr="005A0B98">
        <w:rPr>
          <w:i/>
          <w:color w:val="000000" w:themeColor="text1"/>
          <w:sz w:val="28"/>
          <w:szCs w:val="28"/>
        </w:rPr>
        <w:t>và</w:t>
      </w:r>
      <w:r w:rsidRPr="005A0B98">
        <w:rPr>
          <w:i/>
          <w:color w:val="000000" w:themeColor="text1"/>
          <w:spacing w:val="-4"/>
          <w:sz w:val="28"/>
          <w:szCs w:val="28"/>
        </w:rPr>
        <w:t xml:space="preserve"> </w:t>
      </w:r>
      <w:r w:rsidRPr="005A0B98">
        <w:rPr>
          <w:i/>
          <w:color w:val="000000" w:themeColor="text1"/>
          <w:sz w:val="28"/>
          <w:szCs w:val="28"/>
        </w:rPr>
        <w:t>một</w:t>
      </w:r>
      <w:r w:rsidRPr="005A0B98">
        <w:rPr>
          <w:i/>
          <w:color w:val="000000" w:themeColor="text1"/>
          <w:spacing w:val="-6"/>
          <w:sz w:val="28"/>
          <w:szCs w:val="28"/>
        </w:rPr>
        <w:t xml:space="preserve"> </w:t>
      </w:r>
      <w:r w:rsidRPr="005A0B98">
        <w:rPr>
          <w:i/>
          <w:color w:val="000000" w:themeColor="text1"/>
          <w:sz w:val="28"/>
          <w:szCs w:val="28"/>
        </w:rPr>
        <w:t>số</w:t>
      </w:r>
      <w:r w:rsidRPr="005A0B98">
        <w:rPr>
          <w:i/>
          <w:color w:val="000000" w:themeColor="text1"/>
          <w:spacing w:val="-5"/>
          <w:sz w:val="28"/>
          <w:szCs w:val="28"/>
        </w:rPr>
        <w:t xml:space="preserve"> </w:t>
      </w:r>
      <w:r w:rsidRPr="005A0B98">
        <w:rPr>
          <w:i/>
          <w:color w:val="000000" w:themeColor="text1"/>
          <w:sz w:val="28"/>
          <w:szCs w:val="28"/>
        </w:rPr>
        <w:t>giải</w:t>
      </w:r>
      <w:r w:rsidRPr="005A0B98">
        <w:rPr>
          <w:i/>
          <w:color w:val="000000" w:themeColor="text1"/>
          <w:spacing w:val="-6"/>
          <w:sz w:val="28"/>
          <w:szCs w:val="28"/>
        </w:rPr>
        <w:t xml:space="preserve"> </w:t>
      </w:r>
      <w:r w:rsidRPr="005A0B98">
        <w:rPr>
          <w:i/>
          <w:color w:val="000000" w:themeColor="text1"/>
          <w:sz w:val="28"/>
          <w:szCs w:val="28"/>
        </w:rPr>
        <w:t>pháp</w:t>
      </w:r>
      <w:r w:rsidRPr="005A0B98">
        <w:rPr>
          <w:i/>
          <w:color w:val="000000" w:themeColor="text1"/>
          <w:spacing w:val="-4"/>
          <w:sz w:val="28"/>
          <w:szCs w:val="28"/>
        </w:rPr>
        <w:t xml:space="preserve"> </w:t>
      </w:r>
      <w:r w:rsidRPr="005A0B98">
        <w:rPr>
          <w:i/>
          <w:color w:val="000000" w:themeColor="text1"/>
          <w:sz w:val="28"/>
          <w:szCs w:val="28"/>
        </w:rPr>
        <w:t>tháo</w:t>
      </w:r>
      <w:r w:rsidRPr="005A0B98">
        <w:rPr>
          <w:i/>
          <w:color w:val="000000" w:themeColor="text1"/>
          <w:spacing w:val="-4"/>
          <w:sz w:val="28"/>
          <w:szCs w:val="28"/>
        </w:rPr>
        <w:t xml:space="preserve"> </w:t>
      </w:r>
      <w:r w:rsidRPr="005A0B98">
        <w:rPr>
          <w:i/>
          <w:color w:val="000000" w:themeColor="text1"/>
          <w:sz w:val="28"/>
          <w:szCs w:val="28"/>
        </w:rPr>
        <w:t>gỡ</w:t>
      </w:r>
      <w:r w:rsidRPr="005A0B98">
        <w:rPr>
          <w:i/>
          <w:color w:val="000000" w:themeColor="text1"/>
          <w:spacing w:val="-5"/>
          <w:sz w:val="28"/>
          <w:szCs w:val="28"/>
        </w:rPr>
        <w:t xml:space="preserve"> </w:t>
      </w:r>
      <w:r w:rsidRPr="005A0B98">
        <w:rPr>
          <w:i/>
          <w:color w:val="000000" w:themeColor="text1"/>
          <w:sz w:val="28"/>
          <w:szCs w:val="28"/>
        </w:rPr>
        <w:t>khó</w:t>
      </w:r>
      <w:r w:rsidRPr="005A0B98">
        <w:rPr>
          <w:i/>
          <w:color w:val="000000" w:themeColor="text1"/>
          <w:spacing w:val="-4"/>
          <w:sz w:val="28"/>
          <w:szCs w:val="28"/>
        </w:rPr>
        <w:t xml:space="preserve"> </w:t>
      </w:r>
      <w:r w:rsidRPr="005A0B98">
        <w:rPr>
          <w:i/>
          <w:color w:val="000000" w:themeColor="text1"/>
          <w:sz w:val="28"/>
          <w:szCs w:val="28"/>
        </w:rPr>
        <w:t>khăn,</w:t>
      </w:r>
      <w:r w:rsidRPr="005A0B98">
        <w:rPr>
          <w:i/>
          <w:color w:val="000000" w:themeColor="text1"/>
          <w:spacing w:val="-5"/>
          <w:sz w:val="28"/>
          <w:szCs w:val="28"/>
        </w:rPr>
        <w:t xml:space="preserve"> </w:t>
      </w:r>
      <w:r w:rsidRPr="005A0B98">
        <w:rPr>
          <w:i/>
          <w:color w:val="000000" w:themeColor="text1"/>
          <w:sz w:val="28"/>
          <w:szCs w:val="28"/>
        </w:rPr>
        <w:t>vướng</w:t>
      </w:r>
      <w:r w:rsidRPr="005A0B98">
        <w:rPr>
          <w:i/>
          <w:color w:val="000000" w:themeColor="text1"/>
          <w:spacing w:val="-4"/>
          <w:sz w:val="28"/>
          <w:szCs w:val="28"/>
        </w:rPr>
        <w:t xml:space="preserve"> </w:t>
      </w:r>
      <w:r w:rsidRPr="005A0B98">
        <w:rPr>
          <w:i/>
          <w:color w:val="000000" w:themeColor="text1"/>
          <w:sz w:val="28"/>
          <w:szCs w:val="28"/>
        </w:rPr>
        <w:t>mắc,</w:t>
      </w:r>
      <w:r w:rsidRPr="005A0B98">
        <w:rPr>
          <w:i/>
          <w:color w:val="000000" w:themeColor="text1"/>
          <w:spacing w:val="-5"/>
          <w:sz w:val="28"/>
          <w:szCs w:val="28"/>
        </w:rPr>
        <w:t xml:space="preserve"> </w:t>
      </w:r>
      <w:r w:rsidRPr="005A0B98">
        <w:rPr>
          <w:i/>
          <w:color w:val="000000" w:themeColor="text1"/>
          <w:sz w:val="28"/>
          <w:szCs w:val="28"/>
        </w:rPr>
        <w:t>đẩy</w:t>
      </w:r>
      <w:r w:rsidRPr="005A0B98">
        <w:rPr>
          <w:i/>
          <w:color w:val="000000" w:themeColor="text1"/>
          <w:spacing w:val="-4"/>
          <w:sz w:val="28"/>
          <w:szCs w:val="28"/>
        </w:rPr>
        <w:t xml:space="preserve"> </w:t>
      </w:r>
      <w:r w:rsidRPr="005A0B98">
        <w:rPr>
          <w:i/>
          <w:color w:val="000000" w:themeColor="text1"/>
          <w:sz w:val="28"/>
          <w:szCs w:val="28"/>
        </w:rPr>
        <w:t>nhanh</w:t>
      </w:r>
      <w:r w:rsidRPr="005A0B98">
        <w:rPr>
          <w:i/>
          <w:color w:val="000000" w:themeColor="text1"/>
          <w:spacing w:val="-4"/>
          <w:sz w:val="28"/>
          <w:szCs w:val="28"/>
        </w:rPr>
        <w:t xml:space="preserve"> </w:t>
      </w:r>
      <w:r w:rsidRPr="005A0B98">
        <w:rPr>
          <w:i/>
          <w:color w:val="000000" w:themeColor="text1"/>
          <w:sz w:val="28"/>
          <w:szCs w:val="28"/>
        </w:rPr>
        <w:t>tiến</w:t>
      </w:r>
      <w:r w:rsidRPr="005A0B98">
        <w:rPr>
          <w:i/>
          <w:color w:val="000000" w:themeColor="text1"/>
          <w:spacing w:val="-4"/>
          <w:sz w:val="28"/>
          <w:szCs w:val="28"/>
        </w:rPr>
        <w:t xml:space="preserve"> </w:t>
      </w:r>
      <w:r w:rsidRPr="005A0B98">
        <w:rPr>
          <w:i/>
          <w:color w:val="000000" w:themeColor="text1"/>
          <w:sz w:val="28"/>
          <w:szCs w:val="28"/>
        </w:rPr>
        <w:t>độ</w:t>
      </w:r>
      <w:r w:rsidRPr="005A0B98">
        <w:rPr>
          <w:i/>
          <w:color w:val="000000" w:themeColor="text1"/>
          <w:spacing w:val="-3"/>
          <w:sz w:val="28"/>
          <w:szCs w:val="28"/>
        </w:rPr>
        <w:t xml:space="preserve"> </w:t>
      </w:r>
      <w:r w:rsidRPr="005A0B98">
        <w:rPr>
          <w:i/>
          <w:color w:val="000000" w:themeColor="text1"/>
          <w:sz w:val="28"/>
          <w:szCs w:val="28"/>
        </w:rPr>
        <w:t xml:space="preserve">lập và nâng cao chất lượng quy hoạch thời kỳ </w:t>
      </w:r>
      <w:r w:rsidR="001A6FDB" w:rsidRPr="005A0B98">
        <w:rPr>
          <w:i/>
          <w:color w:val="000000" w:themeColor="text1"/>
          <w:sz w:val="28"/>
          <w:szCs w:val="28"/>
        </w:rPr>
        <w:t>2021</w:t>
      </w:r>
      <w:r w:rsidR="009033E8" w:rsidRPr="005A0B98">
        <w:rPr>
          <w:i/>
          <w:color w:val="000000" w:themeColor="text1"/>
          <w:sz w:val="28"/>
          <w:szCs w:val="28"/>
          <w:lang w:val="vi-VN"/>
        </w:rPr>
        <w:t xml:space="preserve"> </w:t>
      </w:r>
      <w:r w:rsidR="001A6FDB" w:rsidRPr="005A0B98">
        <w:rPr>
          <w:i/>
          <w:color w:val="000000" w:themeColor="text1"/>
          <w:sz w:val="28"/>
          <w:szCs w:val="28"/>
        </w:rPr>
        <w:t>-</w:t>
      </w:r>
      <w:r w:rsidR="009033E8" w:rsidRPr="005A0B98">
        <w:rPr>
          <w:i/>
          <w:color w:val="000000" w:themeColor="text1"/>
          <w:sz w:val="28"/>
          <w:szCs w:val="28"/>
          <w:lang w:val="vi-VN"/>
        </w:rPr>
        <w:t xml:space="preserve"> </w:t>
      </w:r>
      <w:r w:rsidRPr="005A0B98">
        <w:rPr>
          <w:i/>
          <w:color w:val="000000" w:themeColor="text1"/>
          <w:sz w:val="28"/>
          <w:szCs w:val="28"/>
        </w:rPr>
        <w:t>2030;</w:t>
      </w:r>
    </w:p>
    <w:p w14:paraId="3C540066" w14:textId="0707CDD5" w:rsidR="00791ADE" w:rsidRPr="005A0B98" w:rsidRDefault="00791ADE" w:rsidP="003273B8">
      <w:pPr>
        <w:spacing w:before="60" w:after="60"/>
        <w:ind w:firstLine="720"/>
        <w:jc w:val="both"/>
        <w:rPr>
          <w:i/>
          <w:color w:val="000000" w:themeColor="text1"/>
          <w:sz w:val="28"/>
          <w:szCs w:val="28"/>
          <w:lang w:val="vi-VN"/>
        </w:rPr>
      </w:pPr>
      <w:r w:rsidRPr="005A0B98">
        <w:rPr>
          <w:i/>
          <w:color w:val="000000" w:themeColor="text1"/>
          <w:sz w:val="28"/>
          <w:szCs w:val="28"/>
        </w:rPr>
        <w:t>Căn cứ</w:t>
      </w:r>
      <w:r w:rsidRPr="005A0B98">
        <w:rPr>
          <w:i/>
          <w:color w:val="000000" w:themeColor="text1"/>
          <w:sz w:val="28"/>
          <w:szCs w:val="28"/>
          <w:lang w:val="en-US"/>
        </w:rPr>
        <w:t xml:space="preserve"> Nghị quyết số 106/2023/QH15 ngày </w:t>
      </w:r>
      <w:r w:rsidRPr="005A0B98">
        <w:rPr>
          <w:i/>
          <w:color w:val="000000" w:themeColor="text1"/>
          <w:sz w:val="28"/>
          <w:szCs w:val="28"/>
          <w:lang w:val="vi-VN"/>
        </w:rPr>
        <w:t>28/11/</w:t>
      </w:r>
      <w:r w:rsidRPr="005A0B98">
        <w:rPr>
          <w:i/>
          <w:color w:val="000000" w:themeColor="text1"/>
          <w:sz w:val="28"/>
          <w:szCs w:val="28"/>
          <w:lang w:val="en-US"/>
        </w:rPr>
        <w:t>2023 của Quốc hội về thí điểm một số chính sách đặc thù về đầu tư xây dựng công trình đường bộ</w:t>
      </w:r>
      <w:r w:rsidRPr="005A0B98">
        <w:rPr>
          <w:i/>
          <w:color w:val="000000" w:themeColor="text1"/>
          <w:sz w:val="28"/>
          <w:szCs w:val="28"/>
          <w:lang w:val="vi-VN"/>
        </w:rPr>
        <w:t>;</w:t>
      </w:r>
    </w:p>
    <w:p w14:paraId="041B4808" w14:textId="54D621CD" w:rsidR="009033E8" w:rsidRPr="00516993" w:rsidRDefault="00BA443E" w:rsidP="003273B8">
      <w:pPr>
        <w:spacing w:before="120" w:after="120"/>
        <w:ind w:firstLine="720"/>
        <w:jc w:val="both"/>
        <w:rPr>
          <w:i/>
          <w:color w:val="000000" w:themeColor="text1"/>
          <w:sz w:val="28"/>
          <w:szCs w:val="28"/>
          <w:lang w:val="en-US"/>
        </w:rPr>
      </w:pPr>
      <w:r w:rsidRPr="005A0B98">
        <w:rPr>
          <w:i/>
          <w:color w:val="000000" w:themeColor="text1"/>
          <w:sz w:val="28"/>
          <w:szCs w:val="28"/>
          <w:lang w:val="en-US"/>
        </w:rPr>
        <w:t xml:space="preserve">Căn cứ Nghị định số 37/2019/NĐ-CP ngày </w:t>
      </w:r>
      <w:r w:rsidR="009033E8" w:rsidRPr="005A0B98">
        <w:rPr>
          <w:i/>
          <w:color w:val="000000" w:themeColor="text1"/>
          <w:sz w:val="28"/>
          <w:szCs w:val="28"/>
          <w:lang w:val="vi-VN"/>
        </w:rPr>
        <w:t>07</w:t>
      </w:r>
      <w:r w:rsidR="009033E8" w:rsidRPr="00516993">
        <w:rPr>
          <w:i/>
          <w:color w:val="000000" w:themeColor="text1"/>
          <w:sz w:val="28"/>
          <w:szCs w:val="28"/>
          <w:lang w:val="vi-VN"/>
        </w:rPr>
        <w:t>/5/</w:t>
      </w:r>
      <w:r w:rsidRPr="00516993">
        <w:rPr>
          <w:i/>
          <w:color w:val="000000" w:themeColor="text1"/>
          <w:sz w:val="28"/>
          <w:szCs w:val="28"/>
          <w:lang w:val="en-US"/>
        </w:rPr>
        <w:t xml:space="preserve">2019 của Chính phủ quy định chi tiết thi hành một số điều của Luật Quy hoạch; Nghị định số 58/2023/NĐ-CP ngày </w:t>
      </w:r>
      <w:r w:rsidR="009033E8" w:rsidRPr="00516993">
        <w:rPr>
          <w:i/>
          <w:color w:val="000000" w:themeColor="text1"/>
          <w:sz w:val="28"/>
          <w:szCs w:val="28"/>
          <w:lang w:val="vi-VN"/>
        </w:rPr>
        <w:t>12/8/</w:t>
      </w:r>
      <w:r w:rsidRPr="00516993">
        <w:rPr>
          <w:i/>
          <w:color w:val="000000" w:themeColor="text1"/>
          <w:sz w:val="28"/>
          <w:szCs w:val="28"/>
          <w:lang w:val="en-US"/>
        </w:rPr>
        <w:t xml:space="preserve">2023 của Chính phủ về sửa đổi, bổ sung một số điều của Nghị định số 37/2019/NĐ-CP ngày </w:t>
      </w:r>
      <w:r w:rsidR="009033E8" w:rsidRPr="00516993">
        <w:rPr>
          <w:i/>
          <w:color w:val="000000" w:themeColor="text1"/>
          <w:sz w:val="28"/>
          <w:szCs w:val="28"/>
          <w:lang w:val="vi-VN"/>
        </w:rPr>
        <w:t>07/5/</w:t>
      </w:r>
      <w:r w:rsidRPr="00516993">
        <w:rPr>
          <w:i/>
          <w:color w:val="000000" w:themeColor="text1"/>
          <w:sz w:val="28"/>
          <w:szCs w:val="28"/>
          <w:lang w:val="en-US"/>
        </w:rPr>
        <w:t xml:space="preserve">2019 của Chính phủ quy định chi tiết một số điều của Luật Quy hoạch; Nghị định số 22/2025/NĐ-CP ngày </w:t>
      </w:r>
      <w:r w:rsidR="009033E8" w:rsidRPr="00516993">
        <w:rPr>
          <w:i/>
          <w:color w:val="000000" w:themeColor="text1"/>
          <w:sz w:val="28"/>
          <w:szCs w:val="28"/>
          <w:lang w:val="vi-VN"/>
        </w:rPr>
        <w:t>11/02/</w:t>
      </w:r>
      <w:r w:rsidRPr="00516993">
        <w:rPr>
          <w:i/>
          <w:color w:val="000000" w:themeColor="text1"/>
          <w:sz w:val="28"/>
          <w:szCs w:val="28"/>
          <w:lang w:val="en-US"/>
        </w:rPr>
        <w:t xml:space="preserve">2025 của Chính phủ sửa đổi, bổ sung một số điều của Nghị định số 37/2019/NĐ-CP ngày </w:t>
      </w:r>
      <w:r w:rsidR="009033E8" w:rsidRPr="00516993">
        <w:rPr>
          <w:i/>
          <w:color w:val="000000" w:themeColor="text1"/>
          <w:sz w:val="28"/>
          <w:szCs w:val="28"/>
          <w:lang w:val="vi-VN"/>
        </w:rPr>
        <w:t>07/5/</w:t>
      </w:r>
      <w:r w:rsidRPr="00516993">
        <w:rPr>
          <w:i/>
          <w:color w:val="000000" w:themeColor="text1"/>
          <w:sz w:val="28"/>
          <w:szCs w:val="28"/>
          <w:lang w:val="en-US"/>
        </w:rPr>
        <w:t xml:space="preserve">2019 của Chính phủ quy định chi tiết thi hành một số điều của Luật Quy hoạch đã được sửa đổi, bổ sung một số điều theo Nghị định số 58/2023/NĐ-CP ngày </w:t>
      </w:r>
      <w:r w:rsidR="009033E8" w:rsidRPr="00516993">
        <w:rPr>
          <w:i/>
          <w:color w:val="000000" w:themeColor="text1"/>
          <w:sz w:val="28"/>
          <w:szCs w:val="28"/>
          <w:lang w:val="vi-VN"/>
        </w:rPr>
        <w:t>12/8/</w:t>
      </w:r>
      <w:r w:rsidRPr="00516993">
        <w:rPr>
          <w:i/>
          <w:color w:val="000000" w:themeColor="text1"/>
          <w:sz w:val="28"/>
          <w:szCs w:val="28"/>
          <w:lang w:val="en-US"/>
        </w:rPr>
        <w:t>2023 của Chính phủ;</w:t>
      </w:r>
    </w:p>
    <w:p w14:paraId="35DB9083" w14:textId="7B412867" w:rsidR="00791ADE" w:rsidRPr="00516993" w:rsidRDefault="00791ADE" w:rsidP="003273B8">
      <w:pPr>
        <w:spacing w:before="120" w:after="120"/>
        <w:ind w:firstLine="720"/>
        <w:jc w:val="both"/>
        <w:rPr>
          <w:i/>
          <w:color w:val="000000" w:themeColor="text1"/>
          <w:sz w:val="28"/>
          <w:szCs w:val="28"/>
          <w:lang w:val="vi-VN"/>
        </w:rPr>
      </w:pPr>
      <w:r w:rsidRPr="00516993">
        <w:rPr>
          <w:i/>
          <w:color w:val="000000" w:themeColor="text1"/>
          <w:sz w:val="28"/>
          <w:szCs w:val="28"/>
          <w:lang w:val="vi-VN"/>
        </w:rPr>
        <w:t xml:space="preserve">Căn cứ Nghị quyết số 91/NQ-CP ngày 25/7/2022 của Chính phủ triển khai </w:t>
      </w:r>
      <w:r w:rsidRPr="00516993">
        <w:rPr>
          <w:i/>
          <w:color w:val="000000" w:themeColor="text1"/>
          <w:sz w:val="28"/>
          <w:szCs w:val="28"/>
          <w:lang w:val="en-US"/>
        </w:rPr>
        <w:t xml:space="preserve">Nghị quyết số 60/2022/QH15 ngày </w:t>
      </w:r>
      <w:r w:rsidR="00171A04" w:rsidRPr="00516993">
        <w:rPr>
          <w:i/>
          <w:color w:val="000000" w:themeColor="text1"/>
          <w:sz w:val="28"/>
          <w:szCs w:val="28"/>
          <w:lang w:val="vi-VN"/>
        </w:rPr>
        <w:t>16/6/</w:t>
      </w:r>
      <w:r w:rsidRPr="00516993">
        <w:rPr>
          <w:i/>
          <w:color w:val="000000" w:themeColor="text1"/>
          <w:sz w:val="28"/>
          <w:szCs w:val="28"/>
          <w:lang w:val="en-US"/>
        </w:rPr>
        <w:t xml:space="preserve">2022 </w:t>
      </w:r>
      <w:r w:rsidRPr="00516993">
        <w:rPr>
          <w:i/>
          <w:color w:val="000000" w:themeColor="text1"/>
          <w:sz w:val="28"/>
          <w:szCs w:val="28"/>
          <w:lang w:val="vi-VN"/>
        </w:rPr>
        <w:t xml:space="preserve">của Quốc hội </w:t>
      </w:r>
      <w:r w:rsidRPr="00516993">
        <w:rPr>
          <w:i/>
          <w:color w:val="000000" w:themeColor="text1"/>
          <w:sz w:val="28"/>
          <w:szCs w:val="28"/>
          <w:lang w:val="en-US"/>
        </w:rPr>
        <w:t>về chủ trương đầu tư Dự án đầu tư xây dựng đường bộ cao tốc Châu Đốc - Cần Thơ - Sóc Trăng giai đoạn 1</w:t>
      </w:r>
      <w:r w:rsidRPr="00516993">
        <w:rPr>
          <w:i/>
          <w:color w:val="000000" w:themeColor="text1"/>
          <w:sz w:val="28"/>
          <w:szCs w:val="28"/>
          <w:lang w:val="vi-VN"/>
        </w:rPr>
        <w:t>;</w:t>
      </w:r>
    </w:p>
    <w:p w14:paraId="12B118C0" w14:textId="3D71E11E" w:rsidR="00791ADE" w:rsidRPr="00516993" w:rsidRDefault="00791ADE" w:rsidP="003273B8">
      <w:pPr>
        <w:spacing w:before="60" w:after="60"/>
        <w:ind w:firstLine="720"/>
        <w:jc w:val="both"/>
        <w:rPr>
          <w:i/>
          <w:color w:val="000000" w:themeColor="text1"/>
          <w:sz w:val="28"/>
          <w:szCs w:val="28"/>
          <w:lang w:val="vi-VN"/>
        </w:rPr>
      </w:pPr>
      <w:r w:rsidRPr="00516993">
        <w:rPr>
          <w:i/>
          <w:color w:val="000000" w:themeColor="text1"/>
          <w:sz w:val="28"/>
          <w:szCs w:val="28"/>
          <w:lang w:val="vi-VN"/>
        </w:rPr>
        <w:lastRenderedPageBreak/>
        <w:t xml:space="preserve">Căn cứ </w:t>
      </w:r>
      <w:r w:rsidRPr="00516993">
        <w:rPr>
          <w:i/>
          <w:color w:val="000000" w:themeColor="text1"/>
          <w:sz w:val="28"/>
          <w:szCs w:val="28"/>
          <w:lang w:val="en-US"/>
        </w:rPr>
        <w:t xml:space="preserve">Quyết định số 884/QĐ-TTg ngày </w:t>
      </w:r>
      <w:r w:rsidRPr="00516993">
        <w:rPr>
          <w:i/>
          <w:color w:val="000000" w:themeColor="text1"/>
          <w:sz w:val="28"/>
          <w:szCs w:val="28"/>
          <w:lang w:val="vi-VN"/>
        </w:rPr>
        <w:t>23/7/</w:t>
      </w:r>
      <w:r w:rsidRPr="00516993">
        <w:rPr>
          <w:i/>
          <w:color w:val="000000" w:themeColor="text1"/>
          <w:sz w:val="28"/>
          <w:szCs w:val="28"/>
          <w:lang w:val="en-US"/>
        </w:rPr>
        <w:t>2022 của Thủ tướng Chính phủ về việc thành lập Ban Chỉ đạo Nhà nước các công trình, dự án quan trọng quốc gia, trọng điểm ngành Giao thông vận tải</w:t>
      </w:r>
      <w:r w:rsidRPr="00516993">
        <w:rPr>
          <w:i/>
          <w:color w:val="000000" w:themeColor="text1"/>
          <w:sz w:val="28"/>
          <w:szCs w:val="28"/>
          <w:lang w:val="vi-VN"/>
        </w:rPr>
        <w:t>;</w:t>
      </w:r>
    </w:p>
    <w:p w14:paraId="5DE7EC24" w14:textId="7F645557" w:rsidR="009033E8" w:rsidRPr="00516993" w:rsidRDefault="00854320" w:rsidP="003273B8">
      <w:pPr>
        <w:spacing w:before="120" w:after="120"/>
        <w:ind w:firstLine="720"/>
        <w:jc w:val="both"/>
        <w:rPr>
          <w:i/>
          <w:color w:val="000000" w:themeColor="text1"/>
          <w:sz w:val="28"/>
          <w:szCs w:val="28"/>
        </w:rPr>
      </w:pPr>
      <w:r w:rsidRPr="00516993">
        <w:rPr>
          <w:i/>
          <w:color w:val="000000" w:themeColor="text1"/>
          <w:sz w:val="28"/>
          <w:szCs w:val="28"/>
        </w:rPr>
        <w:t>Căn cứ Công điện số 46/CĐ-TTg ngày 09/5/2024 của Thủ tướng Chính phủ về việc rà soát các Quy hoạch tỉnh thời kỳ 2021-</w:t>
      </w:r>
      <w:r w:rsidR="009033E8" w:rsidRPr="00516993">
        <w:rPr>
          <w:i/>
          <w:color w:val="000000" w:themeColor="text1"/>
          <w:sz w:val="28"/>
          <w:szCs w:val="28"/>
          <w:lang w:val="vi-VN"/>
        </w:rPr>
        <w:t xml:space="preserve"> </w:t>
      </w:r>
      <w:r w:rsidRPr="00516993">
        <w:rPr>
          <w:i/>
          <w:color w:val="000000" w:themeColor="text1"/>
          <w:sz w:val="28"/>
          <w:szCs w:val="28"/>
        </w:rPr>
        <w:t>2030, tầm nhìn đến năm 2050 đã được phê duyệt;</w:t>
      </w:r>
    </w:p>
    <w:p w14:paraId="4D953267" w14:textId="1DF05933" w:rsidR="009033E8" w:rsidRPr="00516993" w:rsidRDefault="00E37D94" w:rsidP="003273B8">
      <w:pPr>
        <w:spacing w:before="120" w:after="120"/>
        <w:ind w:firstLine="720"/>
        <w:jc w:val="both"/>
        <w:rPr>
          <w:i/>
          <w:color w:val="000000" w:themeColor="text1"/>
          <w:sz w:val="28"/>
          <w:szCs w:val="28"/>
          <w:lang w:val="en-US"/>
        </w:rPr>
      </w:pPr>
      <w:r w:rsidRPr="00516993">
        <w:rPr>
          <w:i/>
          <w:color w:val="000000" w:themeColor="text1"/>
          <w:sz w:val="28"/>
          <w:szCs w:val="28"/>
          <w:lang w:val="en-US"/>
        </w:rPr>
        <w:t xml:space="preserve">Căn cứ </w:t>
      </w:r>
      <w:r w:rsidR="003747FB" w:rsidRPr="00516993">
        <w:rPr>
          <w:i/>
          <w:color w:val="000000" w:themeColor="text1"/>
          <w:sz w:val="28"/>
          <w:szCs w:val="28"/>
          <w:lang w:val="en-US"/>
        </w:rPr>
        <w:t xml:space="preserve">Thông báo số 94/TB-VPCP ngày </w:t>
      </w:r>
      <w:r w:rsidR="009033E8" w:rsidRPr="00516993">
        <w:rPr>
          <w:i/>
          <w:color w:val="000000" w:themeColor="text1"/>
          <w:sz w:val="28"/>
          <w:szCs w:val="28"/>
          <w:lang w:val="vi-VN"/>
        </w:rPr>
        <w:t>10/3/</w:t>
      </w:r>
      <w:r w:rsidRPr="00516993">
        <w:rPr>
          <w:i/>
          <w:color w:val="000000" w:themeColor="text1"/>
          <w:sz w:val="28"/>
          <w:szCs w:val="28"/>
          <w:lang w:val="en-US"/>
        </w:rPr>
        <w:t>2025 của Văn phòng Chính phủ về ý kiến chỉ đạo của Phó Thủ tướng Chính phủ Trần Hồng Hà trong chuyến công tác tại tỉnh Đồng Tháp để thúc đẩy tiến độ các dự án giao thông trọng điểm phía Nam;</w:t>
      </w:r>
    </w:p>
    <w:p w14:paraId="36CAE96F" w14:textId="21F406D5" w:rsidR="009033E8" w:rsidRDefault="007A4D4F" w:rsidP="003273B8">
      <w:pPr>
        <w:spacing w:before="120" w:after="120"/>
        <w:ind w:firstLine="720"/>
        <w:jc w:val="both"/>
        <w:rPr>
          <w:i/>
          <w:color w:val="000000" w:themeColor="text1"/>
          <w:sz w:val="28"/>
          <w:szCs w:val="28"/>
          <w:lang w:val="en-US"/>
        </w:rPr>
      </w:pPr>
      <w:r w:rsidRPr="00516993">
        <w:rPr>
          <w:i/>
          <w:color w:val="000000" w:themeColor="text1"/>
          <w:sz w:val="28"/>
          <w:szCs w:val="28"/>
          <w:lang w:val="en-US"/>
        </w:rPr>
        <w:t xml:space="preserve">Căn cứ Thông báo số 203/TB-VPCP ngày </w:t>
      </w:r>
      <w:r w:rsidR="009033E8" w:rsidRPr="00516993">
        <w:rPr>
          <w:i/>
          <w:color w:val="000000" w:themeColor="text1"/>
          <w:sz w:val="28"/>
          <w:szCs w:val="28"/>
          <w:lang w:val="vi-VN"/>
        </w:rPr>
        <w:t>25/4/</w:t>
      </w:r>
      <w:r w:rsidRPr="00516993">
        <w:rPr>
          <w:i/>
          <w:color w:val="000000" w:themeColor="text1"/>
          <w:sz w:val="28"/>
          <w:szCs w:val="28"/>
          <w:lang w:val="en-US"/>
        </w:rPr>
        <w:t>2025 của Văn phòng Chính phủ về kết luận của Thủ tướng Chính phủ Phạm Minh Chính trong chuyến công tác và làm việc với các Bộ, địa phương về tình hình đầu tư phát triển hệ thống hạ tầng giao thông tại khu vực đồng bằng sông Cửu Long;</w:t>
      </w:r>
    </w:p>
    <w:p w14:paraId="2AF2986F" w14:textId="2AE432E1" w:rsidR="00810031" w:rsidRDefault="00810031" w:rsidP="003273B8">
      <w:pPr>
        <w:spacing w:before="120" w:after="120"/>
        <w:ind w:firstLine="720"/>
        <w:jc w:val="both"/>
        <w:rPr>
          <w:i/>
          <w:color w:val="000000" w:themeColor="text1"/>
          <w:sz w:val="28"/>
          <w:szCs w:val="28"/>
          <w:lang w:val="en-US"/>
        </w:rPr>
      </w:pPr>
      <w:r>
        <w:rPr>
          <w:i/>
          <w:color w:val="000000" w:themeColor="text1"/>
          <w:sz w:val="28"/>
          <w:szCs w:val="28"/>
          <w:lang w:val="en-US"/>
        </w:rPr>
        <w:t xml:space="preserve">Căn cứ Công văn số 671/TTg-QHĐP ngày 11/6/2025 về việc chủ trương điều chỉnh Quy hoạch tỉnh Sóc Trăng; </w:t>
      </w:r>
      <w:r w:rsidRPr="00810031">
        <w:rPr>
          <w:bCs/>
          <w:i/>
          <w:sz w:val="28"/>
          <w:szCs w:val="28"/>
          <w:lang w:val="en-US"/>
        </w:rPr>
        <w:t>trong đó, chấp thuận chủ trương điều chỉnh Quy hoạch tỉnh Sóc Trăng thời kỳ 2021-2030, tầm nhìn đến năm 2050 theo trình tự, thủ tục rút gọn theo quy định của pháp luật về quy hoạch và pháp luật khác có liên quan như đề xuất của Ủy ban nhân dân tỉnh Sóc Trăng (tại khoản 2 mục III Tờ trình số 186/TTr-UBND ngày 06/6/2025).</w:t>
      </w:r>
    </w:p>
    <w:p w14:paraId="1FD8F532" w14:textId="11E65581" w:rsidR="00793C34" w:rsidRDefault="00793C34" w:rsidP="003273B8">
      <w:pPr>
        <w:spacing w:before="120" w:after="120"/>
        <w:ind w:firstLine="720"/>
        <w:jc w:val="both"/>
        <w:rPr>
          <w:i/>
          <w:color w:val="000000" w:themeColor="text1"/>
          <w:sz w:val="28"/>
          <w:szCs w:val="28"/>
          <w:lang w:val="en-US"/>
        </w:rPr>
      </w:pPr>
      <w:r>
        <w:rPr>
          <w:i/>
          <w:color w:val="000000" w:themeColor="text1"/>
          <w:sz w:val="28"/>
          <w:szCs w:val="28"/>
          <w:lang w:val="en-US"/>
        </w:rPr>
        <w:t xml:space="preserve">Xét Báo cáo thuyết minh số ……/BC-SNNMT ngày </w:t>
      </w:r>
      <w:proofErr w:type="gramStart"/>
      <w:r>
        <w:rPr>
          <w:i/>
          <w:color w:val="000000" w:themeColor="text1"/>
          <w:sz w:val="28"/>
          <w:szCs w:val="28"/>
          <w:lang w:val="en-US"/>
        </w:rPr>
        <w:t>…./</w:t>
      </w:r>
      <w:proofErr w:type="gramEnd"/>
      <w:r>
        <w:rPr>
          <w:i/>
          <w:color w:val="000000" w:themeColor="text1"/>
          <w:sz w:val="28"/>
          <w:szCs w:val="28"/>
          <w:lang w:val="en-US"/>
        </w:rPr>
        <w:t>6/2025 của Sở Nông nghiệp và Môi trường tỉnh Sóc Trăng và Tờ trình số …../TTr-STC ngày …./6/2025 của Sở Tài chính tỉnh Sóc Trăng</w:t>
      </w:r>
      <w:r w:rsidR="00DE3F31">
        <w:rPr>
          <w:i/>
          <w:color w:val="000000" w:themeColor="text1"/>
          <w:sz w:val="28"/>
          <w:szCs w:val="28"/>
          <w:lang w:val="en-US"/>
        </w:rPr>
        <w:t>.</w:t>
      </w:r>
    </w:p>
    <w:p w14:paraId="4C6AF8B3" w14:textId="5D113133" w:rsidR="00DE3F31" w:rsidRDefault="00DE3F31" w:rsidP="00DE3F31">
      <w:pPr>
        <w:spacing w:before="120" w:after="120"/>
        <w:ind w:firstLine="720"/>
        <w:jc w:val="center"/>
        <w:rPr>
          <w:b/>
          <w:color w:val="000000" w:themeColor="text1"/>
          <w:sz w:val="28"/>
          <w:szCs w:val="28"/>
          <w:lang w:val="en-US"/>
        </w:rPr>
      </w:pPr>
      <w:r>
        <w:rPr>
          <w:b/>
          <w:color w:val="000000" w:themeColor="text1"/>
          <w:sz w:val="28"/>
          <w:szCs w:val="28"/>
          <w:lang w:val="en-US"/>
        </w:rPr>
        <w:t>QUYẾT ĐỊNH:</w:t>
      </w:r>
    </w:p>
    <w:p w14:paraId="77995A46" w14:textId="072A6E1B" w:rsidR="00DE3F31" w:rsidRDefault="00DE3F31" w:rsidP="00770D5D">
      <w:pPr>
        <w:spacing w:before="120" w:after="120"/>
        <w:ind w:firstLine="720"/>
        <w:jc w:val="both"/>
        <w:rPr>
          <w:color w:val="000000" w:themeColor="text1"/>
          <w:sz w:val="28"/>
          <w:szCs w:val="28"/>
          <w:lang w:val="en-US"/>
        </w:rPr>
      </w:pPr>
      <w:r>
        <w:rPr>
          <w:b/>
          <w:color w:val="000000" w:themeColor="text1"/>
          <w:sz w:val="28"/>
          <w:szCs w:val="28"/>
          <w:lang w:val="en-US"/>
        </w:rPr>
        <w:t xml:space="preserve">Điều 1. </w:t>
      </w:r>
      <w:r w:rsidR="0073432A">
        <w:rPr>
          <w:color w:val="000000" w:themeColor="text1"/>
          <w:sz w:val="28"/>
          <w:szCs w:val="28"/>
          <w:lang w:val="en-US"/>
        </w:rPr>
        <w:t xml:space="preserve">Điều chỉnh, bổ sung Quy hoạch tỉnh Sóc Trăng thời kỳ 2021-2030, tầm nhìn đến năm 2050 được phê duyệt tại Quyết định số 995/QĐ-TTg ngày 25/8/2023 của Thủ tướng Chính phủ (điều chỉnh, bổ sung các khu mỏ cát sông </w:t>
      </w:r>
      <w:r w:rsidR="0073432A" w:rsidRPr="0073432A">
        <w:rPr>
          <w:color w:val="000000" w:themeColor="text1"/>
          <w:sz w:val="28"/>
          <w:szCs w:val="28"/>
          <w:lang w:val="en-US"/>
        </w:rPr>
        <w:t>để phục vụ côn</w:t>
      </w:r>
      <w:r w:rsidR="00730EDE">
        <w:rPr>
          <w:color w:val="000000" w:themeColor="text1"/>
          <w:sz w:val="28"/>
          <w:szCs w:val="28"/>
          <w:lang w:val="en-US"/>
        </w:rPr>
        <w:t>g trình trọng điểm quốc gia</w:t>
      </w:r>
      <w:bookmarkStart w:id="0" w:name="_GoBack"/>
      <w:bookmarkEnd w:id="0"/>
      <w:r w:rsidR="0073432A" w:rsidRPr="0073432A">
        <w:rPr>
          <w:color w:val="000000" w:themeColor="text1"/>
          <w:sz w:val="28"/>
          <w:szCs w:val="28"/>
          <w:lang w:val="en-US"/>
        </w:rPr>
        <w:t>) theo trình tự, thủ tục rút gọn</w:t>
      </w:r>
      <w:r w:rsidR="00770D5D">
        <w:rPr>
          <w:color w:val="000000" w:themeColor="text1"/>
          <w:sz w:val="28"/>
          <w:szCs w:val="28"/>
          <w:lang w:val="en-US"/>
        </w:rPr>
        <w:t xml:space="preserve"> </w:t>
      </w:r>
      <w:r w:rsidR="00770D5D" w:rsidRPr="005A0B98">
        <w:rPr>
          <w:color w:val="000000" w:themeColor="text1"/>
          <w:sz w:val="28"/>
          <w:szCs w:val="28"/>
          <w:lang w:val="en-US"/>
        </w:rPr>
        <w:t xml:space="preserve">được quy định tại Điều 54a Luật Quy hoạch năm 2017 (được bổ sung tại khoản 16 Điều 1 Luật số 57/2024/QH15 ngày </w:t>
      </w:r>
      <w:r w:rsidR="00770D5D" w:rsidRPr="005A0B98">
        <w:rPr>
          <w:color w:val="000000" w:themeColor="text1"/>
          <w:sz w:val="28"/>
          <w:szCs w:val="28"/>
          <w:lang w:val="vi-VN"/>
        </w:rPr>
        <w:t>29/11/</w:t>
      </w:r>
      <w:r w:rsidR="00770D5D" w:rsidRPr="005A0B98">
        <w:rPr>
          <w:color w:val="000000" w:themeColor="text1"/>
          <w:sz w:val="28"/>
          <w:szCs w:val="28"/>
          <w:lang w:val="en-US"/>
        </w:rPr>
        <w:t xml:space="preserve">2024) và Điều 38đ Nghị định số 37/2019/NĐ-CP ngày </w:t>
      </w:r>
      <w:r w:rsidR="00770D5D" w:rsidRPr="005A0B98">
        <w:rPr>
          <w:color w:val="000000" w:themeColor="text1"/>
          <w:sz w:val="28"/>
          <w:szCs w:val="28"/>
          <w:lang w:val="vi-VN"/>
        </w:rPr>
        <w:t>07/5/</w:t>
      </w:r>
      <w:r w:rsidR="00770D5D" w:rsidRPr="005A0B98">
        <w:rPr>
          <w:color w:val="000000" w:themeColor="text1"/>
          <w:sz w:val="28"/>
          <w:szCs w:val="28"/>
          <w:lang w:val="en-US"/>
        </w:rPr>
        <w:t xml:space="preserve">2019 của Chính phủ (được bổ sung tại khoản 24 Điều 1 Nghị định số 22/2025/NĐ-CP ngày </w:t>
      </w:r>
      <w:r w:rsidR="00770D5D" w:rsidRPr="005A0B98">
        <w:rPr>
          <w:color w:val="000000" w:themeColor="text1"/>
          <w:sz w:val="28"/>
          <w:szCs w:val="28"/>
          <w:lang w:val="vi-VN"/>
        </w:rPr>
        <w:t>11/02/</w:t>
      </w:r>
      <w:r w:rsidR="00770D5D" w:rsidRPr="005A0B98">
        <w:rPr>
          <w:color w:val="000000" w:themeColor="text1"/>
          <w:sz w:val="28"/>
          <w:szCs w:val="28"/>
          <w:lang w:val="en-US"/>
        </w:rPr>
        <w:t>2025 của Chính phủ)</w:t>
      </w:r>
      <w:r w:rsidR="0073432A">
        <w:rPr>
          <w:color w:val="000000" w:themeColor="text1"/>
          <w:sz w:val="28"/>
          <w:szCs w:val="28"/>
          <w:lang w:val="en-US"/>
        </w:rPr>
        <w:t xml:space="preserve">, </w:t>
      </w:r>
      <w:r w:rsidR="00770D5D">
        <w:rPr>
          <w:color w:val="000000" w:themeColor="text1"/>
          <w:sz w:val="28"/>
          <w:szCs w:val="28"/>
          <w:lang w:val="en-US"/>
        </w:rPr>
        <w:t xml:space="preserve">với nội dung </w:t>
      </w:r>
      <w:r w:rsidR="0073432A">
        <w:rPr>
          <w:color w:val="000000" w:themeColor="text1"/>
          <w:sz w:val="28"/>
          <w:szCs w:val="28"/>
          <w:lang w:val="en-US"/>
        </w:rPr>
        <w:t>cụ thể như sau:</w:t>
      </w:r>
    </w:p>
    <w:p w14:paraId="491723C9" w14:textId="1B7DAB19" w:rsidR="0073432A" w:rsidRPr="00516993" w:rsidRDefault="0073432A" w:rsidP="00770D5D">
      <w:pPr>
        <w:spacing w:before="60" w:after="60"/>
        <w:ind w:firstLine="720"/>
        <w:jc w:val="both"/>
        <w:rPr>
          <w:color w:val="000000" w:themeColor="text1"/>
          <w:sz w:val="28"/>
          <w:szCs w:val="28"/>
        </w:rPr>
      </w:pPr>
      <w:r>
        <w:rPr>
          <w:color w:val="000000" w:themeColor="text1"/>
          <w:sz w:val="28"/>
          <w:szCs w:val="28"/>
          <w:lang w:val="en-US"/>
        </w:rPr>
        <w:t>1.</w:t>
      </w:r>
      <w:r w:rsidRPr="00516993">
        <w:rPr>
          <w:color w:val="000000" w:themeColor="text1"/>
          <w:sz w:val="28"/>
          <w:szCs w:val="28"/>
        </w:rPr>
        <w:t xml:space="preserve"> </w:t>
      </w:r>
      <w:r w:rsidRPr="00516993">
        <w:rPr>
          <w:color w:val="000000" w:themeColor="text1"/>
          <w:sz w:val="28"/>
          <w:szCs w:val="28"/>
          <w:lang w:val="en-US"/>
        </w:rPr>
        <w:t>Điều chỉnh</w:t>
      </w:r>
      <w:r w:rsidRPr="00516993">
        <w:rPr>
          <w:color w:val="000000" w:themeColor="text1"/>
          <w:sz w:val="28"/>
          <w:szCs w:val="28"/>
        </w:rPr>
        <w:t xml:space="preserve">, bổ sung </w:t>
      </w:r>
      <w:r w:rsidRPr="00516993">
        <w:rPr>
          <w:color w:val="000000" w:themeColor="text1"/>
          <w:sz w:val="28"/>
          <w:szCs w:val="28"/>
          <w:lang w:val="en-US"/>
        </w:rPr>
        <w:t>tiết</w:t>
      </w:r>
      <w:r w:rsidRPr="00516993">
        <w:rPr>
          <w:color w:val="000000" w:themeColor="text1"/>
          <w:sz w:val="28"/>
          <w:szCs w:val="28"/>
        </w:rPr>
        <w:t xml:space="preserve"> thứ 3 khoản 2 </w:t>
      </w:r>
      <w:r w:rsidRPr="00516993">
        <w:rPr>
          <w:color w:val="000000" w:themeColor="text1"/>
          <w:sz w:val="28"/>
          <w:szCs w:val="28"/>
          <w:lang w:val="en-US"/>
        </w:rPr>
        <w:t>M</w:t>
      </w:r>
      <w:r w:rsidRPr="00516993">
        <w:rPr>
          <w:color w:val="000000" w:themeColor="text1"/>
          <w:sz w:val="28"/>
          <w:szCs w:val="28"/>
        </w:rPr>
        <w:t xml:space="preserve">ục VIII Điều 1 Quyết định số 995/QĐ-TTg ngày </w:t>
      </w:r>
      <w:r w:rsidRPr="00516993">
        <w:rPr>
          <w:color w:val="000000" w:themeColor="text1"/>
          <w:sz w:val="28"/>
          <w:szCs w:val="28"/>
          <w:lang w:val="vi-VN"/>
        </w:rPr>
        <w:t>25/8/</w:t>
      </w:r>
      <w:r w:rsidRPr="00516993">
        <w:rPr>
          <w:color w:val="000000" w:themeColor="text1"/>
          <w:sz w:val="28"/>
          <w:szCs w:val="28"/>
        </w:rPr>
        <w:t>2023 của Thủ tướng Chính phủ</w:t>
      </w:r>
      <w:r w:rsidRPr="00516993">
        <w:rPr>
          <w:color w:val="000000" w:themeColor="text1"/>
          <w:sz w:val="28"/>
          <w:szCs w:val="28"/>
          <w:lang w:val="en-US"/>
        </w:rPr>
        <w:t xml:space="preserve"> thành </w:t>
      </w:r>
      <w:r w:rsidRPr="00516993">
        <w:rPr>
          <w:color w:val="000000" w:themeColor="text1"/>
          <w:sz w:val="28"/>
          <w:szCs w:val="28"/>
        </w:rPr>
        <w:t>như sau:</w:t>
      </w:r>
    </w:p>
    <w:p w14:paraId="17C4A3CC" w14:textId="1410E1DD" w:rsidR="0073432A" w:rsidRPr="00516993" w:rsidRDefault="0073432A" w:rsidP="00770D5D">
      <w:pPr>
        <w:spacing w:before="60" w:after="60"/>
        <w:ind w:firstLine="720"/>
        <w:jc w:val="both"/>
        <w:rPr>
          <w:bCs/>
          <w:i/>
          <w:iCs/>
          <w:color w:val="000000" w:themeColor="text1"/>
          <w:sz w:val="28"/>
          <w:szCs w:val="28"/>
        </w:rPr>
      </w:pPr>
      <w:r w:rsidRPr="00516993">
        <w:rPr>
          <w:color w:val="000000" w:themeColor="text1"/>
          <w:sz w:val="28"/>
          <w:szCs w:val="28"/>
        </w:rPr>
        <w:t>“</w:t>
      </w:r>
      <w:r w:rsidR="00C02C61" w:rsidRPr="00C02C61">
        <w:rPr>
          <w:bCs/>
          <w:i/>
          <w:iCs/>
          <w:color w:val="000000" w:themeColor="text1"/>
          <w:sz w:val="28"/>
          <w:szCs w:val="28"/>
        </w:rPr>
        <w:t xml:space="preserve">Khoanh định quy hoạch thăm dò, khai thác </w:t>
      </w:r>
      <w:r w:rsidR="00C02C61" w:rsidRPr="00C02C61">
        <w:rPr>
          <w:b/>
          <w:i/>
          <w:iCs/>
          <w:color w:val="000000" w:themeColor="text1"/>
          <w:sz w:val="28"/>
          <w:szCs w:val="28"/>
        </w:rPr>
        <w:t>18</w:t>
      </w:r>
      <w:r w:rsidR="00C02C61" w:rsidRPr="00C02C61">
        <w:rPr>
          <w:bCs/>
          <w:i/>
          <w:iCs/>
          <w:color w:val="000000" w:themeColor="text1"/>
          <w:sz w:val="28"/>
          <w:szCs w:val="28"/>
        </w:rPr>
        <w:t xml:space="preserve"> khu mỏ khoáng sản, gồm: </w:t>
      </w:r>
      <w:r w:rsidR="00C02C61" w:rsidRPr="00C02C61">
        <w:rPr>
          <w:b/>
          <w:i/>
          <w:iCs/>
          <w:color w:val="000000" w:themeColor="text1"/>
          <w:sz w:val="28"/>
          <w:szCs w:val="28"/>
        </w:rPr>
        <w:t>09</w:t>
      </w:r>
      <w:r w:rsidR="00C02C61" w:rsidRPr="00C02C61">
        <w:rPr>
          <w:bCs/>
          <w:i/>
          <w:iCs/>
          <w:color w:val="000000" w:themeColor="text1"/>
          <w:sz w:val="28"/>
          <w:szCs w:val="28"/>
        </w:rPr>
        <w:t xml:space="preserve"> khu cát sông, 09 vùng triển vọng khoáng sản khu vực biển ven bờ</w:t>
      </w:r>
      <w:r w:rsidRPr="00516993">
        <w:rPr>
          <w:bCs/>
          <w:i/>
          <w:iCs/>
          <w:color w:val="000000" w:themeColor="text1"/>
          <w:sz w:val="28"/>
          <w:szCs w:val="28"/>
        </w:rPr>
        <w:t>”.</w:t>
      </w:r>
    </w:p>
    <w:p w14:paraId="6DCC916A" w14:textId="42DF2832" w:rsidR="0073432A" w:rsidRPr="00516993" w:rsidRDefault="0073432A" w:rsidP="00770D5D">
      <w:pPr>
        <w:spacing w:before="60" w:after="60"/>
        <w:ind w:firstLine="720"/>
        <w:jc w:val="both"/>
        <w:rPr>
          <w:color w:val="000000" w:themeColor="text1"/>
          <w:sz w:val="28"/>
          <w:szCs w:val="28"/>
        </w:rPr>
      </w:pPr>
      <w:r>
        <w:rPr>
          <w:color w:val="000000" w:themeColor="text1"/>
          <w:sz w:val="28"/>
          <w:szCs w:val="28"/>
          <w:lang w:val="en-US"/>
        </w:rPr>
        <w:t>2.</w:t>
      </w:r>
      <w:r w:rsidRPr="00516993">
        <w:rPr>
          <w:color w:val="000000" w:themeColor="text1"/>
          <w:sz w:val="28"/>
          <w:szCs w:val="28"/>
        </w:rPr>
        <w:t xml:space="preserve"> </w:t>
      </w:r>
      <w:r w:rsidRPr="00516993">
        <w:rPr>
          <w:color w:val="000000" w:themeColor="text1"/>
          <w:sz w:val="28"/>
          <w:szCs w:val="28"/>
          <w:lang w:val="en-US"/>
        </w:rPr>
        <w:t>Điều chỉnh</w:t>
      </w:r>
      <w:r w:rsidRPr="00516993">
        <w:rPr>
          <w:color w:val="000000" w:themeColor="text1"/>
          <w:sz w:val="28"/>
          <w:szCs w:val="28"/>
        </w:rPr>
        <w:t>, bổ sung Phụ lục XVI Danh mục phương án bảo vệ, thăm dò, khai thác và sử dụng khoáng sản tỉnh Sóc Trăng thời kỳ 2021</w:t>
      </w:r>
      <w:r w:rsidRPr="00516993">
        <w:rPr>
          <w:color w:val="000000" w:themeColor="text1"/>
          <w:sz w:val="28"/>
          <w:szCs w:val="28"/>
          <w:lang w:val="vi-VN"/>
        </w:rPr>
        <w:t xml:space="preserve"> </w:t>
      </w:r>
      <w:r w:rsidRPr="00516993">
        <w:rPr>
          <w:color w:val="000000" w:themeColor="text1"/>
          <w:sz w:val="28"/>
          <w:szCs w:val="28"/>
        </w:rPr>
        <w:t>-</w:t>
      </w:r>
      <w:r w:rsidRPr="00516993">
        <w:rPr>
          <w:color w:val="000000" w:themeColor="text1"/>
          <w:sz w:val="28"/>
          <w:szCs w:val="28"/>
          <w:lang w:val="vi-VN"/>
        </w:rPr>
        <w:t xml:space="preserve"> </w:t>
      </w:r>
      <w:r w:rsidRPr="00516993">
        <w:rPr>
          <w:color w:val="000000" w:themeColor="text1"/>
          <w:sz w:val="28"/>
          <w:szCs w:val="28"/>
        </w:rPr>
        <w:t>2030.</w:t>
      </w:r>
    </w:p>
    <w:p w14:paraId="5BF37436" w14:textId="1444C610" w:rsidR="0073432A" w:rsidRPr="00516993" w:rsidRDefault="0073432A" w:rsidP="00770D5D">
      <w:pPr>
        <w:spacing w:before="60" w:after="60"/>
        <w:ind w:firstLine="720"/>
        <w:jc w:val="both"/>
        <w:rPr>
          <w:i/>
          <w:color w:val="000000" w:themeColor="text1"/>
          <w:sz w:val="28"/>
          <w:szCs w:val="28"/>
          <w:lang w:val="vi-VN"/>
        </w:rPr>
      </w:pPr>
      <w:r w:rsidRPr="00516993">
        <w:rPr>
          <w:i/>
          <w:color w:val="000000" w:themeColor="text1"/>
          <w:sz w:val="28"/>
          <w:szCs w:val="28"/>
        </w:rPr>
        <w:t>(</w:t>
      </w:r>
      <w:r w:rsidRPr="00516993">
        <w:rPr>
          <w:i/>
          <w:color w:val="000000" w:themeColor="text1"/>
          <w:sz w:val="28"/>
          <w:szCs w:val="28"/>
          <w:lang w:val="en-US"/>
        </w:rPr>
        <w:t>K</w:t>
      </w:r>
      <w:r w:rsidRPr="00516993">
        <w:rPr>
          <w:i/>
          <w:color w:val="000000" w:themeColor="text1"/>
          <w:sz w:val="28"/>
          <w:szCs w:val="28"/>
        </w:rPr>
        <w:t>èm theo Phụ lục</w:t>
      </w:r>
      <w:r w:rsidRPr="00516993">
        <w:rPr>
          <w:i/>
          <w:color w:val="000000" w:themeColor="text1"/>
          <w:sz w:val="28"/>
          <w:szCs w:val="28"/>
          <w:lang w:val="en-US"/>
        </w:rPr>
        <w:t xml:space="preserve"> về điều chỉnh, bổ sung Phụ lục</w:t>
      </w:r>
      <w:r w:rsidRPr="00516993">
        <w:rPr>
          <w:i/>
          <w:color w:val="000000" w:themeColor="text1"/>
          <w:sz w:val="28"/>
          <w:szCs w:val="28"/>
        </w:rPr>
        <w:t xml:space="preserve"> XVI </w:t>
      </w:r>
      <w:r w:rsidRPr="00516993">
        <w:rPr>
          <w:i/>
          <w:color w:val="000000" w:themeColor="text1"/>
          <w:sz w:val="28"/>
          <w:szCs w:val="28"/>
          <w:lang w:val="en-US"/>
        </w:rPr>
        <w:t>đã được phê duyệt tại Quyết định số 995/QĐ-TTg</w:t>
      </w:r>
      <w:r w:rsidRPr="00516993">
        <w:rPr>
          <w:i/>
          <w:color w:val="000000" w:themeColor="text1"/>
          <w:sz w:val="28"/>
          <w:szCs w:val="28"/>
        </w:rPr>
        <w:t>)</w:t>
      </w:r>
      <w:r w:rsidRPr="00516993">
        <w:rPr>
          <w:i/>
          <w:color w:val="000000" w:themeColor="text1"/>
          <w:sz w:val="28"/>
          <w:szCs w:val="28"/>
          <w:lang w:val="vi-VN"/>
        </w:rPr>
        <w:t>.</w:t>
      </w:r>
    </w:p>
    <w:p w14:paraId="25BE1A41" w14:textId="2A4A81F4" w:rsidR="0073432A" w:rsidRPr="00516993" w:rsidRDefault="0073432A" w:rsidP="00770D5D">
      <w:pPr>
        <w:spacing w:before="60" w:after="60"/>
        <w:ind w:firstLine="720"/>
        <w:jc w:val="both"/>
        <w:rPr>
          <w:color w:val="000000" w:themeColor="text1"/>
          <w:sz w:val="28"/>
          <w:szCs w:val="28"/>
        </w:rPr>
      </w:pPr>
      <w:r>
        <w:rPr>
          <w:color w:val="000000" w:themeColor="text1"/>
          <w:sz w:val="28"/>
          <w:szCs w:val="28"/>
          <w:lang w:val="en-US"/>
        </w:rPr>
        <w:lastRenderedPageBreak/>
        <w:t>3.</w:t>
      </w:r>
      <w:r w:rsidRPr="00516993">
        <w:rPr>
          <w:color w:val="000000" w:themeColor="text1"/>
          <w:sz w:val="28"/>
          <w:szCs w:val="28"/>
        </w:rPr>
        <w:t xml:space="preserve"> </w:t>
      </w:r>
      <w:r w:rsidRPr="00516993">
        <w:rPr>
          <w:color w:val="000000" w:themeColor="text1"/>
          <w:sz w:val="28"/>
          <w:szCs w:val="28"/>
          <w:lang w:val="en-US"/>
        </w:rPr>
        <w:t>Điều chỉnh</w:t>
      </w:r>
      <w:r w:rsidRPr="00516993">
        <w:rPr>
          <w:color w:val="000000" w:themeColor="text1"/>
          <w:sz w:val="28"/>
          <w:szCs w:val="28"/>
        </w:rPr>
        <w:t>, bổ sung Bản đồ phương án thăm dò, khai thác, sử dụng, bảo vệ tài nguyên tỉnh Sóc Trăng thời kỳ 2021</w:t>
      </w:r>
      <w:r w:rsidRPr="00516993">
        <w:rPr>
          <w:color w:val="000000" w:themeColor="text1"/>
          <w:sz w:val="28"/>
          <w:szCs w:val="28"/>
          <w:lang w:val="vi-VN"/>
        </w:rPr>
        <w:t xml:space="preserve"> </w:t>
      </w:r>
      <w:r w:rsidRPr="00516993">
        <w:rPr>
          <w:color w:val="000000" w:themeColor="text1"/>
          <w:sz w:val="28"/>
          <w:szCs w:val="28"/>
        </w:rPr>
        <w:t>-</w:t>
      </w:r>
      <w:r w:rsidRPr="00516993">
        <w:rPr>
          <w:color w:val="000000" w:themeColor="text1"/>
          <w:sz w:val="28"/>
          <w:szCs w:val="28"/>
          <w:lang w:val="vi-VN"/>
        </w:rPr>
        <w:t xml:space="preserve"> </w:t>
      </w:r>
      <w:r w:rsidRPr="00516993">
        <w:rPr>
          <w:color w:val="000000" w:themeColor="text1"/>
          <w:sz w:val="28"/>
          <w:szCs w:val="28"/>
        </w:rPr>
        <w:t>2030.</w:t>
      </w:r>
    </w:p>
    <w:p w14:paraId="0901F2E7" w14:textId="1CBAD867" w:rsidR="0073432A" w:rsidRPr="00516993" w:rsidRDefault="0073432A" w:rsidP="00770D5D">
      <w:pPr>
        <w:spacing w:before="60" w:after="60"/>
        <w:ind w:firstLine="720"/>
        <w:jc w:val="both"/>
        <w:rPr>
          <w:i/>
          <w:color w:val="000000" w:themeColor="text1"/>
          <w:sz w:val="28"/>
          <w:szCs w:val="28"/>
          <w:lang w:val="vi-VN"/>
        </w:rPr>
      </w:pPr>
      <w:r w:rsidRPr="00516993">
        <w:rPr>
          <w:i/>
          <w:color w:val="000000" w:themeColor="text1"/>
          <w:sz w:val="28"/>
          <w:szCs w:val="28"/>
        </w:rPr>
        <w:t xml:space="preserve">(Kèm theo bản đồ đã </w:t>
      </w:r>
      <w:r w:rsidRPr="00516993">
        <w:rPr>
          <w:i/>
          <w:color w:val="000000" w:themeColor="text1"/>
          <w:sz w:val="28"/>
          <w:szCs w:val="28"/>
          <w:lang w:val="en-US"/>
        </w:rPr>
        <w:t>điều chỉnh</w:t>
      </w:r>
      <w:r w:rsidRPr="00516993">
        <w:rPr>
          <w:i/>
          <w:color w:val="000000" w:themeColor="text1"/>
          <w:sz w:val="28"/>
          <w:szCs w:val="28"/>
        </w:rPr>
        <w:t>, bổ sung)</w:t>
      </w:r>
      <w:r w:rsidRPr="00516993">
        <w:rPr>
          <w:i/>
          <w:color w:val="000000" w:themeColor="text1"/>
          <w:sz w:val="28"/>
          <w:szCs w:val="28"/>
          <w:lang w:val="vi-VN"/>
        </w:rPr>
        <w:t>.</w:t>
      </w:r>
    </w:p>
    <w:p w14:paraId="03359DCE" w14:textId="6E7C89B4" w:rsidR="0073432A" w:rsidRPr="0073432A" w:rsidRDefault="0073432A" w:rsidP="00770D5D">
      <w:pPr>
        <w:spacing w:before="120" w:after="120"/>
        <w:ind w:firstLine="720"/>
        <w:jc w:val="both"/>
        <w:rPr>
          <w:b/>
          <w:color w:val="000000" w:themeColor="text1"/>
          <w:sz w:val="28"/>
          <w:szCs w:val="28"/>
          <w:lang w:val="en-US"/>
        </w:rPr>
      </w:pPr>
      <w:r>
        <w:rPr>
          <w:b/>
          <w:color w:val="000000" w:themeColor="text1"/>
          <w:sz w:val="28"/>
          <w:szCs w:val="28"/>
          <w:lang w:val="en-US"/>
        </w:rPr>
        <w:t xml:space="preserve">Điều 2. </w:t>
      </w:r>
      <w:r w:rsidR="007475BE">
        <w:rPr>
          <w:b/>
          <w:color w:val="000000" w:themeColor="text1"/>
          <w:sz w:val="28"/>
          <w:szCs w:val="28"/>
          <w:lang w:val="en-US"/>
        </w:rPr>
        <w:t>Tổ chức thực hiện</w:t>
      </w:r>
    </w:p>
    <w:p w14:paraId="491DACC8" w14:textId="486608EF" w:rsidR="00770D5D" w:rsidRPr="00E27747" w:rsidRDefault="00770D5D" w:rsidP="00770D5D">
      <w:pPr>
        <w:spacing w:before="60" w:after="60"/>
        <w:ind w:firstLine="720"/>
        <w:jc w:val="both"/>
        <w:rPr>
          <w:sz w:val="28"/>
          <w:szCs w:val="28"/>
        </w:rPr>
      </w:pPr>
      <w:r>
        <w:rPr>
          <w:color w:val="000000" w:themeColor="text1"/>
          <w:sz w:val="28"/>
          <w:szCs w:val="28"/>
          <w:lang w:val="en-US"/>
        </w:rPr>
        <w:t xml:space="preserve">1. Các khu mỏ cát sông được bổ sung vào Quy hoạch tỉnh Sóc Trăng thời kỳ 2021-2030, tầm nhìn đến năm 2050 tại Quyết định này chỉ </w:t>
      </w:r>
      <w:r w:rsidRPr="005A0B98">
        <w:rPr>
          <w:color w:val="000000" w:themeColor="text1"/>
          <w:sz w:val="28"/>
          <w:szCs w:val="28"/>
          <w:lang w:val="vi-VN"/>
        </w:rPr>
        <w:t xml:space="preserve">để </w:t>
      </w:r>
      <w:r w:rsidRPr="005A0B98">
        <w:rPr>
          <w:color w:val="000000" w:themeColor="text1"/>
          <w:sz w:val="28"/>
          <w:szCs w:val="28"/>
        </w:rPr>
        <w:t xml:space="preserve">phục vụ hoạt động cung ứng cát san lấp cho </w:t>
      </w:r>
      <w:r w:rsidRPr="005A0B98">
        <w:rPr>
          <w:iCs/>
          <w:color w:val="000000" w:themeColor="text1"/>
          <w:sz w:val="28"/>
          <w:szCs w:val="28"/>
          <w:lang w:val="vi-VN"/>
        </w:rPr>
        <w:t>d</w:t>
      </w:r>
      <w:r w:rsidRPr="005A0B98">
        <w:rPr>
          <w:iCs/>
          <w:color w:val="000000" w:themeColor="text1"/>
          <w:sz w:val="28"/>
          <w:szCs w:val="28"/>
          <w:lang w:val="da-DK"/>
        </w:rPr>
        <w:t>ự án thành phần 4</w:t>
      </w:r>
      <w:r w:rsidRPr="005A0B98">
        <w:rPr>
          <w:iCs/>
          <w:color w:val="000000" w:themeColor="text1"/>
          <w:sz w:val="28"/>
          <w:szCs w:val="28"/>
          <w:lang w:val="vi-VN"/>
        </w:rPr>
        <w:t xml:space="preserve"> thuộc </w:t>
      </w:r>
      <w:r w:rsidRPr="005A0B98">
        <w:rPr>
          <w:color w:val="000000" w:themeColor="text1"/>
          <w:sz w:val="28"/>
          <w:szCs w:val="28"/>
          <w:lang w:val="en-US"/>
        </w:rPr>
        <w:t xml:space="preserve">Dự án đầu tư xây dựng đường bộ cao tốc Châu Đốc - Cần Thơ - Sóc Trăng giai </w:t>
      </w:r>
      <w:r w:rsidRPr="00E27747">
        <w:rPr>
          <w:sz w:val="28"/>
          <w:szCs w:val="28"/>
          <w:lang w:val="en-US"/>
        </w:rPr>
        <w:t>đoạn 1</w:t>
      </w:r>
      <w:r w:rsidRPr="00E27747">
        <w:rPr>
          <w:i/>
          <w:sz w:val="28"/>
          <w:szCs w:val="28"/>
          <w:lang w:val="vi-VN"/>
        </w:rPr>
        <w:t xml:space="preserve"> </w:t>
      </w:r>
      <w:r w:rsidRPr="00E27747">
        <w:rPr>
          <w:sz w:val="28"/>
          <w:szCs w:val="28"/>
          <w:lang w:val="en-US"/>
        </w:rPr>
        <w:t>và các dự án trọng điểm của quốc gia được áp dụng cơ chế đặc thù theo Nghị quyết của Quốc hội</w:t>
      </w:r>
      <w:r w:rsidRPr="00E27747">
        <w:rPr>
          <w:i/>
          <w:sz w:val="28"/>
          <w:szCs w:val="28"/>
          <w:lang w:val="vi-VN"/>
        </w:rPr>
        <w:t xml:space="preserve"> </w:t>
      </w:r>
      <w:r w:rsidRPr="00E27747">
        <w:rPr>
          <w:sz w:val="28"/>
          <w:szCs w:val="28"/>
        </w:rPr>
        <w:t>(không sử dụng cho mục đích khác).</w:t>
      </w:r>
    </w:p>
    <w:p w14:paraId="7A4FBFDF" w14:textId="53AE3805" w:rsidR="00770D5D" w:rsidRDefault="00770D5D" w:rsidP="00770D5D">
      <w:pPr>
        <w:spacing w:before="60" w:after="60"/>
        <w:ind w:firstLine="720"/>
        <w:jc w:val="both"/>
        <w:rPr>
          <w:color w:val="000000" w:themeColor="text1"/>
          <w:sz w:val="28"/>
          <w:szCs w:val="28"/>
          <w:lang w:val="en-US"/>
        </w:rPr>
      </w:pPr>
      <w:r>
        <w:rPr>
          <w:color w:val="000000" w:themeColor="text1"/>
          <w:sz w:val="28"/>
          <w:szCs w:val="28"/>
          <w:lang w:val="en-US"/>
        </w:rPr>
        <w:t xml:space="preserve">2. </w:t>
      </w:r>
      <w:r w:rsidR="00E27747">
        <w:rPr>
          <w:color w:val="000000" w:themeColor="text1"/>
          <w:sz w:val="28"/>
          <w:szCs w:val="28"/>
          <w:lang w:val="en-US"/>
        </w:rPr>
        <w:t xml:space="preserve">Các sở, ban ngành tỉnh và các tổ chức, cá nhân có liên quan phải đảm bảo quản lý, khai thác, sử dụng đúng theo quy định của pháp luật, </w:t>
      </w:r>
      <w:r w:rsidR="00487E8F">
        <w:rPr>
          <w:color w:val="000000" w:themeColor="text1"/>
          <w:sz w:val="28"/>
          <w:szCs w:val="28"/>
          <w:lang w:val="en-US"/>
        </w:rPr>
        <w:t xml:space="preserve">đúng mục đích tại khoản 1 Điều 2 Quyết định này, </w:t>
      </w:r>
      <w:r w:rsidR="00E27747">
        <w:rPr>
          <w:color w:val="000000" w:themeColor="text1"/>
          <w:sz w:val="28"/>
          <w:szCs w:val="28"/>
          <w:lang w:val="en-US"/>
        </w:rPr>
        <w:t>không để xảy ra tham nhũng, lãng phí, gây thất thoát tài nguyên quốc gia.</w:t>
      </w:r>
    </w:p>
    <w:p w14:paraId="1ECFE46E" w14:textId="23238D49" w:rsidR="00E27747" w:rsidRDefault="00E27747" w:rsidP="00770D5D">
      <w:pPr>
        <w:spacing w:before="60" w:after="60"/>
        <w:ind w:firstLine="720"/>
        <w:jc w:val="both"/>
        <w:rPr>
          <w:color w:val="000000" w:themeColor="text1"/>
          <w:sz w:val="28"/>
          <w:szCs w:val="28"/>
          <w:lang w:val="en-US"/>
        </w:rPr>
      </w:pPr>
      <w:r>
        <w:rPr>
          <w:color w:val="000000" w:themeColor="text1"/>
          <w:sz w:val="28"/>
          <w:szCs w:val="28"/>
          <w:lang w:val="en-US"/>
        </w:rPr>
        <w:t>3. Sở Nông nghiệp và Môi trường chủ trì, phối hợp các cơ quan, đơn vị có liên quan hướng dẫn các tổ chức, cá nhân thực hiện quản lý, khai thác các mỏ cát trên theo đúng quy định của pháp luật.</w:t>
      </w:r>
    </w:p>
    <w:p w14:paraId="7033127F" w14:textId="2CF71C2D" w:rsidR="00E27747" w:rsidRDefault="00E27747" w:rsidP="00770D5D">
      <w:pPr>
        <w:spacing w:before="60" w:after="60"/>
        <w:ind w:firstLine="720"/>
        <w:jc w:val="both"/>
        <w:rPr>
          <w:color w:val="000000" w:themeColor="text1"/>
          <w:sz w:val="28"/>
          <w:szCs w:val="28"/>
          <w:lang w:val="en-US"/>
        </w:rPr>
      </w:pPr>
      <w:r>
        <w:rPr>
          <w:color w:val="000000" w:themeColor="text1"/>
          <w:sz w:val="28"/>
          <w:szCs w:val="28"/>
          <w:lang w:val="en-US"/>
        </w:rPr>
        <w:t>4. Sở Tài chính tham mưu công bố, công khai điều chỉnh, bổ sung Quy hoạch tỉnh Sóc Trăng theo quy định của pháp luật về quy hoạch.</w:t>
      </w:r>
    </w:p>
    <w:p w14:paraId="6173F27B" w14:textId="2DEAD7AF" w:rsidR="00E27747" w:rsidRDefault="00E27747" w:rsidP="00770D5D">
      <w:pPr>
        <w:spacing w:before="60" w:after="60"/>
        <w:ind w:firstLine="720"/>
        <w:jc w:val="both"/>
        <w:rPr>
          <w:color w:val="000000" w:themeColor="text1"/>
          <w:sz w:val="28"/>
          <w:szCs w:val="28"/>
          <w:lang w:val="en-US"/>
        </w:rPr>
      </w:pPr>
      <w:r>
        <w:rPr>
          <w:b/>
          <w:color w:val="000000" w:themeColor="text1"/>
          <w:sz w:val="28"/>
          <w:szCs w:val="28"/>
          <w:lang w:val="en-US"/>
        </w:rPr>
        <w:t xml:space="preserve">Điều 3. </w:t>
      </w:r>
      <w:r>
        <w:rPr>
          <w:color w:val="000000" w:themeColor="text1"/>
          <w:sz w:val="28"/>
          <w:szCs w:val="28"/>
          <w:lang w:val="en-US"/>
        </w:rPr>
        <w:t>Quyết định này có hiệu lực thi hành kể từ ngày ký ban hành.</w:t>
      </w:r>
    </w:p>
    <w:p w14:paraId="75A22908" w14:textId="4467A196" w:rsidR="006F1BEB" w:rsidRPr="005A0B98" w:rsidRDefault="00E27747" w:rsidP="00770D5D">
      <w:pPr>
        <w:spacing w:before="60" w:after="60"/>
        <w:ind w:firstLine="720"/>
        <w:jc w:val="both"/>
        <w:rPr>
          <w:i/>
          <w:color w:val="000000" w:themeColor="text1"/>
          <w:sz w:val="28"/>
          <w:szCs w:val="28"/>
        </w:rPr>
      </w:pPr>
      <w:r>
        <w:rPr>
          <w:b/>
          <w:color w:val="000000" w:themeColor="text1"/>
          <w:sz w:val="28"/>
          <w:szCs w:val="28"/>
          <w:lang w:val="en-US"/>
        </w:rPr>
        <w:t xml:space="preserve">Điều 4. </w:t>
      </w:r>
      <w:r>
        <w:rPr>
          <w:color w:val="000000" w:themeColor="text1"/>
          <w:sz w:val="28"/>
          <w:szCs w:val="28"/>
          <w:lang w:val="en-US"/>
        </w:rPr>
        <w:t>Thủ trưởng các sở, ban ngành tỉnh và các tổ chức, cá nhân có liên quan chịu trách nhiệm thi hành Quyết định này.</w:t>
      </w:r>
    </w:p>
    <w:tbl>
      <w:tblPr>
        <w:tblW w:w="0" w:type="auto"/>
        <w:tblInd w:w="126" w:type="dxa"/>
        <w:tblLayout w:type="fixed"/>
        <w:tblCellMar>
          <w:left w:w="0" w:type="dxa"/>
          <w:right w:w="0" w:type="dxa"/>
        </w:tblCellMar>
        <w:tblLook w:val="01E0" w:firstRow="1" w:lastRow="1" w:firstColumn="1" w:lastColumn="1" w:noHBand="0" w:noVBand="0"/>
      </w:tblPr>
      <w:tblGrid>
        <w:gridCol w:w="4945"/>
        <w:gridCol w:w="3794"/>
      </w:tblGrid>
      <w:tr w:rsidR="005A0B98" w:rsidRPr="005A0B98" w14:paraId="17B0A808" w14:textId="77777777" w:rsidTr="004C7808">
        <w:trPr>
          <w:trHeight w:val="2890"/>
        </w:trPr>
        <w:tc>
          <w:tcPr>
            <w:tcW w:w="4945" w:type="dxa"/>
          </w:tcPr>
          <w:p w14:paraId="60B1E0D6" w14:textId="77777777" w:rsidR="00CD6801" w:rsidRPr="005A0B98" w:rsidRDefault="00CD6801" w:rsidP="00A07ECF">
            <w:pPr>
              <w:pStyle w:val="TableParagraph"/>
              <w:spacing w:before="120" w:line="243" w:lineRule="exact"/>
              <w:jc w:val="left"/>
              <w:rPr>
                <w:b/>
                <w:i/>
                <w:color w:val="000000" w:themeColor="text1"/>
              </w:rPr>
            </w:pPr>
            <w:r w:rsidRPr="005A0B98">
              <w:rPr>
                <w:b/>
                <w:i/>
                <w:color w:val="000000" w:themeColor="text1"/>
              </w:rPr>
              <w:t>Nơi</w:t>
            </w:r>
            <w:r w:rsidRPr="005A0B98">
              <w:rPr>
                <w:b/>
                <w:i/>
                <w:color w:val="000000" w:themeColor="text1"/>
                <w:spacing w:val="-2"/>
              </w:rPr>
              <w:t xml:space="preserve"> nhận:</w:t>
            </w:r>
          </w:p>
          <w:p w14:paraId="230B6CB4" w14:textId="19D2493B" w:rsidR="00CD6801" w:rsidRPr="007475BE" w:rsidRDefault="007475BE" w:rsidP="00CD6801">
            <w:pPr>
              <w:pStyle w:val="TableParagraph"/>
              <w:numPr>
                <w:ilvl w:val="0"/>
                <w:numId w:val="22"/>
              </w:numPr>
              <w:tabs>
                <w:tab w:val="left" w:pos="176"/>
              </w:tabs>
              <w:spacing w:line="251" w:lineRule="exact"/>
              <w:ind w:left="176" w:hanging="126"/>
              <w:jc w:val="left"/>
              <w:rPr>
                <w:color w:val="000000" w:themeColor="text1"/>
              </w:rPr>
            </w:pPr>
            <w:r>
              <w:rPr>
                <w:color w:val="000000" w:themeColor="text1"/>
                <w:lang w:val="en-US"/>
              </w:rPr>
              <w:t>Thủ tướng Chính phủ (để b/c)</w:t>
            </w:r>
            <w:r w:rsidR="00CD6801" w:rsidRPr="005A0B98">
              <w:rPr>
                <w:color w:val="000000" w:themeColor="text1"/>
                <w:spacing w:val="-2"/>
              </w:rPr>
              <w:t>;</w:t>
            </w:r>
          </w:p>
          <w:p w14:paraId="335021E5" w14:textId="3E0D97B6" w:rsidR="007475BE" w:rsidRPr="005A0B98" w:rsidRDefault="007475BE" w:rsidP="00CD6801">
            <w:pPr>
              <w:pStyle w:val="TableParagraph"/>
              <w:numPr>
                <w:ilvl w:val="0"/>
                <w:numId w:val="22"/>
              </w:numPr>
              <w:tabs>
                <w:tab w:val="left" w:pos="176"/>
              </w:tabs>
              <w:spacing w:line="251" w:lineRule="exact"/>
              <w:ind w:left="176" w:hanging="126"/>
              <w:jc w:val="left"/>
              <w:rPr>
                <w:color w:val="000000" w:themeColor="text1"/>
              </w:rPr>
            </w:pPr>
            <w:r>
              <w:rPr>
                <w:color w:val="000000" w:themeColor="text1"/>
                <w:spacing w:val="-2"/>
                <w:lang w:val="en-US"/>
              </w:rPr>
              <w:t>Phó TTg Nguyễn Chí Dũng (để b/c);</w:t>
            </w:r>
          </w:p>
          <w:p w14:paraId="0855EBA4" w14:textId="77777777" w:rsidR="00CD6801" w:rsidRPr="005A0B98" w:rsidRDefault="00CD6801" w:rsidP="00CD6801">
            <w:pPr>
              <w:pStyle w:val="TableParagraph"/>
              <w:numPr>
                <w:ilvl w:val="0"/>
                <w:numId w:val="22"/>
              </w:numPr>
              <w:tabs>
                <w:tab w:val="left" w:pos="174"/>
              </w:tabs>
              <w:spacing w:line="252" w:lineRule="exact"/>
              <w:ind w:left="174" w:hanging="124"/>
              <w:jc w:val="left"/>
              <w:rPr>
                <w:color w:val="000000" w:themeColor="text1"/>
              </w:rPr>
            </w:pPr>
            <w:r w:rsidRPr="005A0B98">
              <w:rPr>
                <w:color w:val="000000" w:themeColor="text1"/>
                <w:lang w:val="en-US"/>
              </w:rPr>
              <w:t>Văn phòng Chính phủ;</w:t>
            </w:r>
          </w:p>
          <w:p w14:paraId="7D49663E" w14:textId="4C11BEB0" w:rsidR="00E724C6" w:rsidRPr="005A0B98" w:rsidRDefault="007475BE" w:rsidP="00770D5D">
            <w:pPr>
              <w:pStyle w:val="TableParagraph"/>
              <w:numPr>
                <w:ilvl w:val="0"/>
                <w:numId w:val="22"/>
              </w:numPr>
              <w:tabs>
                <w:tab w:val="left" w:pos="174"/>
              </w:tabs>
              <w:spacing w:line="252" w:lineRule="exact"/>
              <w:ind w:left="174" w:hanging="124"/>
              <w:jc w:val="left"/>
              <w:rPr>
                <w:color w:val="000000" w:themeColor="text1"/>
              </w:rPr>
            </w:pPr>
            <w:r>
              <w:rPr>
                <w:color w:val="000000" w:themeColor="text1"/>
                <w:lang w:val="en-US"/>
              </w:rPr>
              <w:t xml:space="preserve">Các </w:t>
            </w:r>
            <w:r w:rsidR="00CD6801" w:rsidRPr="005A0B98">
              <w:rPr>
                <w:color w:val="000000" w:themeColor="text1"/>
                <w:lang w:val="en-US"/>
              </w:rPr>
              <w:t>Bộ</w:t>
            </w:r>
            <w:r>
              <w:rPr>
                <w:color w:val="000000" w:themeColor="text1"/>
                <w:lang w:val="en-US"/>
              </w:rPr>
              <w:t>: TC, NN&amp;MT, XD;</w:t>
            </w:r>
          </w:p>
          <w:p w14:paraId="30568260" w14:textId="3394FD91" w:rsidR="00E724C6" w:rsidRPr="005A0B98" w:rsidRDefault="00E724C6" w:rsidP="00E724C6">
            <w:pPr>
              <w:pStyle w:val="TableParagraph"/>
              <w:numPr>
                <w:ilvl w:val="0"/>
                <w:numId w:val="22"/>
              </w:numPr>
              <w:tabs>
                <w:tab w:val="left" w:pos="174"/>
              </w:tabs>
              <w:spacing w:line="252" w:lineRule="exact"/>
              <w:ind w:left="174" w:hanging="124"/>
              <w:jc w:val="left"/>
              <w:rPr>
                <w:color w:val="000000" w:themeColor="text1"/>
              </w:rPr>
            </w:pPr>
            <w:r w:rsidRPr="005A0B98">
              <w:rPr>
                <w:color w:val="000000" w:themeColor="text1"/>
                <w:lang w:val="vi-VN"/>
              </w:rPr>
              <w:t>Các Sở:</w:t>
            </w:r>
            <w:r w:rsidR="007475BE">
              <w:rPr>
                <w:color w:val="000000" w:themeColor="text1"/>
                <w:lang w:val="en-US"/>
              </w:rPr>
              <w:t xml:space="preserve"> TC,</w:t>
            </w:r>
            <w:r w:rsidR="00533B5E" w:rsidRPr="005A0B98">
              <w:rPr>
                <w:color w:val="000000" w:themeColor="text1"/>
                <w:lang w:val="en-US"/>
              </w:rPr>
              <w:t xml:space="preserve"> NN</w:t>
            </w:r>
            <w:r w:rsidR="00CB2520" w:rsidRPr="005A0B98">
              <w:rPr>
                <w:color w:val="000000" w:themeColor="text1"/>
                <w:lang w:val="en-US"/>
              </w:rPr>
              <w:t>&amp;</w:t>
            </w:r>
            <w:r w:rsidR="00533B5E" w:rsidRPr="005A0B98">
              <w:rPr>
                <w:color w:val="000000" w:themeColor="text1"/>
                <w:lang w:val="en-US"/>
              </w:rPr>
              <w:t>MT</w:t>
            </w:r>
            <w:r w:rsidR="007475BE">
              <w:rPr>
                <w:color w:val="000000" w:themeColor="text1"/>
                <w:lang w:val="en-US"/>
              </w:rPr>
              <w:t>, XD</w:t>
            </w:r>
            <w:r w:rsidR="00533B5E" w:rsidRPr="005A0B98">
              <w:rPr>
                <w:color w:val="000000" w:themeColor="text1"/>
                <w:lang w:val="en-US"/>
              </w:rPr>
              <w:t>;</w:t>
            </w:r>
          </w:p>
          <w:p w14:paraId="76C0EBA3" w14:textId="29390684" w:rsidR="00CD6801" w:rsidRPr="005A0B98" w:rsidRDefault="00E724C6" w:rsidP="00E724C6">
            <w:pPr>
              <w:pStyle w:val="TableParagraph"/>
              <w:numPr>
                <w:ilvl w:val="0"/>
                <w:numId w:val="22"/>
              </w:numPr>
              <w:tabs>
                <w:tab w:val="left" w:pos="174"/>
              </w:tabs>
              <w:spacing w:line="252" w:lineRule="exact"/>
              <w:ind w:left="174" w:hanging="124"/>
              <w:jc w:val="left"/>
              <w:rPr>
                <w:color w:val="000000" w:themeColor="text1"/>
                <w:sz w:val="28"/>
                <w:szCs w:val="28"/>
              </w:rPr>
            </w:pPr>
            <w:r w:rsidRPr="005A0B98">
              <w:rPr>
                <w:color w:val="000000" w:themeColor="text1"/>
                <w:lang w:val="vi-VN"/>
              </w:rPr>
              <w:t>Lưu: VT, KT, TH.</w:t>
            </w:r>
          </w:p>
        </w:tc>
        <w:tc>
          <w:tcPr>
            <w:tcW w:w="3794" w:type="dxa"/>
          </w:tcPr>
          <w:p w14:paraId="621CC7C5" w14:textId="77777777" w:rsidR="00CD6801" w:rsidRPr="005A0B98" w:rsidRDefault="00CD6801" w:rsidP="00A07ECF">
            <w:pPr>
              <w:pStyle w:val="TableParagraph"/>
              <w:spacing w:before="120" w:after="59" w:line="242" w:lineRule="auto"/>
              <w:rPr>
                <w:b/>
                <w:color w:val="000000" w:themeColor="text1"/>
                <w:sz w:val="28"/>
                <w:szCs w:val="28"/>
              </w:rPr>
            </w:pPr>
            <w:r w:rsidRPr="005A0B98">
              <w:rPr>
                <w:b/>
                <w:color w:val="000000" w:themeColor="text1"/>
                <w:sz w:val="28"/>
                <w:szCs w:val="28"/>
              </w:rPr>
              <w:t>TM.</w:t>
            </w:r>
            <w:r w:rsidRPr="005A0B98">
              <w:rPr>
                <w:b/>
                <w:color w:val="000000" w:themeColor="text1"/>
                <w:spacing w:val="-10"/>
                <w:sz w:val="28"/>
                <w:szCs w:val="28"/>
              </w:rPr>
              <w:t xml:space="preserve"> </w:t>
            </w:r>
            <w:r w:rsidRPr="005A0B98">
              <w:rPr>
                <w:b/>
                <w:color w:val="000000" w:themeColor="text1"/>
                <w:sz w:val="28"/>
                <w:szCs w:val="28"/>
              </w:rPr>
              <w:t>ỦY</w:t>
            </w:r>
            <w:r w:rsidRPr="005A0B98">
              <w:rPr>
                <w:b/>
                <w:color w:val="000000" w:themeColor="text1"/>
                <w:spacing w:val="-10"/>
                <w:sz w:val="28"/>
                <w:szCs w:val="28"/>
              </w:rPr>
              <w:t xml:space="preserve"> </w:t>
            </w:r>
            <w:r w:rsidRPr="005A0B98">
              <w:rPr>
                <w:b/>
                <w:color w:val="000000" w:themeColor="text1"/>
                <w:sz w:val="28"/>
                <w:szCs w:val="28"/>
              </w:rPr>
              <w:t>BAN</w:t>
            </w:r>
            <w:r w:rsidRPr="005A0B98">
              <w:rPr>
                <w:b/>
                <w:color w:val="000000" w:themeColor="text1"/>
                <w:spacing w:val="-9"/>
                <w:sz w:val="28"/>
                <w:szCs w:val="28"/>
              </w:rPr>
              <w:t xml:space="preserve"> </w:t>
            </w:r>
            <w:r w:rsidRPr="005A0B98">
              <w:rPr>
                <w:b/>
                <w:color w:val="000000" w:themeColor="text1"/>
                <w:sz w:val="28"/>
                <w:szCs w:val="28"/>
              </w:rPr>
              <w:t>NHÂN</w:t>
            </w:r>
            <w:r w:rsidRPr="005A0B98">
              <w:rPr>
                <w:b/>
                <w:color w:val="000000" w:themeColor="text1"/>
                <w:spacing w:val="-10"/>
                <w:sz w:val="28"/>
                <w:szCs w:val="28"/>
              </w:rPr>
              <w:t xml:space="preserve"> </w:t>
            </w:r>
            <w:r w:rsidRPr="005A0B98">
              <w:rPr>
                <w:b/>
                <w:color w:val="000000" w:themeColor="text1"/>
                <w:sz w:val="28"/>
                <w:szCs w:val="28"/>
              </w:rPr>
              <w:t>DÂN CHỦ TỊCH</w:t>
            </w:r>
          </w:p>
          <w:p w14:paraId="0528BEA4" w14:textId="77777777" w:rsidR="00CD6801" w:rsidRPr="005A0B98" w:rsidRDefault="00CD6801" w:rsidP="004C7808">
            <w:pPr>
              <w:pStyle w:val="TableParagraph"/>
              <w:ind w:left="520"/>
              <w:rPr>
                <w:color w:val="000000" w:themeColor="text1"/>
                <w:sz w:val="28"/>
                <w:szCs w:val="28"/>
              </w:rPr>
            </w:pPr>
          </w:p>
          <w:p w14:paraId="0726468A" w14:textId="77777777" w:rsidR="00CD6801" w:rsidRPr="005A0B98" w:rsidRDefault="00CD6801" w:rsidP="004C7808">
            <w:pPr>
              <w:pStyle w:val="TableParagraph"/>
              <w:spacing w:before="59" w:line="302" w:lineRule="exact"/>
              <w:ind w:left="473"/>
              <w:rPr>
                <w:b/>
                <w:color w:val="000000" w:themeColor="text1"/>
                <w:sz w:val="28"/>
                <w:szCs w:val="28"/>
              </w:rPr>
            </w:pPr>
          </w:p>
          <w:p w14:paraId="626CCF02" w14:textId="77777777" w:rsidR="00CD6801" w:rsidRPr="005A0B98" w:rsidRDefault="00CD6801" w:rsidP="004C7808">
            <w:pPr>
              <w:pStyle w:val="TableParagraph"/>
              <w:spacing w:before="59" w:line="302" w:lineRule="exact"/>
              <w:ind w:left="473"/>
              <w:rPr>
                <w:b/>
                <w:color w:val="000000" w:themeColor="text1"/>
                <w:sz w:val="28"/>
                <w:szCs w:val="28"/>
              </w:rPr>
            </w:pPr>
          </w:p>
          <w:p w14:paraId="034E6662" w14:textId="77777777" w:rsidR="00CD6801" w:rsidRPr="005A0B98" w:rsidRDefault="00CD6801" w:rsidP="004C7808">
            <w:pPr>
              <w:pStyle w:val="TableParagraph"/>
              <w:spacing w:before="59" w:line="302" w:lineRule="exact"/>
              <w:ind w:left="473"/>
              <w:rPr>
                <w:b/>
                <w:color w:val="000000" w:themeColor="text1"/>
                <w:sz w:val="28"/>
                <w:szCs w:val="28"/>
              </w:rPr>
            </w:pPr>
          </w:p>
          <w:p w14:paraId="71BA6B3B" w14:textId="3B681462" w:rsidR="00CD6801" w:rsidRPr="005A0B98" w:rsidRDefault="006C1D8E" w:rsidP="004C7808">
            <w:pPr>
              <w:pStyle w:val="TableParagraph"/>
              <w:spacing w:before="59" w:line="302" w:lineRule="exact"/>
              <w:rPr>
                <w:b/>
                <w:color w:val="000000" w:themeColor="text1"/>
                <w:sz w:val="28"/>
                <w:szCs w:val="28"/>
                <w:lang w:val="en-US"/>
              </w:rPr>
            </w:pPr>
            <w:r w:rsidRPr="005A0B98">
              <w:rPr>
                <w:b/>
                <w:color w:val="000000" w:themeColor="text1"/>
                <w:sz w:val="28"/>
                <w:szCs w:val="28"/>
                <w:lang w:val="en-US"/>
              </w:rPr>
              <w:t>Trần Văn Lâu</w:t>
            </w:r>
          </w:p>
        </w:tc>
      </w:tr>
    </w:tbl>
    <w:p w14:paraId="313F73B8" w14:textId="77777777" w:rsidR="00854320" w:rsidRPr="00516993" w:rsidRDefault="00854320" w:rsidP="00CD6801">
      <w:pPr>
        <w:pStyle w:val="Heading2"/>
        <w:spacing w:before="67" w:line="259" w:lineRule="auto"/>
        <w:ind w:left="445" w:right="1169"/>
        <w:rPr>
          <w:color w:val="000000" w:themeColor="text1"/>
        </w:rPr>
      </w:pPr>
    </w:p>
    <w:sectPr w:rsidR="00854320" w:rsidRPr="00516993" w:rsidSect="005E33F5">
      <w:headerReference w:type="default" r:id="rId8"/>
      <w:pgSz w:w="11907" w:h="16840" w:code="9"/>
      <w:pgMar w:top="1138" w:right="1152" w:bottom="1138" w:left="1699"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29801" w14:textId="77777777" w:rsidR="00857162" w:rsidRDefault="00857162">
      <w:r>
        <w:separator/>
      </w:r>
    </w:p>
  </w:endnote>
  <w:endnote w:type="continuationSeparator" w:id="0">
    <w:p w14:paraId="127FEF39" w14:textId="77777777" w:rsidR="00857162" w:rsidRDefault="0085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43D39" w14:textId="77777777" w:rsidR="00857162" w:rsidRDefault="00857162">
      <w:r>
        <w:separator/>
      </w:r>
    </w:p>
  </w:footnote>
  <w:footnote w:type="continuationSeparator" w:id="0">
    <w:p w14:paraId="7B32077C" w14:textId="77777777" w:rsidR="00857162" w:rsidRDefault="008571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008900"/>
      <w:docPartObj>
        <w:docPartGallery w:val="Page Numbers (Top of Page)"/>
        <w:docPartUnique/>
      </w:docPartObj>
    </w:sdtPr>
    <w:sdtEndPr>
      <w:rPr>
        <w:noProof/>
      </w:rPr>
    </w:sdtEndPr>
    <w:sdtContent>
      <w:p w14:paraId="76A8309F" w14:textId="11F1BD3A" w:rsidR="00770D5D" w:rsidRDefault="00770D5D">
        <w:pPr>
          <w:pStyle w:val="Header"/>
          <w:jc w:val="center"/>
        </w:pPr>
        <w:r>
          <w:fldChar w:fldCharType="begin"/>
        </w:r>
        <w:r>
          <w:instrText xml:space="preserve"> PAGE   \* MERGEFORMAT </w:instrText>
        </w:r>
        <w:r>
          <w:fldChar w:fldCharType="separate"/>
        </w:r>
        <w:r w:rsidR="00730EDE">
          <w:rPr>
            <w:noProof/>
          </w:rPr>
          <w:t>3</w:t>
        </w:r>
        <w:r>
          <w:rPr>
            <w:noProof/>
          </w:rPr>
          <w:fldChar w:fldCharType="end"/>
        </w:r>
      </w:p>
    </w:sdtContent>
  </w:sdt>
  <w:p w14:paraId="62829D54" w14:textId="47210FE1" w:rsidR="00770D5D" w:rsidRDefault="00770D5D">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6B1"/>
    <w:multiLevelType w:val="hybridMultilevel"/>
    <w:tmpl w:val="0E485E7C"/>
    <w:lvl w:ilvl="0" w:tplc="383A90A8">
      <w:start w:val="1"/>
      <w:numFmt w:val="lowerLetter"/>
      <w:lvlText w:val="%1)"/>
      <w:lvlJc w:val="left"/>
      <w:pPr>
        <w:ind w:left="1177"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E6DE5114">
      <w:numFmt w:val="bullet"/>
      <w:lvlText w:val="•"/>
      <w:lvlJc w:val="left"/>
      <w:pPr>
        <w:ind w:left="2098" w:hanging="289"/>
      </w:pPr>
      <w:rPr>
        <w:rFonts w:hint="default"/>
        <w:lang w:val="vi" w:eastAsia="en-US" w:bidi="ar-SA"/>
      </w:rPr>
    </w:lvl>
    <w:lvl w:ilvl="2" w:tplc="FE049504">
      <w:numFmt w:val="bullet"/>
      <w:lvlText w:val="•"/>
      <w:lvlJc w:val="left"/>
      <w:pPr>
        <w:ind w:left="3017" w:hanging="289"/>
      </w:pPr>
      <w:rPr>
        <w:rFonts w:hint="default"/>
        <w:lang w:val="vi" w:eastAsia="en-US" w:bidi="ar-SA"/>
      </w:rPr>
    </w:lvl>
    <w:lvl w:ilvl="3" w:tplc="1E286EF0">
      <w:numFmt w:val="bullet"/>
      <w:lvlText w:val="•"/>
      <w:lvlJc w:val="left"/>
      <w:pPr>
        <w:ind w:left="3935" w:hanging="289"/>
      </w:pPr>
      <w:rPr>
        <w:rFonts w:hint="default"/>
        <w:lang w:val="vi" w:eastAsia="en-US" w:bidi="ar-SA"/>
      </w:rPr>
    </w:lvl>
    <w:lvl w:ilvl="4" w:tplc="76449D76">
      <w:numFmt w:val="bullet"/>
      <w:lvlText w:val="•"/>
      <w:lvlJc w:val="left"/>
      <w:pPr>
        <w:ind w:left="4854" w:hanging="289"/>
      </w:pPr>
      <w:rPr>
        <w:rFonts w:hint="default"/>
        <w:lang w:val="vi" w:eastAsia="en-US" w:bidi="ar-SA"/>
      </w:rPr>
    </w:lvl>
    <w:lvl w:ilvl="5" w:tplc="6694A604">
      <w:numFmt w:val="bullet"/>
      <w:lvlText w:val="•"/>
      <w:lvlJc w:val="left"/>
      <w:pPr>
        <w:ind w:left="5773" w:hanging="289"/>
      </w:pPr>
      <w:rPr>
        <w:rFonts w:hint="default"/>
        <w:lang w:val="vi" w:eastAsia="en-US" w:bidi="ar-SA"/>
      </w:rPr>
    </w:lvl>
    <w:lvl w:ilvl="6" w:tplc="6C1CED4C">
      <w:numFmt w:val="bullet"/>
      <w:lvlText w:val="•"/>
      <w:lvlJc w:val="left"/>
      <w:pPr>
        <w:ind w:left="6691" w:hanging="289"/>
      </w:pPr>
      <w:rPr>
        <w:rFonts w:hint="default"/>
        <w:lang w:val="vi" w:eastAsia="en-US" w:bidi="ar-SA"/>
      </w:rPr>
    </w:lvl>
    <w:lvl w:ilvl="7" w:tplc="194CC5DE">
      <w:numFmt w:val="bullet"/>
      <w:lvlText w:val="•"/>
      <w:lvlJc w:val="left"/>
      <w:pPr>
        <w:ind w:left="7610" w:hanging="289"/>
      </w:pPr>
      <w:rPr>
        <w:rFonts w:hint="default"/>
        <w:lang w:val="vi" w:eastAsia="en-US" w:bidi="ar-SA"/>
      </w:rPr>
    </w:lvl>
    <w:lvl w:ilvl="8" w:tplc="5C20909A">
      <w:numFmt w:val="bullet"/>
      <w:lvlText w:val="•"/>
      <w:lvlJc w:val="left"/>
      <w:pPr>
        <w:ind w:left="8529" w:hanging="289"/>
      </w:pPr>
      <w:rPr>
        <w:rFonts w:hint="default"/>
        <w:lang w:val="vi" w:eastAsia="en-US" w:bidi="ar-SA"/>
      </w:rPr>
    </w:lvl>
  </w:abstractNum>
  <w:abstractNum w:abstractNumId="1" w15:restartNumberingAfterBreak="0">
    <w:nsid w:val="0D5D57EF"/>
    <w:multiLevelType w:val="hybridMultilevel"/>
    <w:tmpl w:val="510C9422"/>
    <w:lvl w:ilvl="0" w:tplc="50EA9176">
      <w:numFmt w:val="bullet"/>
      <w:lvlText w:val="-"/>
      <w:lvlJc w:val="left"/>
      <w:pPr>
        <w:ind w:left="1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028E70EC">
      <w:numFmt w:val="bullet"/>
      <w:lvlText w:val="•"/>
      <w:lvlJc w:val="left"/>
      <w:pPr>
        <w:ind w:left="1180" w:hanging="168"/>
      </w:pPr>
      <w:rPr>
        <w:rFonts w:hint="default"/>
        <w:lang w:val="vi" w:eastAsia="en-US" w:bidi="ar-SA"/>
      </w:rPr>
    </w:lvl>
    <w:lvl w:ilvl="2" w:tplc="A440954E">
      <w:numFmt w:val="bullet"/>
      <w:lvlText w:val="•"/>
      <w:lvlJc w:val="left"/>
      <w:pPr>
        <w:ind w:left="2201" w:hanging="168"/>
      </w:pPr>
      <w:rPr>
        <w:rFonts w:hint="default"/>
        <w:lang w:val="vi" w:eastAsia="en-US" w:bidi="ar-SA"/>
      </w:rPr>
    </w:lvl>
    <w:lvl w:ilvl="3" w:tplc="52ACF0E4">
      <w:numFmt w:val="bullet"/>
      <w:lvlText w:val="•"/>
      <w:lvlJc w:val="left"/>
      <w:pPr>
        <w:ind w:left="3221" w:hanging="168"/>
      </w:pPr>
      <w:rPr>
        <w:rFonts w:hint="default"/>
        <w:lang w:val="vi" w:eastAsia="en-US" w:bidi="ar-SA"/>
      </w:rPr>
    </w:lvl>
    <w:lvl w:ilvl="4" w:tplc="00446DFC">
      <w:numFmt w:val="bullet"/>
      <w:lvlText w:val="•"/>
      <w:lvlJc w:val="left"/>
      <w:pPr>
        <w:ind w:left="4242" w:hanging="168"/>
      </w:pPr>
      <w:rPr>
        <w:rFonts w:hint="default"/>
        <w:lang w:val="vi" w:eastAsia="en-US" w:bidi="ar-SA"/>
      </w:rPr>
    </w:lvl>
    <w:lvl w:ilvl="5" w:tplc="EC2CF630">
      <w:numFmt w:val="bullet"/>
      <w:lvlText w:val="•"/>
      <w:lvlJc w:val="left"/>
      <w:pPr>
        <w:ind w:left="5263" w:hanging="168"/>
      </w:pPr>
      <w:rPr>
        <w:rFonts w:hint="default"/>
        <w:lang w:val="vi" w:eastAsia="en-US" w:bidi="ar-SA"/>
      </w:rPr>
    </w:lvl>
    <w:lvl w:ilvl="6" w:tplc="46907AA8">
      <w:numFmt w:val="bullet"/>
      <w:lvlText w:val="•"/>
      <w:lvlJc w:val="left"/>
      <w:pPr>
        <w:ind w:left="6283" w:hanging="168"/>
      </w:pPr>
      <w:rPr>
        <w:rFonts w:hint="default"/>
        <w:lang w:val="vi" w:eastAsia="en-US" w:bidi="ar-SA"/>
      </w:rPr>
    </w:lvl>
    <w:lvl w:ilvl="7" w:tplc="E01C494A">
      <w:numFmt w:val="bullet"/>
      <w:lvlText w:val="•"/>
      <w:lvlJc w:val="left"/>
      <w:pPr>
        <w:ind w:left="7304" w:hanging="168"/>
      </w:pPr>
      <w:rPr>
        <w:rFonts w:hint="default"/>
        <w:lang w:val="vi" w:eastAsia="en-US" w:bidi="ar-SA"/>
      </w:rPr>
    </w:lvl>
    <w:lvl w:ilvl="8" w:tplc="EF8A1FB0">
      <w:numFmt w:val="bullet"/>
      <w:lvlText w:val="•"/>
      <w:lvlJc w:val="left"/>
      <w:pPr>
        <w:ind w:left="8325" w:hanging="168"/>
      </w:pPr>
      <w:rPr>
        <w:rFonts w:hint="default"/>
        <w:lang w:val="vi" w:eastAsia="en-US" w:bidi="ar-SA"/>
      </w:rPr>
    </w:lvl>
  </w:abstractNum>
  <w:abstractNum w:abstractNumId="2" w15:restartNumberingAfterBreak="0">
    <w:nsid w:val="10942F2E"/>
    <w:multiLevelType w:val="hybridMultilevel"/>
    <w:tmpl w:val="812E2FA4"/>
    <w:lvl w:ilvl="0" w:tplc="31701804">
      <w:numFmt w:val="bullet"/>
      <w:lvlText w:val="-"/>
      <w:lvlJc w:val="left"/>
      <w:pPr>
        <w:ind w:left="169"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AA10C1A8">
      <w:numFmt w:val="bullet"/>
      <w:lvlText w:val="•"/>
      <w:lvlJc w:val="left"/>
      <w:pPr>
        <w:ind w:left="1180" w:hanging="152"/>
      </w:pPr>
      <w:rPr>
        <w:rFonts w:hint="default"/>
        <w:lang w:val="vi" w:eastAsia="en-US" w:bidi="ar-SA"/>
      </w:rPr>
    </w:lvl>
    <w:lvl w:ilvl="2" w:tplc="E1C4BC80">
      <w:numFmt w:val="bullet"/>
      <w:lvlText w:val="•"/>
      <w:lvlJc w:val="left"/>
      <w:pPr>
        <w:ind w:left="2201" w:hanging="152"/>
      </w:pPr>
      <w:rPr>
        <w:rFonts w:hint="default"/>
        <w:lang w:val="vi" w:eastAsia="en-US" w:bidi="ar-SA"/>
      </w:rPr>
    </w:lvl>
    <w:lvl w:ilvl="3" w:tplc="F0B0236A">
      <w:numFmt w:val="bullet"/>
      <w:lvlText w:val="•"/>
      <w:lvlJc w:val="left"/>
      <w:pPr>
        <w:ind w:left="3221" w:hanging="152"/>
      </w:pPr>
      <w:rPr>
        <w:rFonts w:hint="default"/>
        <w:lang w:val="vi" w:eastAsia="en-US" w:bidi="ar-SA"/>
      </w:rPr>
    </w:lvl>
    <w:lvl w:ilvl="4" w:tplc="DCDA5ACC">
      <w:numFmt w:val="bullet"/>
      <w:lvlText w:val="•"/>
      <w:lvlJc w:val="left"/>
      <w:pPr>
        <w:ind w:left="4242" w:hanging="152"/>
      </w:pPr>
      <w:rPr>
        <w:rFonts w:hint="default"/>
        <w:lang w:val="vi" w:eastAsia="en-US" w:bidi="ar-SA"/>
      </w:rPr>
    </w:lvl>
    <w:lvl w:ilvl="5" w:tplc="966AD9DE">
      <w:numFmt w:val="bullet"/>
      <w:lvlText w:val="•"/>
      <w:lvlJc w:val="left"/>
      <w:pPr>
        <w:ind w:left="5263" w:hanging="152"/>
      </w:pPr>
      <w:rPr>
        <w:rFonts w:hint="default"/>
        <w:lang w:val="vi" w:eastAsia="en-US" w:bidi="ar-SA"/>
      </w:rPr>
    </w:lvl>
    <w:lvl w:ilvl="6" w:tplc="B0286F76">
      <w:numFmt w:val="bullet"/>
      <w:lvlText w:val="•"/>
      <w:lvlJc w:val="left"/>
      <w:pPr>
        <w:ind w:left="6283" w:hanging="152"/>
      </w:pPr>
      <w:rPr>
        <w:rFonts w:hint="default"/>
        <w:lang w:val="vi" w:eastAsia="en-US" w:bidi="ar-SA"/>
      </w:rPr>
    </w:lvl>
    <w:lvl w:ilvl="7" w:tplc="7CD43F2C">
      <w:numFmt w:val="bullet"/>
      <w:lvlText w:val="•"/>
      <w:lvlJc w:val="left"/>
      <w:pPr>
        <w:ind w:left="7304" w:hanging="152"/>
      </w:pPr>
      <w:rPr>
        <w:rFonts w:hint="default"/>
        <w:lang w:val="vi" w:eastAsia="en-US" w:bidi="ar-SA"/>
      </w:rPr>
    </w:lvl>
    <w:lvl w:ilvl="8" w:tplc="C86A12D2">
      <w:numFmt w:val="bullet"/>
      <w:lvlText w:val="•"/>
      <w:lvlJc w:val="left"/>
      <w:pPr>
        <w:ind w:left="8325" w:hanging="152"/>
      </w:pPr>
      <w:rPr>
        <w:rFonts w:hint="default"/>
        <w:lang w:val="vi" w:eastAsia="en-US" w:bidi="ar-SA"/>
      </w:rPr>
    </w:lvl>
  </w:abstractNum>
  <w:abstractNum w:abstractNumId="3" w15:restartNumberingAfterBreak="0">
    <w:nsid w:val="115D4B1A"/>
    <w:multiLevelType w:val="hybridMultilevel"/>
    <w:tmpl w:val="E2300984"/>
    <w:lvl w:ilvl="0" w:tplc="53A8DA00">
      <w:start w:val="1"/>
      <w:numFmt w:val="lowerLetter"/>
      <w:lvlText w:val="%1)"/>
      <w:lvlJc w:val="left"/>
      <w:pPr>
        <w:ind w:left="1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1" w:tplc="CDD4DBA0">
      <w:numFmt w:val="bullet"/>
      <w:lvlText w:val="•"/>
      <w:lvlJc w:val="left"/>
      <w:pPr>
        <w:ind w:left="1180" w:hanging="307"/>
      </w:pPr>
      <w:rPr>
        <w:rFonts w:hint="default"/>
        <w:lang w:val="vi" w:eastAsia="en-US" w:bidi="ar-SA"/>
      </w:rPr>
    </w:lvl>
    <w:lvl w:ilvl="2" w:tplc="1396BE30">
      <w:numFmt w:val="bullet"/>
      <w:lvlText w:val="•"/>
      <w:lvlJc w:val="left"/>
      <w:pPr>
        <w:ind w:left="2201" w:hanging="307"/>
      </w:pPr>
      <w:rPr>
        <w:rFonts w:hint="default"/>
        <w:lang w:val="vi" w:eastAsia="en-US" w:bidi="ar-SA"/>
      </w:rPr>
    </w:lvl>
    <w:lvl w:ilvl="3" w:tplc="E6306738">
      <w:numFmt w:val="bullet"/>
      <w:lvlText w:val="•"/>
      <w:lvlJc w:val="left"/>
      <w:pPr>
        <w:ind w:left="3221" w:hanging="307"/>
      </w:pPr>
      <w:rPr>
        <w:rFonts w:hint="default"/>
        <w:lang w:val="vi" w:eastAsia="en-US" w:bidi="ar-SA"/>
      </w:rPr>
    </w:lvl>
    <w:lvl w:ilvl="4" w:tplc="5C823F9A">
      <w:numFmt w:val="bullet"/>
      <w:lvlText w:val="•"/>
      <w:lvlJc w:val="left"/>
      <w:pPr>
        <w:ind w:left="4242" w:hanging="307"/>
      </w:pPr>
      <w:rPr>
        <w:rFonts w:hint="default"/>
        <w:lang w:val="vi" w:eastAsia="en-US" w:bidi="ar-SA"/>
      </w:rPr>
    </w:lvl>
    <w:lvl w:ilvl="5" w:tplc="5B146B8E">
      <w:numFmt w:val="bullet"/>
      <w:lvlText w:val="•"/>
      <w:lvlJc w:val="left"/>
      <w:pPr>
        <w:ind w:left="5263" w:hanging="307"/>
      </w:pPr>
      <w:rPr>
        <w:rFonts w:hint="default"/>
        <w:lang w:val="vi" w:eastAsia="en-US" w:bidi="ar-SA"/>
      </w:rPr>
    </w:lvl>
    <w:lvl w:ilvl="6" w:tplc="B6324F72">
      <w:numFmt w:val="bullet"/>
      <w:lvlText w:val="•"/>
      <w:lvlJc w:val="left"/>
      <w:pPr>
        <w:ind w:left="6283" w:hanging="307"/>
      </w:pPr>
      <w:rPr>
        <w:rFonts w:hint="default"/>
        <w:lang w:val="vi" w:eastAsia="en-US" w:bidi="ar-SA"/>
      </w:rPr>
    </w:lvl>
    <w:lvl w:ilvl="7" w:tplc="3D4E5880">
      <w:numFmt w:val="bullet"/>
      <w:lvlText w:val="•"/>
      <w:lvlJc w:val="left"/>
      <w:pPr>
        <w:ind w:left="7304" w:hanging="307"/>
      </w:pPr>
      <w:rPr>
        <w:rFonts w:hint="default"/>
        <w:lang w:val="vi" w:eastAsia="en-US" w:bidi="ar-SA"/>
      </w:rPr>
    </w:lvl>
    <w:lvl w:ilvl="8" w:tplc="8E12D450">
      <w:numFmt w:val="bullet"/>
      <w:lvlText w:val="•"/>
      <w:lvlJc w:val="left"/>
      <w:pPr>
        <w:ind w:left="8325" w:hanging="307"/>
      </w:pPr>
      <w:rPr>
        <w:rFonts w:hint="default"/>
        <w:lang w:val="vi" w:eastAsia="en-US" w:bidi="ar-SA"/>
      </w:rPr>
    </w:lvl>
  </w:abstractNum>
  <w:abstractNum w:abstractNumId="4" w15:restartNumberingAfterBreak="0">
    <w:nsid w:val="15D71B20"/>
    <w:multiLevelType w:val="multilevel"/>
    <w:tmpl w:val="9132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C5E17"/>
    <w:multiLevelType w:val="hybridMultilevel"/>
    <w:tmpl w:val="CD3C3342"/>
    <w:lvl w:ilvl="0" w:tplc="C10C6A5A">
      <w:start w:val="1"/>
      <w:numFmt w:val="lowerLetter"/>
      <w:lvlText w:val="%1)"/>
      <w:lvlJc w:val="left"/>
      <w:pPr>
        <w:ind w:left="1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5D7A854C">
      <w:numFmt w:val="bullet"/>
      <w:lvlText w:val="•"/>
      <w:lvlJc w:val="left"/>
      <w:pPr>
        <w:ind w:left="1180" w:hanging="317"/>
      </w:pPr>
      <w:rPr>
        <w:rFonts w:hint="default"/>
        <w:lang w:val="vi" w:eastAsia="en-US" w:bidi="ar-SA"/>
      </w:rPr>
    </w:lvl>
    <w:lvl w:ilvl="2" w:tplc="3E328ECC">
      <w:numFmt w:val="bullet"/>
      <w:lvlText w:val="•"/>
      <w:lvlJc w:val="left"/>
      <w:pPr>
        <w:ind w:left="2201" w:hanging="317"/>
      </w:pPr>
      <w:rPr>
        <w:rFonts w:hint="default"/>
        <w:lang w:val="vi" w:eastAsia="en-US" w:bidi="ar-SA"/>
      </w:rPr>
    </w:lvl>
    <w:lvl w:ilvl="3" w:tplc="8C425A64">
      <w:numFmt w:val="bullet"/>
      <w:lvlText w:val="•"/>
      <w:lvlJc w:val="left"/>
      <w:pPr>
        <w:ind w:left="3221" w:hanging="317"/>
      </w:pPr>
      <w:rPr>
        <w:rFonts w:hint="default"/>
        <w:lang w:val="vi" w:eastAsia="en-US" w:bidi="ar-SA"/>
      </w:rPr>
    </w:lvl>
    <w:lvl w:ilvl="4" w:tplc="2E7247F0">
      <w:numFmt w:val="bullet"/>
      <w:lvlText w:val="•"/>
      <w:lvlJc w:val="left"/>
      <w:pPr>
        <w:ind w:left="4242" w:hanging="317"/>
      </w:pPr>
      <w:rPr>
        <w:rFonts w:hint="default"/>
        <w:lang w:val="vi" w:eastAsia="en-US" w:bidi="ar-SA"/>
      </w:rPr>
    </w:lvl>
    <w:lvl w:ilvl="5" w:tplc="11263608">
      <w:numFmt w:val="bullet"/>
      <w:lvlText w:val="•"/>
      <w:lvlJc w:val="left"/>
      <w:pPr>
        <w:ind w:left="5263" w:hanging="317"/>
      </w:pPr>
      <w:rPr>
        <w:rFonts w:hint="default"/>
        <w:lang w:val="vi" w:eastAsia="en-US" w:bidi="ar-SA"/>
      </w:rPr>
    </w:lvl>
    <w:lvl w:ilvl="6" w:tplc="4A2C06EA">
      <w:numFmt w:val="bullet"/>
      <w:lvlText w:val="•"/>
      <w:lvlJc w:val="left"/>
      <w:pPr>
        <w:ind w:left="6283" w:hanging="317"/>
      </w:pPr>
      <w:rPr>
        <w:rFonts w:hint="default"/>
        <w:lang w:val="vi" w:eastAsia="en-US" w:bidi="ar-SA"/>
      </w:rPr>
    </w:lvl>
    <w:lvl w:ilvl="7" w:tplc="80D6F8B6">
      <w:numFmt w:val="bullet"/>
      <w:lvlText w:val="•"/>
      <w:lvlJc w:val="left"/>
      <w:pPr>
        <w:ind w:left="7304" w:hanging="317"/>
      </w:pPr>
      <w:rPr>
        <w:rFonts w:hint="default"/>
        <w:lang w:val="vi" w:eastAsia="en-US" w:bidi="ar-SA"/>
      </w:rPr>
    </w:lvl>
    <w:lvl w:ilvl="8" w:tplc="011E5052">
      <w:numFmt w:val="bullet"/>
      <w:lvlText w:val="•"/>
      <w:lvlJc w:val="left"/>
      <w:pPr>
        <w:ind w:left="8325" w:hanging="317"/>
      </w:pPr>
      <w:rPr>
        <w:rFonts w:hint="default"/>
        <w:lang w:val="vi" w:eastAsia="en-US" w:bidi="ar-SA"/>
      </w:rPr>
    </w:lvl>
  </w:abstractNum>
  <w:abstractNum w:abstractNumId="6" w15:restartNumberingAfterBreak="0">
    <w:nsid w:val="1F065149"/>
    <w:multiLevelType w:val="hybridMultilevel"/>
    <w:tmpl w:val="4B321E46"/>
    <w:lvl w:ilvl="0" w:tplc="E41EEF14">
      <w:start w:val="1"/>
      <w:numFmt w:val="decimal"/>
      <w:lvlText w:val="(%1)"/>
      <w:lvlJc w:val="left"/>
      <w:pPr>
        <w:ind w:left="1287" w:hanging="399"/>
      </w:pPr>
      <w:rPr>
        <w:rFonts w:ascii="Times New Roman" w:eastAsia="Times New Roman" w:hAnsi="Times New Roman" w:cs="Times New Roman" w:hint="default"/>
        <w:b w:val="0"/>
        <w:bCs w:val="0"/>
        <w:i w:val="0"/>
        <w:iCs w:val="0"/>
        <w:spacing w:val="0"/>
        <w:w w:val="100"/>
        <w:sz w:val="28"/>
        <w:szCs w:val="28"/>
        <w:lang w:val="vi" w:eastAsia="en-US" w:bidi="ar-SA"/>
      </w:rPr>
    </w:lvl>
    <w:lvl w:ilvl="1" w:tplc="9760D708">
      <w:numFmt w:val="bullet"/>
      <w:lvlText w:val="•"/>
      <w:lvlJc w:val="left"/>
      <w:pPr>
        <w:ind w:left="2188" w:hanging="399"/>
      </w:pPr>
      <w:rPr>
        <w:rFonts w:hint="default"/>
        <w:lang w:val="vi" w:eastAsia="en-US" w:bidi="ar-SA"/>
      </w:rPr>
    </w:lvl>
    <w:lvl w:ilvl="2" w:tplc="E702CD0A">
      <w:numFmt w:val="bullet"/>
      <w:lvlText w:val="•"/>
      <w:lvlJc w:val="left"/>
      <w:pPr>
        <w:ind w:left="3097" w:hanging="399"/>
      </w:pPr>
      <w:rPr>
        <w:rFonts w:hint="default"/>
        <w:lang w:val="vi" w:eastAsia="en-US" w:bidi="ar-SA"/>
      </w:rPr>
    </w:lvl>
    <w:lvl w:ilvl="3" w:tplc="7E0278C4">
      <w:numFmt w:val="bullet"/>
      <w:lvlText w:val="•"/>
      <w:lvlJc w:val="left"/>
      <w:pPr>
        <w:ind w:left="4005" w:hanging="399"/>
      </w:pPr>
      <w:rPr>
        <w:rFonts w:hint="default"/>
        <w:lang w:val="vi" w:eastAsia="en-US" w:bidi="ar-SA"/>
      </w:rPr>
    </w:lvl>
    <w:lvl w:ilvl="4" w:tplc="6F4656D0">
      <w:numFmt w:val="bullet"/>
      <w:lvlText w:val="•"/>
      <w:lvlJc w:val="left"/>
      <w:pPr>
        <w:ind w:left="4914" w:hanging="399"/>
      </w:pPr>
      <w:rPr>
        <w:rFonts w:hint="default"/>
        <w:lang w:val="vi" w:eastAsia="en-US" w:bidi="ar-SA"/>
      </w:rPr>
    </w:lvl>
    <w:lvl w:ilvl="5" w:tplc="FFBC7860">
      <w:numFmt w:val="bullet"/>
      <w:lvlText w:val="•"/>
      <w:lvlJc w:val="left"/>
      <w:pPr>
        <w:ind w:left="5823" w:hanging="399"/>
      </w:pPr>
      <w:rPr>
        <w:rFonts w:hint="default"/>
        <w:lang w:val="vi" w:eastAsia="en-US" w:bidi="ar-SA"/>
      </w:rPr>
    </w:lvl>
    <w:lvl w:ilvl="6" w:tplc="7AC66276">
      <w:numFmt w:val="bullet"/>
      <w:lvlText w:val="•"/>
      <w:lvlJc w:val="left"/>
      <w:pPr>
        <w:ind w:left="6731" w:hanging="399"/>
      </w:pPr>
      <w:rPr>
        <w:rFonts w:hint="default"/>
        <w:lang w:val="vi" w:eastAsia="en-US" w:bidi="ar-SA"/>
      </w:rPr>
    </w:lvl>
    <w:lvl w:ilvl="7" w:tplc="BD9C9EC8">
      <w:numFmt w:val="bullet"/>
      <w:lvlText w:val="•"/>
      <w:lvlJc w:val="left"/>
      <w:pPr>
        <w:ind w:left="7640" w:hanging="399"/>
      </w:pPr>
      <w:rPr>
        <w:rFonts w:hint="default"/>
        <w:lang w:val="vi" w:eastAsia="en-US" w:bidi="ar-SA"/>
      </w:rPr>
    </w:lvl>
    <w:lvl w:ilvl="8" w:tplc="F07082E6">
      <w:numFmt w:val="bullet"/>
      <w:lvlText w:val="•"/>
      <w:lvlJc w:val="left"/>
      <w:pPr>
        <w:ind w:left="8549" w:hanging="399"/>
      </w:pPr>
      <w:rPr>
        <w:rFonts w:hint="default"/>
        <w:lang w:val="vi" w:eastAsia="en-US" w:bidi="ar-SA"/>
      </w:rPr>
    </w:lvl>
  </w:abstractNum>
  <w:abstractNum w:abstractNumId="7" w15:restartNumberingAfterBreak="0">
    <w:nsid w:val="31EC6209"/>
    <w:multiLevelType w:val="hybridMultilevel"/>
    <w:tmpl w:val="A16C1A2A"/>
    <w:lvl w:ilvl="0" w:tplc="171497CA">
      <w:start w:val="1"/>
      <w:numFmt w:val="lowerLetter"/>
      <w:lvlText w:val="%1)"/>
      <w:lvlJc w:val="left"/>
      <w:pPr>
        <w:ind w:left="1177"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A8960AB4">
      <w:numFmt w:val="bullet"/>
      <w:lvlText w:val="•"/>
      <w:lvlJc w:val="left"/>
      <w:pPr>
        <w:ind w:left="2098" w:hanging="289"/>
      </w:pPr>
      <w:rPr>
        <w:rFonts w:hint="default"/>
        <w:lang w:val="vi" w:eastAsia="en-US" w:bidi="ar-SA"/>
      </w:rPr>
    </w:lvl>
    <w:lvl w:ilvl="2" w:tplc="16FE7188">
      <w:numFmt w:val="bullet"/>
      <w:lvlText w:val="•"/>
      <w:lvlJc w:val="left"/>
      <w:pPr>
        <w:ind w:left="3017" w:hanging="289"/>
      </w:pPr>
      <w:rPr>
        <w:rFonts w:hint="default"/>
        <w:lang w:val="vi" w:eastAsia="en-US" w:bidi="ar-SA"/>
      </w:rPr>
    </w:lvl>
    <w:lvl w:ilvl="3" w:tplc="CC380098">
      <w:numFmt w:val="bullet"/>
      <w:lvlText w:val="•"/>
      <w:lvlJc w:val="left"/>
      <w:pPr>
        <w:ind w:left="3935" w:hanging="289"/>
      </w:pPr>
      <w:rPr>
        <w:rFonts w:hint="default"/>
        <w:lang w:val="vi" w:eastAsia="en-US" w:bidi="ar-SA"/>
      </w:rPr>
    </w:lvl>
    <w:lvl w:ilvl="4" w:tplc="3D6CDAFE">
      <w:numFmt w:val="bullet"/>
      <w:lvlText w:val="•"/>
      <w:lvlJc w:val="left"/>
      <w:pPr>
        <w:ind w:left="4854" w:hanging="289"/>
      </w:pPr>
      <w:rPr>
        <w:rFonts w:hint="default"/>
        <w:lang w:val="vi" w:eastAsia="en-US" w:bidi="ar-SA"/>
      </w:rPr>
    </w:lvl>
    <w:lvl w:ilvl="5" w:tplc="C2EC82E6">
      <w:numFmt w:val="bullet"/>
      <w:lvlText w:val="•"/>
      <w:lvlJc w:val="left"/>
      <w:pPr>
        <w:ind w:left="5773" w:hanging="289"/>
      </w:pPr>
      <w:rPr>
        <w:rFonts w:hint="default"/>
        <w:lang w:val="vi" w:eastAsia="en-US" w:bidi="ar-SA"/>
      </w:rPr>
    </w:lvl>
    <w:lvl w:ilvl="6" w:tplc="4078AF26">
      <w:numFmt w:val="bullet"/>
      <w:lvlText w:val="•"/>
      <w:lvlJc w:val="left"/>
      <w:pPr>
        <w:ind w:left="6691" w:hanging="289"/>
      </w:pPr>
      <w:rPr>
        <w:rFonts w:hint="default"/>
        <w:lang w:val="vi" w:eastAsia="en-US" w:bidi="ar-SA"/>
      </w:rPr>
    </w:lvl>
    <w:lvl w:ilvl="7" w:tplc="DA14B75A">
      <w:numFmt w:val="bullet"/>
      <w:lvlText w:val="•"/>
      <w:lvlJc w:val="left"/>
      <w:pPr>
        <w:ind w:left="7610" w:hanging="289"/>
      </w:pPr>
      <w:rPr>
        <w:rFonts w:hint="default"/>
        <w:lang w:val="vi" w:eastAsia="en-US" w:bidi="ar-SA"/>
      </w:rPr>
    </w:lvl>
    <w:lvl w:ilvl="8" w:tplc="A9941C60">
      <w:numFmt w:val="bullet"/>
      <w:lvlText w:val="•"/>
      <w:lvlJc w:val="left"/>
      <w:pPr>
        <w:ind w:left="8529" w:hanging="289"/>
      </w:pPr>
      <w:rPr>
        <w:rFonts w:hint="default"/>
        <w:lang w:val="vi" w:eastAsia="en-US" w:bidi="ar-SA"/>
      </w:rPr>
    </w:lvl>
  </w:abstractNum>
  <w:abstractNum w:abstractNumId="8" w15:restartNumberingAfterBreak="0">
    <w:nsid w:val="3F611ECA"/>
    <w:multiLevelType w:val="hybridMultilevel"/>
    <w:tmpl w:val="B5DE7392"/>
    <w:lvl w:ilvl="0" w:tplc="3146C420">
      <w:numFmt w:val="bullet"/>
      <w:lvlText w:val="-"/>
      <w:lvlJc w:val="left"/>
      <w:pPr>
        <w:ind w:left="169"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979E1C6A">
      <w:numFmt w:val="bullet"/>
      <w:lvlText w:val="•"/>
      <w:lvlJc w:val="left"/>
      <w:pPr>
        <w:ind w:left="1180" w:hanging="166"/>
      </w:pPr>
      <w:rPr>
        <w:rFonts w:hint="default"/>
        <w:lang w:val="vi" w:eastAsia="en-US" w:bidi="ar-SA"/>
      </w:rPr>
    </w:lvl>
    <w:lvl w:ilvl="2" w:tplc="93887352">
      <w:numFmt w:val="bullet"/>
      <w:lvlText w:val="•"/>
      <w:lvlJc w:val="left"/>
      <w:pPr>
        <w:ind w:left="2201" w:hanging="166"/>
      </w:pPr>
      <w:rPr>
        <w:rFonts w:hint="default"/>
        <w:lang w:val="vi" w:eastAsia="en-US" w:bidi="ar-SA"/>
      </w:rPr>
    </w:lvl>
    <w:lvl w:ilvl="3" w:tplc="92184924">
      <w:numFmt w:val="bullet"/>
      <w:lvlText w:val="•"/>
      <w:lvlJc w:val="left"/>
      <w:pPr>
        <w:ind w:left="3221" w:hanging="166"/>
      </w:pPr>
      <w:rPr>
        <w:rFonts w:hint="default"/>
        <w:lang w:val="vi" w:eastAsia="en-US" w:bidi="ar-SA"/>
      </w:rPr>
    </w:lvl>
    <w:lvl w:ilvl="4" w:tplc="3F447BF6">
      <w:numFmt w:val="bullet"/>
      <w:lvlText w:val="•"/>
      <w:lvlJc w:val="left"/>
      <w:pPr>
        <w:ind w:left="4242" w:hanging="166"/>
      </w:pPr>
      <w:rPr>
        <w:rFonts w:hint="default"/>
        <w:lang w:val="vi" w:eastAsia="en-US" w:bidi="ar-SA"/>
      </w:rPr>
    </w:lvl>
    <w:lvl w:ilvl="5" w:tplc="224C28D0">
      <w:numFmt w:val="bullet"/>
      <w:lvlText w:val="•"/>
      <w:lvlJc w:val="left"/>
      <w:pPr>
        <w:ind w:left="5263" w:hanging="166"/>
      </w:pPr>
      <w:rPr>
        <w:rFonts w:hint="default"/>
        <w:lang w:val="vi" w:eastAsia="en-US" w:bidi="ar-SA"/>
      </w:rPr>
    </w:lvl>
    <w:lvl w:ilvl="6" w:tplc="1870F7A4">
      <w:numFmt w:val="bullet"/>
      <w:lvlText w:val="•"/>
      <w:lvlJc w:val="left"/>
      <w:pPr>
        <w:ind w:left="6283" w:hanging="166"/>
      </w:pPr>
      <w:rPr>
        <w:rFonts w:hint="default"/>
        <w:lang w:val="vi" w:eastAsia="en-US" w:bidi="ar-SA"/>
      </w:rPr>
    </w:lvl>
    <w:lvl w:ilvl="7" w:tplc="00F41004">
      <w:numFmt w:val="bullet"/>
      <w:lvlText w:val="•"/>
      <w:lvlJc w:val="left"/>
      <w:pPr>
        <w:ind w:left="7304" w:hanging="166"/>
      </w:pPr>
      <w:rPr>
        <w:rFonts w:hint="default"/>
        <w:lang w:val="vi" w:eastAsia="en-US" w:bidi="ar-SA"/>
      </w:rPr>
    </w:lvl>
    <w:lvl w:ilvl="8" w:tplc="B720DA82">
      <w:numFmt w:val="bullet"/>
      <w:lvlText w:val="•"/>
      <w:lvlJc w:val="left"/>
      <w:pPr>
        <w:ind w:left="8325" w:hanging="166"/>
      </w:pPr>
      <w:rPr>
        <w:rFonts w:hint="default"/>
        <w:lang w:val="vi" w:eastAsia="en-US" w:bidi="ar-SA"/>
      </w:rPr>
    </w:lvl>
  </w:abstractNum>
  <w:abstractNum w:abstractNumId="9" w15:restartNumberingAfterBreak="0">
    <w:nsid w:val="421144AB"/>
    <w:multiLevelType w:val="hybridMultilevel"/>
    <w:tmpl w:val="08D2CC38"/>
    <w:lvl w:ilvl="0" w:tplc="3FCAB7E4">
      <w:numFmt w:val="bullet"/>
      <w:lvlText w:val="-"/>
      <w:lvlJc w:val="left"/>
      <w:pPr>
        <w:ind w:left="282" w:hanging="149"/>
      </w:pPr>
      <w:rPr>
        <w:rFonts w:ascii="Times New Roman" w:eastAsia="Times New Roman" w:hAnsi="Times New Roman" w:cs="Times New Roman" w:hint="default"/>
        <w:b w:val="0"/>
        <w:bCs w:val="0"/>
        <w:i/>
        <w:iCs/>
        <w:spacing w:val="0"/>
        <w:w w:val="100"/>
        <w:sz w:val="28"/>
        <w:szCs w:val="28"/>
        <w:lang w:val="vi" w:eastAsia="en-US" w:bidi="ar-SA"/>
      </w:rPr>
    </w:lvl>
    <w:lvl w:ilvl="1" w:tplc="27069E34">
      <w:numFmt w:val="bullet"/>
      <w:lvlText w:val="•"/>
      <w:lvlJc w:val="left"/>
      <w:pPr>
        <w:ind w:left="1288" w:hanging="149"/>
      </w:pPr>
      <w:rPr>
        <w:rFonts w:hint="default"/>
        <w:lang w:val="vi" w:eastAsia="en-US" w:bidi="ar-SA"/>
      </w:rPr>
    </w:lvl>
    <w:lvl w:ilvl="2" w:tplc="DB3E9B88">
      <w:numFmt w:val="bullet"/>
      <w:lvlText w:val="•"/>
      <w:lvlJc w:val="left"/>
      <w:pPr>
        <w:ind w:left="2297" w:hanging="149"/>
      </w:pPr>
      <w:rPr>
        <w:rFonts w:hint="default"/>
        <w:lang w:val="vi" w:eastAsia="en-US" w:bidi="ar-SA"/>
      </w:rPr>
    </w:lvl>
    <w:lvl w:ilvl="3" w:tplc="5BE6FDB8">
      <w:numFmt w:val="bullet"/>
      <w:lvlText w:val="•"/>
      <w:lvlJc w:val="left"/>
      <w:pPr>
        <w:ind w:left="3305" w:hanging="149"/>
      </w:pPr>
      <w:rPr>
        <w:rFonts w:hint="default"/>
        <w:lang w:val="vi" w:eastAsia="en-US" w:bidi="ar-SA"/>
      </w:rPr>
    </w:lvl>
    <w:lvl w:ilvl="4" w:tplc="3F609FD2">
      <w:numFmt w:val="bullet"/>
      <w:lvlText w:val="•"/>
      <w:lvlJc w:val="left"/>
      <w:pPr>
        <w:ind w:left="4314" w:hanging="149"/>
      </w:pPr>
      <w:rPr>
        <w:rFonts w:hint="default"/>
        <w:lang w:val="vi" w:eastAsia="en-US" w:bidi="ar-SA"/>
      </w:rPr>
    </w:lvl>
    <w:lvl w:ilvl="5" w:tplc="D9FE7314">
      <w:numFmt w:val="bullet"/>
      <w:lvlText w:val="•"/>
      <w:lvlJc w:val="left"/>
      <w:pPr>
        <w:ind w:left="5323" w:hanging="149"/>
      </w:pPr>
      <w:rPr>
        <w:rFonts w:hint="default"/>
        <w:lang w:val="vi" w:eastAsia="en-US" w:bidi="ar-SA"/>
      </w:rPr>
    </w:lvl>
    <w:lvl w:ilvl="6" w:tplc="2F460EFE">
      <w:numFmt w:val="bullet"/>
      <w:lvlText w:val="•"/>
      <w:lvlJc w:val="left"/>
      <w:pPr>
        <w:ind w:left="6331" w:hanging="149"/>
      </w:pPr>
      <w:rPr>
        <w:rFonts w:hint="default"/>
        <w:lang w:val="vi" w:eastAsia="en-US" w:bidi="ar-SA"/>
      </w:rPr>
    </w:lvl>
    <w:lvl w:ilvl="7" w:tplc="7ADA7BD8">
      <w:numFmt w:val="bullet"/>
      <w:lvlText w:val="•"/>
      <w:lvlJc w:val="left"/>
      <w:pPr>
        <w:ind w:left="7340" w:hanging="149"/>
      </w:pPr>
      <w:rPr>
        <w:rFonts w:hint="default"/>
        <w:lang w:val="vi" w:eastAsia="en-US" w:bidi="ar-SA"/>
      </w:rPr>
    </w:lvl>
    <w:lvl w:ilvl="8" w:tplc="735E7884">
      <w:numFmt w:val="bullet"/>
      <w:lvlText w:val="•"/>
      <w:lvlJc w:val="left"/>
      <w:pPr>
        <w:ind w:left="8349" w:hanging="149"/>
      </w:pPr>
      <w:rPr>
        <w:rFonts w:hint="default"/>
        <w:lang w:val="vi" w:eastAsia="en-US" w:bidi="ar-SA"/>
      </w:rPr>
    </w:lvl>
  </w:abstractNum>
  <w:abstractNum w:abstractNumId="10" w15:restartNumberingAfterBreak="0">
    <w:nsid w:val="42310C7B"/>
    <w:multiLevelType w:val="hybridMultilevel"/>
    <w:tmpl w:val="0DCC935E"/>
    <w:lvl w:ilvl="0" w:tplc="E382A050">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B816CDAE">
      <w:numFmt w:val="bullet"/>
      <w:lvlText w:val="•"/>
      <w:lvlJc w:val="left"/>
      <w:pPr>
        <w:ind w:left="656" w:hanging="128"/>
      </w:pPr>
      <w:rPr>
        <w:rFonts w:hint="default"/>
        <w:lang w:val="vi" w:eastAsia="en-US" w:bidi="ar-SA"/>
      </w:rPr>
    </w:lvl>
    <w:lvl w:ilvl="2" w:tplc="171861D0">
      <w:numFmt w:val="bullet"/>
      <w:lvlText w:val="•"/>
      <w:lvlJc w:val="left"/>
      <w:pPr>
        <w:ind w:left="1133" w:hanging="128"/>
      </w:pPr>
      <w:rPr>
        <w:rFonts w:hint="default"/>
        <w:lang w:val="vi" w:eastAsia="en-US" w:bidi="ar-SA"/>
      </w:rPr>
    </w:lvl>
    <w:lvl w:ilvl="3" w:tplc="F334B1AC">
      <w:numFmt w:val="bullet"/>
      <w:lvlText w:val="•"/>
      <w:lvlJc w:val="left"/>
      <w:pPr>
        <w:ind w:left="1609" w:hanging="128"/>
      </w:pPr>
      <w:rPr>
        <w:rFonts w:hint="default"/>
        <w:lang w:val="vi" w:eastAsia="en-US" w:bidi="ar-SA"/>
      </w:rPr>
    </w:lvl>
    <w:lvl w:ilvl="4" w:tplc="A8B84898">
      <w:numFmt w:val="bullet"/>
      <w:lvlText w:val="•"/>
      <w:lvlJc w:val="left"/>
      <w:pPr>
        <w:ind w:left="2086" w:hanging="128"/>
      </w:pPr>
      <w:rPr>
        <w:rFonts w:hint="default"/>
        <w:lang w:val="vi" w:eastAsia="en-US" w:bidi="ar-SA"/>
      </w:rPr>
    </w:lvl>
    <w:lvl w:ilvl="5" w:tplc="70366BCA">
      <w:numFmt w:val="bullet"/>
      <w:lvlText w:val="•"/>
      <w:lvlJc w:val="left"/>
      <w:pPr>
        <w:ind w:left="2562" w:hanging="128"/>
      </w:pPr>
      <w:rPr>
        <w:rFonts w:hint="default"/>
        <w:lang w:val="vi" w:eastAsia="en-US" w:bidi="ar-SA"/>
      </w:rPr>
    </w:lvl>
    <w:lvl w:ilvl="6" w:tplc="A6DCD9BE">
      <w:numFmt w:val="bullet"/>
      <w:lvlText w:val="•"/>
      <w:lvlJc w:val="left"/>
      <w:pPr>
        <w:ind w:left="3039" w:hanging="128"/>
      </w:pPr>
      <w:rPr>
        <w:rFonts w:hint="default"/>
        <w:lang w:val="vi" w:eastAsia="en-US" w:bidi="ar-SA"/>
      </w:rPr>
    </w:lvl>
    <w:lvl w:ilvl="7" w:tplc="DE364D96">
      <w:numFmt w:val="bullet"/>
      <w:lvlText w:val="•"/>
      <w:lvlJc w:val="left"/>
      <w:pPr>
        <w:ind w:left="3515" w:hanging="128"/>
      </w:pPr>
      <w:rPr>
        <w:rFonts w:hint="default"/>
        <w:lang w:val="vi" w:eastAsia="en-US" w:bidi="ar-SA"/>
      </w:rPr>
    </w:lvl>
    <w:lvl w:ilvl="8" w:tplc="EDD4707C">
      <w:numFmt w:val="bullet"/>
      <w:lvlText w:val="•"/>
      <w:lvlJc w:val="left"/>
      <w:pPr>
        <w:ind w:left="3992" w:hanging="128"/>
      </w:pPr>
      <w:rPr>
        <w:rFonts w:hint="default"/>
        <w:lang w:val="vi" w:eastAsia="en-US" w:bidi="ar-SA"/>
      </w:rPr>
    </w:lvl>
  </w:abstractNum>
  <w:abstractNum w:abstractNumId="11" w15:restartNumberingAfterBreak="0">
    <w:nsid w:val="460B5335"/>
    <w:multiLevelType w:val="hybridMultilevel"/>
    <w:tmpl w:val="B30C7AF8"/>
    <w:lvl w:ilvl="0" w:tplc="0C0C8354">
      <w:numFmt w:val="bullet"/>
      <w:lvlText w:val="-"/>
      <w:lvlJc w:val="left"/>
      <w:pPr>
        <w:ind w:left="169"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B8DEBA2C">
      <w:numFmt w:val="bullet"/>
      <w:lvlText w:val="•"/>
      <w:lvlJc w:val="left"/>
      <w:pPr>
        <w:ind w:left="1180" w:hanging="195"/>
      </w:pPr>
      <w:rPr>
        <w:rFonts w:hint="default"/>
        <w:lang w:val="vi" w:eastAsia="en-US" w:bidi="ar-SA"/>
      </w:rPr>
    </w:lvl>
    <w:lvl w:ilvl="2" w:tplc="AAE8357E">
      <w:numFmt w:val="bullet"/>
      <w:lvlText w:val="•"/>
      <w:lvlJc w:val="left"/>
      <w:pPr>
        <w:ind w:left="2201" w:hanging="195"/>
      </w:pPr>
      <w:rPr>
        <w:rFonts w:hint="default"/>
        <w:lang w:val="vi" w:eastAsia="en-US" w:bidi="ar-SA"/>
      </w:rPr>
    </w:lvl>
    <w:lvl w:ilvl="3" w:tplc="81A07BD4">
      <w:numFmt w:val="bullet"/>
      <w:lvlText w:val="•"/>
      <w:lvlJc w:val="left"/>
      <w:pPr>
        <w:ind w:left="3221" w:hanging="195"/>
      </w:pPr>
      <w:rPr>
        <w:rFonts w:hint="default"/>
        <w:lang w:val="vi" w:eastAsia="en-US" w:bidi="ar-SA"/>
      </w:rPr>
    </w:lvl>
    <w:lvl w:ilvl="4" w:tplc="D6DA176A">
      <w:numFmt w:val="bullet"/>
      <w:lvlText w:val="•"/>
      <w:lvlJc w:val="left"/>
      <w:pPr>
        <w:ind w:left="4242" w:hanging="195"/>
      </w:pPr>
      <w:rPr>
        <w:rFonts w:hint="default"/>
        <w:lang w:val="vi" w:eastAsia="en-US" w:bidi="ar-SA"/>
      </w:rPr>
    </w:lvl>
    <w:lvl w:ilvl="5" w:tplc="B5B21C80">
      <w:numFmt w:val="bullet"/>
      <w:lvlText w:val="•"/>
      <w:lvlJc w:val="left"/>
      <w:pPr>
        <w:ind w:left="5263" w:hanging="195"/>
      </w:pPr>
      <w:rPr>
        <w:rFonts w:hint="default"/>
        <w:lang w:val="vi" w:eastAsia="en-US" w:bidi="ar-SA"/>
      </w:rPr>
    </w:lvl>
    <w:lvl w:ilvl="6" w:tplc="A022B02E">
      <w:numFmt w:val="bullet"/>
      <w:lvlText w:val="•"/>
      <w:lvlJc w:val="left"/>
      <w:pPr>
        <w:ind w:left="6283" w:hanging="195"/>
      </w:pPr>
      <w:rPr>
        <w:rFonts w:hint="default"/>
        <w:lang w:val="vi" w:eastAsia="en-US" w:bidi="ar-SA"/>
      </w:rPr>
    </w:lvl>
    <w:lvl w:ilvl="7" w:tplc="5FA0EF28">
      <w:numFmt w:val="bullet"/>
      <w:lvlText w:val="•"/>
      <w:lvlJc w:val="left"/>
      <w:pPr>
        <w:ind w:left="7304" w:hanging="195"/>
      </w:pPr>
      <w:rPr>
        <w:rFonts w:hint="default"/>
        <w:lang w:val="vi" w:eastAsia="en-US" w:bidi="ar-SA"/>
      </w:rPr>
    </w:lvl>
    <w:lvl w:ilvl="8" w:tplc="9648C4BE">
      <w:numFmt w:val="bullet"/>
      <w:lvlText w:val="•"/>
      <w:lvlJc w:val="left"/>
      <w:pPr>
        <w:ind w:left="8325" w:hanging="195"/>
      </w:pPr>
      <w:rPr>
        <w:rFonts w:hint="default"/>
        <w:lang w:val="vi" w:eastAsia="en-US" w:bidi="ar-SA"/>
      </w:rPr>
    </w:lvl>
  </w:abstractNum>
  <w:abstractNum w:abstractNumId="12" w15:restartNumberingAfterBreak="0">
    <w:nsid w:val="46F67DFB"/>
    <w:multiLevelType w:val="hybridMultilevel"/>
    <w:tmpl w:val="9264A4DA"/>
    <w:lvl w:ilvl="0" w:tplc="AB822F72">
      <w:start w:val="1"/>
      <w:numFmt w:val="upperRoman"/>
      <w:lvlText w:val="%1."/>
      <w:lvlJc w:val="left"/>
      <w:pPr>
        <w:ind w:left="1145" w:hanging="256"/>
      </w:pPr>
      <w:rPr>
        <w:rFonts w:ascii="Times New Roman" w:eastAsia="Times New Roman" w:hAnsi="Times New Roman" w:cs="Times New Roman" w:hint="default"/>
        <w:b/>
        <w:bCs/>
        <w:i w:val="0"/>
        <w:iCs w:val="0"/>
        <w:spacing w:val="0"/>
        <w:w w:val="100"/>
        <w:sz w:val="28"/>
        <w:szCs w:val="28"/>
        <w:lang w:val="vi" w:eastAsia="en-US" w:bidi="ar-SA"/>
      </w:rPr>
    </w:lvl>
    <w:lvl w:ilvl="1" w:tplc="A4D4F1EE">
      <w:numFmt w:val="bullet"/>
      <w:lvlText w:val="-"/>
      <w:lvlJc w:val="left"/>
      <w:pPr>
        <w:ind w:left="169"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D1D67F20">
      <w:numFmt w:val="bullet"/>
      <w:lvlText w:val="•"/>
      <w:lvlJc w:val="left"/>
      <w:pPr>
        <w:ind w:left="2165" w:hanging="166"/>
      </w:pPr>
      <w:rPr>
        <w:rFonts w:hint="default"/>
        <w:lang w:val="vi" w:eastAsia="en-US" w:bidi="ar-SA"/>
      </w:rPr>
    </w:lvl>
    <w:lvl w:ilvl="3" w:tplc="917823FA">
      <w:numFmt w:val="bullet"/>
      <w:lvlText w:val="•"/>
      <w:lvlJc w:val="left"/>
      <w:pPr>
        <w:ind w:left="3190" w:hanging="166"/>
      </w:pPr>
      <w:rPr>
        <w:rFonts w:hint="default"/>
        <w:lang w:val="vi" w:eastAsia="en-US" w:bidi="ar-SA"/>
      </w:rPr>
    </w:lvl>
    <w:lvl w:ilvl="4" w:tplc="B4825C2C">
      <w:numFmt w:val="bullet"/>
      <w:lvlText w:val="•"/>
      <w:lvlJc w:val="left"/>
      <w:pPr>
        <w:ind w:left="4215" w:hanging="166"/>
      </w:pPr>
      <w:rPr>
        <w:rFonts w:hint="default"/>
        <w:lang w:val="vi" w:eastAsia="en-US" w:bidi="ar-SA"/>
      </w:rPr>
    </w:lvl>
    <w:lvl w:ilvl="5" w:tplc="9A2AC9BC">
      <w:numFmt w:val="bullet"/>
      <w:lvlText w:val="•"/>
      <w:lvlJc w:val="left"/>
      <w:pPr>
        <w:ind w:left="5240" w:hanging="166"/>
      </w:pPr>
      <w:rPr>
        <w:rFonts w:hint="default"/>
        <w:lang w:val="vi" w:eastAsia="en-US" w:bidi="ar-SA"/>
      </w:rPr>
    </w:lvl>
    <w:lvl w:ilvl="6" w:tplc="B472FE2C">
      <w:numFmt w:val="bullet"/>
      <w:lvlText w:val="•"/>
      <w:lvlJc w:val="left"/>
      <w:pPr>
        <w:ind w:left="6265" w:hanging="166"/>
      </w:pPr>
      <w:rPr>
        <w:rFonts w:hint="default"/>
        <w:lang w:val="vi" w:eastAsia="en-US" w:bidi="ar-SA"/>
      </w:rPr>
    </w:lvl>
    <w:lvl w:ilvl="7" w:tplc="8384F7A6">
      <w:numFmt w:val="bullet"/>
      <w:lvlText w:val="•"/>
      <w:lvlJc w:val="left"/>
      <w:pPr>
        <w:ind w:left="7290" w:hanging="166"/>
      </w:pPr>
      <w:rPr>
        <w:rFonts w:hint="default"/>
        <w:lang w:val="vi" w:eastAsia="en-US" w:bidi="ar-SA"/>
      </w:rPr>
    </w:lvl>
    <w:lvl w:ilvl="8" w:tplc="4FEEC9B2">
      <w:numFmt w:val="bullet"/>
      <w:lvlText w:val="•"/>
      <w:lvlJc w:val="left"/>
      <w:pPr>
        <w:ind w:left="8316" w:hanging="166"/>
      </w:pPr>
      <w:rPr>
        <w:rFonts w:hint="default"/>
        <w:lang w:val="vi" w:eastAsia="en-US" w:bidi="ar-SA"/>
      </w:rPr>
    </w:lvl>
  </w:abstractNum>
  <w:abstractNum w:abstractNumId="13" w15:restartNumberingAfterBreak="0">
    <w:nsid w:val="48454240"/>
    <w:multiLevelType w:val="hybridMultilevel"/>
    <w:tmpl w:val="B7CEDA5E"/>
    <w:lvl w:ilvl="0" w:tplc="EE364334">
      <w:start w:val="1"/>
      <w:numFmt w:val="lowerLetter"/>
      <w:lvlText w:val="%1)"/>
      <w:lvlJc w:val="left"/>
      <w:pPr>
        <w:ind w:left="169" w:hanging="279"/>
      </w:pPr>
      <w:rPr>
        <w:rFonts w:ascii="Times New Roman" w:eastAsia="Times New Roman" w:hAnsi="Times New Roman" w:cs="Times New Roman" w:hint="default"/>
        <w:b w:val="0"/>
        <w:bCs w:val="0"/>
        <w:i w:val="0"/>
        <w:iCs w:val="0"/>
        <w:spacing w:val="0"/>
        <w:w w:val="100"/>
        <w:sz w:val="28"/>
        <w:szCs w:val="28"/>
        <w:lang w:val="vi" w:eastAsia="en-US" w:bidi="ar-SA"/>
      </w:rPr>
    </w:lvl>
    <w:lvl w:ilvl="1" w:tplc="92043AB2">
      <w:numFmt w:val="bullet"/>
      <w:lvlText w:val="•"/>
      <w:lvlJc w:val="left"/>
      <w:pPr>
        <w:ind w:left="1180" w:hanging="279"/>
      </w:pPr>
      <w:rPr>
        <w:rFonts w:hint="default"/>
        <w:lang w:val="vi" w:eastAsia="en-US" w:bidi="ar-SA"/>
      </w:rPr>
    </w:lvl>
    <w:lvl w:ilvl="2" w:tplc="2B4417EA">
      <w:numFmt w:val="bullet"/>
      <w:lvlText w:val="•"/>
      <w:lvlJc w:val="left"/>
      <w:pPr>
        <w:ind w:left="2201" w:hanging="279"/>
      </w:pPr>
      <w:rPr>
        <w:rFonts w:hint="default"/>
        <w:lang w:val="vi" w:eastAsia="en-US" w:bidi="ar-SA"/>
      </w:rPr>
    </w:lvl>
    <w:lvl w:ilvl="3" w:tplc="D4E610A4">
      <w:numFmt w:val="bullet"/>
      <w:lvlText w:val="•"/>
      <w:lvlJc w:val="left"/>
      <w:pPr>
        <w:ind w:left="3221" w:hanging="279"/>
      </w:pPr>
      <w:rPr>
        <w:rFonts w:hint="default"/>
        <w:lang w:val="vi" w:eastAsia="en-US" w:bidi="ar-SA"/>
      </w:rPr>
    </w:lvl>
    <w:lvl w:ilvl="4" w:tplc="C2608002">
      <w:numFmt w:val="bullet"/>
      <w:lvlText w:val="•"/>
      <w:lvlJc w:val="left"/>
      <w:pPr>
        <w:ind w:left="4242" w:hanging="279"/>
      </w:pPr>
      <w:rPr>
        <w:rFonts w:hint="default"/>
        <w:lang w:val="vi" w:eastAsia="en-US" w:bidi="ar-SA"/>
      </w:rPr>
    </w:lvl>
    <w:lvl w:ilvl="5" w:tplc="4BBE430A">
      <w:numFmt w:val="bullet"/>
      <w:lvlText w:val="•"/>
      <w:lvlJc w:val="left"/>
      <w:pPr>
        <w:ind w:left="5263" w:hanging="279"/>
      </w:pPr>
      <w:rPr>
        <w:rFonts w:hint="default"/>
        <w:lang w:val="vi" w:eastAsia="en-US" w:bidi="ar-SA"/>
      </w:rPr>
    </w:lvl>
    <w:lvl w:ilvl="6" w:tplc="6BBC6858">
      <w:numFmt w:val="bullet"/>
      <w:lvlText w:val="•"/>
      <w:lvlJc w:val="left"/>
      <w:pPr>
        <w:ind w:left="6283" w:hanging="279"/>
      </w:pPr>
      <w:rPr>
        <w:rFonts w:hint="default"/>
        <w:lang w:val="vi" w:eastAsia="en-US" w:bidi="ar-SA"/>
      </w:rPr>
    </w:lvl>
    <w:lvl w:ilvl="7" w:tplc="5EAEC072">
      <w:numFmt w:val="bullet"/>
      <w:lvlText w:val="•"/>
      <w:lvlJc w:val="left"/>
      <w:pPr>
        <w:ind w:left="7304" w:hanging="279"/>
      </w:pPr>
      <w:rPr>
        <w:rFonts w:hint="default"/>
        <w:lang w:val="vi" w:eastAsia="en-US" w:bidi="ar-SA"/>
      </w:rPr>
    </w:lvl>
    <w:lvl w:ilvl="8" w:tplc="768431EE">
      <w:numFmt w:val="bullet"/>
      <w:lvlText w:val="•"/>
      <w:lvlJc w:val="left"/>
      <w:pPr>
        <w:ind w:left="8325" w:hanging="279"/>
      </w:pPr>
      <w:rPr>
        <w:rFonts w:hint="default"/>
        <w:lang w:val="vi" w:eastAsia="en-US" w:bidi="ar-SA"/>
      </w:rPr>
    </w:lvl>
  </w:abstractNum>
  <w:abstractNum w:abstractNumId="14" w15:restartNumberingAfterBreak="0">
    <w:nsid w:val="492E2F10"/>
    <w:multiLevelType w:val="hybridMultilevel"/>
    <w:tmpl w:val="86DC18F8"/>
    <w:lvl w:ilvl="0" w:tplc="68808808">
      <w:start w:val="1"/>
      <w:numFmt w:val="lowerLetter"/>
      <w:lvlText w:val="%1)"/>
      <w:lvlJc w:val="left"/>
      <w:pPr>
        <w:ind w:left="169"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219268B4">
      <w:numFmt w:val="bullet"/>
      <w:lvlText w:val="•"/>
      <w:lvlJc w:val="left"/>
      <w:pPr>
        <w:ind w:left="1180" w:hanging="310"/>
      </w:pPr>
      <w:rPr>
        <w:rFonts w:hint="default"/>
        <w:lang w:val="vi" w:eastAsia="en-US" w:bidi="ar-SA"/>
      </w:rPr>
    </w:lvl>
    <w:lvl w:ilvl="2" w:tplc="43F6BE6A">
      <w:numFmt w:val="bullet"/>
      <w:lvlText w:val="•"/>
      <w:lvlJc w:val="left"/>
      <w:pPr>
        <w:ind w:left="2201" w:hanging="310"/>
      </w:pPr>
      <w:rPr>
        <w:rFonts w:hint="default"/>
        <w:lang w:val="vi" w:eastAsia="en-US" w:bidi="ar-SA"/>
      </w:rPr>
    </w:lvl>
    <w:lvl w:ilvl="3" w:tplc="794E1ECA">
      <w:numFmt w:val="bullet"/>
      <w:lvlText w:val="•"/>
      <w:lvlJc w:val="left"/>
      <w:pPr>
        <w:ind w:left="3221" w:hanging="310"/>
      </w:pPr>
      <w:rPr>
        <w:rFonts w:hint="default"/>
        <w:lang w:val="vi" w:eastAsia="en-US" w:bidi="ar-SA"/>
      </w:rPr>
    </w:lvl>
    <w:lvl w:ilvl="4" w:tplc="760C3E06">
      <w:numFmt w:val="bullet"/>
      <w:lvlText w:val="•"/>
      <w:lvlJc w:val="left"/>
      <w:pPr>
        <w:ind w:left="4242" w:hanging="310"/>
      </w:pPr>
      <w:rPr>
        <w:rFonts w:hint="default"/>
        <w:lang w:val="vi" w:eastAsia="en-US" w:bidi="ar-SA"/>
      </w:rPr>
    </w:lvl>
    <w:lvl w:ilvl="5" w:tplc="D7161278">
      <w:numFmt w:val="bullet"/>
      <w:lvlText w:val="•"/>
      <w:lvlJc w:val="left"/>
      <w:pPr>
        <w:ind w:left="5263" w:hanging="310"/>
      </w:pPr>
      <w:rPr>
        <w:rFonts w:hint="default"/>
        <w:lang w:val="vi" w:eastAsia="en-US" w:bidi="ar-SA"/>
      </w:rPr>
    </w:lvl>
    <w:lvl w:ilvl="6" w:tplc="F2EE3552">
      <w:numFmt w:val="bullet"/>
      <w:lvlText w:val="•"/>
      <w:lvlJc w:val="left"/>
      <w:pPr>
        <w:ind w:left="6283" w:hanging="310"/>
      </w:pPr>
      <w:rPr>
        <w:rFonts w:hint="default"/>
        <w:lang w:val="vi" w:eastAsia="en-US" w:bidi="ar-SA"/>
      </w:rPr>
    </w:lvl>
    <w:lvl w:ilvl="7" w:tplc="07CEBFF0">
      <w:numFmt w:val="bullet"/>
      <w:lvlText w:val="•"/>
      <w:lvlJc w:val="left"/>
      <w:pPr>
        <w:ind w:left="7304" w:hanging="310"/>
      </w:pPr>
      <w:rPr>
        <w:rFonts w:hint="default"/>
        <w:lang w:val="vi" w:eastAsia="en-US" w:bidi="ar-SA"/>
      </w:rPr>
    </w:lvl>
    <w:lvl w:ilvl="8" w:tplc="DF9055CA">
      <w:numFmt w:val="bullet"/>
      <w:lvlText w:val="•"/>
      <w:lvlJc w:val="left"/>
      <w:pPr>
        <w:ind w:left="8325" w:hanging="310"/>
      </w:pPr>
      <w:rPr>
        <w:rFonts w:hint="default"/>
        <w:lang w:val="vi" w:eastAsia="en-US" w:bidi="ar-SA"/>
      </w:rPr>
    </w:lvl>
  </w:abstractNum>
  <w:abstractNum w:abstractNumId="15" w15:restartNumberingAfterBreak="0">
    <w:nsid w:val="5D0E33DC"/>
    <w:multiLevelType w:val="hybridMultilevel"/>
    <w:tmpl w:val="61D470AC"/>
    <w:lvl w:ilvl="0" w:tplc="11DC6CA2">
      <w:start w:val="1"/>
      <w:numFmt w:val="decimal"/>
      <w:lvlText w:val="%1."/>
      <w:lvlJc w:val="left"/>
      <w:pPr>
        <w:ind w:left="169" w:hanging="276"/>
      </w:pPr>
      <w:rPr>
        <w:rFonts w:ascii="Times New Roman" w:eastAsia="Times New Roman" w:hAnsi="Times New Roman" w:cs="Times New Roman" w:hint="default"/>
        <w:b/>
        <w:bCs/>
        <w:i w:val="0"/>
        <w:iCs w:val="0"/>
        <w:spacing w:val="0"/>
        <w:w w:val="100"/>
        <w:sz w:val="28"/>
        <w:szCs w:val="28"/>
        <w:lang w:val="vi" w:eastAsia="en-US" w:bidi="ar-SA"/>
      </w:rPr>
    </w:lvl>
    <w:lvl w:ilvl="1" w:tplc="EA00974E">
      <w:numFmt w:val="bullet"/>
      <w:lvlText w:val="•"/>
      <w:lvlJc w:val="left"/>
      <w:pPr>
        <w:ind w:left="1180" w:hanging="276"/>
      </w:pPr>
      <w:rPr>
        <w:rFonts w:hint="default"/>
        <w:lang w:val="vi" w:eastAsia="en-US" w:bidi="ar-SA"/>
      </w:rPr>
    </w:lvl>
    <w:lvl w:ilvl="2" w:tplc="08367C0C">
      <w:numFmt w:val="bullet"/>
      <w:lvlText w:val="•"/>
      <w:lvlJc w:val="left"/>
      <w:pPr>
        <w:ind w:left="2201" w:hanging="276"/>
      </w:pPr>
      <w:rPr>
        <w:rFonts w:hint="default"/>
        <w:lang w:val="vi" w:eastAsia="en-US" w:bidi="ar-SA"/>
      </w:rPr>
    </w:lvl>
    <w:lvl w:ilvl="3" w:tplc="6D8618AE">
      <w:numFmt w:val="bullet"/>
      <w:lvlText w:val="•"/>
      <w:lvlJc w:val="left"/>
      <w:pPr>
        <w:ind w:left="3221" w:hanging="276"/>
      </w:pPr>
      <w:rPr>
        <w:rFonts w:hint="default"/>
        <w:lang w:val="vi" w:eastAsia="en-US" w:bidi="ar-SA"/>
      </w:rPr>
    </w:lvl>
    <w:lvl w:ilvl="4" w:tplc="15665F30">
      <w:numFmt w:val="bullet"/>
      <w:lvlText w:val="•"/>
      <w:lvlJc w:val="left"/>
      <w:pPr>
        <w:ind w:left="4242" w:hanging="276"/>
      </w:pPr>
      <w:rPr>
        <w:rFonts w:hint="default"/>
        <w:lang w:val="vi" w:eastAsia="en-US" w:bidi="ar-SA"/>
      </w:rPr>
    </w:lvl>
    <w:lvl w:ilvl="5" w:tplc="439AC00C">
      <w:numFmt w:val="bullet"/>
      <w:lvlText w:val="•"/>
      <w:lvlJc w:val="left"/>
      <w:pPr>
        <w:ind w:left="5263" w:hanging="276"/>
      </w:pPr>
      <w:rPr>
        <w:rFonts w:hint="default"/>
        <w:lang w:val="vi" w:eastAsia="en-US" w:bidi="ar-SA"/>
      </w:rPr>
    </w:lvl>
    <w:lvl w:ilvl="6" w:tplc="01487634">
      <w:numFmt w:val="bullet"/>
      <w:lvlText w:val="•"/>
      <w:lvlJc w:val="left"/>
      <w:pPr>
        <w:ind w:left="6283" w:hanging="276"/>
      </w:pPr>
      <w:rPr>
        <w:rFonts w:hint="default"/>
        <w:lang w:val="vi" w:eastAsia="en-US" w:bidi="ar-SA"/>
      </w:rPr>
    </w:lvl>
    <w:lvl w:ilvl="7" w:tplc="4482A69E">
      <w:numFmt w:val="bullet"/>
      <w:lvlText w:val="•"/>
      <w:lvlJc w:val="left"/>
      <w:pPr>
        <w:ind w:left="7304" w:hanging="276"/>
      </w:pPr>
      <w:rPr>
        <w:rFonts w:hint="default"/>
        <w:lang w:val="vi" w:eastAsia="en-US" w:bidi="ar-SA"/>
      </w:rPr>
    </w:lvl>
    <w:lvl w:ilvl="8" w:tplc="99806380">
      <w:numFmt w:val="bullet"/>
      <w:lvlText w:val="•"/>
      <w:lvlJc w:val="left"/>
      <w:pPr>
        <w:ind w:left="8325" w:hanging="276"/>
      </w:pPr>
      <w:rPr>
        <w:rFonts w:hint="default"/>
        <w:lang w:val="vi" w:eastAsia="en-US" w:bidi="ar-SA"/>
      </w:rPr>
    </w:lvl>
  </w:abstractNum>
  <w:abstractNum w:abstractNumId="16" w15:restartNumberingAfterBreak="0">
    <w:nsid w:val="6280198E"/>
    <w:multiLevelType w:val="hybridMultilevel"/>
    <w:tmpl w:val="340C4106"/>
    <w:lvl w:ilvl="0" w:tplc="CD84D0CC">
      <w:numFmt w:val="bullet"/>
      <w:lvlText w:val="-"/>
      <w:lvlJc w:val="left"/>
      <w:pPr>
        <w:ind w:left="251" w:hanging="147"/>
      </w:pPr>
      <w:rPr>
        <w:rFonts w:ascii="Times New Roman" w:eastAsia="Times New Roman" w:hAnsi="Times New Roman" w:cs="Times New Roman" w:hint="default"/>
        <w:b w:val="0"/>
        <w:bCs w:val="0"/>
        <w:i/>
        <w:iCs/>
        <w:spacing w:val="0"/>
        <w:w w:val="100"/>
        <w:sz w:val="28"/>
        <w:szCs w:val="28"/>
        <w:lang w:val="vi" w:eastAsia="en-US" w:bidi="ar-SA"/>
      </w:rPr>
    </w:lvl>
    <w:lvl w:ilvl="1" w:tplc="D61A6188">
      <w:numFmt w:val="bullet"/>
      <w:lvlText w:val="•"/>
      <w:lvlJc w:val="left"/>
      <w:pPr>
        <w:ind w:left="1236" w:hanging="147"/>
      </w:pPr>
      <w:rPr>
        <w:rFonts w:hint="default"/>
        <w:lang w:val="vi" w:eastAsia="en-US" w:bidi="ar-SA"/>
      </w:rPr>
    </w:lvl>
    <w:lvl w:ilvl="2" w:tplc="207A4338">
      <w:numFmt w:val="bullet"/>
      <w:lvlText w:val="•"/>
      <w:lvlJc w:val="left"/>
      <w:pPr>
        <w:ind w:left="2213" w:hanging="147"/>
      </w:pPr>
      <w:rPr>
        <w:rFonts w:hint="default"/>
        <w:lang w:val="vi" w:eastAsia="en-US" w:bidi="ar-SA"/>
      </w:rPr>
    </w:lvl>
    <w:lvl w:ilvl="3" w:tplc="3AD45216">
      <w:numFmt w:val="bullet"/>
      <w:lvlText w:val="•"/>
      <w:lvlJc w:val="left"/>
      <w:pPr>
        <w:ind w:left="3189" w:hanging="147"/>
      </w:pPr>
      <w:rPr>
        <w:rFonts w:hint="default"/>
        <w:lang w:val="vi" w:eastAsia="en-US" w:bidi="ar-SA"/>
      </w:rPr>
    </w:lvl>
    <w:lvl w:ilvl="4" w:tplc="AED83840">
      <w:numFmt w:val="bullet"/>
      <w:lvlText w:val="•"/>
      <w:lvlJc w:val="left"/>
      <w:pPr>
        <w:ind w:left="4166" w:hanging="147"/>
      </w:pPr>
      <w:rPr>
        <w:rFonts w:hint="default"/>
        <w:lang w:val="vi" w:eastAsia="en-US" w:bidi="ar-SA"/>
      </w:rPr>
    </w:lvl>
    <w:lvl w:ilvl="5" w:tplc="63DA1840">
      <w:numFmt w:val="bullet"/>
      <w:lvlText w:val="•"/>
      <w:lvlJc w:val="left"/>
      <w:pPr>
        <w:ind w:left="5143" w:hanging="147"/>
      </w:pPr>
      <w:rPr>
        <w:rFonts w:hint="default"/>
        <w:lang w:val="vi" w:eastAsia="en-US" w:bidi="ar-SA"/>
      </w:rPr>
    </w:lvl>
    <w:lvl w:ilvl="6" w:tplc="959614B8">
      <w:numFmt w:val="bullet"/>
      <w:lvlText w:val="•"/>
      <w:lvlJc w:val="left"/>
      <w:pPr>
        <w:ind w:left="6119" w:hanging="147"/>
      </w:pPr>
      <w:rPr>
        <w:rFonts w:hint="default"/>
        <w:lang w:val="vi" w:eastAsia="en-US" w:bidi="ar-SA"/>
      </w:rPr>
    </w:lvl>
    <w:lvl w:ilvl="7" w:tplc="1EF05310">
      <w:numFmt w:val="bullet"/>
      <w:lvlText w:val="•"/>
      <w:lvlJc w:val="left"/>
      <w:pPr>
        <w:ind w:left="7096" w:hanging="147"/>
      </w:pPr>
      <w:rPr>
        <w:rFonts w:hint="default"/>
        <w:lang w:val="vi" w:eastAsia="en-US" w:bidi="ar-SA"/>
      </w:rPr>
    </w:lvl>
    <w:lvl w:ilvl="8" w:tplc="F9746A28">
      <w:numFmt w:val="bullet"/>
      <w:lvlText w:val="•"/>
      <w:lvlJc w:val="left"/>
      <w:pPr>
        <w:ind w:left="8073" w:hanging="147"/>
      </w:pPr>
      <w:rPr>
        <w:rFonts w:hint="default"/>
        <w:lang w:val="vi" w:eastAsia="en-US" w:bidi="ar-SA"/>
      </w:rPr>
    </w:lvl>
  </w:abstractNum>
  <w:abstractNum w:abstractNumId="17" w15:restartNumberingAfterBreak="0">
    <w:nsid w:val="62AF2BF2"/>
    <w:multiLevelType w:val="multilevel"/>
    <w:tmpl w:val="7B68CF9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BE45418"/>
    <w:multiLevelType w:val="hybridMultilevel"/>
    <w:tmpl w:val="C00E6FC8"/>
    <w:lvl w:ilvl="0" w:tplc="AE6AB094">
      <w:start w:val="1"/>
      <w:numFmt w:val="lowerLetter"/>
      <w:lvlText w:val="%1)"/>
      <w:lvlJc w:val="left"/>
      <w:pPr>
        <w:ind w:left="1177"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D01EB51C">
      <w:numFmt w:val="bullet"/>
      <w:lvlText w:val="•"/>
      <w:lvlJc w:val="left"/>
      <w:pPr>
        <w:ind w:left="2098" w:hanging="289"/>
      </w:pPr>
      <w:rPr>
        <w:rFonts w:hint="default"/>
        <w:lang w:val="vi" w:eastAsia="en-US" w:bidi="ar-SA"/>
      </w:rPr>
    </w:lvl>
    <w:lvl w:ilvl="2" w:tplc="A4E2024C">
      <w:numFmt w:val="bullet"/>
      <w:lvlText w:val="•"/>
      <w:lvlJc w:val="left"/>
      <w:pPr>
        <w:ind w:left="3017" w:hanging="289"/>
      </w:pPr>
      <w:rPr>
        <w:rFonts w:hint="default"/>
        <w:lang w:val="vi" w:eastAsia="en-US" w:bidi="ar-SA"/>
      </w:rPr>
    </w:lvl>
    <w:lvl w:ilvl="3" w:tplc="717E6924">
      <w:numFmt w:val="bullet"/>
      <w:lvlText w:val="•"/>
      <w:lvlJc w:val="left"/>
      <w:pPr>
        <w:ind w:left="3935" w:hanging="289"/>
      </w:pPr>
      <w:rPr>
        <w:rFonts w:hint="default"/>
        <w:lang w:val="vi" w:eastAsia="en-US" w:bidi="ar-SA"/>
      </w:rPr>
    </w:lvl>
    <w:lvl w:ilvl="4" w:tplc="00169CC8">
      <w:numFmt w:val="bullet"/>
      <w:lvlText w:val="•"/>
      <w:lvlJc w:val="left"/>
      <w:pPr>
        <w:ind w:left="4854" w:hanging="289"/>
      </w:pPr>
      <w:rPr>
        <w:rFonts w:hint="default"/>
        <w:lang w:val="vi" w:eastAsia="en-US" w:bidi="ar-SA"/>
      </w:rPr>
    </w:lvl>
    <w:lvl w:ilvl="5" w:tplc="3A540222">
      <w:numFmt w:val="bullet"/>
      <w:lvlText w:val="•"/>
      <w:lvlJc w:val="left"/>
      <w:pPr>
        <w:ind w:left="5773" w:hanging="289"/>
      </w:pPr>
      <w:rPr>
        <w:rFonts w:hint="default"/>
        <w:lang w:val="vi" w:eastAsia="en-US" w:bidi="ar-SA"/>
      </w:rPr>
    </w:lvl>
    <w:lvl w:ilvl="6" w:tplc="267CC44C">
      <w:numFmt w:val="bullet"/>
      <w:lvlText w:val="•"/>
      <w:lvlJc w:val="left"/>
      <w:pPr>
        <w:ind w:left="6691" w:hanging="289"/>
      </w:pPr>
      <w:rPr>
        <w:rFonts w:hint="default"/>
        <w:lang w:val="vi" w:eastAsia="en-US" w:bidi="ar-SA"/>
      </w:rPr>
    </w:lvl>
    <w:lvl w:ilvl="7" w:tplc="43F0D6D6">
      <w:numFmt w:val="bullet"/>
      <w:lvlText w:val="•"/>
      <w:lvlJc w:val="left"/>
      <w:pPr>
        <w:ind w:left="7610" w:hanging="289"/>
      </w:pPr>
      <w:rPr>
        <w:rFonts w:hint="default"/>
        <w:lang w:val="vi" w:eastAsia="en-US" w:bidi="ar-SA"/>
      </w:rPr>
    </w:lvl>
    <w:lvl w:ilvl="8" w:tplc="4F30783C">
      <w:numFmt w:val="bullet"/>
      <w:lvlText w:val="•"/>
      <w:lvlJc w:val="left"/>
      <w:pPr>
        <w:ind w:left="8529" w:hanging="289"/>
      </w:pPr>
      <w:rPr>
        <w:rFonts w:hint="default"/>
        <w:lang w:val="vi" w:eastAsia="en-US" w:bidi="ar-SA"/>
      </w:rPr>
    </w:lvl>
  </w:abstractNum>
  <w:abstractNum w:abstractNumId="19" w15:restartNumberingAfterBreak="0">
    <w:nsid w:val="700F41DE"/>
    <w:multiLevelType w:val="hybridMultilevel"/>
    <w:tmpl w:val="23328B1E"/>
    <w:lvl w:ilvl="0" w:tplc="995C0D56">
      <w:numFmt w:val="bullet"/>
      <w:lvlText w:val="-"/>
      <w:lvlJc w:val="left"/>
      <w:pPr>
        <w:ind w:left="1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89ED2CC">
      <w:numFmt w:val="bullet"/>
      <w:lvlText w:val="•"/>
      <w:lvlJc w:val="left"/>
      <w:pPr>
        <w:ind w:left="1180" w:hanging="164"/>
      </w:pPr>
      <w:rPr>
        <w:rFonts w:hint="default"/>
        <w:lang w:val="vi" w:eastAsia="en-US" w:bidi="ar-SA"/>
      </w:rPr>
    </w:lvl>
    <w:lvl w:ilvl="2" w:tplc="5B7871F0">
      <w:numFmt w:val="bullet"/>
      <w:lvlText w:val="•"/>
      <w:lvlJc w:val="left"/>
      <w:pPr>
        <w:ind w:left="2201" w:hanging="164"/>
      </w:pPr>
      <w:rPr>
        <w:rFonts w:hint="default"/>
        <w:lang w:val="vi" w:eastAsia="en-US" w:bidi="ar-SA"/>
      </w:rPr>
    </w:lvl>
    <w:lvl w:ilvl="3" w:tplc="A19ED0E0">
      <w:numFmt w:val="bullet"/>
      <w:lvlText w:val="•"/>
      <w:lvlJc w:val="left"/>
      <w:pPr>
        <w:ind w:left="3221" w:hanging="164"/>
      </w:pPr>
      <w:rPr>
        <w:rFonts w:hint="default"/>
        <w:lang w:val="vi" w:eastAsia="en-US" w:bidi="ar-SA"/>
      </w:rPr>
    </w:lvl>
    <w:lvl w:ilvl="4" w:tplc="BCCC86AA">
      <w:numFmt w:val="bullet"/>
      <w:lvlText w:val="•"/>
      <w:lvlJc w:val="left"/>
      <w:pPr>
        <w:ind w:left="4242" w:hanging="164"/>
      </w:pPr>
      <w:rPr>
        <w:rFonts w:hint="default"/>
        <w:lang w:val="vi" w:eastAsia="en-US" w:bidi="ar-SA"/>
      </w:rPr>
    </w:lvl>
    <w:lvl w:ilvl="5" w:tplc="8C425E9C">
      <w:numFmt w:val="bullet"/>
      <w:lvlText w:val="•"/>
      <w:lvlJc w:val="left"/>
      <w:pPr>
        <w:ind w:left="5263" w:hanging="164"/>
      </w:pPr>
      <w:rPr>
        <w:rFonts w:hint="default"/>
        <w:lang w:val="vi" w:eastAsia="en-US" w:bidi="ar-SA"/>
      </w:rPr>
    </w:lvl>
    <w:lvl w:ilvl="6" w:tplc="226E4FDA">
      <w:numFmt w:val="bullet"/>
      <w:lvlText w:val="•"/>
      <w:lvlJc w:val="left"/>
      <w:pPr>
        <w:ind w:left="6283" w:hanging="164"/>
      </w:pPr>
      <w:rPr>
        <w:rFonts w:hint="default"/>
        <w:lang w:val="vi" w:eastAsia="en-US" w:bidi="ar-SA"/>
      </w:rPr>
    </w:lvl>
    <w:lvl w:ilvl="7" w:tplc="DC289FF8">
      <w:numFmt w:val="bullet"/>
      <w:lvlText w:val="•"/>
      <w:lvlJc w:val="left"/>
      <w:pPr>
        <w:ind w:left="7304" w:hanging="164"/>
      </w:pPr>
      <w:rPr>
        <w:rFonts w:hint="default"/>
        <w:lang w:val="vi" w:eastAsia="en-US" w:bidi="ar-SA"/>
      </w:rPr>
    </w:lvl>
    <w:lvl w:ilvl="8" w:tplc="866A2722">
      <w:numFmt w:val="bullet"/>
      <w:lvlText w:val="•"/>
      <w:lvlJc w:val="left"/>
      <w:pPr>
        <w:ind w:left="8325" w:hanging="164"/>
      </w:pPr>
      <w:rPr>
        <w:rFonts w:hint="default"/>
        <w:lang w:val="vi" w:eastAsia="en-US" w:bidi="ar-SA"/>
      </w:rPr>
    </w:lvl>
  </w:abstractNum>
  <w:abstractNum w:abstractNumId="20" w15:restartNumberingAfterBreak="0">
    <w:nsid w:val="724E6314"/>
    <w:multiLevelType w:val="hybridMultilevel"/>
    <w:tmpl w:val="7512D652"/>
    <w:lvl w:ilvl="0" w:tplc="87F40B5A">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BE28182">
      <w:numFmt w:val="bullet"/>
      <w:lvlText w:val="•"/>
      <w:lvlJc w:val="left"/>
      <w:pPr>
        <w:ind w:left="482" w:hanging="140"/>
      </w:pPr>
      <w:rPr>
        <w:rFonts w:hint="default"/>
        <w:lang w:val="vi" w:eastAsia="en-US" w:bidi="ar-SA"/>
      </w:rPr>
    </w:lvl>
    <w:lvl w:ilvl="2" w:tplc="D256D004">
      <w:numFmt w:val="bullet"/>
      <w:lvlText w:val="•"/>
      <w:lvlJc w:val="left"/>
      <w:pPr>
        <w:ind w:left="864" w:hanging="140"/>
      </w:pPr>
      <w:rPr>
        <w:rFonts w:hint="default"/>
        <w:lang w:val="vi" w:eastAsia="en-US" w:bidi="ar-SA"/>
      </w:rPr>
    </w:lvl>
    <w:lvl w:ilvl="3" w:tplc="D2EC5E28">
      <w:numFmt w:val="bullet"/>
      <w:lvlText w:val="•"/>
      <w:lvlJc w:val="left"/>
      <w:pPr>
        <w:ind w:left="1246" w:hanging="140"/>
      </w:pPr>
      <w:rPr>
        <w:rFonts w:hint="default"/>
        <w:lang w:val="vi" w:eastAsia="en-US" w:bidi="ar-SA"/>
      </w:rPr>
    </w:lvl>
    <w:lvl w:ilvl="4" w:tplc="9A2E434C">
      <w:numFmt w:val="bullet"/>
      <w:lvlText w:val="•"/>
      <w:lvlJc w:val="left"/>
      <w:pPr>
        <w:ind w:left="1628" w:hanging="140"/>
      </w:pPr>
      <w:rPr>
        <w:rFonts w:hint="default"/>
        <w:lang w:val="vi" w:eastAsia="en-US" w:bidi="ar-SA"/>
      </w:rPr>
    </w:lvl>
    <w:lvl w:ilvl="5" w:tplc="2B7EFFAE">
      <w:numFmt w:val="bullet"/>
      <w:lvlText w:val="•"/>
      <w:lvlJc w:val="left"/>
      <w:pPr>
        <w:ind w:left="2011" w:hanging="140"/>
      </w:pPr>
      <w:rPr>
        <w:rFonts w:hint="default"/>
        <w:lang w:val="vi" w:eastAsia="en-US" w:bidi="ar-SA"/>
      </w:rPr>
    </w:lvl>
    <w:lvl w:ilvl="6" w:tplc="82C429AC">
      <w:numFmt w:val="bullet"/>
      <w:lvlText w:val="•"/>
      <w:lvlJc w:val="left"/>
      <w:pPr>
        <w:ind w:left="2393" w:hanging="140"/>
      </w:pPr>
      <w:rPr>
        <w:rFonts w:hint="default"/>
        <w:lang w:val="vi" w:eastAsia="en-US" w:bidi="ar-SA"/>
      </w:rPr>
    </w:lvl>
    <w:lvl w:ilvl="7" w:tplc="07021BE2">
      <w:numFmt w:val="bullet"/>
      <w:lvlText w:val="•"/>
      <w:lvlJc w:val="left"/>
      <w:pPr>
        <w:ind w:left="2775" w:hanging="140"/>
      </w:pPr>
      <w:rPr>
        <w:rFonts w:hint="default"/>
        <w:lang w:val="vi" w:eastAsia="en-US" w:bidi="ar-SA"/>
      </w:rPr>
    </w:lvl>
    <w:lvl w:ilvl="8" w:tplc="0234E902">
      <w:numFmt w:val="bullet"/>
      <w:lvlText w:val="•"/>
      <w:lvlJc w:val="left"/>
      <w:pPr>
        <w:ind w:left="3157" w:hanging="140"/>
      </w:pPr>
      <w:rPr>
        <w:rFonts w:hint="default"/>
        <w:lang w:val="vi" w:eastAsia="en-US" w:bidi="ar-SA"/>
      </w:rPr>
    </w:lvl>
  </w:abstractNum>
  <w:abstractNum w:abstractNumId="21" w15:restartNumberingAfterBreak="0">
    <w:nsid w:val="78232F22"/>
    <w:multiLevelType w:val="hybridMultilevel"/>
    <w:tmpl w:val="BD9459E8"/>
    <w:lvl w:ilvl="0" w:tplc="750CEB14">
      <w:start w:val="1"/>
      <w:numFmt w:val="decimal"/>
      <w:lvlText w:val="%1."/>
      <w:lvlJc w:val="left"/>
      <w:pPr>
        <w:ind w:left="1169" w:hanging="281"/>
      </w:pPr>
      <w:rPr>
        <w:rFonts w:ascii="Times New Roman" w:eastAsia="Times New Roman" w:hAnsi="Times New Roman" w:cs="Times New Roman" w:hint="default"/>
        <w:b/>
        <w:bCs/>
        <w:i w:val="0"/>
        <w:iCs w:val="0"/>
        <w:spacing w:val="0"/>
        <w:w w:val="100"/>
        <w:sz w:val="28"/>
        <w:szCs w:val="28"/>
        <w:lang w:val="vi" w:eastAsia="en-US" w:bidi="ar-SA"/>
      </w:rPr>
    </w:lvl>
    <w:lvl w:ilvl="1" w:tplc="E1BA3BE6">
      <w:numFmt w:val="bullet"/>
      <w:lvlText w:val="-"/>
      <w:lvlJc w:val="left"/>
      <w:pPr>
        <w:ind w:left="1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64CC4720">
      <w:numFmt w:val="bullet"/>
      <w:lvlText w:val="•"/>
      <w:lvlJc w:val="left"/>
      <w:pPr>
        <w:ind w:left="1160" w:hanging="164"/>
      </w:pPr>
      <w:rPr>
        <w:rFonts w:hint="default"/>
        <w:lang w:val="vi" w:eastAsia="en-US" w:bidi="ar-SA"/>
      </w:rPr>
    </w:lvl>
    <w:lvl w:ilvl="3" w:tplc="E4400656">
      <w:numFmt w:val="bullet"/>
      <w:lvlText w:val="•"/>
      <w:lvlJc w:val="left"/>
      <w:pPr>
        <w:ind w:left="2310" w:hanging="164"/>
      </w:pPr>
      <w:rPr>
        <w:rFonts w:hint="default"/>
        <w:lang w:val="vi" w:eastAsia="en-US" w:bidi="ar-SA"/>
      </w:rPr>
    </w:lvl>
    <w:lvl w:ilvl="4" w:tplc="76D8CEEA">
      <w:numFmt w:val="bullet"/>
      <w:lvlText w:val="•"/>
      <w:lvlJc w:val="left"/>
      <w:pPr>
        <w:ind w:left="3461" w:hanging="164"/>
      </w:pPr>
      <w:rPr>
        <w:rFonts w:hint="default"/>
        <w:lang w:val="vi" w:eastAsia="en-US" w:bidi="ar-SA"/>
      </w:rPr>
    </w:lvl>
    <w:lvl w:ilvl="5" w:tplc="8EF28342">
      <w:numFmt w:val="bullet"/>
      <w:lvlText w:val="•"/>
      <w:lvlJc w:val="left"/>
      <w:pPr>
        <w:ind w:left="4612" w:hanging="164"/>
      </w:pPr>
      <w:rPr>
        <w:rFonts w:hint="default"/>
        <w:lang w:val="vi" w:eastAsia="en-US" w:bidi="ar-SA"/>
      </w:rPr>
    </w:lvl>
    <w:lvl w:ilvl="6" w:tplc="F77855FA">
      <w:numFmt w:val="bullet"/>
      <w:lvlText w:val="•"/>
      <w:lvlJc w:val="left"/>
      <w:pPr>
        <w:ind w:left="5763" w:hanging="164"/>
      </w:pPr>
      <w:rPr>
        <w:rFonts w:hint="default"/>
        <w:lang w:val="vi" w:eastAsia="en-US" w:bidi="ar-SA"/>
      </w:rPr>
    </w:lvl>
    <w:lvl w:ilvl="7" w:tplc="E6445D5C">
      <w:numFmt w:val="bullet"/>
      <w:lvlText w:val="•"/>
      <w:lvlJc w:val="left"/>
      <w:pPr>
        <w:ind w:left="6914" w:hanging="164"/>
      </w:pPr>
      <w:rPr>
        <w:rFonts w:hint="default"/>
        <w:lang w:val="vi" w:eastAsia="en-US" w:bidi="ar-SA"/>
      </w:rPr>
    </w:lvl>
    <w:lvl w:ilvl="8" w:tplc="EB7C86AA">
      <w:numFmt w:val="bullet"/>
      <w:lvlText w:val="•"/>
      <w:lvlJc w:val="left"/>
      <w:pPr>
        <w:ind w:left="8064" w:hanging="164"/>
      </w:pPr>
      <w:rPr>
        <w:rFonts w:hint="default"/>
        <w:lang w:val="vi" w:eastAsia="en-US" w:bidi="ar-SA"/>
      </w:rPr>
    </w:lvl>
  </w:abstractNum>
  <w:abstractNum w:abstractNumId="22" w15:restartNumberingAfterBreak="0">
    <w:nsid w:val="78E11D8F"/>
    <w:multiLevelType w:val="hybridMultilevel"/>
    <w:tmpl w:val="64DE2FFC"/>
    <w:lvl w:ilvl="0" w:tplc="31F6132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5E4AD164">
      <w:numFmt w:val="bullet"/>
      <w:lvlText w:val="•"/>
      <w:lvlJc w:val="left"/>
      <w:pPr>
        <w:ind w:left="632" w:hanging="128"/>
      </w:pPr>
      <w:rPr>
        <w:rFonts w:hint="default"/>
        <w:lang w:val="vi" w:eastAsia="en-US" w:bidi="ar-SA"/>
      </w:rPr>
    </w:lvl>
    <w:lvl w:ilvl="2" w:tplc="A94AE862">
      <w:numFmt w:val="bullet"/>
      <w:lvlText w:val="•"/>
      <w:lvlJc w:val="left"/>
      <w:pPr>
        <w:ind w:left="1084" w:hanging="128"/>
      </w:pPr>
      <w:rPr>
        <w:rFonts w:hint="default"/>
        <w:lang w:val="vi" w:eastAsia="en-US" w:bidi="ar-SA"/>
      </w:rPr>
    </w:lvl>
    <w:lvl w:ilvl="3" w:tplc="B21697D4">
      <w:numFmt w:val="bullet"/>
      <w:lvlText w:val="•"/>
      <w:lvlJc w:val="left"/>
      <w:pPr>
        <w:ind w:left="1536" w:hanging="128"/>
      </w:pPr>
      <w:rPr>
        <w:rFonts w:hint="default"/>
        <w:lang w:val="vi" w:eastAsia="en-US" w:bidi="ar-SA"/>
      </w:rPr>
    </w:lvl>
    <w:lvl w:ilvl="4" w:tplc="3218246C">
      <w:numFmt w:val="bullet"/>
      <w:lvlText w:val="•"/>
      <w:lvlJc w:val="left"/>
      <w:pPr>
        <w:ind w:left="1988" w:hanging="128"/>
      </w:pPr>
      <w:rPr>
        <w:rFonts w:hint="default"/>
        <w:lang w:val="vi" w:eastAsia="en-US" w:bidi="ar-SA"/>
      </w:rPr>
    </w:lvl>
    <w:lvl w:ilvl="5" w:tplc="A872A202">
      <w:numFmt w:val="bullet"/>
      <w:lvlText w:val="•"/>
      <w:lvlJc w:val="left"/>
      <w:pPr>
        <w:ind w:left="2440" w:hanging="128"/>
      </w:pPr>
      <w:rPr>
        <w:rFonts w:hint="default"/>
        <w:lang w:val="vi" w:eastAsia="en-US" w:bidi="ar-SA"/>
      </w:rPr>
    </w:lvl>
    <w:lvl w:ilvl="6" w:tplc="A744540A">
      <w:numFmt w:val="bullet"/>
      <w:lvlText w:val="•"/>
      <w:lvlJc w:val="left"/>
      <w:pPr>
        <w:ind w:left="2892" w:hanging="128"/>
      </w:pPr>
      <w:rPr>
        <w:rFonts w:hint="default"/>
        <w:lang w:val="vi" w:eastAsia="en-US" w:bidi="ar-SA"/>
      </w:rPr>
    </w:lvl>
    <w:lvl w:ilvl="7" w:tplc="5D5E4134">
      <w:numFmt w:val="bullet"/>
      <w:lvlText w:val="•"/>
      <w:lvlJc w:val="left"/>
      <w:pPr>
        <w:ind w:left="3344" w:hanging="128"/>
      </w:pPr>
      <w:rPr>
        <w:rFonts w:hint="default"/>
        <w:lang w:val="vi" w:eastAsia="en-US" w:bidi="ar-SA"/>
      </w:rPr>
    </w:lvl>
    <w:lvl w:ilvl="8" w:tplc="D654F5B2">
      <w:numFmt w:val="bullet"/>
      <w:lvlText w:val="•"/>
      <w:lvlJc w:val="left"/>
      <w:pPr>
        <w:ind w:left="3796" w:hanging="128"/>
      </w:pPr>
      <w:rPr>
        <w:rFonts w:hint="default"/>
        <w:lang w:val="vi" w:eastAsia="en-US" w:bidi="ar-SA"/>
      </w:rPr>
    </w:lvl>
  </w:abstractNum>
  <w:abstractNum w:abstractNumId="23" w15:restartNumberingAfterBreak="0">
    <w:nsid w:val="79395C0F"/>
    <w:multiLevelType w:val="hybridMultilevel"/>
    <w:tmpl w:val="C6F68722"/>
    <w:lvl w:ilvl="0" w:tplc="4D7AA3B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7B2F2049"/>
    <w:multiLevelType w:val="hybridMultilevel"/>
    <w:tmpl w:val="9E8E30D2"/>
    <w:lvl w:ilvl="0" w:tplc="48EE3128">
      <w:numFmt w:val="bullet"/>
      <w:lvlText w:val="-"/>
      <w:lvlJc w:val="left"/>
      <w:pPr>
        <w:ind w:left="169"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20B66A3C">
      <w:numFmt w:val="bullet"/>
      <w:lvlText w:val="•"/>
      <w:lvlJc w:val="left"/>
      <w:pPr>
        <w:ind w:left="1180" w:hanging="159"/>
      </w:pPr>
      <w:rPr>
        <w:rFonts w:hint="default"/>
        <w:lang w:val="vi" w:eastAsia="en-US" w:bidi="ar-SA"/>
      </w:rPr>
    </w:lvl>
    <w:lvl w:ilvl="2" w:tplc="1D581EC0">
      <w:numFmt w:val="bullet"/>
      <w:lvlText w:val="•"/>
      <w:lvlJc w:val="left"/>
      <w:pPr>
        <w:ind w:left="2201" w:hanging="159"/>
      </w:pPr>
      <w:rPr>
        <w:rFonts w:hint="default"/>
        <w:lang w:val="vi" w:eastAsia="en-US" w:bidi="ar-SA"/>
      </w:rPr>
    </w:lvl>
    <w:lvl w:ilvl="3" w:tplc="25D81598">
      <w:numFmt w:val="bullet"/>
      <w:lvlText w:val="•"/>
      <w:lvlJc w:val="left"/>
      <w:pPr>
        <w:ind w:left="3221" w:hanging="159"/>
      </w:pPr>
      <w:rPr>
        <w:rFonts w:hint="default"/>
        <w:lang w:val="vi" w:eastAsia="en-US" w:bidi="ar-SA"/>
      </w:rPr>
    </w:lvl>
    <w:lvl w:ilvl="4" w:tplc="E484500C">
      <w:numFmt w:val="bullet"/>
      <w:lvlText w:val="•"/>
      <w:lvlJc w:val="left"/>
      <w:pPr>
        <w:ind w:left="4242" w:hanging="159"/>
      </w:pPr>
      <w:rPr>
        <w:rFonts w:hint="default"/>
        <w:lang w:val="vi" w:eastAsia="en-US" w:bidi="ar-SA"/>
      </w:rPr>
    </w:lvl>
    <w:lvl w:ilvl="5" w:tplc="35CC5B06">
      <w:numFmt w:val="bullet"/>
      <w:lvlText w:val="•"/>
      <w:lvlJc w:val="left"/>
      <w:pPr>
        <w:ind w:left="5263" w:hanging="159"/>
      </w:pPr>
      <w:rPr>
        <w:rFonts w:hint="default"/>
        <w:lang w:val="vi" w:eastAsia="en-US" w:bidi="ar-SA"/>
      </w:rPr>
    </w:lvl>
    <w:lvl w:ilvl="6" w:tplc="58F8AB96">
      <w:numFmt w:val="bullet"/>
      <w:lvlText w:val="•"/>
      <w:lvlJc w:val="left"/>
      <w:pPr>
        <w:ind w:left="6283" w:hanging="159"/>
      </w:pPr>
      <w:rPr>
        <w:rFonts w:hint="default"/>
        <w:lang w:val="vi" w:eastAsia="en-US" w:bidi="ar-SA"/>
      </w:rPr>
    </w:lvl>
    <w:lvl w:ilvl="7" w:tplc="3868658C">
      <w:numFmt w:val="bullet"/>
      <w:lvlText w:val="•"/>
      <w:lvlJc w:val="left"/>
      <w:pPr>
        <w:ind w:left="7304" w:hanging="159"/>
      </w:pPr>
      <w:rPr>
        <w:rFonts w:hint="default"/>
        <w:lang w:val="vi" w:eastAsia="en-US" w:bidi="ar-SA"/>
      </w:rPr>
    </w:lvl>
    <w:lvl w:ilvl="8" w:tplc="3CAC2526">
      <w:numFmt w:val="bullet"/>
      <w:lvlText w:val="•"/>
      <w:lvlJc w:val="left"/>
      <w:pPr>
        <w:ind w:left="8325" w:hanging="159"/>
      </w:pPr>
      <w:rPr>
        <w:rFonts w:hint="default"/>
        <w:lang w:val="vi" w:eastAsia="en-US" w:bidi="ar-SA"/>
      </w:rPr>
    </w:lvl>
  </w:abstractNum>
  <w:num w:numId="1">
    <w:abstractNumId w:val="16"/>
  </w:num>
  <w:num w:numId="2">
    <w:abstractNumId w:val="20"/>
  </w:num>
  <w:num w:numId="3">
    <w:abstractNumId w:val="9"/>
  </w:num>
  <w:num w:numId="4">
    <w:abstractNumId w:val="22"/>
  </w:num>
  <w:num w:numId="5">
    <w:abstractNumId w:val="6"/>
  </w:num>
  <w:num w:numId="6">
    <w:abstractNumId w:val="1"/>
  </w:num>
  <w:num w:numId="7">
    <w:abstractNumId w:val="0"/>
  </w:num>
  <w:num w:numId="8">
    <w:abstractNumId w:val="19"/>
  </w:num>
  <w:num w:numId="9">
    <w:abstractNumId w:val="13"/>
  </w:num>
  <w:num w:numId="10">
    <w:abstractNumId w:val="24"/>
  </w:num>
  <w:num w:numId="11">
    <w:abstractNumId w:val="14"/>
  </w:num>
  <w:num w:numId="12">
    <w:abstractNumId w:val="11"/>
  </w:num>
  <w:num w:numId="13">
    <w:abstractNumId w:val="3"/>
  </w:num>
  <w:num w:numId="14">
    <w:abstractNumId w:val="8"/>
  </w:num>
  <w:num w:numId="15">
    <w:abstractNumId w:val="5"/>
  </w:num>
  <w:num w:numId="16">
    <w:abstractNumId w:val="18"/>
  </w:num>
  <w:num w:numId="17">
    <w:abstractNumId w:val="2"/>
  </w:num>
  <w:num w:numId="18">
    <w:abstractNumId w:val="7"/>
  </w:num>
  <w:num w:numId="19">
    <w:abstractNumId w:val="21"/>
  </w:num>
  <w:num w:numId="20">
    <w:abstractNumId w:val="15"/>
  </w:num>
  <w:num w:numId="21">
    <w:abstractNumId w:val="12"/>
  </w:num>
  <w:num w:numId="22">
    <w:abstractNumId w:val="10"/>
  </w:num>
  <w:num w:numId="23">
    <w:abstractNumId w:val="17"/>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EB"/>
    <w:rsid w:val="000058E1"/>
    <w:rsid w:val="00006C91"/>
    <w:rsid w:val="00007261"/>
    <w:rsid w:val="00011878"/>
    <w:rsid w:val="00013302"/>
    <w:rsid w:val="000151B8"/>
    <w:rsid w:val="00015368"/>
    <w:rsid w:val="00025F7A"/>
    <w:rsid w:val="00034B65"/>
    <w:rsid w:val="00041C89"/>
    <w:rsid w:val="00047B4E"/>
    <w:rsid w:val="00050293"/>
    <w:rsid w:val="00050BD3"/>
    <w:rsid w:val="00051A18"/>
    <w:rsid w:val="000542F7"/>
    <w:rsid w:val="000552FF"/>
    <w:rsid w:val="00057865"/>
    <w:rsid w:val="000632C7"/>
    <w:rsid w:val="000637E7"/>
    <w:rsid w:val="000670A7"/>
    <w:rsid w:val="00071033"/>
    <w:rsid w:val="0007303C"/>
    <w:rsid w:val="000933C8"/>
    <w:rsid w:val="000A0DA9"/>
    <w:rsid w:val="000A0EDB"/>
    <w:rsid w:val="000A6154"/>
    <w:rsid w:val="000B6A5C"/>
    <w:rsid w:val="000B72FA"/>
    <w:rsid w:val="000C1308"/>
    <w:rsid w:val="000C1394"/>
    <w:rsid w:val="000C48D9"/>
    <w:rsid w:val="000D34C4"/>
    <w:rsid w:val="000D4CFA"/>
    <w:rsid w:val="000D617C"/>
    <w:rsid w:val="000E1EE6"/>
    <w:rsid w:val="000E6EE8"/>
    <w:rsid w:val="000E7CE4"/>
    <w:rsid w:val="000F691A"/>
    <w:rsid w:val="000F7C86"/>
    <w:rsid w:val="0011317D"/>
    <w:rsid w:val="0011504B"/>
    <w:rsid w:val="00116BD6"/>
    <w:rsid w:val="00123712"/>
    <w:rsid w:val="0012796C"/>
    <w:rsid w:val="00131588"/>
    <w:rsid w:val="00131DD6"/>
    <w:rsid w:val="0013205A"/>
    <w:rsid w:val="00132855"/>
    <w:rsid w:val="00134562"/>
    <w:rsid w:val="00142353"/>
    <w:rsid w:val="00143D2A"/>
    <w:rsid w:val="00145736"/>
    <w:rsid w:val="001465C5"/>
    <w:rsid w:val="0014771B"/>
    <w:rsid w:val="00171133"/>
    <w:rsid w:val="00171A04"/>
    <w:rsid w:val="0017234E"/>
    <w:rsid w:val="00185159"/>
    <w:rsid w:val="00186510"/>
    <w:rsid w:val="0018761C"/>
    <w:rsid w:val="00190668"/>
    <w:rsid w:val="001950A5"/>
    <w:rsid w:val="001A06EB"/>
    <w:rsid w:val="001A3C66"/>
    <w:rsid w:val="001A6FDB"/>
    <w:rsid w:val="001B03EC"/>
    <w:rsid w:val="001B1335"/>
    <w:rsid w:val="001B1A4B"/>
    <w:rsid w:val="001B6744"/>
    <w:rsid w:val="001C08DF"/>
    <w:rsid w:val="001C3518"/>
    <w:rsid w:val="001C48EC"/>
    <w:rsid w:val="001D0D52"/>
    <w:rsid w:val="001D24CF"/>
    <w:rsid w:val="001D2D72"/>
    <w:rsid w:val="001D4D06"/>
    <w:rsid w:val="001D60D0"/>
    <w:rsid w:val="001E31C4"/>
    <w:rsid w:val="001F1B8A"/>
    <w:rsid w:val="001F3016"/>
    <w:rsid w:val="001F48A3"/>
    <w:rsid w:val="00202323"/>
    <w:rsid w:val="00204AB5"/>
    <w:rsid w:val="00215EE5"/>
    <w:rsid w:val="00223EAC"/>
    <w:rsid w:val="00227728"/>
    <w:rsid w:val="00227B65"/>
    <w:rsid w:val="0023169B"/>
    <w:rsid w:val="00237A38"/>
    <w:rsid w:val="00240BF7"/>
    <w:rsid w:val="002449A9"/>
    <w:rsid w:val="0024753D"/>
    <w:rsid w:val="002516D8"/>
    <w:rsid w:val="00254253"/>
    <w:rsid w:val="002655A3"/>
    <w:rsid w:val="00280F4B"/>
    <w:rsid w:val="00284C3D"/>
    <w:rsid w:val="0029037C"/>
    <w:rsid w:val="00290B5E"/>
    <w:rsid w:val="00294730"/>
    <w:rsid w:val="002947A7"/>
    <w:rsid w:val="002B33B2"/>
    <w:rsid w:val="002B7044"/>
    <w:rsid w:val="002C5E8C"/>
    <w:rsid w:val="002C7390"/>
    <w:rsid w:val="002D7F43"/>
    <w:rsid w:val="002E2BD1"/>
    <w:rsid w:val="002F2764"/>
    <w:rsid w:val="002F4A37"/>
    <w:rsid w:val="002F556D"/>
    <w:rsid w:val="00314A98"/>
    <w:rsid w:val="00315D99"/>
    <w:rsid w:val="00321C17"/>
    <w:rsid w:val="003273B8"/>
    <w:rsid w:val="003340E7"/>
    <w:rsid w:val="00335551"/>
    <w:rsid w:val="0034382E"/>
    <w:rsid w:val="00354A8F"/>
    <w:rsid w:val="00357596"/>
    <w:rsid w:val="003605B1"/>
    <w:rsid w:val="00360680"/>
    <w:rsid w:val="003656E1"/>
    <w:rsid w:val="00370E88"/>
    <w:rsid w:val="003747FB"/>
    <w:rsid w:val="00376828"/>
    <w:rsid w:val="00380424"/>
    <w:rsid w:val="00381158"/>
    <w:rsid w:val="003838E0"/>
    <w:rsid w:val="00384FCE"/>
    <w:rsid w:val="0038543A"/>
    <w:rsid w:val="00386D4E"/>
    <w:rsid w:val="0039079B"/>
    <w:rsid w:val="003923EC"/>
    <w:rsid w:val="003941CD"/>
    <w:rsid w:val="00395F40"/>
    <w:rsid w:val="003A1AA5"/>
    <w:rsid w:val="003D343D"/>
    <w:rsid w:val="003D6FF0"/>
    <w:rsid w:val="003E34AA"/>
    <w:rsid w:val="003F41F3"/>
    <w:rsid w:val="003F5B30"/>
    <w:rsid w:val="0041315C"/>
    <w:rsid w:val="004159A1"/>
    <w:rsid w:val="004166E1"/>
    <w:rsid w:val="00417F4E"/>
    <w:rsid w:val="00421304"/>
    <w:rsid w:val="00424033"/>
    <w:rsid w:val="004265B5"/>
    <w:rsid w:val="00427AB1"/>
    <w:rsid w:val="00427DDF"/>
    <w:rsid w:val="00436FA1"/>
    <w:rsid w:val="004405BF"/>
    <w:rsid w:val="00451D1E"/>
    <w:rsid w:val="004718C6"/>
    <w:rsid w:val="00471DD4"/>
    <w:rsid w:val="004738C9"/>
    <w:rsid w:val="00475A2E"/>
    <w:rsid w:val="004821B1"/>
    <w:rsid w:val="0048261C"/>
    <w:rsid w:val="00487E8F"/>
    <w:rsid w:val="00487FD8"/>
    <w:rsid w:val="004A3EA9"/>
    <w:rsid w:val="004A6101"/>
    <w:rsid w:val="004B5537"/>
    <w:rsid w:val="004B6D4F"/>
    <w:rsid w:val="004B7804"/>
    <w:rsid w:val="004C7808"/>
    <w:rsid w:val="004E03B6"/>
    <w:rsid w:val="004E2C28"/>
    <w:rsid w:val="004E2F3B"/>
    <w:rsid w:val="004E6A4E"/>
    <w:rsid w:val="004F6EA2"/>
    <w:rsid w:val="005066EB"/>
    <w:rsid w:val="00507A87"/>
    <w:rsid w:val="005114DA"/>
    <w:rsid w:val="00513976"/>
    <w:rsid w:val="00515436"/>
    <w:rsid w:val="00516993"/>
    <w:rsid w:val="0052646A"/>
    <w:rsid w:val="00526640"/>
    <w:rsid w:val="0053017A"/>
    <w:rsid w:val="00533B5E"/>
    <w:rsid w:val="0053575C"/>
    <w:rsid w:val="00544228"/>
    <w:rsid w:val="0054595A"/>
    <w:rsid w:val="005475C9"/>
    <w:rsid w:val="005516AB"/>
    <w:rsid w:val="0055345D"/>
    <w:rsid w:val="00562188"/>
    <w:rsid w:val="005663F4"/>
    <w:rsid w:val="00570849"/>
    <w:rsid w:val="0057604C"/>
    <w:rsid w:val="00576681"/>
    <w:rsid w:val="005828E6"/>
    <w:rsid w:val="00583ED7"/>
    <w:rsid w:val="005849E6"/>
    <w:rsid w:val="00595A5C"/>
    <w:rsid w:val="00596C72"/>
    <w:rsid w:val="00597D6F"/>
    <w:rsid w:val="005A0B98"/>
    <w:rsid w:val="005A3867"/>
    <w:rsid w:val="005A48E8"/>
    <w:rsid w:val="005B5ADE"/>
    <w:rsid w:val="005C1776"/>
    <w:rsid w:val="005C1B99"/>
    <w:rsid w:val="005C2B79"/>
    <w:rsid w:val="005D2095"/>
    <w:rsid w:val="005E19D8"/>
    <w:rsid w:val="005E33F5"/>
    <w:rsid w:val="005F194B"/>
    <w:rsid w:val="005F6466"/>
    <w:rsid w:val="00601315"/>
    <w:rsid w:val="00601718"/>
    <w:rsid w:val="0060394D"/>
    <w:rsid w:val="0060540E"/>
    <w:rsid w:val="006057CB"/>
    <w:rsid w:val="00616BE4"/>
    <w:rsid w:val="00617D42"/>
    <w:rsid w:val="0062164E"/>
    <w:rsid w:val="006226BB"/>
    <w:rsid w:val="0063373E"/>
    <w:rsid w:val="0064454B"/>
    <w:rsid w:val="00650AC3"/>
    <w:rsid w:val="00663BC0"/>
    <w:rsid w:val="006736CF"/>
    <w:rsid w:val="00673A54"/>
    <w:rsid w:val="0068298E"/>
    <w:rsid w:val="006A5BE0"/>
    <w:rsid w:val="006B2D63"/>
    <w:rsid w:val="006B34D7"/>
    <w:rsid w:val="006B467F"/>
    <w:rsid w:val="006B660E"/>
    <w:rsid w:val="006C1D8E"/>
    <w:rsid w:val="006C5295"/>
    <w:rsid w:val="006C6930"/>
    <w:rsid w:val="006D0864"/>
    <w:rsid w:val="006D4352"/>
    <w:rsid w:val="006D4445"/>
    <w:rsid w:val="006D57D3"/>
    <w:rsid w:val="006E5A00"/>
    <w:rsid w:val="006F1BEB"/>
    <w:rsid w:val="007048C3"/>
    <w:rsid w:val="0070583A"/>
    <w:rsid w:val="0072421D"/>
    <w:rsid w:val="00727B4C"/>
    <w:rsid w:val="00730EDE"/>
    <w:rsid w:val="00733C9C"/>
    <w:rsid w:val="0073432A"/>
    <w:rsid w:val="007357A5"/>
    <w:rsid w:val="007462EA"/>
    <w:rsid w:val="007475BE"/>
    <w:rsid w:val="00752C84"/>
    <w:rsid w:val="00754FAF"/>
    <w:rsid w:val="00764856"/>
    <w:rsid w:val="00764E6F"/>
    <w:rsid w:val="007654CC"/>
    <w:rsid w:val="00770006"/>
    <w:rsid w:val="00770AB4"/>
    <w:rsid w:val="00770D5D"/>
    <w:rsid w:val="00771C9A"/>
    <w:rsid w:val="00772C16"/>
    <w:rsid w:val="00777ECB"/>
    <w:rsid w:val="0078023D"/>
    <w:rsid w:val="00780548"/>
    <w:rsid w:val="007867BD"/>
    <w:rsid w:val="00791ADE"/>
    <w:rsid w:val="00793C34"/>
    <w:rsid w:val="00794E78"/>
    <w:rsid w:val="00794FCE"/>
    <w:rsid w:val="007A1857"/>
    <w:rsid w:val="007A2140"/>
    <w:rsid w:val="007A4D4F"/>
    <w:rsid w:val="007B01C3"/>
    <w:rsid w:val="007B7D90"/>
    <w:rsid w:val="007C315B"/>
    <w:rsid w:val="007C56A2"/>
    <w:rsid w:val="007D7BB0"/>
    <w:rsid w:val="007E3FE4"/>
    <w:rsid w:val="007E4033"/>
    <w:rsid w:val="007E4F30"/>
    <w:rsid w:val="007E5D1F"/>
    <w:rsid w:val="007F13E8"/>
    <w:rsid w:val="007F75D7"/>
    <w:rsid w:val="008045D9"/>
    <w:rsid w:val="00806F29"/>
    <w:rsid w:val="00810031"/>
    <w:rsid w:val="00817632"/>
    <w:rsid w:val="00847118"/>
    <w:rsid w:val="008536AD"/>
    <w:rsid w:val="00854320"/>
    <w:rsid w:val="008556F9"/>
    <w:rsid w:val="00857162"/>
    <w:rsid w:val="0087156A"/>
    <w:rsid w:val="0087641D"/>
    <w:rsid w:val="008767A3"/>
    <w:rsid w:val="00877A4F"/>
    <w:rsid w:val="00882077"/>
    <w:rsid w:val="00886B39"/>
    <w:rsid w:val="0088754C"/>
    <w:rsid w:val="00887D17"/>
    <w:rsid w:val="0089082E"/>
    <w:rsid w:val="00891230"/>
    <w:rsid w:val="00892265"/>
    <w:rsid w:val="00892330"/>
    <w:rsid w:val="008937A8"/>
    <w:rsid w:val="00894A29"/>
    <w:rsid w:val="00894D08"/>
    <w:rsid w:val="008B282D"/>
    <w:rsid w:val="008C1C96"/>
    <w:rsid w:val="008C6F34"/>
    <w:rsid w:val="008D2DF4"/>
    <w:rsid w:val="008E0232"/>
    <w:rsid w:val="008E0E60"/>
    <w:rsid w:val="008E3544"/>
    <w:rsid w:val="008E478C"/>
    <w:rsid w:val="008F17B1"/>
    <w:rsid w:val="008F4FFE"/>
    <w:rsid w:val="008F7543"/>
    <w:rsid w:val="009033E8"/>
    <w:rsid w:val="009037D6"/>
    <w:rsid w:val="00904691"/>
    <w:rsid w:val="009130FD"/>
    <w:rsid w:val="0091418B"/>
    <w:rsid w:val="0091662D"/>
    <w:rsid w:val="009312EA"/>
    <w:rsid w:val="00941900"/>
    <w:rsid w:val="00946EAE"/>
    <w:rsid w:val="0095148C"/>
    <w:rsid w:val="00957391"/>
    <w:rsid w:val="0096130A"/>
    <w:rsid w:val="00962C52"/>
    <w:rsid w:val="00970677"/>
    <w:rsid w:val="00971949"/>
    <w:rsid w:val="00982249"/>
    <w:rsid w:val="009919A4"/>
    <w:rsid w:val="00995C77"/>
    <w:rsid w:val="00995E86"/>
    <w:rsid w:val="009967C9"/>
    <w:rsid w:val="009B3CE7"/>
    <w:rsid w:val="009B50FC"/>
    <w:rsid w:val="009B5FEA"/>
    <w:rsid w:val="009D1162"/>
    <w:rsid w:val="009D272F"/>
    <w:rsid w:val="009D425D"/>
    <w:rsid w:val="009E061C"/>
    <w:rsid w:val="009E3EF1"/>
    <w:rsid w:val="009E4424"/>
    <w:rsid w:val="009E4A4D"/>
    <w:rsid w:val="009E66BF"/>
    <w:rsid w:val="009F32A8"/>
    <w:rsid w:val="009F38D0"/>
    <w:rsid w:val="00A01CD5"/>
    <w:rsid w:val="00A03833"/>
    <w:rsid w:val="00A052A3"/>
    <w:rsid w:val="00A07ECF"/>
    <w:rsid w:val="00A21120"/>
    <w:rsid w:val="00A263A1"/>
    <w:rsid w:val="00A2780E"/>
    <w:rsid w:val="00A349F3"/>
    <w:rsid w:val="00A37D5F"/>
    <w:rsid w:val="00A41CF3"/>
    <w:rsid w:val="00A50D32"/>
    <w:rsid w:val="00A53E4D"/>
    <w:rsid w:val="00A55E78"/>
    <w:rsid w:val="00A6060A"/>
    <w:rsid w:val="00A624ED"/>
    <w:rsid w:val="00A63E41"/>
    <w:rsid w:val="00A642F0"/>
    <w:rsid w:val="00A77B8A"/>
    <w:rsid w:val="00A90B12"/>
    <w:rsid w:val="00A9217A"/>
    <w:rsid w:val="00A925C7"/>
    <w:rsid w:val="00A95D92"/>
    <w:rsid w:val="00AA3D89"/>
    <w:rsid w:val="00AA5831"/>
    <w:rsid w:val="00AA683C"/>
    <w:rsid w:val="00AA7688"/>
    <w:rsid w:val="00AA7B81"/>
    <w:rsid w:val="00AB7429"/>
    <w:rsid w:val="00AC1D4A"/>
    <w:rsid w:val="00AD5223"/>
    <w:rsid w:val="00AD7CBE"/>
    <w:rsid w:val="00AE2E54"/>
    <w:rsid w:val="00AE492E"/>
    <w:rsid w:val="00AF4580"/>
    <w:rsid w:val="00B02B35"/>
    <w:rsid w:val="00B07027"/>
    <w:rsid w:val="00B1667E"/>
    <w:rsid w:val="00B17C8C"/>
    <w:rsid w:val="00B20314"/>
    <w:rsid w:val="00B21942"/>
    <w:rsid w:val="00B3113F"/>
    <w:rsid w:val="00B358B0"/>
    <w:rsid w:val="00B35908"/>
    <w:rsid w:val="00B35E9A"/>
    <w:rsid w:val="00B37365"/>
    <w:rsid w:val="00B40469"/>
    <w:rsid w:val="00B437E7"/>
    <w:rsid w:val="00B44FB8"/>
    <w:rsid w:val="00B46633"/>
    <w:rsid w:val="00B554CA"/>
    <w:rsid w:val="00B6026C"/>
    <w:rsid w:val="00B62CFE"/>
    <w:rsid w:val="00B71192"/>
    <w:rsid w:val="00B71B92"/>
    <w:rsid w:val="00B73799"/>
    <w:rsid w:val="00B77C4D"/>
    <w:rsid w:val="00B80464"/>
    <w:rsid w:val="00B85F36"/>
    <w:rsid w:val="00B91A6E"/>
    <w:rsid w:val="00B92E2B"/>
    <w:rsid w:val="00B962C2"/>
    <w:rsid w:val="00B97909"/>
    <w:rsid w:val="00BA0695"/>
    <w:rsid w:val="00BA1C91"/>
    <w:rsid w:val="00BA39C2"/>
    <w:rsid w:val="00BA3CA3"/>
    <w:rsid w:val="00BA443E"/>
    <w:rsid w:val="00BA4831"/>
    <w:rsid w:val="00BC267A"/>
    <w:rsid w:val="00BD3E97"/>
    <w:rsid w:val="00BE11A0"/>
    <w:rsid w:val="00BE4379"/>
    <w:rsid w:val="00BE47FF"/>
    <w:rsid w:val="00BE4A04"/>
    <w:rsid w:val="00BE6616"/>
    <w:rsid w:val="00BF078C"/>
    <w:rsid w:val="00C00B77"/>
    <w:rsid w:val="00C019C0"/>
    <w:rsid w:val="00C02C61"/>
    <w:rsid w:val="00C114A1"/>
    <w:rsid w:val="00C13502"/>
    <w:rsid w:val="00C1683F"/>
    <w:rsid w:val="00C179AB"/>
    <w:rsid w:val="00C17E5F"/>
    <w:rsid w:val="00C24521"/>
    <w:rsid w:val="00C27AAF"/>
    <w:rsid w:val="00C27C84"/>
    <w:rsid w:val="00C30C3A"/>
    <w:rsid w:val="00C37C89"/>
    <w:rsid w:val="00C43AF0"/>
    <w:rsid w:val="00C5378D"/>
    <w:rsid w:val="00C57564"/>
    <w:rsid w:val="00C624F9"/>
    <w:rsid w:val="00C70DA4"/>
    <w:rsid w:val="00C740EB"/>
    <w:rsid w:val="00C7568E"/>
    <w:rsid w:val="00C75A19"/>
    <w:rsid w:val="00C75C02"/>
    <w:rsid w:val="00C94C16"/>
    <w:rsid w:val="00C97A61"/>
    <w:rsid w:val="00CB2520"/>
    <w:rsid w:val="00CB281C"/>
    <w:rsid w:val="00CB3935"/>
    <w:rsid w:val="00CD6801"/>
    <w:rsid w:val="00CE38A1"/>
    <w:rsid w:val="00CF113C"/>
    <w:rsid w:val="00CF299B"/>
    <w:rsid w:val="00D1134B"/>
    <w:rsid w:val="00D158E5"/>
    <w:rsid w:val="00D176AE"/>
    <w:rsid w:val="00D17852"/>
    <w:rsid w:val="00D260B7"/>
    <w:rsid w:val="00D30D7B"/>
    <w:rsid w:val="00D33BFC"/>
    <w:rsid w:val="00D34D6F"/>
    <w:rsid w:val="00D378D3"/>
    <w:rsid w:val="00D43788"/>
    <w:rsid w:val="00D44560"/>
    <w:rsid w:val="00D50560"/>
    <w:rsid w:val="00D523DC"/>
    <w:rsid w:val="00D56214"/>
    <w:rsid w:val="00D60627"/>
    <w:rsid w:val="00D635E9"/>
    <w:rsid w:val="00D70D9A"/>
    <w:rsid w:val="00D73069"/>
    <w:rsid w:val="00D73CFA"/>
    <w:rsid w:val="00D82574"/>
    <w:rsid w:val="00DA2E92"/>
    <w:rsid w:val="00DA3B44"/>
    <w:rsid w:val="00DA7F4E"/>
    <w:rsid w:val="00DB0075"/>
    <w:rsid w:val="00DB184E"/>
    <w:rsid w:val="00DB2049"/>
    <w:rsid w:val="00DB4AB4"/>
    <w:rsid w:val="00DC0F15"/>
    <w:rsid w:val="00DC6D2D"/>
    <w:rsid w:val="00DC728E"/>
    <w:rsid w:val="00DE3F31"/>
    <w:rsid w:val="00DE540F"/>
    <w:rsid w:val="00DE61BC"/>
    <w:rsid w:val="00DF217E"/>
    <w:rsid w:val="00DF7C26"/>
    <w:rsid w:val="00E0010C"/>
    <w:rsid w:val="00E04D9C"/>
    <w:rsid w:val="00E0790B"/>
    <w:rsid w:val="00E15A77"/>
    <w:rsid w:val="00E27747"/>
    <w:rsid w:val="00E32D61"/>
    <w:rsid w:val="00E35A78"/>
    <w:rsid w:val="00E3666B"/>
    <w:rsid w:val="00E37D94"/>
    <w:rsid w:val="00E411A9"/>
    <w:rsid w:val="00E44684"/>
    <w:rsid w:val="00E448C4"/>
    <w:rsid w:val="00E51EB8"/>
    <w:rsid w:val="00E53740"/>
    <w:rsid w:val="00E65E41"/>
    <w:rsid w:val="00E724C6"/>
    <w:rsid w:val="00E728A6"/>
    <w:rsid w:val="00E737DE"/>
    <w:rsid w:val="00E7397E"/>
    <w:rsid w:val="00E75D07"/>
    <w:rsid w:val="00E81193"/>
    <w:rsid w:val="00E82A57"/>
    <w:rsid w:val="00E87F8A"/>
    <w:rsid w:val="00E918AA"/>
    <w:rsid w:val="00EA1134"/>
    <w:rsid w:val="00EB0359"/>
    <w:rsid w:val="00EB0994"/>
    <w:rsid w:val="00EB6046"/>
    <w:rsid w:val="00EB7F01"/>
    <w:rsid w:val="00EC1D30"/>
    <w:rsid w:val="00EC2137"/>
    <w:rsid w:val="00EC6373"/>
    <w:rsid w:val="00ED1EBE"/>
    <w:rsid w:val="00EF1CC7"/>
    <w:rsid w:val="00F00C71"/>
    <w:rsid w:val="00F01E29"/>
    <w:rsid w:val="00F04057"/>
    <w:rsid w:val="00F05F05"/>
    <w:rsid w:val="00F15BE4"/>
    <w:rsid w:val="00F21648"/>
    <w:rsid w:val="00F22F75"/>
    <w:rsid w:val="00F26311"/>
    <w:rsid w:val="00F32642"/>
    <w:rsid w:val="00F34675"/>
    <w:rsid w:val="00F40716"/>
    <w:rsid w:val="00F41CFB"/>
    <w:rsid w:val="00F47428"/>
    <w:rsid w:val="00F5063B"/>
    <w:rsid w:val="00F509EE"/>
    <w:rsid w:val="00F61FC3"/>
    <w:rsid w:val="00F66373"/>
    <w:rsid w:val="00F67C6B"/>
    <w:rsid w:val="00F72AF0"/>
    <w:rsid w:val="00F747DE"/>
    <w:rsid w:val="00F8530F"/>
    <w:rsid w:val="00F92AF3"/>
    <w:rsid w:val="00F95E0B"/>
    <w:rsid w:val="00FB1CBF"/>
    <w:rsid w:val="00FB2D14"/>
    <w:rsid w:val="00FB7CA2"/>
    <w:rsid w:val="00FC3C1E"/>
    <w:rsid w:val="00FD3B85"/>
    <w:rsid w:val="00FF1436"/>
    <w:rsid w:val="00FF7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DC4A7"/>
  <w15:docId w15:val="{65FFBBE1-B08E-45DE-95CF-A009450F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center"/>
      <w:outlineLvl w:val="0"/>
    </w:pPr>
    <w:rPr>
      <w:b/>
      <w:bCs/>
      <w:sz w:val="28"/>
      <w:szCs w:val="28"/>
    </w:rPr>
  </w:style>
  <w:style w:type="paragraph" w:styleId="Heading2">
    <w:name w:val="heading 2"/>
    <w:basedOn w:val="Normal"/>
    <w:uiPriority w:val="1"/>
    <w:qFormat/>
    <w:pPr>
      <w:spacing w:before="16"/>
      <w:ind w:left="201"/>
      <w:jc w:val="center"/>
      <w:outlineLvl w:val="1"/>
    </w:pPr>
    <w:rPr>
      <w:b/>
      <w:bCs/>
      <w:sz w:val="28"/>
      <w:szCs w:val="28"/>
    </w:rPr>
  </w:style>
  <w:style w:type="paragraph" w:styleId="Heading4">
    <w:name w:val="heading 4"/>
    <w:basedOn w:val="Normal"/>
    <w:next w:val="Normal"/>
    <w:link w:val="Heading4Char"/>
    <w:uiPriority w:val="9"/>
    <w:unhideWhenUsed/>
    <w:qFormat/>
    <w:rsid w:val="00F41C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9" w:firstLine="719"/>
      <w:jc w:val="both"/>
    </w:pPr>
    <w:rPr>
      <w:sz w:val="28"/>
      <w:szCs w:val="28"/>
    </w:rPr>
  </w:style>
  <w:style w:type="paragraph" w:styleId="ListParagraph">
    <w:name w:val="List Paragraph"/>
    <w:aliases w:val="List Paragraph1,Recommendation,List Paragraph11,Bulleted List Paragraph,A List Paragraph,Bullet List,FooterText,List with no spacing,HEAD 3,Table bullet,Colorful List Accent 1,List Paragraph111,Numbered Paragraph,IBL List Paragraph"/>
    <w:basedOn w:val="Normal"/>
    <w:link w:val="ListParagraphChar"/>
    <w:uiPriority w:val="34"/>
    <w:qFormat/>
    <w:pPr>
      <w:spacing w:before="102"/>
      <w:ind w:left="169" w:firstLine="719"/>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1C3518"/>
    <w:pPr>
      <w:tabs>
        <w:tab w:val="center" w:pos="4680"/>
        <w:tab w:val="right" w:pos="9360"/>
      </w:tabs>
    </w:pPr>
  </w:style>
  <w:style w:type="character" w:customStyle="1" w:styleId="HeaderChar">
    <w:name w:val="Header Char"/>
    <w:basedOn w:val="DefaultParagraphFont"/>
    <w:link w:val="Header"/>
    <w:uiPriority w:val="99"/>
    <w:rsid w:val="001C3518"/>
    <w:rPr>
      <w:rFonts w:ascii="Times New Roman" w:eastAsia="Times New Roman" w:hAnsi="Times New Roman" w:cs="Times New Roman"/>
      <w:lang w:val="vi"/>
    </w:rPr>
  </w:style>
  <w:style w:type="paragraph" w:styleId="Footer">
    <w:name w:val="footer"/>
    <w:basedOn w:val="Normal"/>
    <w:link w:val="FooterChar"/>
    <w:uiPriority w:val="99"/>
    <w:unhideWhenUsed/>
    <w:rsid w:val="001C3518"/>
    <w:pPr>
      <w:tabs>
        <w:tab w:val="center" w:pos="4680"/>
        <w:tab w:val="right" w:pos="9360"/>
      </w:tabs>
    </w:pPr>
  </w:style>
  <w:style w:type="character" w:customStyle="1" w:styleId="FooterChar">
    <w:name w:val="Footer Char"/>
    <w:basedOn w:val="DefaultParagraphFont"/>
    <w:link w:val="Footer"/>
    <w:uiPriority w:val="99"/>
    <w:rsid w:val="001C3518"/>
    <w:rPr>
      <w:rFonts w:ascii="Times New Roman" w:eastAsia="Times New Roman" w:hAnsi="Times New Roman" w:cs="Times New Roman"/>
      <w:lang w:val="vi"/>
    </w:rPr>
  </w:style>
  <w:style w:type="character" w:customStyle="1" w:styleId="Heading4Char">
    <w:name w:val="Heading 4 Char"/>
    <w:basedOn w:val="DefaultParagraphFont"/>
    <w:link w:val="Heading4"/>
    <w:uiPriority w:val="9"/>
    <w:rsid w:val="00F41CFB"/>
    <w:rPr>
      <w:rFonts w:asciiTheme="majorHAnsi" w:eastAsiaTheme="majorEastAsia" w:hAnsiTheme="majorHAnsi" w:cstheme="majorBidi"/>
      <w:i/>
      <w:iCs/>
      <w:color w:val="365F91" w:themeColor="accent1" w:themeShade="BF"/>
      <w:lang w:val="vi"/>
    </w:rPr>
  </w:style>
  <w:style w:type="character" w:customStyle="1" w:styleId="BodyTextChar">
    <w:name w:val="Body Text Char"/>
    <w:basedOn w:val="DefaultParagraphFont"/>
    <w:link w:val="BodyText"/>
    <w:uiPriority w:val="1"/>
    <w:rsid w:val="00904691"/>
    <w:rPr>
      <w:rFonts w:ascii="Times New Roman" w:eastAsia="Times New Roman" w:hAnsi="Times New Roman" w:cs="Times New Roman"/>
      <w:sz w:val="28"/>
      <w:szCs w:val="28"/>
      <w:lang w:val="vi"/>
    </w:rPr>
  </w:style>
  <w:style w:type="paragraph" w:customStyle="1" w:styleId="NormalIndented">
    <w:name w:val="Normal_Indented"/>
    <w:basedOn w:val="Normal"/>
    <w:qFormat/>
    <w:rsid w:val="00904691"/>
    <w:pPr>
      <w:widowControl/>
      <w:autoSpaceDE/>
      <w:autoSpaceDN/>
      <w:spacing w:before="80" w:after="80"/>
      <w:ind w:firstLine="720"/>
      <w:jc w:val="both"/>
    </w:pPr>
    <w:rPr>
      <w:sz w:val="28"/>
      <w:szCs w:val="26"/>
      <w:lang w:val="en-US"/>
    </w:rPr>
  </w:style>
  <w:style w:type="character" w:customStyle="1" w:styleId="fontstyle01">
    <w:name w:val="fontstyle01"/>
    <w:rsid w:val="0090469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C94C16"/>
    <w:rPr>
      <w:rFonts w:ascii="Tahoma" w:hAnsi="Tahoma" w:cs="Tahoma"/>
      <w:sz w:val="16"/>
      <w:szCs w:val="16"/>
    </w:rPr>
  </w:style>
  <w:style w:type="character" w:customStyle="1" w:styleId="BalloonTextChar">
    <w:name w:val="Balloon Text Char"/>
    <w:basedOn w:val="DefaultParagraphFont"/>
    <w:link w:val="BalloonText"/>
    <w:uiPriority w:val="99"/>
    <w:semiHidden/>
    <w:rsid w:val="00C94C16"/>
    <w:rPr>
      <w:rFonts w:ascii="Tahoma" w:eastAsia="Times New Roman" w:hAnsi="Tahoma" w:cs="Tahoma"/>
      <w:sz w:val="16"/>
      <w:szCs w:val="16"/>
      <w:lang w:val="vi"/>
    </w:rPr>
  </w:style>
  <w:style w:type="paragraph" w:customStyle="1" w:styleId="a">
    <w:name w:val="(文字) (文字)"/>
    <w:basedOn w:val="Normal"/>
    <w:rsid w:val="00BA39C2"/>
    <w:pPr>
      <w:widowControl/>
      <w:autoSpaceDE/>
      <w:autoSpaceDN/>
      <w:spacing w:after="160" w:line="240" w:lineRule="exact"/>
    </w:pPr>
    <w:rPr>
      <w:rFonts w:ascii="Tahoma" w:hAnsi="Tahoma" w:cs="Tahoma"/>
      <w:sz w:val="20"/>
      <w:szCs w:val="20"/>
      <w:lang w:val="en-US"/>
    </w:rPr>
  </w:style>
  <w:style w:type="character" w:customStyle="1" w:styleId="ListParagraphChar">
    <w:name w:val="List Paragraph Char"/>
    <w:aliases w:val="List Paragraph1 Char,Recommendation Char,List Paragraph11 Char,Bulleted List Paragraph Char,A List Paragraph Char,Bullet List Char,FooterText Char,List with no spacing Char,HEAD 3 Char,Table bullet Char,Colorful List Accent 1 Char"/>
    <w:link w:val="ListParagraph"/>
    <w:uiPriority w:val="34"/>
    <w:qFormat/>
    <w:rsid w:val="00995C77"/>
    <w:rPr>
      <w:rFonts w:ascii="Times New Roman" w:eastAsia="Times New Roman" w:hAnsi="Times New Roman" w:cs="Times New Roman"/>
      <w:lang w:val="vi"/>
    </w:rPr>
  </w:style>
  <w:style w:type="paragraph" w:styleId="NormalWeb">
    <w:name w:val="Normal (Web)"/>
    <w:basedOn w:val="Normal"/>
    <w:uiPriority w:val="99"/>
    <w:unhideWhenUsed/>
    <w:rsid w:val="006B467F"/>
    <w:pPr>
      <w:widowControl/>
      <w:autoSpaceDE/>
      <w:autoSpaceDN/>
      <w:spacing w:before="100" w:beforeAutospacing="1" w:after="100" w:afterAutospacing="1"/>
    </w:pPr>
    <w:rPr>
      <w:sz w:val="24"/>
      <w:szCs w:val="24"/>
      <w:lang w:val="en-US"/>
    </w:rPr>
  </w:style>
  <w:style w:type="character" w:customStyle="1" w:styleId="fontstyle21">
    <w:name w:val="fontstyle21"/>
    <w:basedOn w:val="DefaultParagraphFont"/>
    <w:rsid w:val="00F22F75"/>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F22F75"/>
    <w:rPr>
      <w:rFonts w:ascii="TimesNewRomanPSMT" w:hAnsi="TimesNewRomanPSMT" w:hint="default"/>
      <w:b w:val="0"/>
      <w:bCs w:val="0"/>
      <w:i w:val="0"/>
      <w:iCs w:val="0"/>
      <w:color w:val="000000"/>
      <w:sz w:val="24"/>
      <w:szCs w:val="24"/>
    </w:rPr>
  </w:style>
  <w:style w:type="paragraph" w:styleId="BodyText3">
    <w:name w:val="Body Text 3"/>
    <w:basedOn w:val="Normal"/>
    <w:link w:val="BodyText3Char"/>
    <w:rsid w:val="0023169B"/>
    <w:pPr>
      <w:widowControl/>
      <w:autoSpaceDE/>
      <w:autoSpaceDN/>
      <w:spacing w:after="120"/>
    </w:pPr>
    <w:rPr>
      <w:sz w:val="16"/>
      <w:szCs w:val="16"/>
      <w:lang w:val="x-none" w:eastAsia="x-none"/>
    </w:rPr>
  </w:style>
  <w:style w:type="character" w:customStyle="1" w:styleId="BodyText3Char">
    <w:name w:val="Body Text 3 Char"/>
    <w:basedOn w:val="DefaultParagraphFont"/>
    <w:link w:val="BodyText3"/>
    <w:rsid w:val="0023169B"/>
    <w:rPr>
      <w:rFonts w:ascii="Times New Roman" w:eastAsia="Times New Roman" w:hAnsi="Times New Roman" w:cs="Times New Roman"/>
      <w:sz w:val="16"/>
      <w:szCs w:val="16"/>
      <w:lang w:val="x-none" w:eastAsia="x-none"/>
    </w:rPr>
  </w:style>
  <w:style w:type="character" w:styleId="Hyperlink">
    <w:name w:val="Hyperlink"/>
    <w:basedOn w:val="DefaultParagraphFont"/>
    <w:uiPriority w:val="99"/>
    <w:semiHidden/>
    <w:unhideWhenUsed/>
    <w:rsid w:val="00791ADE"/>
    <w:rPr>
      <w:color w:val="0000FF"/>
      <w:u w:val="single"/>
    </w:rPr>
  </w:style>
  <w:style w:type="character" w:styleId="Strong">
    <w:name w:val="Strong"/>
    <w:basedOn w:val="DefaultParagraphFont"/>
    <w:uiPriority w:val="22"/>
    <w:qFormat/>
    <w:rsid w:val="003273B8"/>
    <w:rPr>
      <w:b/>
      <w:bCs/>
    </w:rPr>
  </w:style>
  <w:style w:type="character" w:styleId="Emphasis">
    <w:name w:val="Emphasis"/>
    <w:basedOn w:val="DefaultParagraphFont"/>
    <w:uiPriority w:val="20"/>
    <w:qFormat/>
    <w:rsid w:val="003273B8"/>
    <w:rPr>
      <w:i/>
      <w:iCs/>
    </w:rPr>
  </w:style>
  <w:style w:type="character" w:customStyle="1" w:styleId="text">
    <w:name w:val="text"/>
    <w:basedOn w:val="DefaultParagraphFont"/>
    <w:rsid w:val="00794FCE"/>
  </w:style>
  <w:style w:type="character" w:customStyle="1" w:styleId="card-send-timesendtime">
    <w:name w:val="card-send-time__sendtime"/>
    <w:basedOn w:val="DefaultParagraphFont"/>
    <w:rsid w:val="00794FCE"/>
  </w:style>
  <w:style w:type="character" w:customStyle="1" w:styleId="emoji-sizer">
    <w:name w:val="emoji-sizer"/>
    <w:basedOn w:val="DefaultParagraphFont"/>
    <w:rsid w:val="0079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1889">
      <w:bodyDiv w:val="1"/>
      <w:marLeft w:val="0"/>
      <w:marRight w:val="0"/>
      <w:marTop w:val="0"/>
      <w:marBottom w:val="0"/>
      <w:divBdr>
        <w:top w:val="none" w:sz="0" w:space="0" w:color="auto"/>
        <w:left w:val="none" w:sz="0" w:space="0" w:color="auto"/>
        <w:bottom w:val="none" w:sz="0" w:space="0" w:color="auto"/>
        <w:right w:val="none" w:sz="0" w:space="0" w:color="auto"/>
      </w:divBdr>
    </w:div>
    <w:div w:id="361784786">
      <w:bodyDiv w:val="1"/>
      <w:marLeft w:val="0"/>
      <w:marRight w:val="0"/>
      <w:marTop w:val="0"/>
      <w:marBottom w:val="0"/>
      <w:divBdr>
        <w:top w:val="none" w:sz="0" w:space="0" w:color="auto"/>
        <w:left w:val="none" w:sz="0" w:space="0" w:color="auto"/>
        <w:bottom w:val="none" w:sz="0" w:space="0" w:color="auto"/>
        <w:right w:val="none" w:sz="0" w:space="0" w:color="auto"/>
      </w:divBdr>
    </w:div>
    <w:div w:id="495924931">
      <w:bodyDiv w:val="1"/>
      <w:marLeft w:val="0"/>
      <w:marRight w:val="0"/>
      <w:marTop w:val="0"/>
      <w:marBottom w:val="0"/>
      <w:divBdr>
        <w:top w:val="none" w:sz="0" w:space="0" w:color="auto"/>
        <w:left w:val="none" w:sz="0" w:space="0" w:color="auto"/>
        <w:bottom w:val="none" w:sz="0" w:space="0" w:color="auto"/>
        <w:right w:val="none" w:sz="0" w:space="0" w:color="auto"/>
      </w:divBdr>
    </w:div>
    <w:div w:id="780151351">
      <w:bodyDiv w:val="1"/>
      <w:marLeft w:val="0"/>
      <w:marRight w:val="0"/>
      <w:marTop w:val="0"/>
      <w:marBottom w:val="0"/>
      <w:divBdr>
        <w:top w:val="none" w:sz="0" w:space="0" w:color="auto"/>
        <w:left w:val="none" w:sz="0" w:space="0" w:color="auto"/>
        <w:bottom w:val="none" w:sz="0" w:space="0" w:color="auto"/>
        <w:right w:val="none" w:sz="0" w:space="0" w:color="auto"/>
      </w:divBdr>
    </w:div>
    <w:div w:id="1359552493">
      <w:bodyDiv w:val="1"/>
      <w:marLeft w:val="0"/>
      <w:marRight w:val="0"/>
      <w:marTop w:val="0"/>
      <w:marBottom w:val="0"/>
      <w:divBdr>
        <w:top w:val="none" w:sz="0" w:space="0" w:color="auto"/>
        <w:left w:val="none" w:sz="0" w:space="0" w:color="auto"/>
        <w:bottom w:val="none" w:sz="0" w:space="0" w:color="auto"/>
        <w:right w:val="none" w:sz="0" w:space="0" w:color="auto"/>
      </w:divBdr>
    </w:div>
    <w:div w:id="1551109186">
      <w:bodyDiv w:val="1"/>
      <w:marLeft w:val="0"/>
      <w:marRight w:val="0"/>
      <w:marTop w:val="0"/>
      <w:marBottom w:val="0"/>
      <w:divBdr>
        <w:top w:val="none" w:sz="0" w:space="0" w:color="auto"/>
        <w:left w:val="none" w:sz="0" w:space="0" w:color="auto"/>
        <w:bottom w:val="none" w:sz="0" w:space="0" w:color="auto"/>
        <w:right w:val="none" w:sz="0" w:space="0" w:color="auto"/>
      </w:divBdr>
      <w:divsChild>
        <w:div w:id="1304963889">
          <w:marLeft w:val="0"/>
          <w:marRight w:val="0"/>
          <w:marTop w:val="0"/>
          <w:marBottom w:val="0"/>
          <w:divBdr>
            <w:top w:val="none" w:sz="0" w:space="0" w:color="auto"/>
            <w:left w:val="none" w:sz="0" w:space="0" w:color="auto"/>
            <w:bottom w:val="none" w:sz="0" w:space="0" w:color="auto"/>
            <w:right w:val="none" w:sz="0" w:space="0" w:color="auto"/>
          </w:divBdr>
          <w:divsChild>
            <w:div w:id="1260603335">
              <w:marLeft w:val="0"/>
              <w:marRight w:val="0"/>
              <w:marTop w:val="0"/>
              <w:marBottom w:val="0"/>
              <w:divBdr>
                <w:top w:val="none" w:sz="0" w:space="0" w:color="auto"/>
                <w:left w:val="none" w:sz="0" w:space="0" w:color="auto"/>
                <w:bottom w:val="none" w:sz="0" w:space="0" w:color="auto"/>
                <w:right w:val="none" w:sz="0" w:space="0" w:color="auto"/>
              </w:divBdr>
              <w:divsChild>
                <w:div w:id="939028466">
                  <w:marLeft w:val="0"/>
                  <w:marRight w:val="0"/>
                  <w:marTop w:val="0"/>
                  <w:marBottom w:val="0"/>
                  <w:divBdr>
                    <w:top w:val="none" w:sz="0" w:space="0" w:color="auto"/>
                    <w:left w:val="none" w:sz="0" w:space="0" w:color="auto"/>
                    <w:bottom w:val="none" w:sz="0" w:space="0" w:color="auto"/>
                    <w:right w:val="none" w:sz="0" w:space="0" w:color="auto"/>
                  </w:divBdr>
                  <w:divsChild>
                    <w:div w:id="1269579498">
                      <w:marLeft w:val="0"/>
                      <w:marRight w:val="-105"/>
                      <w:marTop w:val="0"/>
                      <w:marBottom w:val="0"/>
                      <w:divBdr>
                        <w:top w:val="none" w:sz="0" w:space="0" w:color="auto"/>
                        <w:left w:val="none" w:sz="0" w:space="0" w:color="auto"/>
                        <w:bottom w:val="none" w:sz="0" w:space="0" w:color="auto"/>
                        <w:right w:val="none" w:sz="0" w:space="0" w:color="auto"/>
                      </w:divBdr>
                      <w:divsChild>
                        <w:div w:id="1698693829">
                          <w:marLeft w:val="0"/>
                          <w:marRight w:val="0"/>
                          <w:marTop w:val="0"/>
                          <w:marBottom w:val="0"/>
                          <w:divBdr>
                            <w:top w:val="none" w:sz="0" w:space="0" w:color="auto"/>
                            <w:left w:val="none" w:sz="0" w:space="0" w:color="auto"/>
                            <w:bottom w:val="none" w:sz="0" w:space="0" w:color="auto"/>
                            <w:right w:val="none" w:sz="0" w:space="0" w:color="auto"/>
                          </w:divBdr>
                          <w:divsChild>
                            <w:div w:id="1810974077">
                              <w:marLeft w:val="0"/>
                              <w:marRight w:val="0"/>
                              <w:marTop w:val="150"/>
                              <w:marBottom w:val="0"/>
                              <w:divBdr>
                                <w:top w:val="none" w:sz="0" w:space="0" w:color="auto"/>
                                <w:left w:val="none" w:sz="0" w:space="0" w:color="auto"/>
                                <w:bottom w:val="none" w:sz="0" w:space="0" w:color="auto"/>
                                <w:right w:val="none" w:sz="0" w:space="0" w:color="auto"/>
                              </w:divBdr>
                              <w:divsChild>
                                <w:div w:id="1800799462">
                                  <w:marLeft w:val="0"/>
                                  <w:marRight w:val="0"/>
                                  <w:marTop w:val="0"/>
                                  <w:marBottom w:val="0"/>
                                  <w:divBdr>
                                    <w:top w:val="none" w:sz="0" w:space="0" w:color="auto"/>
                                    <w:left w:val="none" w:sz="0" w:space="0" w:color="auto"/>
                                    <w:bottom w:val="none" w:sz="0" w:space="0" w:color="auto"/>
                                    <w:right w:val="none" w:sz="0" w:space="0" w:color="auto"/>
                                  </w:divBdr>
                                  <w:divsChild>
                                    <w:div w:id="1745836271">
                                      <w:marLeft w:val="750"/>
                                      <w:marRight w:val="0"/>
                                      <w:marTop w:val="0"/>
                                      <w:marBottom w:val="0"/>
                                      <w:divBdr>
                                        <w:top w:val="none" w:sz="0" w:space="0" w:color="auto"/>
                                        <w:left w:val="none" w:sz="0" w:space="0" w:color="auto"/>
                                        <w:bottom w:val="none" w:sz="0" w:space="0" w:color="auto"/>
                                        <w:right w:val="none" w:sz="0" w:space="0" w:color="auto"/>
                                      </w:divBdr>
                                      <w:divsChild>
                                        <w:div w:id="1837070524">
                                          <w:marLeft w:val="0"/>
                                          <w:marRight w:val="0"/>
                                          <w:marTop w:val="0"/>
                                          <w:marBottom w:val="0"/>
                                          <w:divBdr>
                                            <w:top w:val="none" w:sz="0" w:space="0" w:color="auto"/>
                                            <w:left w:val="none" w:sz="0" w:space="0" w:color="auto"/>
                                            <w:bottom w:val="none" w:sz="0" w:space="0" w:color="auto"/>
                                            <w:right w:val="none" w:sz="0" w:space="0" w:color="auto"/>
                                          </w:divBdr>
                                          <w:divsChild>
                                            <w:div w:id="1683166446">
                                              <w:marLeft w:val="0"/>
                                              <w:marRight w:val="0"/>
                                              <w:marTop w:val="0"/>
                                              <w:marBottom w:val="0"/>
                                              <w:divBdr>
                                                <w:top w:val="none" w:sz="0" w:space="0" w:color="auto"/>
                                                <w:left w:val="none" w:sz="0" w:space="0" w:color="auto"/>
                                                <w:bottom w:val="none" w:sz="0" w:space="0" w:color="auto"/>
                                                <w:right w:val="none" w:sz="0" w:space="0" w:color="auto"/>
                                              </w:divBdr>
                                              <w:divsChild>
                                                <w:div w:id="1453785224">
                                                  <w:marLeft w:val="0"/>
                                                  <w:marRight w:val="0"/>
                                                  <w:marTop w:val="0"/>
                                                  <w:marBottom w:val="0"/>
                                                  <w:divBdr>
                                                    <w:top w:val="none" w:sz="0" w:space="0" w:color="auto"/>
                                                    <w:left w:val="none" w:sz="0" w:space="0" w:color="auto"/>
                                                    <w:bottom w:val="none" w:sz="0" w:space="0" w:color="auto"/>
                                                    <w:right w:val="none" w:sz="0" w:space="0" w:color="auto"/>
                                                  </w:divBdr>
                                                  <w:divsChild>
                                                    <w:div w:id="153230677">
                                                      <w:marLeft w:val="0"/>
                                                      <w:marRight w:val="0"/>
                                                      <w:marTop w:val="0"/>
                                                      <w:marBottom w:val="0"/>
                                                      <w:divBdr>
                                                        <w:top w:val="none" w:sz="0" w:space="0" w:color="auto"/>
                                                        <w:left w:val="none" w:sz="0" w:space="0" w:color="auto"/>
                                                        <w:bottom w:val="none" w:sz="0" w:space="0" w:color="auto"/>
                                                        <w:right w:val="none" w:sz="0" w:space="0" w:color="auto"/>
                                                      </w:divBdr>
                                                      <w:divsChild>
                                                        <w:div w:id="532349729">
                                                          <w:marLeft w:val="0"/>
                                                          <w:marRight w:val="0"/>
                                                          <w:marTop w:val="0"/>
                                                          <w:marBottom w:val="0"/>
                                                          <w:divBdr>
                                                            <w:top w:val="none" w:sz="0" w:space="0" w:color="auto"/>
                                                            <w:left w:val="none" w:sz="0" w:space="0" w:color="auto"/>
                                                            <w:bottom w:val="none" w:sz="0" w:space="0" w:color="auto"/>
                                                            <w:right w:val="none" w:sz="0" w:space="0" w:color="auto"/>
                                                          </w:divBdr>
                                                          <w:divsChild>
                                                            <w:div w:id="404452114">
                                                              <w:marLeft w:val="0"/>
                                                              <w:marRight w:val="0"/>
                                                              <w:marTop w:val="0"/>
                                                              <w:marBottom w:val="0"/>
                                                              <w:divBdr>
                                                                <w:top w:val="none" w:sz="0" w:space="0" w:color="auto"/>
                                                                <w:left w:val="none" w:sz="0" w:space="0" w:color="auto"/>
                                                                <w:bottom w:val="none" w:sz="0" w:space="0" w:color="auto"/>
                                                                <w:right w:val="none" w:sz="0" w:space="0" w:color="auto"/>
                                                              </w:divBdr>
                                                              <w:divsChild>
                                                                <w:div w:id="637415971">
                                                                  <w:marLeft w:val="0"/>
                                                                  <w:marRight w:val="0"/>
                                                                  <w:marTop w:val="0"/>
                                                                  <w:marBottom w:val="0"/>
                                                                  <w:divBdr>
                                                                    <w:top w:val="none" w:sz="0" w:space="0" w:color="auto"/>
                                                                    <w:left w:val="none" w:sz="0" w:space="0" w:color="auto"/>
                                                                    <w:bottom w:val="none" w:sz="0" w:space="0" w:color="auto"/>
                                                                    <w:right w:val="none" w:sz="0" w:space="0" w:color="auto"/>
                                                                  </w:divBdr>
                                                                  <w:divsChild>
                                                                    <w:div w:id="765466326">
                                                                      <w:marLeft w:val="0"/>
                                                                      <w:marRight w:val="0"/>
                                                                      <w:marTop w:val="0"/>
                                                                      <w:marBottom w:val="0"/>
                                                                      <w:divBdr>
                                                                        <w:top w:val="none" w:sz="0" w:space="0" w:color="auto"/>
                                                                        <w:left w:val="none" w:sz="0" w:space="0" w:color="auto"/>
                                                                        <w:bottom w:val="none" w:sz="0" w:space="0" w:color="auto"/>
                                                                        <w:right w:val="none" w:sz="0" w:space="0" w:color="auto"/>
                                                                      </w:divBdr>
                                                                      <w:divsChild>
                                                                        <w:div w:id="1853492830">
                                                                          <w:marLeft w:val="0"/>
                                                                          <w:marRight w:val="0"/>
                                                                          <w:marTop w:val="0"/>
                                                                          <w:marBottom w:val="0"/>
                                                                          <w:divBdr>
                                                                            <w:top w:val="none" w:sz="0" w:space="0" w:color="auto"/>
                                                                            <w:left w:val="none" w:sz="0" w:space="0" w:color="auto"/>
                                                                            <w:bottom w:val="none" w:sz="0" w:space="0" w:color="auto"/>
                                                                            <w:right w:val="none" w:sz="0" w:space="0" w:color="auto"/>
                                                                          </w:divBdr>
                                                                          <w:divsChild>
                                                                            <w:div w:id="2315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4871">
                                                                  <w:marLeft w:val="0"/>
                                                                  <w:marRight w:val="0"/>
                                                                  <w:marTop w:val="60"/>
                                                                  <w:marBottom w:val="0"/>
                                                                  <w:divBdr>
                                                                    <w:top w:val="none" w:sz="0" w:space="0" w:color="auto"/>
                                                                    <w:left w:val="none" w:sz="0" w:space="0" w:color="auto"/>
                                                                    <w:bottom w:val="none" w:sz="0" w:space="0" w:color="auto"/>
                                                                    <w:right w:val="none" w:sz="0" w:space="0" w:color="auto"/>
                                                                  </w:divBdr>
                                                                </w:div>
                                                                <w:div w:id="1768189610">
                                                                  <w:marLeft w:val="0"/>
                                                                  <w:marRight w:val="0"/>
                                                                  <w:marTop w:val="0"/>
                                                                  <w:marBottom w:val="0"/>
                                                                  <w:divBdr>
                                                                    <w:top w:val="none" w:sz="0" w:space="0" w:color="auto"/>
                                                                    <w:left w:val="none" w:sz="0" w:space="0" w:color="auto"/>
                                                                    <w:bottom w:val="none" w:sz="0" w:space="0" w:color="auto"/>
                                                                    <w:right w:val="none" w:sz="0" w:space="0" w:color="auto"/>
                                                                  </w:divBdr>
                                                                  <w:divsChild>
                                                                    <w:div w:id="1033383758">
                                                                      <w:marLeft w:val="0"/>
                                                                      <w:marRight w:val="0"/>
                                                                      <w:marTop w:val="0"/>
                                                                      <w:marBottom w:val="0"/>
                                                                      <w:divBdr>
                                                                        <w:top w:val="none" w:sz="0" w:space="0" w:color="auto"/>
                                                                        <w:left w:val="none" w:sz="0" w:space="0" w:color="auto"/>
                                                                        <w:bottom w:val="none" w:sz="0" w:space="0" w:color="auto"/>
                                                                        <w:right w:val="none" w:sz="0" w:space="0" w:color="auto"/>
                                                                      </w:divBdr>
                                                                      <w:divsChild>
                                                                        <w:div w:id="577980346">
                                                                          <w:marLeft w:val="0"/>
                                                                          <w:marRight w:val="0"/>
                                                                          <w:marTop w:val="0"/>
                                                                          <w:marBottom w:val="0"/>
                                                                          <w:divBdr>
                                                                            <w:top w:val="none" w:sz="0" w:space="0" w:color="auto"/>
                                                                            <w:left w:val="none" w:sz="0" w:space="0" w:color="auto"/>
                                                                            <w:bottom w:val="none" w:sz="0" w:space="0" w:color="auto"/>
                                                                            <w:right w:val="none" w:sz="0" w:space="0" w:color="auto"/>
                                                                          </w:divBdr>
                                                                          <w:divsChild>
                                                                            <w:div w:id="602373226">
                                                                              <w:marLeft w:val="0"/>
                                                                              <w:marRight w:val="0"/>
                                                                              <w:marTop w:val="0"/>
                                                                              <w:marBottom w:val="0"/>
                                                                              <w:divBdr>
                                                                                <w:top w:val="none" w:sz="0" w:space="0" w:color="auto"/>
                                                                                <w:left w:val="none" w:sz="0" w:space="0" w:color="auto"/>
                                                                                <w:bottom w:val="none" w:sz="0" w:space="0" w:color="auto"/>
                                                                                <w:right w:val="none" w:sz="0" w:space="0" w:color="auto"/>
                                                                              </w:divBdr>
                                                                              <w:divsChild>
                                                                                <w:div w:id="2100637463">
                                                                                  <w:marLeft w:val="105"/>
                                                                                  <w:marRight w:val="105"/>
                                                                                  <w:marTop w:val="90"/>
                                                                                  <w:marBottom w:val="150"/>
                                                                                  <w:divBdr>
                                                                                    <w:top w:val="none" w:sz="0" w:space="0" w:color="auto"/>
                                                                                    <w:left w:val="none" w:sz="0" w:space="0" w:color="auto"/>
                                                                                    <w:bottom w:val="none" w:sz="0" w:space="0" w:color="auto"/>
                                                                                    <w:right w:val="none" w:sz="0" w:space="0" w:color="auto"/>
                                                                                  </w:divBdr>
                                                                                </w:div>
                                                                                <w:div w:id="636489809">
                                                                                  <w:marLeft w:val="105"/>
                                                                                  <w:marRight w:val="105"/>
                                                                                  <w:marTop w:val="90"/>
                                                                                  <w:marBottom w:val="150"/>
                                                                                  <w:divBdr>
                                                                                    <w:top w:val="none" w:sz="0" w:space="0" w:color="auto"/>
                                                                                    <w:left w:val="none" w:sz="0" w:space="0" w:color="auto"/>
                                                                                    <w:bottom w:val="none" w:sz="0" w:space="0" w:color="auto"/>
                                                                                    <w:right w:val="none" w:sz="0" w:space="0" w:color="auto"/>
                                                                                  </w:divBdr>
                                                                                </w:div>
                                                                                <w:div w:id="2078244755">
                                                                                  <w:marLeft w:val="105"/>
                                                                                  <w:marRight w:val="105"/>
                                                                                  <w:marTop w:val="90"/>
                                                                                  <w:marBottom w:val="150"/>
                                                                                  <w:divBdr>
                                                                                    <w:top w:val="none" w:sz="0" w:space="0" w:color="auto"/>
                                                                                    <w:left w:val="none" w:sz="0" w:space="0" w:color="auto"/>
                                                                                    <w:bottom w:val="none" w:sz="0" w:space="0" w:color="auto"/>
                                                                                    <w:right w:val="none" w:sz="0" w:space="0" w:color="auto"/>
                                                                                  </w:divBdr>
                                                                                </w:div>
                                                                                <w:div w:id="1439449997">
                                                                                  <w:marLeft w:val="105"/>
                                                                                  <w:marRight w:val="105"/>
                                                                                  <w:marTop w:val="90"/>
                                                                                  <w:marBottom w:val="150"/>
                                                                                  <w:divBdr>
                                                                                    <w:top w:val="none" w:sz="0" w:space="0" w:color="auto"/>
                                                                                    <w:left w:val="none" w:sz="0" w:space="0" w:color="auto"/>
                                                                                    <w:bottom w:val="none" w:sz="0" w:space="0" w:color="auto"/>
                                                                                    <w:right w:val="none" w:sz="0" w:space="0" w:color="auto"/>
                                                                                  </w:divBdr>
                                                                                </w:div>
                                                                                <w:div w:id="95952461">
                                                                                  <w:marLeft w:val="105"/>
                                                                                  <w:marRight w:val="105"/>
                                                                                  <w:marTop w:val="90"/>
                                                                                  <w:marBottom w:val="150"/>
                                                                                  <w:divBdr>
                                                                                    <w:top w:val="none" w:sz="0" w:space="0" w:color="auto"/>
                                                                                    <w:left w:val="none" w:sz="0" w:space="0" w:color="auto"/>
                                                                                    <w:bottom w:val="none" w:sz="0" w:space="0" w:color="auto"/>
                                                                                    <w:right w:val="none" w:sz="0" w:space="0" w:color="auto"/>
                                                                                  </w:divBdr>
                                                                                </w:div>
                                                                                <w:div w:id="20290218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268361">
          <w:marLeft w:val="0"/>
          <w:marRight w:val="0"/>
          <w:marTop w:val="0"/>
          <w:marBottom w:val="0"/>
          <w:divBdr>
            <w:top w:val="none" w:sz="0" w:space="0" w:color="auto"/>
            <w:left w:val="none" w:sz="0" w:space="0" w:color="auto"/>
            <w:bottom w:val="none" w:sz="0" w:space="0" w:color="auto"/>
            <w:right w:val="none" w:sz="0" w:space="0" w:color="auto"/>
          </w:divBdr>
          <w:divsChild>
            <w:div w:id="615021576">
              <w:marLeft w:val="0"/>
              <w:marRight w:val="0"/>
              <w:marTop w:val="0"/>
              <w:marBottom w:val="0"/>
              <w:divBdr>
                <w:top w:val="none" w:sz="0" w:space="0" w:color="auto"/>
                <w:left w:val="none" w:sz="0" w:space="0" w:color="auto"/>
                <w:bottom w:val="none" w:sz="0" w:space="0" w:color="auto"/>
                <w:right w:val="none" w:sz="0" w:space="0" w:color="auto"/>
              </w:divBdr>
              <w:divsChild>
                <w:div w:id="6134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67535">
      <w:bodyDiv w:val="1"/>
      <w:marLeft w:val="0"/>
      <w:marRight w:val="0"/>
      <w:marTop w:val="0"/>
      <w:marBottom w:val="0"/>
      <w:divBdr>
        <w:top w:val="none" w:sz="0" w:space="0" w:color="auto"/>
        <w:left w:val="none" w:sz="0" w:space="0" w:color="auto"/>
        <w:bottom w:val="none" w:sz="0" w:space="0" w:color="auto"/>
        <w:right w:val="none" w:sz="0" w:space="0" w:color="auto"/>
      </w:divBdr>
    </w:div>
    <w:div w:id="1800025507">
      <w:bodyDiv w:val="1"/>
      <w:marLeft w:val="0"/>
      <w:marRight w:val="0"/>
      <w:marTop w:val="0"/>
      <w:marBottom w:val="0"/>
      <w:divBdr>
        <w:top w:val="none" w:sz="0" w:space="0" w:color="auto"/>
        <w:left w:val="none" w:sz="0" w:space="0" w:color="auto"/>
        <w:bottom w:val="none" w:sz="0" w:space="0" w:color="auto"/>
        <w:right w:val="none" w:sz="0" w:space="0" w:color="auto"/>
      </w:divBdr>
    </w:div>
    <w:div w:id="1912037727">
      <w:bodyDiv w:val="1"/>
      <w:marLeft w:val="0"/>
      <w:marRight w:val="0"/>
      <w:marTop w:val="0"/>
      <w:marBottom w:val="0"/>
      <w:divBdr>
        <w:top w:val="none" w:sz="0" w:space="0" w:color="auto"/>
        <w:left w:val="none" w:sz="0" w:space="0" w:color="auto"/>
        <w:bottom w:val="none" w:sz="0" w:space="0" w:color="auto"/>
        <w:right w:val="none" w:sz="0" w:space="0" w:color="auto"/>
      </w:divBdr>
      <w:divsChild>
        <w:div w:id="12022036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1A43-D9FB-46B0-8ACD-2FDFDB1C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964</Words>
  <Characters>5500</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iTmax</dc:creator>
  <cp:lastModifiedBy>User</cp:lastModifiedBy>
  <cp:revision>10</cp:revision>
  <cp:lastPrinted>2025-05-30T07:23:00Z</cp:lastPrinted>
  <dcterms:created xsi:type="dcterms:W3CDTF">2025-06-06T06:32:00Z</dcterms:created>
  <dcterms:modified xsi:type="dcterms:W3CDTF">2025-06-14T07:39:00Z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2013</vt:lpwstr>
  </property>
  <property fmtid="{D5CDD505-2E9C-101B-9397-08002B2CF9AE}" pid="4" name="LastSaved">
    <vt:filetime>2024-05-17T00:00:00Z</vt:filetime>
  </property>
  <property fmtid="{D5CDD505-2E9C-101B-9397-08002B2CF9AE}" pid="5" name="Producer">
    <vt:lpwstr>Microsoft® Word 2013; modified using iTextSharp™ 5.5.6 ©2000-2014 iText Group NV (AGPL-version)</vt:lpwstr>
  </property>
</Properties>
</file>