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3B515" w14:textId="33A7EF53" w:rsidR="00B10E23" w:rsidRDefault="00B10E23" w:rsidP="00356A89">
      <w:pPr>
        <w:spacing w:after="120"/>
        <w:ind w:firstLine="0"/>
        <w:rPr>
          <w:lang w:val="en-US"/>
        </w:rPr>
      </w:pPr>
    </w:p>
    <w:p w14:paraId="4C951679" w14:textId="105FFBB0" w:rsidR="002B7CD5" w:rsidRDefault="002B7CD5" w:rsidP="00356A89">
      <w:pPr>
        <w:spacing w:after="120"/>
        <w:ind w:firstLine="0"/>
        <w:rPr>
          <w:lang w:val="en-US"/>
        </w:rPr>
      </w:pPr>
      <w:r>
        <w:rPr>
          <w:lang w:val="en-US"/>
        </w:rPr>
        <w:tab/>
      </w:r>
      <w:r>
        <w:rPr>
          <w:lang w:val="en-US"/>
        </w:rPr>
        <w:tab/>
      </w:r>
      <w:r>
        <w:rPr>
          <w:lang w:val="en-US"/>
        </w:rPr>
        <w:tab/>
      </w:r>
    </w:p>
    <w:p w14:paraId="19673231" w14:textId="79A7FBDF" w:rsidR="002B7CD5" w:rsidRDefault="002B7CD5" w:rsidP="00356A89">
      <w:pPr>
        <w:spacing w:after="120"/>
        <w:ind w:firstLine="0"/>
        <w:rPr>
          <w:lang w:val="en-US"/>
        </w:rPr>
      </w:pPr>
    </w:p>
    <w:p w14:paraId="3C768C5A" w14:textId="742672F7" w:rsidR="002B7CD5" w:rsidRDefault="002B7CD5" w:rsidP="00356A89">
      <w:pPr>
        <w:spacing w:after="120"/>
        <w:ind w:firstLine="0"/>
        <w:rPr>
          <w:lang w:val="en-US"/>
        </w:rPr>
      </w:pPr>
    </w:p>
    <w:p w14:paraId="021570EF" w14:textId="76A2A623" w:rsidR="002B7CD5" w:rsidRDefault="002B7CD5" w:rsidP="00356A89">
      <w:pPr>
        <w:spacing w:after="120"/>
        <w:ind w:firstLine="0"/>
        <w:rPr>
          <w:lang w:val="en-US"/>
        </w:rPr>
      </w:pPr>
    </w:p>
    <w:p w14:paraId="58CC7A2F" w14:textId="0FB47F53" w:rsidR="002B7CD5" w:rsidRDefault="002B7CD5" w:rsidP="00356A89">
      <w:pPr>
        <w:spacing w:after="120"/>
        <w:ind w:firstLine="0"/>
        <w:rPr>
          <w:lang w:val="en-US"/>
        </w:rPr>
      </w:pPr>
    </w:p>
    <w:p w14:paraId="1A85577D" w14:textId="4EEB6201" w:rsidR="002B7CD5" w:rsidRDefault="002B7CD5" w:rsidP="00356A89">
      <w:pPr>
        <w:spacing w:after="120"/>
        <w:ind w:firstLine="0"/>
        <w:rPr>
          <w:lang w:val="en-US"/>
        </w:rPr>
      </w:pPr>
    </w:p>
    <w:p w14:paraId="371BA0CC" w14:textId="0DA6E6EA" w:rsidR="002B7CD5" w:rsidRDefault="002B7CD5" w:rsidP="00356A89">
      <w:pPr>
        <w:spacing w:after="120"/>
        <w:ind w:firstLine="0"/>
        <w:rPr>
          <w:lang w:val="en-US"/>
        </w:rPr>
      </w:pPr>
    </w:p>
    <w:p w14:paraId="56F564EA" w14:textId="32F700DD" w:rsidR="002B7CD5" w:rsidRDefault="002B7CD5" w:rsidP="00356A89">
      <w:pPr>
        <w:spacing w:after="120"/>
        <w:ind w:firstLine="0"/>
        <w:rPr>
          <w:lang w:val="en-US"/>
        </w:rPr>
      </w:pPr>
    </w:p>
    <w:p w14:paraId="48E8E64B" w14:textId="77777777" w:rsidR="002B7CD5" w:rsidRDefault="002B7CD5" w:rsidP="00356A89">
      <w:pPr>
        <w:spacing w:after="120"/>
        <w:ind w:firstLine="0"/>
        <w:rPr>
          <w:lang w:val="en-US"/>
        </w:rPr>
      </w:pPr>
    </w:p>
    <w:p w14:paraId="3CFF13BD" w14:textId="1CE5478A" w:rsidR="002B7CD5" w:rsidRDefault="002B7CD5" w:rsidP="00356A89">
      <w:pPr>
        <w:spacing w:after="120"/>
        <w:ind w:firstLine="0"/>
        <w:rPr>
          <w:lang w:val="en-US"/>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1"/>
      </w:tblGrid>
      <w:tr w:rsidR="002B7CD5" w14:paraId="3AA05942" w14:textId="77777777" w:rsidTr="002B7CD5">
        <w:trPr>
          <w:jc w:val="center"/>
        </w:trPr>
        <w:tc>
          <w:tcPr>
            <w:tcW w:w="5103" w:type="dxa"/>
            <w:vAlign w:val="center"/>
          </w:tcPr>
          <w:p w14:paraId="49A3DEB0" w14:textId="4D95D5D4" w:rsidR="002B7CD5" w:rsidRDefault="002B7CD5" w:rsidP="002B7CD5">
            <w:pPr>
              <w:spacing w:before="0"/>
              <w:ind w:firstLine="0"/>
              <w:jc w:val="center"/>
              <w:rPr>
                <w:lang w:val="en-US"/>
              </w:rPr>
            </w:pPr>
            <w:r>
              <w:rPr>
                <w:lang w:val="en-US"/>
              </w:rPr>
              <w:t>Đơn vị chủ đầu tư</w:t>
            </w:r>
          </w:p>
        </w:tc>
        <w:tc>
          <w:tcPr>
            <w:tcW w:w="4531" w:type="dxa"/>
            <w:vAlign w:val="center"/>
          </w:tcPr>
          <w:p w14:paraId="2EA2E7B8" w14:textId="2CA22FA0" w:rsidR="002B7CD5" w:rsidRDefault="002B7CD5" w:rsidP="002B7CD5">
            <w:pPr>
              <w:spacing w:before="0"/>
              <w:ind w:firstLine="0"/>
              <w:jc w:val="center"/>
              <w:rPr>
                <w:lang w:val="en-US"/>
              </w:rPr>
            </w:pPr>
            <w:r>
              <w:rPr>
                <w:lang w:val="en-US"/>
              </w:rPr>
              <w:t>Đơn vị tư vấn lập quy hoạch</w:t>
            </w:r>
          </w:p>
        </w:tc>
      </w:tr>
      <w:tr w:rsidR="002B7CD5" w14:paraId="7E4F3E46" w14:textId="77777777" w:rsidTr="002B7CD5">
        <w:trPr>
          <w:jc w:val="center"/>
        </w:trPr>
        <w:tc>
          <w:tcPr>
            <w:tcW w:w="5103" w:type="dxa"/>
          </w:tcPr>
          <w:p w14:paraId="348D0388" w14:textId="32971BF1" w:rsidR="002B7CD5" w:rsidRPr="002B7CD5" w:rsidRDefault="002B7CD5" w:rsidP="002B7CD5">
            <w:pPr>
              <w:ind w:firstLine="0"/>
              <w:jc w:val="center"/>
              <w:rPr>
                <w:b/>
                <w:lang w:val="en-US"/>
              </w:rPr>
            </w:pPr>
            <w:r w:rsidRPr="002B7CD5">
              <w:rPr>
                <w:b/>
                <w:lang w:val="en-US"/>
              </w:rPr>
              <w:t>SỞ XÂY DỰNG T</w:t>
            </w:r>
            <w:bookmarkStart w:id="0" w:name="_GoBack"/>
            <w:bookmarkEnd w:id="0"/>
            <w:r w:rsidRPr="002B7CD5">
              <w:rPr>
                <w:b/>
                <w:lang w:val="en-US"/>
              </w:rPr>
              <w:t>ỈNH SÓC TRĂNG</w:t>
            </w:r>
          </w:p>
        </w:tc>
        <w:tc>
          <w:tcPr>
            <w:tcW w:w="4531" w:type="dxa"/>
            <w:vAlign w:val="center"/>
          </w:tcPr>
          <w:p w14:paraId="2A0F930F" w14:textId="77777777" w:rsidR="002B7CD5" w:rsidRPr="002B7CD5" w:rsidRDefault="002B7CD5" w:rsidP="002B7CD5">
            <w:pPr>
              <w:ind w:firstLine="0"/>
              <w:jc w:val="center"/>
              <w:rPr>
                <w:b/>
                <w:lang w:val="en-US"/>
              </w:rPr>
            </w:pPr>
            <w:r w:rsidRPr="002B7CD5">
              <w:rPr>
                <w:b/>
                <w:lang w:val="en-US"/>
              </w:rPr>
              <w:t>CÔNG TY CỔ PHẦN TƯ VẤN</w:t>
            </w:r>
          </w:p>
          <w:p w14:paraId="48E365D5" w14:textId="77777777" w:rsidR="002B7CD5" w:rsidRPr="002B7CD5" w:rsidRDefault="002B7CD5" w:rsidP="002B7CD5">
            <w:pPr>
              <w:spacing w:before="0"/>
              <w:ind w:firstLine="0"/>
              <w:jc w:val="center"/>
              <w:rPr>
                <w:b/>
                <w:lang w:val="en-US"/>
              </w:rPr>
            </w:pPr>
            <w:r w:rsidRPr="002B7CD5">
              <w:rPr>
                <w:b/>
                <w:lang w:val="en-US"/>
              </w:rPr>
              <w:t>QUY HOẠCH XÂY DỰNG VÀ</w:t>
            </w:r>
          </w:p>
          <w:p w14:paraId="20CD47FB" w14:textId="49860177" w:rsidR="002B7CD5" w:rsidRPr="002B7CD5" w:rsidRDefault="002B7CD5" w:rsidP="002B7CD5">
            <w:pPr>
              <w:spacing w:before="0"/>
              <w:ind w:firstLine="0"/>
              <w:jc w:val="center"/>
              <w:rPr>
                <w:b/>
                <w:lang w:val="en-US"/>
              </w:rPr>
            </w:pPr>
            <w:r w:rsidRPr="002B7CD5">
              <w:rPr>
                <w:b/>
                <w:lang w:val="en-US"/>
              </w:rPr>
              <w:t>HẠ TẦNG ĐÔ THỊ HOÀNG AN</w:t>
            </w:r>
          </w:p>
        </w:tc>
      </w:tr>
    </w:tbl>
    <w:p w14:paraId="2A38D4AC" w14:textId="72CDC903" w:rsidR="002B7CD5" w:rsidRPr="008D1507" w:rsidRDefault="002B7CD5" w:rsidP="00356A89">
      <w:pPr>
        <w:spacing w:after="120"/>
        <w:ind w:firstLine="0"/>
        <w:rPr>
          <w:lang w:val="en-US"/>
        </w:rPr>
      </w:pPr>
    </w:p>
    <w:p w14:paraId="5F869E00" w14:textId="0D075369" w:rsidR="00B10E23" w:rsidRDefault="00B10E23" w:rsidP="00356A89">
      <w:pPr>
        <w:spacing w:after="120"/>
        <w:ind w:firstLine="0"/>
        <w:rPr>
          <w:lang w:eastAsia="vi-VN"/>
        </w:rPr>
      </w:pPr>
    </w:p>
    <w:p w14:paraId="6D179724" w14:textId="4E0B7C4A" w:rsidR="002B7CD5" w:rsidRDefault="002B7CD5" w:rsidP="00356A89">
      <w:pPr>
        <w:spacing w:after="120"/>
        <w:ind w:firstLine="0"/>
        <w:rPr>
          <w:lang w:eastAsia="vi-VN"/>
        </w:rPr>
      </w:pPr>
    </w:p>
    <w:p w14:paraId="29ABF3CF" w14:textId="429CE87B" w:rsidR="002B7CD5" w:rsidRDefault="002B7CD5" w:rsidP="00356A89">
      <w:pPr>
        <w:spacing w:after="120"/>
        <w:ind w:firstLine="0"/>
        <w:rPr>
          <w:lang w:eastAsia="vi-VN"/>
        </w:rPr>
      </w:pPr>
    </w:p>
    <w:p w14:paraId="188F8583" w14:textId="388B2CA5" w:rsidR="002B7CD5" w:rsidRDefault="002B7CD5" w:rsidP="00356A89">
      <w:pPr>
        <w:spacing w:after="120"/>
        <w:ind w:firstLine="0"/>
        <w:rPr>
          <w:lang w:eastAsia="vi-VN"/>
        </w:rPr>
      </w:pPr>
    </w:p>
    <w:p w14:paraId="4729C995" w14:textId="6B71783B" w:rsidR="002B7CD5" w:rsidRDefault="002B7CD5" w:rsidP="00356A89">
      <w:pPr>
        <w:spacing w:after="120"/>
        <w:ind w:firstLine="0"/>
        <w:rPr>
          <w:lang w:eastAsia="vi-VN"/>
        </w:rPr>
      </w:pPr>
    </w:p>
    <w:p w14:paraId="7B1E6C43" w14:textId="0F39188B" w:rsidR="002B7CD5" w:rsidRDefault="002B7CD5">
      <w:pPr>
        <w:spacing w:before="0"/>
        <w:ind w:firstLine="0"/>
        <w:rPr>
          <w:lang w:eastAsia="vi-VN"/>
        </w:rPr>
      </w:pPr>
      <w:r>
        <w:rPr>
          <w:lang w:eastAsia="vi-VN"/>
        </w:rPr>
        <w:br w:type="page"/>
      </w:r>
    </w:p>
    <w:p w14:paraId="3C948747" w14:textId="77777777" w:rsidR="0068034D" w:rsidRPr="008D1507" w:rsidRDefault="0068034D" w:rsidP="0068034D">
      <w:pPr>
        <w:spacing w:after="120"/>
        <w:ind w:firstLine="0"/>
        <w:jc w:val="center"/>
        <w:rPr>
          <w:b/>
          <w:lang w:val="en-US"/>
        </w:rPr>
      </w:pPr>
      <w:r w:rsidRPr="008D1507">
        <w:rPr>
          <w:b/>
          <w:lang w:val="en-US"/>
        </w:rPr>
        <w:lastRenderedPageBreak/>
        <w:t>MỤC LỤC</w:t>
      </w:r>
    </w:p>
    <w:p w14:paraId="1CE1E8C0" w14:textId="4DD3C32F" w:rsidR="006C5F0D" w:rsidRPr="008D1507" w:rsidRDefault="00E575AD">
      <w:pPr>
        <w:pStyle w:val="TOC1"/>
        <w:rPr>
          <w:rFonts w:asciiTheme="minorHAnsi" w:eastAsiaTheme="minorEastAsia" w:hAnsiTheme="minorHAnsi" w:cstheme="minorBidi"/>
          <w:b w:val="0"/>
          <w:sz w:val="22"/>
          <w:szCs w:val="22"/>
          <w:lang w:val="vi-VN" w:eastAsia="vi-VN"/>
        </w:rPr>
      </w:pPr>
      <w:r w:rsidRPr="008D1507">
        <w:fldChar w:fldCharType="begin"/>
      </w:r>
      <w:r w:rsidR="0068034D" w:rsidRPr="008D1507">
        <w:instrText xml:space="preserve"> TOC \o "1-3" \h \z \u </w:instrText>
      </w:r>
      <w:r w:rsidRPr="008D1507">
        <w:fldChar w:fldCharType="separate"/>
      </w:r>
      <w:hyperlink w:anchor="_Toc119312980" w:history="1">
        <w:r w:rsidR="006C5F0D" w:rsidRPr="008D1507">
          <w:rPr>
            <w:rStyle w:val="Hyperlink"/>
            <w:b w:val="0"/>
            <w:color w:val="auto"/>
          </w:rPr>
          <w:t>CHƯƠNG 1: MỞ ĐẦU</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_Toc119312980 \h </w:instrText>
        </w:r>
        <w:r w:rsidR="006C5F0D" w:rsidRPr="008D1507">
          <w:rPr>
            <w:b w:val="0"/>
            <w:webHidden/>
          </w:rPr>
        </w:r>
        <w:r w:rsidR="006C5F0D" w:rsidRPr="008D1507">
          <w:rPr>
            <w:b w:val="0"/>
            <w:webHidden/>
          </w:rPr>
          <w:fldChar w:fldCharType="separate"/>
        </w:r>
        <w:r w:rsidR="00AC0B9E">
          <w:rPr>
            <w:b w:val="0"/>
            <w:webHidden/>
          </w:rPr>
          <w:t>6</w:t>
        </w:r>
        <w:r w:rsidR="006C5F0D" w:rsidRPr="008D1507">
          <w:rPr>
            <w:b w:val="0"/>
            <w:webHidden/>
          </w:rPr>
          <w:fldChar w:fldCharType="end"/>
        </w:r>
      </w:hyperlink>
    </w:p>
    <w:p w14:paraId="21AAD36F" w14:textId="542F352C"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2981" w:history="1">
        <w:r w:rsidR="006C5F0D" w:rsidRPr="008D1507">
          <w:rPr>
            <w:rStyle w:val="Hyperlink"/>
            <w:b w:val="0"/>
            <w:color w:val="auto"/>
          </w:rPr>
          <w:t>I.</w:t>
        </w:r>
        <w:r w:rsidR="006C5F0D" w:rsidRPr="008D1507">
          <w:rPr>
            <w:rFonts w:asciiTheme="minorHAnsi" w:eastAsiaTheme="minorEastAsia" w:hAnsiTheme="minorHAnsi" w:cstheme="minorBidi"/>
            <w:b w:val="0"/>
            <w:sz w:val="22"/>
            <w:szCs w:val="22"/>
            <w:lang w:eastAsia="vi-VN"/>
          </w:rPr>
          <w:tab/>
        </w:r>
        <w:r w:rsidR="006C5F0D" w:rsidRPr="008D1507">
          <w:rPr>
            <w:rStyle w:val="Hyperlink"/>
            <w:b w:val="0"/>
            <w:color w:val="auto"/>
          </w:rPr>
          <w:t>LÝ DO LẬP QUY HOẠCH, TÍNH CHẤT, MỤC TIÊU VÀ NHIỆM VỤ CỦA ĐỒ ÁN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_Toc119312981 \h </w:instrText>
        </w:r>
        <w:r w:rsidR="006C5F0D" w:rsidRPr="008D1507">
          <w:rPr>
            <w:b w:val="0"/>
            <w:webHidden/>
          </w:rPr>
        </w:r>
        <w:r w:rsidR="006C5F0D" w:rsidRPr="008D1507">
          <w:rPr>
            <w:b w:val="0"/>
            <w:webHidden/>
          </w:rPr>
          <w:fldChar w:fldCharType="separate"/>
        </w:r>
        <w:r w:rsidR="00AC0B9E">
          <w:rPr>
            <w:b w:val="0"/>
            <w:webHidden/>
          </w:rPr>
          <w:t>6</w:t>
        </w:r>
        <w:r w:rsidR="006C5F0D" w:rsidRPr="008D1507">
          <w:rPr>
            <w:b w:val="0"/>
            <w:webHidden/>
          </w:rPr>
          <w:fldChar w:fldCharType="end"/>
        </w:r>
      </w:hyperlink>
    </w:p>
    <w:p w14:paraId="317E2051" w14:textId="519041B2"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82"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Lý do lập quy hoạch</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_Toc119312982 \h </w:instrText>
        </w:r>
        <w:r w:rsidR="006C5F0D" w:rsidRPr="008D1507">
          <w:rPr>
            <w:b w:val="0"/>
            <w:webHidden/>
          </w:rPr>
        </w:r>
        <w:r w:rsidR="006C5F0D" w:rsidRPr="008D1507">
          <w:rPr>
            <w:b w:val="0"/>
            <w:webHidden/>
          </w:rPr>
          <w:fldChar w:fldCharType="separate"/>
        </w:r>
        <w:r w:rsidR="00AC0B9E">
          <w:rPr>
            <w:b w:val="0"/>
            <w:webHidden/>
          </w:rPr>
          <w:t>6</w:t>
        </w:r>
        <w:r w:rsidR="006C5F0D" w:rsidRPr="008D1507">
          <w:rPr>
            <w:b w:val="0"/>
            <w:webHidden/>
          </w:rPr>
          <w:fldChar w:fldCharType="end"/>
        </w:r>
      </w:hyperlink>
    </w:p>
    <w:p w14:paraId="4EAA98D8" w14:textId="6043B629"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83" w:history="1">
        <w:r w:rsidR="006C5F0D" w:rsidRPr="008D1507">
          <w:rPr>
            <w:rStyle w:val="Hyperlink"/>
            <w:b w:val="0"/>
            <w:color w:val="auto"/>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Mục tiêu của đồ án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_Toc119312983 \h </w:instrText>
        </w:r>
        <w:r w:rsidR="006C5F0D" w:rsidRPr="008D1507">
          <w:rPr>
            <w:b w:val="0"/>
            <w:webHidden/>
          </w:rPr>
        </w:r>
        <w:r w:rsidR="006C5F0D" w:rsidRPr="008D1507">
          <w:rPr>
            <w:b w:val="0"/>
            <w:webHidden/>
          </w:rPr>
          <w:fldChar w:fldCharType="separate"/>
        </w:r>
        <w:r w:rsidR="00AC0B9E">
          <w:rPr>
            <w:b w:val="0"/>
            <w:webHidden/>
          </w:rPr>
          <w:t>6</w:t>
        </w:r>
        <w:r w:rsidR="006C5F0D" w:rsidRPr="008D1507">
          <w:rPr>
            <w:b w:val="0"/>
            <w:webHidden/>
          </w:rPr>
          <w:fldChar w:fldCharType="end"/>
        </w:r>
      </w:hyperlink>
    </w:p>
    <w:p w14:paraId="01B67302" w14:textId="244490AE"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84" w:history="1">
        <w:r w:rsidR="006C5F0D" w:rsidRPr="008D1507">
          <w:rPr>
            <w:rStyle w:val="Hyperlink"/>
            <w:b w:val="0"/>
            <w:color w:val="auto"/>
          </w:rPr>
          <w:t>3.</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Nhiệm vụ của đồ án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_Toc119312984 \h </w:instrText>
        </w:r>
        <w:r w:rsidR="006C5F0D" w:rsidRPr="008D1507">
          <w:rPr>
            <w:b w:val="0"/>
            <w:webHidden/>
          </w:rPr>
        </w:r>
        <w:r w:rsidR="006C5F0D" w:rsidRPr="008D1507">
          <w:rPr>
            <w:b w:val="0"/>
            <w:webHidden/>
          </w:rPr>
          <w:fldChar w:fldCharType="separate"/>
        </w:r>
        <w:r w:rsidR="00AC0B9E">
          <w:rPr>
            <w:b w:val="0"/>
            <w:webHidden/>
          </w:rPr>
          <w:t>7</w:t>
        </w:r>
        <w:r w:rsidR="006C5F0D" w:rsidRPr="008D1507">
          <w:rPr>
            <w:b w:val="0"/>
            <w:webHidden/>
          </w:rPr>
          <w:fldChar w:fldCharType="end"/>
        </w:r>
      </w:hyperlink>
    </w:p>
    <w:p w14:paraId="4F66D3B7" w14:textId="44137519"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2985" w:history="1">
        <w:r w:rsidR="006C5F0D" w:rsidRPr="008D1507">
          <w:rPr>
            <w:rStyle w:val="Hyperlink"/>
            <w:b w:val="0"/>
            <w:color w:val="auto"/>
          </w:rPr>
          <w:t>II.</w:t>
        </w:r>
        <w:r w:rsidR="006C5F0D" w:rsidRPr="008D1507">
          <w:rPr>
            <w:rFonts w:asciiTheme="minorHAnsi" w:eastAsiaTheme="minorEastAsia" w:hAnsiTheme="minorHAnsi" w:cstheme="minorBidi"/>
            <w:b w:val="0"/>
            <w:sz w:val="22"/>
            <w:szCs w:val="22"/>
            <w:lang w:eastAsia="vi-VN"/>
          </w:rPr>
          <w:tab/>
        </w:r>
        <w:r w:rsidR="00DA56F8" w:rsidRPr="008D1507">
          <w:rPr>
            <w:rStyle w:val="Hyperlink"/>
            <w:b w:val="0"/>
            <w:color w:val="auto"/>
          </w:rPr>
          <w:t>CƠ SỞ THIẾT KẾ QUY HOẠCH</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_Toc119312985 \h </w:instrText>
        </w:r>
        <w:r w:rsidR="006C5F0D" w:rsidRPr="008D1507">
          <w:rPr>
            <w:b w:val="0"/>
            <w:webHidden/>
          </w:rPr>
        </w:r>
        <w:r w:rsidR="006C5F0D" w:rsidRPr="008D1507">
          <w:rPr>
            <w:b w:val="0"/>
            <w:webHidden/>
          </w:rPr>
          <w:fldChar w:fldCharType="separate"/>
        </w:r>
        <w:r w:rsidR="00AC0B9E">
          <w:rPr>
            <w:b w:val="0"/>
            <w:webHidden/>
          </w:rPr>
          <w:t>7</w:t>
        </w:r>
        <w:r w:rsidR="006C5F0D" w:rsidRPr="008D1507">
          <w:rPr>
            <w:b w:val="0"/>
            <w:webHidden/>
          </w:rPr>
          <w:fldChar w:fldCharType="end"/>
        </w:r>
      </w:hyperlink>
    </w:p>
    <w:p w14:paraId="36D4F1F8" w14:textId="0241467B"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86"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Cơ sở pháp lý</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_Toc119312986 \h </w:instrText>
        </w:r>
        <w:r w:rsidR="006C5F0D" w:rsidRPr="008D1507">
          <w:rPr>
            <w:b w:val="0"/>
            <w:webHidden/>
          </w:rPr>
        </w:r>
        <w:r w:rsidR="006C5F0D" w:rsidRPr="008D1507">
          <w:rPr>
            <w:b w:val="0"/>
            <w:webHidden/>
          </w:rPr>
          <w:fldChar w:fldCharType="separate"/>
        </w:r>
        <w:r w:rsidR="00AC0B9E">
          <w:rPr>
            <w:b w:val="0"/>
            <w:webHidden/>
          </w:rPr>
          <w:t>7</w:t>
        </w:r>
        <w:r w:rsidR="006C5F0D" w:rsidRPr="008D1507">
          <w:rPr>
            <w:b w:val="0"/>
            <w:webHidden/>
          </w:rPr>
          <w:fldChar w:fldCharType="end"/>
        </w:r>
      </w:hyperlink>
    </w:p>
    <w:p w14:paraId="22538373" w14:textId="42AD19F8"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87" w:history="1">
        <w:r w:rsidR="006C5F0D" w:rsidRPr="008D1507">
          <w:rPr>
            <w:rStyle w:val="Hyperlink"/>
            <w:b w:val="0"/>
            <w:color w:val="auto"/>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Tài liệu, số liệu</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_Toc119312987 \h </w:instrText>
        </w:r>
        <w:r w:rsidR="006C5F0D" w:rsidRPr="008D1507">
          <w:rPr>
            <w:b w:val="0"/>
            <w:webHidden/>
          </w:rPr>
        </w:r>
        <w:r w:rsidR="006C5F0D" w:rsidRPr="008D1507">
          <w:rPr>
            <w:b w:val="0"/>
            <w:webHidden/>
          </w:rPr>
          <w:fldChar w:fldCharType="separate"/>
        </w:r>
        <w:r w:rsidR="00AC0B9E">
          <w:rPr>
            <w:b w:val="0"/>
            <w:webHidden/>
          </w:rPr>
          <w:t>8</w:t>
        </w:r>
        <w:r w:rsidR="006C5F0D" w:rsidRPr="008D1507">
          <w:rPr>
            <w:b w:val="0"/>
            <w:webHidden/>
          </w:rPr>
          <w:fldChar w:fldCharType="end"/>
        </w:r>
      </w:hyperlink>
    </w:p>
    <w:p w14:paraId="78E689C6" w14:textId="33738E49" w:rsidR="006C5F0D" w:rsidRPr="008D1507" w:rsidRDefault="009A0008">
      <w:pPr>
        <w:pStyle w:val="TOC1"/>
        <w:rPr>
          <w:rFonts w:asciiTheme="minorHAnsi" w:eastAsiaTheme="minorEastAsia" w:hAnsiTheme="minorHAnsi" w:cstheme="minorBidi"/>
          <w:b w:val="0"/>
          <w:sz w:val="22"/>
          <w:szCs w:val="22"/>
          <w:lang w:val="vi-VN" w:eastAsia="vi-VN"/>
        </w:rPr>
      </w:pPr>
      <w:hyperlink w:anchor="_Toc119312988" w:history="1">
        <w:r w:rsidR="006C5F0D" w:rsidRPr="008D1507">
          <w:rPr>
            <w:rStyle w:val="Hyperlink"/>
            <w:b w:val="0"/>
            <w:color w:val="auto"/>
          </w:rPr>
          <w:t>CHƯƠNG 2: ĐẶC ĐIỂM TỰ NHIÊN VÀ HIỆN TRẠNG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_Toc119312988 \h </w:instrText>
        </w:r>
        <w:r w:rsidR="006C5F0D" w:rsidRPr="008D1507">
          <w:rPr>
            <w:b w:val="0"/>
            <w:webHidden/>
          </w:rPr>
        </w:r>
        <w:r w:rsidR="006C5F0D" w:rsidRPr="008D1507">
          <w:rPr>
            <w:b w:val="0"/>
            <w:webHidden/>
          </w:rPr>
          <w:fldChar w:fldCharType="separate"/>
        </w:r>
        <w:r w:rsidR="00AC0B9E">
          <w:rPr>
            <w:b w:val="0"/>
            <w:webHidden/>
          </w:rPr>
          <w:t>9</w:t>
        </w:r>
        <w:r w:rsidR="006C5F0D" w:rsidRPr="008D1507">
          <w:rPr>
            <w:b w:val="0"/>
            <w:webHidden/>
          </w:rPr>
          <w:fldChar w:fldCharType="end"/>
        </w:r>
      </w:hyperlink>
    </w:p>
    <w:p w14:paraId="3F405735" w14:textId="1EFB813F"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2989" w:history="1">
        <w:r w:rsidR="006C5F0D" w:rsidRPr="008D1507">
          <w:rPr>
            <w:rStyle w:val="Hyperlink"/>
            <w:b w:val="0"/>
            <w:color w:val="auto"/>
          </w:rPr>
          <w:t>I.</w:t>
        </w:r>
        <w:r w:rsidR="006C5F0D" w:rsidRPr="008D1507">
          <w:rPr>
            <w:rFonts w:asciiTheme="minorHAnsi" w:eastAsiaTheme="minorEastAsia" w:hAnsiTheme="minorHAnsi" w:cstheme="minorBidi"/>
            <w:b w:val="0"/>
            <w:sz w:val="22"/>
            <w:szCs w:val="22"/>
            <w:lang w:eastAsia="vi-VN"/>
          </w:rPr>
          <w:tab/>
        </w:r>
        <w:r w:rsidR="006C5F0D" w:rsidRPr="008D1507">
          <w:rPr>
            <w:rStyle w:val="Hyperlink"/>
            <w:b w:val="0"/>
            <w:color w:val="auto"/>
          </w:rPr>
          <w:t>VỊ TRÍ, ĐIỀU KIỆN TỰ NHIÊN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_Toc119312989 \h </w:instrText>
        </w:r>
        <w:r w:rsidR="006C5F0D" w:rsidRPr="008D1507">
          <w:rPr>
            <w:b w:val="0"/>
            <w:webHidden/>
          </w:rPr>
        </w:r>
        <w:r w:rsidR="006C5F0D" w:rsidRPr="008D1507">
          <w:rPr>
            <w:b w:val="0"/>
            <w:webHidden/>
          </w:rPr>
          <w:fldChar w:fldCharType="separate"/>
        </w:r>
        <w:r w:rsidR="00AC0B9E">
          <w:rPr>
            <w:b w:val="0"/>
            <w:webHidden/>
          </w:rPr>
          <w:t>9</w:t>
        </w:r>
        <w:r w:rsidR="006C5F0D" w:rsidRPr="008D1507">
          <w:rPr>
            <w:b w:val="0"/>
            <w:webHidden/>
          </w:rPr>
          <w:fldChar w:fldCharType="end"/>
        </w:r>
      </w:hyperlink>
    </w:p>
    <w:p w14:paraId="225E63D9" w14:textId="001B7175"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90"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Vị trí, giới hạn khu đất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_Toc119312990 \h </w:instrText>
        </w:r>
        <w:r w:rsidR="006C5F0D" w:rsidRPr="008D1507">
          <w:rPr>
            <w:b w:val="0"/>
            <w:webHidden/>
          </w:rPr>
        </w:r>
        <w:r w:rsidR="006C5F0D" w:rsidRPr="008D1507">
          <w:rPr>
            <w:b w:val="0"/>
            <w:webHidden/>
          </w:rPr>
          <w:fldChar w:fldCharType="separate"/>
        </w:r>
        <w:r w:rsidR="00AC0B9E">
          <w:rPr>
            <w:b w:val="0"/>
            <w:webHidden/>
          </w:rPr>
          <w:t>9</w:t>
        </w:r>
        <w:r w:rsidR="006C5F0D" w:rsidRPr="008D1507">
          <w:rPr>
            <w:b w:val="0"/>
            <w:webHidden/>
          </w:rPr>
          <w:fldChar w:fldCharType="end"/>
        </w:r>
      </w:hyperlink>
    </w:p>
    <w:p w14:paraId="1A293C46" w14:textId="16A3F0FC"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91" w:history="1">
        <w:r w:rsidR="006C5F0D" w:rsidRPr="008D1507">
          <w:rPr>
            <w:rStyle w:val="Hyperlink"/>
            <w:b w:val="0"/>
            <w:color w:val="auto"/>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Các điều kiện tự nhiên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_Toc119312991 \h </w:instrText>
        </w:r>
        <w:r w:rsidR="006C5F0D" w:rsidRPr="008D1507">
          <w:rPr>
            <w:b w:val="0"/>
            <w:webHidden/>
          </w:rPr>
        </w:r>
        <w:r w:rsidR="006C5F0D" w:rsidRPr="008D1507">
          <w:rPr>
            <w:b w:val="0"/>
            <w:webHidden/>
          </w:rPr>
          <w:fldChar w:fldCharType="separate"/>
        </w:r>
        <w:r w:rsidR="00AC0B9E">
          <w:rPr>
            <w:b w:val="0"/>
            <w:webHidden/>
          </w:rPr>
          <w:t>10</w:t>
        </w:r>
        <w:r w:rsidR="006C5F0D" w:rsidRPr="008D1507">
          <w:rPr>
            <w:b w:val="0"/>
            <w:webHidden/>
          </w:rPr>
          <w:fldChar w:fldCharType="end"/>
        </w:r>
      </w:hyperlink>
    </w:p>
    <w:p w14:paraId="3AFA0500" w14:textId="59505EB6" w:rsidR="006C5F0D" w:rsidRPr="008D1507" w:rsidRDefault="009A0008">
      <w:pPr>
        <w:pStyle w:val="TOC2"/>
        <w:rPr>
          <w:rFonts w:asciiTheme="minorHAnsi" w:eastAsiaTheme="minorEastAsia" w:hAnsiTheme="minorHAnsi" w:cstheme="minorBidi"/>
          <w:b w:val="0"/>
          <w:sz w:val="22"/>
          <w:szCs w:val="22"/>
          <w:lang w:eastAsia="vi-VN"/>
        </w:rPr>
      </w:pPr>
      <w:hyperlink w:anchor="_Toc119312992" w:history="1">
        <w:r w:rsidR="006C5F0D" w:rsidRPr="008D1507">
          <w:rPr>
            <w:rStyle w:val="Hyperlink"/>
            <w:b w:val="0"/>
            <w:color w:val="auto"/>
            <w:lang w:val="en-US"/>
          </w:rPr>
          <w:t>II. CÁC ĐẶC ĐIỂM HIỆN TRẠNG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_Toc119312992 \h </w:instrText>
        </w:r>
        <w:r w:rsidR="006C5F0D" w:rsidRPr="008D1507">
          <w:rPr>
            <w:b w:val="0"/>
            <w:webHidden/>
          </w:rPr>
        </w:r>
        <w:r w:rsidR="006C5F0D" w:rsidRPr="008D1507">
          <w:rPr>
            <w:b w:val="0"/>
            <w:webHidden/>
          </w:rPr>
          <w:fldChar w:fldCharType="separate"/>
        </w:r>
        <w:r w:rsidR="00AC0B9E">
          <w:rPr>
            <w:b w:val="0"/>
            <w:webHidden/>
          </w:rPr>
          <w:t>11</w:t>
        </w:r>
        <w:r w:rsidR="006C5F0D" w:rsidRPr="008D1507">
          <w:rPr>
            <w:b w:val="0"/>
            <w:webHidden/>
          </w:rPr>
          <w:fldChar w:fldCharType="end"/>
        </w:r>
      </w:hyperlink>
    </w:p>
    <w:p w14:paraId="249E93FD" w14:textId="08093536"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93" w:history="1">
        <w:r w:rsidR="006C5F0D" w:rsidRPr="008D1507">
          <w:rPr>
            <w:rStyle w:val="Hyperlink"/>
            <w:b w:val="0"/>
            <w:color w:val="auto"/>
            <w:lang w:val="en-US"/>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lang w:val="en-US"/>
          </w:rPr>
          <w:t>Hiện trạng dân số</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_Toc119312993 \h </w:instrText>
        </w:r>
        <w:r w:rsidR="006C5F0D" w:rsidRPr="008D1507">
          <w:rPr>
            <w:b w:val="0"/>
            <w:webHidden/>
          </w:rPr>
        </w:r>
        <w:r w:rsidR="006C5F0D" w:rsidRPr="008D1507">
          <w:rPr>
            <w:b w:val="0"/>
            <w:webHidden/>
          </w:rPr>
          <w:fldChar w:fldCharType="separate"/>
        </w:r>
        <w:r w:rsidR="00AC0B9E">
          <w:rPr>
            <w:b w:val="0"/>
            <w:webHidden/>
          </w:rPr>
          <w:t>11</w:t>
        </w:r>
        <w:r w:rsidR="006C5F0D" w:rsidRPr="008D1507">
          <w:rPr>
            <w:b w:val="0"/>
            <w:webHidden/>
          </w:rPr>
          <w:fldChar w:fldCharType="end"/>
        </w:r>
      </w:hyperlink>
    </w:p>
    <w:p w14:paraId="72A01338" w14:textId="2C5B5A91"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94" w:history="1">
        <w:r w:rsidR="006C5F0D" w:rsidRPr="008D1507">
          <w:rPr>
            <w:rStyle w:val="Hyperlink"/>
            <w:b w:val="0"/>
            <w:color w:val="auto"/>
            <w:lang w:val="en-US"/>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lang w:val="en-US"/>
          </w:rPr>
          <w:t>Hiện trạng sử dụng đất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_Toc119312994 \h </w:instrText>
        </w:r>
        <w:r w:rsidR="006C5F0D" w:rsidRPr="008D1507">
          <w:rPr>
            <w:b w:val="0"/>
            <w:webHidden/>
          </w:rPr>
        </w:r>
        <w:r w:rsidR="006C5F0D" w:rsidRPr="008D1507">
          <w:rPr>
            <w:b w:val="0"/>
            <w:webHidden/>
          </w:rPr>
          <w:fldChar w:fldCharType="separate"/>
        </w:r>
        <w:r w:rsidR="00AC0B9E">
          <w:rPr>
            <w:b w:val="0"/>
            <w:webHidden/>
          </w:rPr>
          <w:t>11</w:t>
        </w:r>
        <w:r w:rsidR="006C5F0D" w:rsidRPr="008D1507">
          <w:rPr>
            <w:b w:val="0"/>
            <w:webHidden/>
          </w:rPr>
          <w:fldChar w:fldCharType="end"/>
        </w:r>
      </w:hyperlink>
    </w:p>
    <w:p w14:paraId="020E4209" w14:textId="025E5871"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95" w:history="1">
        <w:r w:rsidR="006C5F0D" w:rsidRPr="008D1507">
          <w:rPr>
            <w:rStyle w:val="Hyperlink"/>
            <w:b w:val="0"/>
            <w:color w:val="auto"/>
          </w:rPr>
          <w:t>3. Hiện trạng hạ tầng xã hội, kiến trúc, cảnh quan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_Toc119312995 \h </w:instrText>
        </w:r>
        <w:r w:rsidR="006C5F0D" w:rsidRPr="008D1507">
          <w:rPr>
            <w:b w:val="0"/>
            <w:webHidden/>
          </w:rPr>
        </w:r>
        <w:r w:rsidR="006C5F0D" w:rsidRPr="008D1507">
          <w:rPr>
            <w:b w:val="0"/>
            <w:webHidden/>
          </w:rPr>
          <w:fldChar w:fldCharType="separate"/>
        </w:r>
        <w:r w:rsidR="00AC0B9E">
          <w:rPr>
            <w:b w:val="0"/>
            <w:webHidden/>
          </w:rPr>
          <w:t>12</w:t>
        </w:r>
        <w:r w:rsidR="006C5F0D" w:rsidRPr="008D1507">
          <w:rPr>
            <w:b w:val="0"/>
            <w:webHidden/>
          </w:rPr>
          <w:fldChar w:fldCharType="end"/>
        </w:r>
      </w:hyperlink>
    </w:p>
    <w:p w14:paraId="7807FBF4" w14:textId="05B701D3"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96" w:history="1">
        <w:r w:rsidR="006C5F0D" w:rsidRPr="008D1507">
          <w:rPr>
            <w:rStyle w:val="Hyperlink"/>
            <w:b w:val="0"/>
            <w:color w:val="auto"/>
          </w:rPr>
          <w:t>4. Hiện trạng hạ tầng kỹ thuật và môi trường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_Toc119312996 \h </w:instrText>
        </w:r>
        <w:r w:rsidR="006C5F0D" w:rsidRPr="008D1507">
          <w:rPr>
            <w:b w:val="0"/>
            <w:webHidden/>
          </w:rPr>
        </w:r>
        <w:r w:rsidR="006C5F0D" w:rsidRPr="008D1507">
          <w:rPr>
            <w:b w:val="0"/>
            <w:webHidden/>
          </w:rPr>
          <w:fldChar w:fldCharType="separate"/>
        </w:r>
        <w:r w:rsidR="00AC0B9E">
          <w:rPr>
            <w:b w:val="0"/>
            <w:webHidden/>
          </w:rPr>
          <w:t>14</w:t>
        </w:r>
        <w:r w:rsidR="006C5F0D" w:rsidRPr="008D1507">
          <w:rPr>
            <w:b w:val="0"/>
            <w:webHidden/>
          </w:rPr>
          <w:fldChar w:fldCharType="end"/>
        </w:r>
      </w:hyperlink>
    </w:p>
    <w:p w14:paraId="6559B1AF" w14:textId="66BB8B89" w:rsidR="006C5F0D" w:rsidRPr="008D1507" w:rsidRDefault="009A0008">
      <w:pPr>
        <w:pStyle w:val="TOC2"/>
        <w:rPr>
          <w:rFonts w:asciiTheme="minorHAnsi" w:eastAsiaTheme="minorEastAsia" w:hAnsiTheme="minorHAnsi" w:cstheme="minorBidi"/>
          <w:b w:val="0"/>
          <w:sz w:val="22"/>
          <w:szCs w:val="22"/>
          <w:lang w:eastAsia="vi-VN"/>
        </w:rPr>
      </w:pPr>
      <w:hyperlink w:anchor="_Toc119312997" w:history="1">
        <w:r w:rsidR="006C5F0D" w:rsidRPr="008D1507">
          <w:rPr>
            <w:rStyle w:val="Hyperlink"/>
            <w:b w:val="0"/>
            <w:color w:val="auto"/>
            <w:lang w:val="en-US"/>
          </w:rPr>
          <w:t>III. ĐÁNH GIÁ CHUNG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_Toc119312997 \h </w:instrText>
        </w:r>
        <w:r w:rsidR="006C5F0D" w:rsidRPr="008D1507">
          <w:rPr>
            <w:b w:val="0"/>
            <w:webHidden/>
          </w:rPr>
        </w:r>
        <w:r w:rsidR="006C5F0D" w:rsidRPr="008D1507">
          <w:rPr>
            <w:b w:val="0"/>
            <w:webHidden/>
          </w:rPr>
          <w:fldChar w:fldCharType="separate"/>
        </w:r>
        <w:r w:rsidR="00AC0B9E">
          <w:rPr>
            <w:b w:val="0"/>
            <w:webHidden/>
          </w:rPr>
          <w:t>15</w:t>
        </w:r>
        <w:r w:rsidR="006C5F0D" w:rsidRPr="008D1507">
          <w:rPr>
            <w:b w:val="0"/>
            <w:webHidden/>
          </w:rPr>
          <w:fldChar w:fldCharType="end"/>
        </w:r>
      </w:hyperlink>
    </w:p>
    <w:p w14:paraId="3D0262A9" w14:textId="42D960AF"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98" w:history="1">
        <w:r w:rsidR="006C5F0D" w:rsidRPr="008D1507">
          <w:rPr>
            <w:rStyle w:val="Hyperlink"/>
            <w:b w:val="0"/>
            <w:color w:val="auto"/>
            <w:lang w:val="en-US"/>
          </w:rPr>
          <w:t>1. Thuận lợi</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_Toc119312998 \h </w:instrText>
        </w:r>
        <w:r w:rsidR="006C5F0D" w:rsidRPr="008D1507">
          <w:rPr>
            <w:b w:val="0"/>
            <w:webHidden/>
          </w:rPr>
        </w:r>
        <w:r w:rsidR="006C5F0D" w:rsidRPr="008D1507">
          <w:rPr>
            <w:b w:val="0"/>
            <w:webHidden/>
          </w:rPr>
          <w:fldChar w:fldCharType="separate"/>
        </w:r>
        <w:r w:rsidR="00AC0B9E">
          <w:rPr>
            <w:b w:val="0"/>
            <w:webHidden/>
          </w:rPr>
          <w:t>15</w:t>
        </w:r>
        <w:r w:rsidR="006C5F0D" w:rsidRPr="008D1507">
          <w:rPr>
            <w:b w:val="0"/>
            <w:webHidden/>
          </w:rPr>
          <w:fldChar w:fldCharType="end"/>
        </w:r>
      </w:hyperlink>
    </w:p>
    <w:p w14:paraId="1F8FD04D" w14:textId="5C2BCC82"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2999" w:history="1">
        <w:r w:rsidR="006C5F0D" w:rsidRPr="008D1507">
          <w:rPr>
            <w:rStyle w:val="Hyperlink"/>
            <w:b w:val="0"/>
            <w:color w:val="auto"/>
            <w:lang w:val="en-US"/>
          </w:rPr>
          <w:t>2. Khó khăn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_Toc119312999 \h </w:instrText>
        </w:r>
        <w:r w:rsidR="006C5F0D" w:rsidRPr="008D1507">
          <w:rPr>
            <w:b w:val="0"/>
            <w:webHidden/>
          </w:rPr>
        </w:r>
        <w:r w:rsidR="006C5F0D" w:rsidRPr="008D1507">
          <w:rPr>
            <w:b w:val="0"/>
            <w:webHidden/>
          </w:rPr>
          <w:fldChar w:fldCharType="separate"/>
        </w:r>
        <w:r w:rsidR="00AC0B9E">
          <w:rPr>
            <w:b w:val="0"/>
            <w:webHidden/>
          </w:rPr>
          <w:t>15</w:t>
        </w:r>
        <w:r w:rsidR="006C5F0D" w:rsidRPr="008D1507">
          <w:rPr>
            <w:b w:val="0"/>
            <w:webHidden/>
          </w:rPr>
          <w:fldChar w:fldCharType="end"/>
        </w:r>
      </w:hyperlink>
    </w:p>
    <w:p w14:paraId="6B36EAD1" w14:textId="2C9ED180" w:rsidR="006C5F0D" w:rsidRPr="008D1507" w:rsidRDefault="009A0008">
      <w:pPr>
        <w:pStyle w:val="TOC1"/>
        <w:rPr>
          <w:rFonts w:asciiTheme="minorHAnsi" w:eastAsiaTheme="minorEastAsia" w:hAnsiTheme="minorHAnsi" w:cstheme="minorBidi"/>
          <w:b w:val="0"/>
          <w:sz w:val="22"/>
          <w:szCs w:val="22"/>
          <w:lang w:val="vi-VN" w:eastAsia="vi-VN"/>
        </w:rPr>
      </w:pPr>
      <w:hyperlink w:anchor="_Toc119313000" w:history="1">
        <w:r w:rsidR="006C5F0D" w:rsidRPr="008D1507">
          <w:rPr>
            <w:rStyle w:val="Hyperlink"/>
            <w:b w:val="0"/>
            <w:color w:val="auto"/>
          </w:rPr>
          <w:t xml:space="preserve">CHƯƠNG 3: </w:t>
        </w:r>
        <w:r w:rsidR="008E5D53" w:rsidRPr="008D1507">
          <w:rPr>
            <w:rStyle w:val="Hyperlink"/>
            <w:b w:val="0"/>
            <w:color w:val="auto"/>
          </w:rPr>
          <w:t>CÁC NỘ</w:t>
        </w:r>
        <w:r w:rsidR="006C5F0D" w:rsidRPr="008D1507">
          <w:rPr>
            <w:rStyle w:val="Hyperlink"/>
            <w:b w:val="0"/>
            <w:color w:val="auto"/>
          </w:rPr>
          <w:t>I DUNG ĐỀ XUẤT QUY HOẠCH</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_Toc119313000 \h </w:instrText>
        </w:r>
        <w:r w:rsidR="006C5F0D" w:rsidRPr="008D1507">
          <w:rPr>
            <w:b w:val="0"/>
            <w:webHidden/>
          </w:rPr>
        </w:r>
        <w:r w:rsidR="006C5F0D" w:rsidRPr="008D1507">
          <w:rPr>
            <w:b w:val="0"/>
            <w:webHidden/>
          </w:rPr>
          <w:fldChar w:fldCharType="separate"/>
        </w:r>
        <w:r w:rsidR="00AC0B9E">
          <w:rPr>
            <w:b w:val="0"/>
            <w:webHidden/>
          </w:rPr>
          <w:t>16</w:t>
        </w:r>
        <w:r w:rsidR="006C5F0D" w:rsidRPr="008D1507">
          <w:rPr>
            <w:b w:val="0"/>
            <w:webHidden/>
          </w:rPr>
          <w:fldChar w:fldCharType="end"/>
        </w:r>
      </w:hyperlink>
    </w:p>
    <w:p w14:paraId="34DB53C1" w14:textId="6E8A20AC"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3001" w:history="1">
        <w:r w:rsidR="006C5F0D" w:rsidRPr="008D1507">
          <w:rPr>
            <w:rStyle w:val="Hyperlink"/>
            <w:b w:val="0"/>
            <w:color w:val="auto"/>
          </w:rPr>
          <w:t>I.</w:t>
        </w:r>
        <w:r w:rsidR="006C5F0D" w:rsidRPr="008D1507">
          <w:rPr>
            <w:rFonts w:asciiTheme="minorHAnsi" w:eastAsiaTheme="minorEastAsia" w:hAnsiTheme="minorHAnsi" w:cstheme="minorBidi"/>
            <w:b w:val="0"/>
            <w:sz w:val="22"/>
            <w:szCs w:val="22"/>
            <w:lang w:eastAsia="vi-VN"/>
          </w:rPr>
          <w:tab/>
        </w:r>
        <w:r w:rsidR="00DA56F8" w:rsidRPr="008D1507">
          <w:rPr>
            <w:rStyle w:val="Hyperlink"/>
            <w:b w:val="0"/>
            <w:color w:val="auto"/>
          </w:rPr>
          <w:t>TÍNH CHẤT VÀ DỰ BÁO QUY MÔ</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_Toc119313001 \h </w:instrText>
        </w:r>
        <w:r w:rsidR="006C5F0D" w:rsidRPr="008D1507">
          <w:rPr>
            <w:b w:val="0"/>
            <w:webHidden/>
          </w:rPr>
        </w:r>
        <w:r w:rsidR="006C5F0D" w:rsidRPr="008D1507">
          <w:rPr>
            <w:b w:val="0"/>
            <w:webHidden/>
          </w:rPr>
          <w:fldChar w:fldCharType="separate"/>
        </w:r>
        <w:r w:rsidR="00AC0B9E">
          <w:rPr>
            <w:b w:val="0"/>
            <w:webHidden/>
          </w:rPr>
          <w:t>16</w:t>
        </w:r>
        <w:r w:rsidR="006C5F0D" w:rsidRPr="008D1507">
          <w:rPr>
            <w:b w:val="0"/>
            <w:webHidden/>
          </w:rPr>
          <w:fldChar w:fldCharType="end"/>
        </w:r>
      </w:hyperlink>
    </w:p>
    <w:p w14:paraId="5D28E875" w14:textId="5BA3577B"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02"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Tính chất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_Toc119313002 \h </w:instrText>
        </w:r>
        <w:r w:rsidR="006C5F0D" w:rsidRPr="008D1507">
          <w:rPr>
            <w:b w:val="0"/>
            <w:webHidden/>
          </w:rPr>
        </w:r>
        <w:r w:rsidR="006C5F0D" w:rsidRPr="008D1507">
          <w:rPr>
            <w:b w:val="0"/>
            <w:webHidden/>
          </w:rPr>
          <w:fldChar w:fldCharType="separate"/>
        </w:r>
        <w:r w:rsidR="00AC0B9E">
          <w:rPr>
            <w:b w:val="0"/>
            <w:webHidden/>
          </w:rPr>
          <w:t>16</w:t>
        </w:r>
        <w:r w:rsidR="006C5F0D" w:rsidRPr="008D1507">
          <w:rPr>
            <w:b w:val="0"/>
            <w:webHidden/>
          </w:rPr>
          <w:fldChar w:fldCharType="end"/>
        </w:r>
      </w:hyperlink>
    </w:p>
    <w:p w14:paraId="056AA613" w14:textId="0D49819F"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03" w:history="1">
        <w:r w:rsidR="006C5F0D" w:rsidRPr="008D1507">
          <w:rPr>
            <w:rStyle w:val="Hyperlink"/>
            <w:b w:val="0"/>
            <w:color w:val="auto"/>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Dự báo quy mô dân số</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_Toc119313003 \h </w:instrText>
        </w:r>
        <w:r w:rsidR="006C5F0D" w:rsidRPr="008D1507">
          <w:rPr>
            <w:b w:val="0"/>
            <w:webHidden/>
          </w:rPr>
        </w:r>
        <w:r w:rsidR="006C5F0D" w:rsidRPr="008D1507">
          <w:rPr>
            <w:b w:val="0"/>
            <w:webHidden/>
          </w:rPr>
          <w:fldChar w:fldCharType="separate"/>
        </w:r>
        <w:r w:rsidR="00AC0B9E">
          <w:rPr>
            <w:b w:val="0"/>
            <w:webHidden/>
          </w:rPr>
          <w:t>16</w:t>
        </w:r>
        <w:r w:rsidR="006C5F0D" w:rsidRPr="008D1507">
          <w:rPr>
            <w:b w:val="0"/>
            <w:webHidden/>
          </w:rPr>
          <w:fldChar w:fldCharType="end"/>
        </w:r>
      </w:hyperlink>
    </w:p>
    <w:p w14:paraId="6771EB03" w14:textId="58690686"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04" w:history="1">
        <w:r w:rsidR="006C5F0D" w:rsidRPr="008D1507">
          <w:rPr>
            <w:rStyle w:val="Hyperlink"/>
            <w:b w:val="0"/>
            <w:color w:val="auto"/>
          </w:rPr>
          <w:t>3.</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Chỉ tiêu sử dụng đất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_Toc119313004 \h </w:instrText>
        </w:r>
        <w:r w:rsidR="006C5F0D" w:rsidRPr="008D1507">
          <w:rPr>
            <w:b w:val="0"/>
            <w:webHidden/>
          </w:rPr>
        </w:r>
        <w:r w:rsidR="006C5F0D" w:rsidRPr="008D1507">
          <w:rPr>
            <w:b w:val="0"/>
            <w:webHidden/>
          </w:rPr>
          <w:fldChar w:fldCharType="separate"/>
        </w:r>
        <w:r w:rsidR="00AC0B9E">
          <w:rPr>
            <w:b w:val="0"/>
            <w:webHidden/>
          </w:rPr>
          <w:t>18</w:t>
        </w:r>
        <w:r w:rsidR="006C5F0D" w:rsidRPr="008D1507">
          <w:rPr>
            <w:b w:val="0"/>
            <w:webHidden/>
          </w:rPr>
          <w:fldChar w:fldCharType="end"/>
        </w:r>
      </w:hyperlink>
    </w:p>
    <w:p w14:paraId="1851B034" w14:textId="4B1D6025"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05" w:history="1">
        <w:r w:rsidR="006C5F0D" w:rsidRPr="008D1507">
          <w:rPr>
            <w:rStyle w:val="Hyperlink"/>
            <w:b w:val="0"/>
            <w:color w:val="auto"/>
          </w:rPr>
          <w:t>4.</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Các yêu cầu về công trình hạ tầng kỹ thuật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_Toc119313005 \h </w:instrText>
        </w:r>
        <w:r w:rsidR="006C5F0D" w:rsidRPr="008D1507">
          <w:rPr>
            <w:b w:val="0"/>
            <w:webHidden/>
          </w:rPr>
        </w:r>
        <w:r w:rsidR="006C5F0D" w:rsidRPr="008D1507">
          <w:rPr>
            <w:b w:val="0"/>
            <w:webHidden/>
          </w:rPr>
          <w:fldChar w:fldCharType="separate"/>
        </w:r>
        <w:r w:rsidR="00AC0B9E">
          <w:rPr>
            <w:b w:val="0"/>
            <w:webHidden/>
          </w:rPr>
          <w:t>18</w:t>
        </w:r>
        <w:r w:rsidR="006C5F0D" w:rsidRPr="008D1507">
          <w:rPr>
            <w:b w:val="0"/>
            <w:webHidden/>
          </w:rPr>
          <w:fldChar w:fldCharType="end"/>
        </w:r>
      </w:hyperlink>
    </w:p>
    <w:p w14:paraId="10E173C4" w14:textId="78FEE6EF"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06" w:history="1">
        <w:r w:rsidR="006C5F0D" w:rsidRPr="008D1507">
          <w:rPr>
            <w:rStyle w:val="Hyperlink"/>
            <w:b w:val="0"/>
            <w:color w:val="auto"/>
          </w:rPr>
          <w:t>5. Chỉ tiêu - nhu cầu các công trình dịch vụ - công cộng đô thị cơ bản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_Toc119313006 \h </w:instrText>
        </w:r>
        <w:r w:rsidR="006C5F0D" w:rsidRPr="008D1507">
          <w:rPr>
            <w:b w:val="0"/>
            <w:webHidden/>
          </w:rPr>
        </w:r>
        <w:r w:rsidR="006C5F0D" w:rsidRPr="008D1507">
          <w:rPr>
            <w:b w:val="0"/>
            <w:webHidden/>
          </w:rPr>
          <w:fldChar w:fldCharType="separate"/>
        </w:r>
        <w:r w:rsidR="00AC0B9E">
          <w:rPr>
            <w:b w:val="0"/>
            <w:webHidden/>
          </w:rPr>
          <w:t>19</w:t>
        </w:r>
        <w:r w:rsidR="006C5F0D" w:rsidRPr="008D1507">
          <w:rPr>
            <w:b w:val="0"/>
            <w:webHidden/>
          </w:rPr>
          <w:fldChar w:fldCharType="end"/>
        </w:r>
      </w:hyperlink>
    </w:p>
    <w:p w14:paraId="3422D483" w14:textId="01F4A192"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3007" w:history="1">
        <w:r w:rsidR="006C5F0D" w:rsidRPr="008D1507">
          <w:rPr>
            <w:rStyle w:val="Hyperlink"/>
            <w:b w:val="0"/>
            <w:color w:val="auto"/>
          </w:rPr>
          <w:t>II.</w:t>
        </w:r>
        <w:r w:rsidR="006C5F0D" w:rsidRPr="008D1507">
          <w:rPr>
            <w:rFonts w:asciiTheme="minorHAnsi" w:eastAsiaTheme="minorEastAsia" w:hAnsiTheme="minorHAnsi" w:cstheme="minorBidi"/>
            <w:b w:val="0"/>
            <w:sz w:val="22"/>
            <w:szCs w:val="22"/>
            <w:lang w:eastAsia="vi-VN"/>
          </w:rPr>
          <w:tab/>
        </w:r>
        <w:r w:rsidR="006C5F0D" w:rsidRPr="008D1507">
          <w:rPr>
            <w:rStyle w:val="Hyperlink"/>
            <w:b w:val="0"/>
            <w:color w:val="auto"/>
          </w:rPr>
          <w:t>QUY HOẠCH SỬ DỤNG ĐẤT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_Toc119313007 \h </w:instrText>
        </w:r>
        <w:r w:rsidR="006C5F0D" w:rsidRPr="008D1507">
          <w:rPr>
            <w:b w:val="0"/>
            <w:webHidden/>
          </w:rPr>
        </w:r>
        <w:r w:rsidR="006C5F0D" w:rsidRPr="008D1507">
          <w:rPr>
            <w:b w:val="0"/>
            <w:webHidden/>
          </w:rPr>
          <w:fldChar w:fldCharType="separate"/>
        </w:r>
        <w:r w:rsidR="00AC0B9E">
          <w:rPr>
            <w:b w:val="0"/>
            <w:webHidden/>
          </w:rPr>
          <w:t>19</w:t>
        </w:r>
        <w:r w:rsidR="006C5F0D" w:rsidRPr="008D1507">
          <w:rPr>
            <w:b w:val="0"/>
            <w:webHidden/>
          </w:rPr>
          <w:fldChar w:fldCharType="end"/>
        </w:r>
      </w:hyperlink>
    </w:p>
    <w:p w14:paraId="373F62CF" w14:textId="5C2A6008"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08"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Quan điểm quy hoạch</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_Toc119313008 \h </w:instrText>
        </w:r>
        <w:r w:rsidR="006C5F0D" w:rsidRPr="008D1507">
          <w:rPr>
            <w:b w:val="0"/>
            <w:webHidden/>
          </w:rPr>
        </w:r>
        <w:r w:rsidR="006C5F0D" w:rsidRPr="008D1507">
          <w:rPr>
            <w:b w:val="0"/>
            <w:webHidden/>
          </w:rPr>
          <w:fldChar w:fldCharType="separate"/>
        </w:r>
        <w:r w:rsidR="00AC0B9E">
          <w:rPr>
            <w:b w:val="0"/>
            <w:webHidden/>
          </w:rPr>
          <w:t>19</w:t>
        </w:r>
        <w:r w:rsidR="006C5F0D" w:rsidRPr="008D1507">
          <w:rPr>
            <w:b w:val="0"/>
            <w:webHidden/>
          </w:rPr>
          <w:fldChar w:fldCharType="end"/>
        </w:r>
      </w:hyperlink>
    </w:p>
    <w:p w14:paraId="15BE620A" w14:textId="4BD225D1"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09" w:history="1">
        <w:r w:rsidR="006C5F0D" w:rsidRPr="008D1507">
          <w:rPr>
            <w:rStyle w:val="Hyperlink"/>
            <w:b w:val="0"/>
            <w:color w:val="auto"/>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Các khu chức năng chủ yếu</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_Toc119313009 \h </w:instrText>
        </w:r>
        <w:r w:rsidR="006C5F0D" w:rsidRPr="008D1507">
          <w:rPr>
            <w:b w:val="0"/>
            <w:webHidden/>
          </w:rPr>
        </w:r>
        <w:r w:rsidR="006C5F0D" w:rsidRPr="008D1507">
          <w:rPr>
            <w:b w:val="0"/>
            <w:webHidden/>
          </w:rPr>
          <w:fldChar w:fldCharType="separate"/>
        </w:r>
        <w:r w:rsidR="00AC0B9E">
          <w:rPr>
            <w:b w:val="0"/>
            <w:webHidden/>
          </w:rPr>
          <w:t>19</w:t>
        </w:r>
        <w:r w:rsidR="006C5F0D" w:rsidRPr="008D1507">
          <w:rPr>
            <w:b w:val="0"/>
            <w:webHidden/>
          </w:rPr>
          <w:fldChar w:fldCharType="end"/>
        </w:r>
      </w:hyperlink>
    </w:p>
    <w:p w14:paraId="43C3CE02" w14:textId="50BF9EAF"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10" w:history="1">
        <w:r w:rsidR="006C5F0D" w:rsidRPr="008D1507">
          <w:rPr>
            <w:rStyle w:val="Hyperlink"/>
            <w:b w:val="0"/>
            <w:color w:val="auto"/>
          </w:rPr>
          <w:t>3.</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Tổ chức không gian chức năng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_Toc119313010 \h </w:instrText>
        </w:r>
        <w:r w:rsidR="006C5F0D" w:rsidRPr="008D1507">
          <w:rPr>
            <w:b w:val="0"/>
            <w:webHidden/>
          </w:rPr>
        </w:r>
        <w:r w:rsidR="006C5F0D" w:rsidRPr="008D1507">
          <w:rPr>
            <w:b w:val="0"/>
            <w:webHidden/>
          </w:rPr>
          <w:fldChar w:fldCharType="separate"/>
        </w:r>
        <w:r w:rsidR="00AC0B9E">
          <w:rPr>
            <w:b w:val="0"/>
            <w:webHidden/>
          </w:rPr>
          <w:t>20</w:t>
        </w:r>
        <w:r w:rsidR="006C5F0D" w:rsidRPr="008D1507">
          <w:rPr>
            <w:b w:val="0"/>
            <w:webHidden/>
          </w:rPr>
          <w:fldChar w:fldCharType="end"/>
        </w:r>
      </w:hyperlink>
    </w:p>
    <w:p w14:paraId="49C2FB4B" w14:textId="080E0898"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11" w:history="1">
        <w:r w:rsidR="006C5F0D" w:rsidRPr="008D1507">
          <w:rPr>
            <w:rStyle w:val="Hyperlink"/>
            <w:b w:val="0"/>
            <w:color w:val="auto"/>
          </w:rPr>
          <w:t>4.</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Định hướng quy hoạch các khu chức năng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_Toc119313011 \h </w:instrText>
        </w:r>
        <w:r w:rsidR="006C5F0D" w:rsidRPr="008D1507">
          <w:rPr>
            <w:b w:val="0"/>
            <w:webHidden/>
          </w:rPr>
        </w:r>
        <w:r w:rsidR="006C5F0D" w:rsidRPr="008D1507">
          <w:rPr>
            <w:b w:val="0"/>
            <w:webHidden/>
          </w:rPr>
          <w:fldChar w:fldCharType="separate"/>
        </w:r>
        <w:r w:rsidR="00AC0B9E">
          <w:rPr>
            <w:b w:val="0"/>
            <w:webHidden/>
          </w:rPr>
          <w:t>21</w:t>
        </w:r>
        <w:r w:rsidR="006C5F0D" w:rsidRPr="008D1507">
          <w:rPr>
            <w:b w:val="0"/>
            <w:webHidden/>
          </w:rPr>
          <w:fldChar w:fldCharType="end"/>
        </w:r>
      </w:hyperlink>
    </w:p>
    <w:p w14:paraId="582F3A8C" w14:textId="619A5DC4"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12" w:history="1">
        <w:r w:rsidR="006C5F0D" w:rsidRPr="008D1507">
          <w:rPr>
            <w:rStyle w:val="Hyperlink"/>
            <w:b w:val="0"/>
            <w:color w:val="auto"/>
          </w:rPr>
          <w:t>5.</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Cơ cấu sử dụng đất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_Toc119313012 \h </w:instrText>
        </w:r>
        <w:r w:rsidR="006C5F0D" w:rsidRPr="008D1507">
          <w:rPr>
            <w:b w:val="0"/>
            <w:webHidden/>
          </w:rPr>
        </w:r>
        <w:r w:rsidR="006C5F0D" w:rsidRPr="008D1507">
          <w:rPr>
            <w:b w:val="0"/>
            <w:webHidden/>
          </w:rPr>
          <w:fldChar w:fldCharType="separate"/>
        </w:r>
        <w:r w:rsidR="00AC0B9E">
          <w:rPr>
            <w:b w:val="0"/>
            <w:webHidden/>
          </w:rPr>
          <w:t>28</w:t>
        </w:r>
        <w:r w:rsidR="006C5F0D" w:rsidRPr="008D1507">
          <w:rPr>
            <w:b w:val="0"/>
            <w:webHidden/>
          </w:rPr>
          <w:fldChar w:fldCharType="end"/>
        </w:r>
      </w:hyperlink>
    </w:p>
    <w:p w14:paraId="26E5DF95" w14:textId="3C971090"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13" w:history="1">
        <w:r w:rsidR="006C5F0D" w:rsidRPr="008D1507">
          <w:rPr>
            <w:rStyle w:val="Hyperlink"/>
            <w:b w:val="0"/>
            <w:color w:val="auto"/>
          </w:rPr>
          <w:t>6. Dự báo tác động, ảnh hưởng của biến đổi khí hậu và nước biển dâng đối với khu vực nghiên cứu lập quy hoạch</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_Toc119313013 \h </w:instrText>
        </w:r>
        <w:r w:rsidR="006C5F0D" w:rsidRPr="008D1507">
          <w:rPr>
            <w:b w:val="0"/>
            <w:webHidden/>
          </w:rPr>
        </w:r>
        <w:r w:rsidR="006C5F0D" w:rsidRPr="008D1507">
          <w:rPr>
            <w:b w:val="0"/>
            <w:webHidden/>
          </w:rPr>
          <w:fldChar w:fldCharType="separate"/>
        </w:r>
        <w:r w:rsidR="00AC0B9E">
          <w:rPr>
            <w:b w:val="0"/>
            <w:webHidden/>
          </w:rPr>
          <w:t>28</w:t>
        </w:r>
        <w:r w:rsidR="006C5F0D" w:rsidRPr="008D1507">
          <w:rPr>
            <w:b w:val="0"/>
            <w:webHidden/>
          </w:rPr>
          <w:fldChar w:fldCharType="end"/>
        </w:r>
      </w:hyperlink>
    </w:p>
    <w:p w14:paraId="5BBF1EFC" w14:textId="1968D178"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3014" w:history="1">
        <w:r w:rsidR="006C5F0D" w:rsidRPr="008D1507">
          <w:rPr>
            <w:rStyle w:val="Hyperlink"/>
            <w:b w:val="0"/>
            <w:color w:val="auto"/>
          </w:rPr>
          <w:t>III.</w:t>
        </w:r>
        <w:r w:rsidR="006C5F0D" w:rsidRPr="008D1507">
          <w:rPr>
            <w:rFonts w:asciiTheme="minorHAnsi" w:eastAsiaTheme="minorEastAsia" w:hAnsiTheme="minorHAnsi" w:cstheme="minorBidi"/>
            <w:b w:val="0"/>
            <w:sz w:val="22"/>
            <w:szCs w:val="22"/>
            <w:lang w:eastAsia="vi-VN"/>
          </w:rPr>
          <w:tab/>
        </w:r>
        <w:r w:rsidR="00DA56F8" w:rsidRPr="008D1507">
          <w:rPr>
            <w:rStyle w:val="Hyperlink"/>
            <w:b w:val="0"/>
            <w:color w:val="auto"/>
          </w:rPr>
          <w:t>TỔ CHỨC KHÔNG GIAN KIẾN TRÚC CẢNH QUAN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_Toc119313014 \h </w:instrText>
        </w:r>
        <w:r w:rsidR="006C5F0D" w:rsidRPr="008D1507">
          <w:rPr>
            <w:b w:val="0"/>
            <w:webHidden/>
          </w:rPr>
        </w:r>
        <w:r w:rsidR="006C5F0D" w:rsidRPr="008D1507">
          <w:rPr>
            <w:b w:val="0"/>
            <w:webHidden/>
          </w:rPr>
          <w:fldChar w:fldCharType="separate"/>
        </w:r>
        <w:r w:rsidR="00AC0B9E">
          <w:rPr>
            <w:b w:val="0"/>
            <w:webHidden/>
          </w:rPr>
          <w:t>30</w:t>
        </w:r>
        <w:r w:rsidR="006C5F0D" w:rsidRPr="008D1507">
          <w:rPr>
            <w:b w:val="0"/>
            <w:webHidden/>
          </w:rPr>
          <w:fldChar w:fldCharType="end"/>
        </w:r>
      </w:hyperlink>
    </w:p>
    <w:p w14:paraId="4E148ACE" w14:textId="474F75A4"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15"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Tổ chức không gian kiến trúc cảnh quan toàn khu quy hoạch:</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_Toc119313015 \h </w:instrText>
        </w:r>
        <w:r w:rsidR="006C5F0D" w:rsidRPr="008D1507">
          <w:rPr>
            <w:b w:val="0"/>
            <w:webHidden/>
          </w:rPr>
        </w:r>
        <w:r w:rsidR="006C5F0D" w:rsidRPr="008D1507">
          <w:rPr>
            <w:b w:val="0"/>
            <w:webHidden/>
          </w:rPr>
          <w:fldChar w:fldCharType="separate"/>
        </w:r>
        <w:r w:rsidR="00AC0B9E">
          <w:rPr>
            <w:b w:val="0"/>
            <w:webHidden/>
          </w:rPr>
          <w:t>30</w:t>
        </w:r>
        <w:r w:rsidR="006C5F0D" w:rsidRPr="008D1507">
          <w:rPr>
            <w:b w:val="0"/>
            <w:webHidden/>
          </w:rPr>
          <w:fldChar w:fldCharType="end"/>
        </w:r>
      </w:hyperlink>
    </w:p>
    <w:p w14:paraId="051DD1D6" w14:textId="7A872F6F"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16" w:history="1">
        <w:r w:rsidR="006C5F0D" w:rsidRPr="008D1507">
          <w:rPr>
            <w:rStyle w:val="Hyperlink"/>
            <w:b w:val="0"/>
            <w:color w:val="auto"/>
          </w:rPr>
          <w:t>2. Thiết kế đô thị</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_Toc119313016 \h </w:instrText>
        </w:r>
        <w:r w:rsidR="006C5F0D" w:rsidRPr="008D1507">
          <w:rPr>
            <w:b w:val="0"/>
            <w:webHidden/>
          </w:rPr>
        </w:r>
        <w:r w:rsidR="006C5F0D" w:rsidRPr="008D1507">
          <w:rPr>
            <w:b w:val="0"/>
            <w:webHidden/>
          </w:rPr>
          <w:fldChar w:fldCharType="separate"/>
        </w:r>
        <w:r w:rsidR="00AC0B9E">
          <w:rPr>
            <w:b w:val="0"/>
            <w:webHidden/>
          </w:rPr>
          <w:t>32</w:t>
        </w:r>
        <w:r w:rsidR="006C5F0D" w:rsidRPr="008D1507">
          <w:rPr>
            <w:b w:val="0"/>
            <w:webHidden/>
          </w:rPr>
          <w:fldChar w:fldCharType="end"/>
        </w:r>
      </w:hyperlink>
    </w:p>
    <w:p w14:paraId="6407BFC7" w14:textId="6AD6AFAC" w:rsidR="006C5F0D" w:rsidRPr="008D1507" w:rsidRDefault="009A0008">
      <w:pPr>
        <w:pStyle w:val="TOC1"/>
        <w:rPr>
          <w:rFonts w:asciiTheme="minorHAnsi" w:eastAsiaTheme="minorEastAsia" w:hAnsiTheme="minorHAnsi" w:cstheme="minorBidi"/>
          <w:b w:val="0"/>
          <w:sz w:val="22"/>
          <w:szCs w:val="22"/>
          <w:lang w:val="vi-VN" w:eastAsia="vi-VN"/>
        </w:rPr>
      </w:pPr>
      <w:hyperlink w:anchor="_Toc119313017" w:history="1">
        <w:r w:rsidR="006C5F0D" w:rsidRPr="008D1507">
          <w:rPr>
            <w:rStyle w:val="Hyperlink"/>
            <w:b w:val="0"/>
            <w:color w:val="auto"/>
          </w:rPr>
          <w:t>CHƯƠNG 4: QUY HOẠCH HỆ THỐNG HẠ TẦNG KỸ THUẬT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_Toc119313017 \h </w:instrText>
        </w:r>
        <w:r w:rsidR="006C5F0D" w:rsidRPr="008D1507">
          <w:rPr>
            <w:b w:val="0"/>
            <w:webHidden/>
          </w:rPr>
        </w:r>
        <w:r w:rsidR="006C5F0D" w:rsidRPr="008D1507">
          <w:rPr>
            <w:b w:val="0"/>
            <w:webHidden/>
          </w:rPr>
          <w:fldChar w:fldCharType="separate"/>
        </w:r>
        <w:r w:rsidR="00AC0B9E">
          <w:rPr>
            <w:b w:val="0"/>
            <w:webHidden/>
          </w:rPr>
          <w:t>38</w:t>
        </w:r>
        <w:r w:rsidR="006C5F0D" w:rsidRPr="008D1507">
          <w:rPr>
            <w:b w:val="0"/>
            <w:webHidden/>
          </w:rPr>
          <w:fldChar w:fldCharType="end"/>
        </w:r>
      </w:hyperlink>
    </w:p>
    <w:p w14:paraId="1855289C" w14:textId="28729401"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3018" w:history="1">
        <w:r w:rsidR="006C5F0D" w:rsidRPr="008D1507">
          <w:rPr>
            <w:rStyle w:val="Hyperlink"/>
            <w:b w:val="0"/>
            <w:color w:val="auto"/>
            <w:lang w:val="nb-NO"/>
          </w:rPr>
          <w:t>I.</w:t>
        </w:r>
        <w:r w:rsidR="006C5F0D" w:rsidRPr="008D1507">
          <w:rPr>
            <w:rFonts w:asciiTheme="minorHAnsi" w:eastAsiaTheme="minorEastAsia" w:hAnsiTheme="minorHAnsi" w:cstheme="minorBidi"/>
            <w:b w:val="0"/>
            <w:sz w:val="22"/>
            <w:szCs w:val="22"/>
            <w:lang w:eastAsia="vi-VN"/>
          </w:rPr>
          <w:tab/>
        </w:r>
        <w:r w:rsidR="006C5F0D" w:rsidRPr="008D1507">
          <w:rPr>
            <w:rStyle w:val="Hyperlink"/>
            <w:b w:val="0"/>
            <w:color w:val="auto"/>
            <w:lang w:val="nb-NO"/>
          </w:rPr>
          <w:t>QUY HOẠCH HỆ THỐNG GIAO THÔNG, CHỈ GIỚI ĐƯỜNG ĐỎ, CHỈ GIỚI XÂY DỰNG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_Toc119313018 \h </w:instrText>
        </w:r>
        <w:r w:rsidR="006C5F0D" w:rsidRPr="008D1507">
          <w:rPr>
            <w:b w:val="0"/>
            <w:webHidden/>
          </w:rPr>
        </w:r>
        <w:r w:rsidR="006C5F0D" w:rsidRPr="008D1507">
          <w:rPr>
            <w:b w:val="0"/>
            <w:webHidden/>
          </w:rPr>
          <w:fldChar w:fldCharType="separate"/>
        </w:r>
        <w:r w:rsidR="00AC0B9E">
          <w:rPr>
            <w:b w:val="0"/>
            <w:webHidden/>
          </w:rPr>
          <w:t>38</w:t>
        </w:r>
        <w:r w:rsidR="006C5F0D" w:rsidRPr="008D1507">
          <w:rPr>
            <w:b w:val="0"/>
            <w:webHidden/>
          </w:rPr>
          <w:fldChar w:fldCharType="end"/>
        </w:r>
      </w:hyperlink>
    </w:p>
    <w:p w14:paraId="1603B10E" w14:textId="204484DE"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19"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Nguyên tắc quy hoạch mạng lưới giao thông: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_Toc119313019 \h </w:instrText>
        </w:r>
        <w:r w:rsidR="006C5F0D" w:rsidRPr="008D1507">
          <w:rPr>
            <w:b w:val="0"/>
            <w:webHidden/>
          </w:rPr>
        </w:r>
        <w:r w:rsidR="006C5F0D" w:rsidRPr="008D1507">
          <w:rPr>
            <w:b w:val="0"/>
            <w:webHidden/>
          </w:rPr>
          <w:fldChar w:fldCharType="separate"/>
        </w:r>
        <w:r w:rsidR="00AC0B9E">
          <w:rPr>
            <w:b w:val="0"/>
            <w:webHidden/>
          </w:rPr>
          <w:t>38</w:t>
        </w:r>
        <w:r w:rsidR="006C5F0D" w:rsidRPr="008D1507">
          <w:rPr>
            <w:b w:val="0"/>
            <w:webHidden/>
          </w:rPr>
          <w:fldChar w:fldCharType="end"/>
        </w:r>
      </w:hyperlink>
    </w:p>
    <w:p w14:paraId="26AC2B65" w14:textId="39BC80C8"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20" w:history="1">
        <w:r w:rsidR="006C5F0D" w:rsidRPr="008D1507">
          <w:rPr>
            <w:rStyle w:val="Hyperlink"/>
            <w:b w:val="0"/>
            <w:color w:val="auto"/>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Tiêu chuẩn thiết kế và một số chỉ tiêu kinh tế kỹ thuật áp dụng: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_Toc119313020 \h </w:instrText>
        </w:r>
        <w:r w:rsidR="006C5F0D" w:rsidRPr="008D1507">
          <w:rPr>
            <w:b w:val="0"/>
            <w:webHidden/>
          </w:rPr>
        </w:r>
        <w:r w:rsidR="006C5F0D" w:rsidRPr="008D1507">
          <w:rPr>
            <w:b w:val="0"/>
            <w:webHidden/>
          </w:rPr>
          <w:fldChar w:fldCharType="separate"/>
        </w:r>
        <w:r w:rsidR="00AC0B9E">
          <w:rPr>
            <w:b w:val="0"/>
            <w:webHidden/>
          </w:rPr>
          <w:t>38</w:t>
        </w:r>
        <w:r w:rsidR="006C5F0D" w:rsidRPr="008D1507">
          <w:rPr>
            <w:b w:val="0"/>
            <w:webHidden/>
          </w:rPr>
          <w:fldChar w:fldCharType="end"/>
        </w:r>
      </w:hyperlink>
    </w:p>
    <w:p w14:paraId="36099C35" w14:textId="549FA0B4"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21" w:history="1">
        <w:r w:rsidR="006C5F0D" w:rsidRPr="008D1507">
          <w:rPr>
            <w:rStyle w:val="Hyperlink"/>
            <w:b w:val="0"/>
            <w:color w:val="auto"/>
          </w:rPr>
          <w:t>3.</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Mạng lưới khung giao thông: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_Toc119313021 \h </w:instrText>
        </w:r>
        <w:r w:rsidR="006C5F0D" w:rsidRPr="008D1507">
          <w:rPr>
            <w:b w:val="0"/>
            <w:webHidden/>
          </w:rPr>
        </w:r>
        <w:r w:rsidR="006C5F0D" w:rsidRPr="008D1507">
          <w:rPr>
            <w:b w:val="0"/>
            <w:webHidden/>
          </w:rPr>
          <w:fldChar w:fldCharType="separate"/>
        </w:r>
        <w:r w:rsidR="00AC0B9E">
          <w:rPr>
            <w:b w:val="0"/>
            <w:webHidden/>
          </w:rPr>
          <w:t>38</w:t>
        </w:r>
        <w:r w:rsidR="006C5F0D" w:rsidRPr="008D1507">
          <w:rPr>
            <w:b w:val="0"/>
            <w:webHidden/>
          </w:rPr>
          <w:fldChar w:fldCharType="end"/>
        </w:r>
      </w:hyperlink>
    </w:p>
    <w:p w14:paraId="29BA60EA" w14:textId="0EAF94F3"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22" w:history="1">
        <w:r w:rsidR="006C5F0D" w:rsidRPr="008D1507">
          <w:rPr>
            <w:rStyle w:val="Hyperlink"/>
            <w:b w:val="0"/>
            <w:color w:val="auto"/>
          </w:rPr>
          <w:t>4.</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Đường giao thông đối ngoại:</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_Toc119313022 \h </w:instrText>
        </w:r>
        <w:r w:rsidR="006C5F0D" w:rsidRPr="008D1507">
          <w:rPr>
            <w:b w:val="0"/>
            <w:webHidden/>
          </w:rPr>
        </w:r>
        <w:r w:rsidR="006C5F0D" w:rsidRPr="008D1507">
          <w:rPr>
            <w:b w:val="0"/>
            <w:webHidden/>
          </w:rPr>
          <w:fldChar w:fldCharType="separate"/>
        </w:r>
        <w:r w:rsidR="00AC0B9E">
          <w:rPr>
            <w:b w:val="0"/>
            <w:webHidden/>
          </w:rPr>
          <w:t>39</w:t>
        </w:r>
        <w:r w:rsidR="006C5F0D" w:rsidRPr="008D1507">
          <w:rPr>
            <w:b w:val="0"/>
            <w:webHidden/>
          </w:rPr>
          <w:fldChar w:fldCharType="end"/>
        </w:r>
      </w:hyperlink>
    </w:p>
    <w:p w14:paraId="6E24CBAB" w14:textId="5CE6DE55"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23" w:history="1">
        <w:r w:rsidR="006C5F0D" w:rsidRPr="008D1507">
          <w:rPr>
            <w:rStyle w:val="Hyperlink"/>
            <w:b w:val="0"/>
            <w:color w:val="auto"/>
          </w:rPr>
          <w:t>5.</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Đường giao thông đối nội:</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_Toc119313023 \h </w:instrText>
        </w:r>
        <w:r w:rsidR="006C5F0D" w:rsidRPr="008D1507">
          <w:rPr>
            <w:b w:val="0"/>
            <w:webHidden/>
          </w:rPr>
        </w:r>
        <w:r w:rsidR="006C5F0D" w:rsidRPr="008D1507">
          <w:rPr>
            <w:b w:val="0"/>
            <w:webHidden/>
          </w:rPr>
          <w:fldChar w:fldCharType="separate"/>
        </w:r>
        <w:r w:rsidR="00AC0B9E">
          <w:rPr>
            <w:b w:val="0"/>
            <w:webHidden/>
          </w:rPr>
          <w:t>40</w:t>
        </w:r>
        <w:r w:rsidR="006C5F0D" w:rsidRPr="008D1507">
          <w:rPr>
            <w:b w:val="0"/>
            <w:webHidden/>
          </w:rPr>
          <w:fldChar w:fldCharType="end"/>
        </w:r>
      </w:hyperlink>
    </w:p>
    <w:p w14:paraId="14A65716" w14:textId="46ED6471"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24" w:history="1">
        <w:r w:rsidR="006C5F0D" w:rsidRPr="008D1507">
          <w:rPr>
            <w:rStyle w:val="Hyperlink"/>
            <w:b w:val="0"/>
            <w:color w:val="auto"/>
          </w:rPr>
          <w:t>6.</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Giao thông thủy:</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_Toc119313024 \h </w:instrText>
        </w:r>
        <w:r w:rsidR="006C5F0D" w:rsidRPr="008D1507">
          <w:rPr>
            <w:b w:val="0"/>
            <w:webHidden/>
          </w:rPr>
        </w:r>
        <w:r w:rsidR="006C5F0D" w:rsidRPr="008D1507">
          <w:rPr>
            <w:b w:val="0"/>
            <w:webHidden/>
          </w:rPr>
          <w:fldChar w:fldCharType="separate"/>
        </w:r>
        <w:r w:rsidR="00AC0B9E">
          <w:rPr>
            <w:b w:val="0"/>
            <w:webHidden/>
          </w:rPr>
          <w:t>40</w:t>
        </w:r>
        <w:r w:rsidR="006C5F0D" w:rsidRPr="008D1507">
          <w:rPr>
            <w:b w:val="0"/>
            <w:webHidden/>
          </w:rPr>
          <w:fldChar w:fldCharType="end"/>
        </w:r>
      </w:hyperlink>
    </w:p>
    <w:p w14:paraId="4C679320" w14:textId="7138795E"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3025" w:history="1">
        <w:r w:rsidR="006C5F0D" w:rsidRPr="008D1507">
          <w:rPr>
            <w:rStyle w:val="Hyperlink"/>
            <w:b w:val="0"/>
            <w:color w:val="auto"/>
          </w:rPr>
          <w:t>II.</w:t>
        </w:r>
        <w:r w:rsidR="006C5F0D" w:rsidRPr="008D1507">
          <w:rPr>
            <w:rFonts w:asciiTheme="minorHAnsi" w:eastAsiaTheme="minorEastAsia" w:hAnsiTheme="minorHAnsi" w:cstheme="minorBidi"/>
            <w:b w:val="0"/>
            <w:sz w:val="22"/>
            <w:szCs w:val="22"/>
            <w:lang w:eastAsia="vi-VN"/>
          </w:rPr>
          <w:tab/>
        </w:r>
        <w:r w:rsidR="006C5F0D" w:rsidRPr="008D1507">
          <w:rPr>
            <w:rStyle w:val="Hyperlink"/>
            <w:b w:val="0"/>
            <w:color w:val="auto"/>
          </w:rPr>
          <w:t>SAN NỀN VÀ TH</w:t>
        </w:r>
        <w:r w:rsidR="00DA56F8" w:rsidRPr="008D1507">
          <w:rPr>
            <w:rStyle w:val="Hyperlink"/>
            <w:b w:val="0"/>
            <w:color w:val="auto"/>
          </w:rPr>
          <w:t>OÁT NƯỚC MƯA</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_Toc119313025 \h </w:instrText>
        </w:r>
        <w:r w:rsidR="006C5F0D" w:rsidRPr="008D1507">
          <w:rPr>
            <w:b w:val="0"/>
            <w:webHidden/>
          </w:rPr>
        </w:r>
        <w:r w:rsidR="006C5F0D" w:rsidRPr="008D1507">
          <w:rPr>
            <w:b w:val="0"/>
            <w:webHidden/>
          </w:rPr>
          <w:fldChar w:fldCharType="separate"/>
        </w:r>
        <w:r w:rsidR="00AC0B9E">
          <w:rPr>
            <w:b w:val="0"/>
            <w:webHidden/>
          </w:rPr>
          <w:t>44</w:t>
        </w:r>
        <w:r w:rsidR="006C5F0D" w:rsidRPr="008D1507">
          <w:rPr>
            <w:b w:val="0"/>
            <w:webHidden/>
          </w:rPr>
          <w:fldChar w:fldCharType="end"/>
        </w:r>
      </w:hyperlink>
    </w:p>
    <w:p w14:paraId="3C840BF1" w14:textId="538B93ED"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26"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San nền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_Toc119313026 \h </w:instrText>
        </w:r>
        <w:r w:rsidR="006C5F0D" w:rsidRPr="008D1507">
          <w:rPr>
            <w:b w:val="0"/>
            <w:webHidden/>
          </w:rPr>
        </w:r>
        <w:r w:rsidR="006C5F0D" w:rsidRPr="008D1507">
          <w:rPr>
            <w:b w:val="0"/>
            <w:webHidden/>
          </w:rPr>
          <w:fldChar w:fldCharType="separate"/>
        </w:r>
        <w:r w:rsidR="00AC0B9E">
          <w:rPr>
            <w:b w:val="0"/>
            <w:webHidden/>
          </w:rPr>
          <w:t>44</w:t>
        </w:r>
        <w:r w:rsidR="006C5F0D" w:rsidRPr="008D1507">
          <w:rPr>
            <w:b w:val="0"/>
            <w:webHidden/>
          </w:rPr>
          <w:fldChar w:fldCharType="end"/>
        </w:r>
      </w:hyperlink>
    </w:p>
    <w:p w14:paraId="30CAE3CF" w14:textId="7C268BEA"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27" w:history="1">
        <w:r w:rsidR="006C5F0D" w:rsidRPr="008D1507">
          <w:rPr>
            <w:rStyle w:val="Hyperlink"/>
            <w:b w:val="0"/>
            <w:color w:val="auto"/>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Thoát nước mưa</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_Toc119313027 \h </w:instrText>
        </w:r>
        <w:r w:rsidR="006C5F0D" w:rsidRPr="008D1507">
          <w:rPr>
            <w:b w:val="0"/>
            <w:webHidden/>
          </w:rPr>
        </w:r>
        <w:r w:rsidR="006C5F0D" w:rsidRPr="008D1507">
          <w:rPr>
            <w:b w:val="0"/>
            <w:webHidden/>
          </w:rPr>
          <w:fldChar w:fldCharType="separate"/>
        </w:r>
        <w:r w:rsidR="00AC0B9E">
          <w:rPr>
            <w:b w:val="0"/>
            <w:webHidden/>
          </w:rPr>
          <w:t>46</w:t>
        </w:r>
        <w:r w:rsidR="006C5F0D" w:rsidRPr="008D1507">
          <w:rPr>
            <w:b w:val="0"/>
            <w:webHidden/>
          </w:rPr>
          <w:fldChar w:fldCharType="end"/>
        </w:r>
      </w:hyperlink>
    </w:p>
    <w:p w14:paraId="72924C12" w14:textId="41779EDA"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3028" w:history="1">
        <w:r w:rsidR="006C5F0D" w:rsidRPr="008D1507">
          <w:rPr>
            <w:rStyle w:val="Hyperlink"/>
            <w:b w:val="0"/>
            <w:color w:val="auto"/>
          </w:rPr>
          <w:t>III.</w:t>
        </w:r>
        <w:r w:rsidR="006C5F0D" w:rsidRPr="008D1507">
          <w:rPr>
            <w:rFonts w:asciiTheme="minorHAnsi" w:eastAsiaTheme="minorEastAsia" w:hAnsiTheme="minorHAnsi" w:cstheme="minorBidi"/>
            <w:b w:val="0"/>
            <w:sz w:val="22"/>
            <w:szCs w:val="22"/>
            <w:lang w:eastAsia="vi-VN"/>
          </w:rPr>
          <w:tab/>
        </w:r>
        <w:r w:rsidR="00DA56F8" w:rsidRPr="008D1507">
          <w:rPr>
            <w:rStyle w:val="Hyperlink"/>
            <w:b w:val="0"/>
            <w:color w:val="auto"/>
          </w:rPr>
          <w:t>QUY HOẠCH CẤP NƯỚC</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_Toc119313028 \h </w:instrText>
        </w:r>
        <w:r w:rsidR="006C5F0D" w:rsidRPr="008D1507">
          <w:rPr>
            <w:b w:val="0"/>
            <w:webHidden/>
          </w:rPr>
        </w:r>
        <w:r w:rsidR="006C5F0D" w:rsidRPr="008D1507">
          <w:rPr>
            <w:b w:val="0"/>
            <w:webHidden/>
          </w:rPr>
          <w:fldChar w:fldCharType="separate"/>
        </w:r>
        <w:r w:rsidR="00AC0B9E">
          <w:rPr>
            <w:b w:val="0"/>
            <w:webHidden/>
          </w:rPr>
          <w:t>51</w:t>
        </w:r>
        <w:r w:rsidR="006C5F0D" w:rsidRPr="008D1507">
          <w:rPr>
            <w:b w:val="0"/>
            <w:webHidden/>
          </w:rPr>
          <w:fldChar w:fldCharType="end"/>
        </w:r>
      </w:hyperlink>
    </w:p>
    <w:p w14:paraId="717D4081" w14:textId="52A7A3CE"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29"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Cơ sở thiết kế</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_Toc119313029 \h </w:instrText>
        </w:r>
        <w:r w:rsidR="006C5F0D" w:rsidRPr="008D1507">
          <w:rPr>
            <w:b w:val="0"/>
            <w:webHidden/>
          </w:rPr>
        </w:r>
        <w:r w:rsidR="006C5F0D" w:rsidRPr="008D1507">
          <w:rPr>
            <w:b w:val="0"/>
            <w:webHidden/>
          </w:rPr>
          <w:fldChar w:fldCharType="separate"/>
        </w:r>
        <w:r w:rsidR="00AC0B9E">
          <w:rPr>
            <w:b w:val="0"/>
            <w:webHidden/>
          </w:rPr>
          <w:t>51</w:t>
        </w:r>
        <w:r w:rsidR="006C5F0D" w:rsidRPr="008D1507">
          <w:rPr>
            <w:b w:val="0"/>
            <w:webHidden/>
          </w:rPr>
          <w:fldChar w:fldCharType="end"/>
        </w:r>
      </w:hyperlink>
    </w:p>
    <w:p w14:paraId="6D207957" w14:textId="40063239"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30" w:history="1">
        <w:r w:rsidR="006C5F0D" w:rsidRPr="008D1507">
          <w:rPr>
            <w:rStyle w:val="Hyperlink"/>
            <w:b w:val="0"/>
            <w:color w:val="auto"/>
          </w:rPr>
          <w:t>2. Xác định tiêu chuẩn và nhu cầu dùng nước</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_Toc119313030 \h </w:instrText>
        </w:r>
        <w:r w:rsidR="006C5F0D" w:rsidRPr="008D1507">
          <w:rPr>
            <w:b w:val="0"/>
            <w:webHidden/>
          </w:rPr>
        </w:r>
        <w:r w:rsidR="006C5F0D" w:rsidRPr="008D1507">
          <w:rPr>
            <w:b w:val="0"/>
            <w:webHidden/>
          </w:rPr>
          <w:fldChar w:fldCharType="separate"/>
        </w:r>
        <w:r w:rsidR="00AC0B9E">
          <w:rPr>
            <w:b w:val="0"/>
            <w:webHidden/>
          </w:rPr>
          <w:t>51</w:t>
        </w:r>
        <w:r w:rsidR="006C5F0D" w:rsidRPr="008D1507">
          <w:rPr>
            <w:b w:val="0"/>
            <w:webHidden/>
          </w:rPr>
          <w:fldChar w:fldCharType="end"/>
        </w:r>
      </w:hyperlink>
    </w:p>
    <w:p w14:paraId="11DBEEC7" w14:textId="447AE30C"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31" w:history="1">
        <w:r w:rsidR="006C5F0D" w:rsidRPr="008D1507">
          <w:rPr>
            <w:rStyle w:val="Hyperlink"/>
            <w:b w:val="0"/>
            <w:color w:val="auto"/>
          </w:rPr>
          <w:t>3. Xác định hiện trạng mạng lưới đường ống cấp nước</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_Toc119313031 \h </w:instrText>
        </w:r>
        <w:r w:rsidR="006C5F0D" w:rsidRPr="008D1507">
          <w:rPr>
            <w:b w:val="0"/>
            <w:webHidden/>
          </w:rPr>
        </w:r>
        <w:r w:rsidR="006C5F0D" w:rsidRPr="008D1507">
          <w:rPr>
            <w:b w:val="0"/>
            <w:webHidden/>
          </w:rPr>
          <w:fldChar w:fldCharType="separate"/>
        </w:r>
        <w:r w:rsidR="00AC0B9E">
          <w:rPr>
            <w:b w:val="0"/>
            <w:webHidden/>
          </w:rPr>
          <w:t>52</w:t>
        </w:r>
        <w:r w:rsidR="006C5F0D" w:rsidRPr="008D1507">
          <w:rPr>
            <w:b w:val="0"/>
            <w:webHidden/>
          </w:rPr>
          <w:fldChar w:fldCharType="end"/>
        </w:r>
      </w:hyperlink>
    </w:p>
    <w:p w14:paraId="3D63F89F" w14:textId="79852385"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32" w:history="1">
        <w:r w:rsidR="006C5F0D" w:rsidRPr="008D1507">
          <w:rPr>
            <w:rStyle w:val="Hyperlink"/>
            <w:b w:val="0"/>
            <w:color w:val="auto"/>
            <w:lang w:val="nl-NL"/>
          </w:rPr>
          <w:t>4. Giải pháp cấp nước</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_Toc119313032 \h </w:instrText>
        </w:r>
        <w:r w:rsidR="006C5F0D" w:rsidRPr="008D1507">
          <w:rPr>
            <w:b w:val="0"/>
            <w:webHidden/>
          </w:rPr>
        </w:r>
        <w:r w:rsidR="006C5F0D" w:rsidRPr="008D1507">
          <w:rPr>
            <w:b w:val="0"/>
            <w:webHidden/>
          </w:rPr>
          <w:fldChar w:fldCharType="separate"/>
        </w:r>
        <w:r w:rsidR="00AC0B9E">
          <w:rPr>
            <w:b w:val="0"/>
            <w:webHidden/>
          </w:rPr>
          <w:t>53</w:t>
        </w:r>
        <w:r w:rsidR="006C5F0D" w:rsidRPr="008D1507">
          <w:rPr>
            <w:b w:val="0"/>
            <w:webHidden/>
          </w:rPr>
          <w:fldChar w:fldCharType="end"/>
        </w:r>
      </w:hyperlink>
    </w:p>
    <w:p w14:paraId="3F45CBAC" w14:textId="2ACAB111"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3033" w:history="1">
        <w:r w:rsidR="006C5F0D" w:rsidRPr="008D1507">
          <w:rPr>
            <w:rStyle w:val="Hyperlink"/>
            <w:b w:val="0"/>
            <w:color w:val="auto"/>
          </w:rPr>
          <w:t>IV.</w:t>
        </w:r>
        <w:r w:rsidR="006C5F0D" w:rsidRPr="008D1507">
          <w:rPr>
            <w:rFonts w:asciiTheme="minorHAnsi" w:eastAsiaTheme="minorEastAsia" w:hAnsiTheme="minorHAnsi" w:cstheme="minorBidi"/>
            <w:b w:val="0"/>
            <w:sz w:val="22"/>
            <w:szCs w:val="22"/>
            <w:lang w:eastAsia="vi-VN"/>
          </w:rPr>
          <w:tab/>
        </w:r>
        <w:r w:rsidR="006C5F0D" w:rsidRPr="008D1507">
          <w:rPr>
            <w:rStyle w:val="Hyperlink"/>
            <w:b w:val="0"/>
            <w:color w:val="auto"/>
          </w:rPr>
          <w:t>QUY HOẠCH THOÁT NƯỚC THẢI VÀ VỆ SINH MÔI TRƯỜNG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_Toc119313033 \h </w:instrText>
        </w:r>
        <w:r w:rsidR="006C5F0D" w:rsidRPr="008D1507">
          <w:rPr>
            <w:b w:val="0"/>
            <w:webHidden/>
          </w:rPr>
        </w:r>
        <w:r w:rsidR="006C5F0D" w:rsidRPr="008D1507">
          <w:rPr>
            <w:b w:val="0"/>
            <w:webHidden/>
          </w:rPr>
          <w:fldChar w:fldCharType="separate"/>
        </w:r>
        <w:r w:rsidR="00AC0B9E">
          <w:rPr>
            <w:b w:val="0"/>
            <w:webHidden/>
          </w:rPr>
          <w:t>60</w:t>
        </w:r>
        <w:r w:rsidR="006C5F0D" w:rsidRPr="008D1507">
          <w:rPr>
            <w:b w:val="0"/>
            <w:webHidden/>
          </w:rPr>
          <w:fldChar w:fldCharType="end"/>
        </w:r>
      </w:hyperlink>
    </w:p>
    <w:p w14:paraId="73A34C24" w14:textId="00D5C918"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34"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Quy hoạch thoát nước thải</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_Toc119313034 \h </w:instrText>
        </w:r>
        <w:r w:rsidR="006C5F0D" w:rsidRPr="008D1507">
          <w:rPr>
            <w:b w:val="0"/>
            <w:webHidden/>
          </w:rPr>
        </w:r>
        <w:r w:rsidR="006C5F0D" w:rsidRPr="008D1507">
          <w:rPr>
            <w:b w:val="0"/>
            <w:webHidden/>
          </w:rPr>
          <w:fldChar w:fldCharType="separate"/>
        </w:r>
        <w:r w:rsidR="00AC0B9E">
          <w:rPr>
            <w:b w:val="0"/>
            <w:webHidden/>
          </w:rPr>
          <w:t>60</w:t>
        </w:r>
        <w:r w:rsidR="006C5F0D" w:rsidRPr="008D1507">
          <w:rPr>
            <w:b w:val="0"/>
            <w:webHidden/>
          </w:rPr>
          <w:fldChar w:fldCharType="end"/>
        </w:r>
      </w:hyperlink>
    </w:p>
    <w:p w14:paraId="5AACE5EE" w14:textId="4D79B481"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35" w:history="1">
        <w:r w:rsidR="006C5F0D" w:rsidRPr="008D1507">
          <w:rPr>
            <w:rStyle w:val="Hyperlink"/>
            <w:b w:val="0"/>
            <w:color w:val="auto"/>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Vệ sinh môi trường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_Toc119313035 \h </w:instrText>
        </w:r>
        <w:r w:rsidR="006C5F0D" w:rsidRPr="008D1507">
          <w:rPr>
            <w:b w:val="0"/>
            <w:webHidden/>
          </w:rPr>
        </w:r>
        <w:r w:rsidR="006C5F0D" w:rsidRPr="008D1507">
          <w:rPr>
            <w:b w:val="0"/>
            <w:webHidden/>
          </w:rPr>
          <w:fldChar w:fldCharType="separate"/>
        </w:r>
        <w:r w:rsidR="00AC0B9E">
          <w:rPr>
            <w:b w:val="0"/>
            <w:webHidden/>
          </w:rPr>
          <w:t>63</w:t>
        </w:r>
        <w:r w:rsidR="006C5F0D" w:rsidRPr="008D1507">
          <w:rPr>
            <w:b w:val="0"/>
            <w:webHidden/>
          </w:rPr>
          <w:fldChar w:fldCharType="end"/>
        </w:r>
      </w:hyperlink>
    </w:p>
    <w:p w14:paraId="35FDC82F" w14:textId="36CFC895"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36" w:history="1">
        <w:r w:rsidR="006C5F0D" w:rsidRPr="008D1507">
          <w:rPr>
            <w:rStyle w:val="Hyperlink"/>
            <w:b w:val="0"/>
            <w:color w:val="auto"/>
          </w:rPr>
          <w:t>3. Nghĩa trang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_Toc119313036 \h </w:instrText>
        </w:r>
        <w:r w:rsidR="006C5F0D" w:rsidRPr="008D1507">
          <w:rPr>
            <w:b w:val="0"/>
            <w:webHidden/>
          </w:rPr>
        </w:r>
        <w:r w:rsidR="006C5F0D" w:rsidRPr="008D1507">
          <w:rPr>
            <w:b w:val="0"/>
            <w:webHidden/>
          </w:rPr>
          <w:fldChar w:fldCharType="separate"/>
        </w:r>
        <w:r w:rsidR="00AC0B9E">
          <w:rPr>
            <w:b w:val="0"/>
            <w:webHidden/>
          </w:rPr>
          <w:t>63</w:t>
        </w:r>
        <w:r w:rsidR="006C5F0D" w:rsidRPr="008D1507">
          <w:rPr>
            <w:b w:val="0"/>
            <w:webHidden/>
          </w:rPr>
          <w:fldChar w:fldCharType="end"/>
        </w:r>
      </w:hyperlink>
    </w:p>
    <w:p w14:paraId="63F57C0D" w14:textId="5698E698"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3037" w:history="1">
        <w:r w:rsidR="006C5F0D" w:rsidRPr="008D1507">
          <w:rPr>
            <w:rStyle w:val="Hyperlink"/>
            <w:b w:val="0"/>
            <w:color w:val="auto"/>
          </w:rPr>
          <w:t>V.</w:t>
        </w:r>
        <w:r w:rsidR="006C5F0D" w:rsidRPr="008D1507">
          <w:rPr>
            <w:rFonts w:asciiTheme="minorHAnsi" w:eastAsiaTheme="minorEastAsia" w:hAnsiTheme="minorHAnsi" w:cstheme="minorBidi"/>
            <w:b w:val="0"/>
            <w:sz w:val="22"/>
            <w:szCs w:val="22"/>
            <w:lang w:eastAsia="vi-VN"/>
          </w:rPr>
          <w:tab/>
        </w:r>
        <w:r w:rsidR="006C5F0D" w:rsidRPr="008D1507">
          <w:rPr>
            <w:rStyle w:val="Hyperlink"/>
            <w:b w:val="0"/>
            <w:color w:val="auto"/>
          </w:rPr>
          <w:t>QUY HOẠCH CẤP ĐIỆN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_Toc119313037 \h </w:instrText>
        </w:r>
        <w:r w:rsidR="006C5F0D" w:rsidRPr="008D1507">
          <w:rPr>
            <w:b w:val="0"/>
            <w:webHidden/>
          </w:rPr>
        </w:r>
        <w:r w:rsidR="006C5F0D" w:rsidRPr="008D1507">
          <w:rPr>
            <w:b w:val="0"/>
            <w:webHidden/>
          </w:rPr>
          <w:fldChar w:fldCharType="separate"/>
        </w:r>
        <w:r w:rsidR="00AC0B9E">
          <w:rPr>
            <w:b w:val="0"/>
            <w:webHidden/>
          </w:rPr>
          <w:t>64</w:t>
        </w:r>
        <w:r w:rsidR="006C5F0D" w:rsidRPr="008D1507">
          <w:rPr>
            <w:b w:val="0"/>
            <w:webHidden/>
          </w:rPr>
          <w:fldChar w:fldCharType="end"/>
        </w:r>
      </w:hyperlink>
    </w:p>
    <w:p w14:paraId="5BA4FBC7" w14:textId="3BA15A09"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38" w:history="1">
        <w:r w:rsidR="006C5F0D" w:rsidRPr="008D1507">
          <w:rPr>
            <w:rStyle w:val="Hyperlink"/>
            <w:b w:val="0"/>
            <w:color w:val="auto"/>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Các chỉ tiêu kỹ thuật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_Toc119313038 \h </w:instrText>
        </w:r>
        <w:r w:rsidR="006C5F0D" w:rsidRPr="008D1507">
          <w:rPr>
            <w:b w:val="0"/>
            <w:webHidden/>
          </w:rPr>
        </w:r>
        <w:r w:rsidR="006C5F0D" w:rsidRPr="008D1507">
          <w:rPr>
            <w:b w:val="0"/>
            <w:webHidden/>
          </w:rPr>
          <w:fldChar w:fldCharType="separate"/>
        </w:r>
        <w:r w:rsidR="00AC0B9E">
          <w:rPr>
            <w:b w:val="0"/>
            <w:webHidden/>
          </w:rPr>
          <w:t>64</w:t>
        </w:r>
        <w:r w:rsidR="006C5F0D" w:rsidRPr="008D1507">
          <w:rPr>
            <w:b w:val="0"/>
            <w:webHidden/>
          </w:rPr>
          <w:fldChar w:fldCharType="end"/>
        </w:r>
      </w:hyperlink>
    </w:p>
    <w:p w14:paraId="635BE133" w14:textId="1FAE4EB6"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39" w:history="1">
        <w:r w:rsidR="006C5F0D" w:rsidRPr="008D1507">
          <w:rPr>
            <w:rStyle w:val="Hyperlink"/>
            <w:b w:val="0"/>
            <w:color w:val="auto"/>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Nguồn điện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_Toc119313039 \h </w:instrText>
        </w:r>
        <w:r w:rsidR="006C5F0D" w:rsidRPr="008D1507">
          <w:rPr>
            <w:b w:val="0"/>
            <w:webHidden/>
          </w:rPr>
        </w:r>
        <w:r w:rsidR="006C5F0D" w:rsidRPr="008D1507">
          <w:rPr>
            <w:b w:val="0"/>
            <w:webHidden/>
          </w:rPr>
          <w:fldChar w:fldCharType="separate"/>
        </w:r>
        <w:r w:rsidR="00AC0B9E">
          <w:rPr>
            <w:b w:val="0"/>
            <w:webHidden/>
          </w:rPr>
          <w:t>64</w:t>
        </w:r>
        <w:r w:rsidR="006C5F0D" w:rsidRPr="008D1507">
          <w:rPr>
            <w:b w:val="0"/>
            <w:webHidden/>
          </w:rPr>
          <w:fldChar w:fldCharType="end"/>
        </w:r>
      </w:hyperlink>
    </w:p>
    <w:p w14:paraId="56DB4E8C" w14:textId="2BC7EC98"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40" w:history="1">
        <w:r w:rsidR="006C5F0D" w:rsidRPr="008D1507">
          <w:rPr>
            <w:rStyle w:val="Hyperlink"/>
            <w:b w:val="0"/>
            <w:color w:val="auto"/>
          </w:rPr>
          <w:t>3.</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rPr>
          <w:t>Phương án cấp điện và chiếu sáng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_Toc119313040 \h </w:instrText>
        </w:r>
        <w:r w:rsidR="006C5F0D" w:rsidRPr="008D1507">
          <w:rPr>
            <w:b w:val="0"/>
            <w:webHidden/>
          </w:rPr>
        </w:r>
        <w:r w:rsidR="006C5F0D" w:rsidRPr="008D1507">
          <w:rPr>
            <w:b w:val="0"/>
            <w:webHidden/>
          </w:rPr>
          <w:fldChar w:fldCharType="separate"/>
        </w:r>
        <w:r w:rsidR="00AC0B9E">
          <w:rPr>
            <w:b w:val="0"/>
            <w:webHidden/>
          </w:rPr>
          <w:t>64</w:t>
        </w:r>
        <w:r w:rsidR="006C5F0D" w:rsidRPr="008D1507">
          <w:rPr>
            <w:b w:val="0"/>
            <w:webHidden/>
          </w:rPr>
          <w:fldChar w:fldCharType="end"/>
        </w:r>
      </w:hyperlink>
    </w:p>
    <w:p w14:paraId="366135B7" w14:textId="4E0F5AA3" w:rsidR="006C5F0D" w:rsidRPr="008D1507" w:rsidRDefault="009A0008">
      <w:pPr>
        <w:pStyle w:val="TOC2"/>
        <w:tabs>
          <w:tab w:val="left" w:pos="660"/>
        </w:tabs>
        <w:rPr>
          <w:rFonts w:asciiTheme="minorHAnsi" w:eastAsiaTheme="minorEastAsia" w:hAnsiTheme="minorHAnsi" w:cstheme="minorBidi"/>
          <w:b w:val="0"/>
          <w:sz w:val="22"/>
          <w:szCs w:val="22"/>
          <w:lang w:eastAsia="vi-VN"/>
        </w:rPr>
      </w:pPr>
      <w:hyperlink w:anchor="_Toc119313041" w:history="1">
        <w:r w:rsidR="006C5F0D" w:rsidRPr="008D1507">
          <w:rPr>
            <w:rStyle w:val="Hyperlink"/>
            <w:b w:val="0"/>
            <w:color w:val="auto"/>
          </w:rPr>
          <w:t>VI.</w:t>
        </w:r>
        <w:r w:rsidR="006C5F0D" w:rsidRPr="008D1507">
          <w:rPr>
            <w:rFonts w:asciiTheme="minorHAnsi" w:eastAsiaTheme="minorEastAsia" w:hAnsiTheme="minorHAnsi" w:cstheme="minorBidi"/>
            <w:b w:val="0"/>
            <w:sz w:val="22"/>
            <w:szCs w:val="22"/>
            <w:lang w:eastAsia="vi-VN"/>
          </w:rPr>
          <w:tab/>
        </w:r>
        <w:r w:rsidR="00DA56F8" w:rsidRPr="008D1507">
          <w:rPr>
            <w:rStyle w:val="Hyperlink"/>
            <w:b w:val="0"/>
            <w:color w:val="auto"/>
          </w:rPr>
          <w:t>QUY HOẠCH HỆ THỐNG THÔNG TIN LIÊN LẠC</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_Toc119313041 \h </w:instrText>
        </w:r>
        <w:r w:rsidR="006C5F0D" w:rsidRPr="008D1507">
          <w:rPr>
            <w:b w:val="0"/>
            <w:webHidden/>
          </w:rPr>
        </w:r>
        <w:r w:rsidR="006C5F0D" w:rsidRPr="008D1507">
          <w:rPr>
            <w:b w:val="0"/>
            <w:webHidden/>
          </w:rPr>
          <w:fldChar w:fldCharType="separate"/>
        </w:r>
        <w:r w:rsidR="00AC0B9E">
          <w:rPr>
            <w:b w:val="0"/>
            <w:webHidden/>
          </w:rPr>
          <w:t>66</w:t>
        </w:r>
        <w:r w:rsidR="006C5F0D" w:rsidRPr="008D1507">
          <w:rPr>
            <w:b w:val="0"/>
            <w:webHidden/>
          </w:rPr>
          <w:fldChar w:fldCharType="end"/>
        </w:r>
      </w:hyperlink>
    </w:p>
    <w:p w14:paraId="4A5673B0" w14:textId="480A8415"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42" w:history="1">
        <w:r w:rsidR="006C5F0D" w:rsidRPr="008D1507">
          <w:rPr>
            <w:rStyle w:val="Hyperlink"/>
            <w:b w:val="0"/>
            <w:color w:val="auto"/>
            <w:lang w:val="it-IT"/>
          </w:rPr>
          <w:t>1.</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lang w:val="it-IT"/>
          </w:rPr>
          <w:t xml:space="preserve">Căn cứ </w:t>
        </w:r>
        <w:r w:rsidR="006C5F0D" w:rsidRPr="008D1507">
          <w:rPr>
            <w:rStyle w:val="Hyperlink"/>
            <w:b w:val="0"/>
            <w:color w:val="auto"/>
          </w:rPr>
          <w:t>thiết</w:t>
        </w:r>
        <w:r w:rsidR="006C5F0D" w:rsidRPr="008D1507">
          <w:rPr>
            <w:rStyle w:val="Hyperlink"/>
            <w:b w:val="0"/>
            <w:color w:val="auto"/>
            <w:lang w:val="it-IT"/>
          </w:rPr>
          <w:t xml:space="preserve"> kế:</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_Toc119313042 \h </w:instrText>
        </w:r>
        <w:r w:rsidR="006C5F0D" w:rsidRPr="008D1507">
          <w:rPr>
            <w:b w:val="0"/>
            <w:webHidden/>
          </w:rPr>
        </w:r>
        <w:r w:rsidR="006C5F0D" w:rsidRPr="008D1507">
          <w:rPr>
            <w:b w:val="0"/>
            <w:webHidden/>
          </w:rPr>
          <w:fldChar w:fldCharType="separate"/>
        </w:r>
        <w:r w:rsidR="00AC0B9E">
          <w:rPr>
            <w:b w:val="0"/>
            <w:webHidden/>
          </w:rPr>
          <w:t>66</w:t>
        </w:r>
        <w:r w:rsidR="006C5F0D" w:rsidRPr="008D1507">
          <w:rPr>
            <w:b w:val="0"/>
            <w:webHidden/>
          </w:rPr>
          <w:fldChar w:fldCharType="end"/>
        </w:r>
      </w:hyperlink>
    </w:p>
    <w:p w14:paraId="71A10857" w14:textId="1F7E1445"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43" w:history="1">
        <w:r w:rsidR="006C5F0D" w:rsidRPr="008D1507">
          <w:rPr>
            <w:rStyle w:val="Hyperlink"/>
            <w:b w:val="0"/>
            <w:color w:val="auto"/>
            <w:lang w:val="it-IT"/>
          </w:rPr>
          <w:t>2.</w:t>
        </w:r>
        <w:r w:rsidR="006C5F0D" w:rsidRPr="008D1507">
          <w:rPr>
            <w:rFonts w:asciiTheme="minorHAnsi" w:eastAsiaTheme="minorEastAsia" w:hAnsiTheme="minorHAnsi" w:cstheme="minorBidi"/>
            <w:b w:val="0"/>
            <w:sz w:val="22"/>
            <w:szCs w:val="22"/>
            <w:lang w:val="vi-VN" w:eastAsia="vi-VN"/>
          </w:rPr>
          <w:tab/>
        </w:r>
        <w:r w:rsidR="006C5F0D" w:rsidRPr="008D1507">
          <w:rPr>
            <w:rStyle w:val="Hyperlink"/>
            <w:b w:val="0"/>
            <w:color w:val="auto"/>
            <w:lang w:val="it-IT"/>
          </w:rPr>
          <w:t>Phương pháp thiết kế và giải pháp tính toán.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_Toc119313043 \h </w:instrText>
        </w:r>
        <w:r w:rsidR="006C5F0D" w:rsidRPr="008D1507">
          <w:rPr>
            <w:b w:val="0"/>
            <w:webHidden/>
          </w:rPr>
        </w:r>
        <w:r w:rsidR="006C5F0D" w:rsidRPr="008D1507">
          <w:rPr>
            <w:b w:val="0"/>
            <w:webHidden/>
          </w:rPr>
          <w:fldChar w:fldCharType="separate"/>
        </w:r>
        <w:r w:rsidR="00AC0B9E">
          <w:rPr>
            <w:b w:val="0"/>
            <w:webHidden/>
          </w:rPr>
          <w:t>67</w:t>
        </w:r>
        <w:r w:rsidR="006C5F0D" w:rsidRPr="008D1507">
          <w:rPr>
            <w:b w:val="0"/>
            <w:webHidden/>
          </w:rPr>
          <w:fldChar w:fldCharType="end"/>
        </w:r>
      </w:hyperlink>
    </w:p>
    <w:p w14:paraId="49C9F6E7" w14:textId="18ACBCF2" w:rsidR="006C5F0D" w:rsidRPr="008D1507" w:rsidRDefault="009A0008">
      <w:pPr>
        <w:pStyle w:val="TOC1"/>
        <w:rPr>
          <w:rFonts w:asciiTheme="minorHAnsi" w:eastAsiaTheme="minorEastAsia" w:hAnsiTheme="minorHAnsi" w:cstheme="minorBidi"/>
          <w:b w:val="0"/>
          <w:sz w:val="22"/>
          <w:szCs w:val="22"/>
          <w:lang w:val="vi-VN" w:eastAsia="vi-VN"/>
        </w:rPr>
      </w:pPr>
      <w:hyperlink w:anchor="_Toc119313044" w:history="1">
        <w:r w:rsidR="006C5F0D" w:rsidRPr="008D1507">
          <w:rPr>
            <w:rStyle w:val="Hyperlink"/>
            <w:b w:val="0"/>
            <w:color w:val="auto"/>
          </w:rPr>
          <w:t>CHƯƠNG 5: ĐÁNH GIÁ MÔI TRƯỜNG CHIẾN LƯỢC</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_Toc119313044 \h </w:instrText>
        </w:r>
        <w:r w:rsidR="006C5F0D" w:rsidRPr="008D1507">
          <w:rPr>
            <w:b w:val="0"/>
            <w:webHidden/>
          </w:rPr>
        </w:r>
        <w:r w:rsidR="006C5F0D" w:rsidRPr="008D1507">
          <w:rPr>
            <w:b w:val="0"/>
            <w:webHidden/>
          </w:rPr>
          <w:fldChar w:fldCharType="separate"/>
        </w:r>
        <w:r w:rsidR="00AC0B9E">
          <w:rPr>
            <w:b w:val="0"/>
            <w:webHidden/>
          </w:rPr>
          <w:t>69</w:t>
        </w:r>
        <w:r w:rsidR="006C5F0D" w:rsidRPr="008D1507">
          <w:rPr>
            <w:b w:val="0"/>
            <w:webHidden/>
          </w:rPr>
          <w:fldChar w:fldCharType="end"/>
        </w:r>
      </w:hyperlink>
    </w:p>
    <w:p w14:paraId="6411DB26" w14:textId="6E9E7B19" w:rsidR="006C5F0D" w:rsidRPr="008D1507" w:rsidRDefault="009A0008">
      <w:pPr>
        <w:pStyle w:val="TOC2"/>
        <w:rPr>
          <w:rFonts w:asciiTheme="minorHAnsi" w:eastAsiaTheme="minorEastAsia" w:hAnsiTheme="minorHAnsi" w:cstheme="minorBidi"/>
          <w:b w:val="0"/>
          <w:sz w:val="22"/>
          <w:szCs w:val="22"/>
          <w:lang w:eastAsia="vi-VN"/>
        </w:rPr>
      </w:pPr>
      <w:hyperlink w:anchor="_Toc119313045" w:history="1">
        <w:r w:rsidR="006C5F0D" w:rsidRPr="008D1507">
          <w:rPr>
            <w:rStyle w:val="Hyperlink"/>
            <w:b w:val="0"/>
            <w:color w:val="auto"/>
            <w:lang w:val="nb-NO"/>
          </w:rPr>
          <w:t>I. MỞ ĐẦU</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_Toc119313045 \h </w:instrText>
        </w:r>
        <w:r w:rsidR="006C5F0D" w:rsidRPr="008D1507">
          <w:rPr>
            <w:b w:val="0"/>
            <w:webHidden/>
          </w:rPr>
        </w:r>
        <w:r w:rsidR="006C5F0D" w:rsidRPr="008D1507">
          <w:rPr>
            <w:b w:val="0"/>
            <w:webHidden/>
          </w:rPr>
          <w:fldChar w:fldCharType="separate"/>
        </w:r>
        <w:r w:rsidR="00AC0B9E">
          <w:rPr>
            <w:b w:val="0"/>
            <w:webHidden/>
          </w:rPr>
          <w:t>69</w:t>
        </w:r>
        <w:r w:rsidR="006C5F0D" w:rsidRPr="008D1507">
          <w:rPr>
            <w:b w:val="0"/>
            <w:webHidden/>
          </w:rPr>
          <w:fldChar w:fldCharType="end"/>
        </w:r>
      </w:hyperlink>
    </w:p>
    <w:p w14:paraId="1C113BD7" w14:textId="08132E54" w:rsidR="006C5F0D" w:rsidRPr="008D1507" w:rsidRDefault="009A0008">
      <w:pPr>
        <w:pStyle w:val="TOC2"/>
        <w:rPr>
          <w:rFonts w:asciiTheme="minorHAnsi" w:eastAsiaTheme="minorEastAsia" w:hAnsiTheme="minorHAnsi" w:cstheme="minorBidi"/>
          <w:b w:val="0"/>
          <w:sz w:val="22"/>
          <w:szCs w:val="22"/>
          <w:lang w:eastAsia="vi-VN"/>
        </w:rPr>
      </w:pPr>
      <w:hyperlink w:anchor="_Toc119313046" w:history="1">
        <w:r w:rsidR="006C5F0D" w:rsidRPr="008D1507">
          <w:rPr>
            <w:rStyle w:val="Hyperlink"/>
            <w:b w:val="0"/>
            <w:color w:val="auto"/>
            <w:lang w:val="nb-NO"/>
          </w:rPr>
          <w:t>II. CÁC VẤN ĐỀ VÀ MỤC TIÊU MÔI TRƯỜNG CHÍNH LIÊN QUAN ĐẾN QUY HOẠCH XÂY DỰNG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_Toc119313046 \h </w:instrText>
        </w:r>
        <w:r w:rsidR="006C5F0D" w:rsidRPr="008D1507">
          <w:rPr>
            <w:b w:val="0"/>
            <w:webHidden/>
          </w:rPr>
        </w:r>
        <w:r w:rsidR="006C5F0D" w:rsidRPr="008D1507">
          <w:rPr>
            <w:b w:val="0"/>
            <w:webHidden/>
          </w:rPr>
          <w:fldChar w:fldCharType="separate"/>
        </w:r>
        <w:r w:rsidR="00AC0B9E">
          <w:rPr>
            <w:b w:val="0"/>
            <w:webHidden/>
          </w:rPr>
          <w:t>70</w:t>
        </w:r>
        <w:r w:rsidR="006C5F0D" w:rsidRPr="008D1507">
          <w:rPr>
            <w:b w:val="0"/>
            <w:webHidden/>
          </w:rPr>
          <w:fldChar w:fldCharType="end"/>
        </w:r>
      </w:hyperlink>
    </w:p>
    <w:p w14:paraId="5C316452" w14:textId="06A7E02A" w:rsidR="006C5F0D" w:rsidRPr="008D1507" w:rsidRDefault="009A0008">
      <w:pPr>
        <w:pStyle w:val="TOC2"/>
        <w:rPr>
          <w:rFonts w:asciiTheme="minorHAnsi" w:eastAsiaTheme="minorEastAsia" w:hAnsiTheme="minorHAnsi" w:cstheme="minorBidi"/>
          <w:b w:val="0"/>
          <w:sz w:val="22"/>
          <w:szCs w:val="22"/>
          <w:lang w:eastAsia="vi-VN"/>
        </w:rPr>
      </w:pPr>
      <w:hyperlink w:anchor="_Toc119313047" w:history="1">
        <w:r w:rsidR="006C5F0D" w:rsidRPr="008D1507">
          <w:rPr>
            <w:rStyle w:val="Hyperlink"/>
            <w:b w:val="0"/>
            <w:color w:val="auto"/>
            <w:lang w:val="nb-NO"/>
          </w:rPr>
          <w:t>III. ĐÁNH GIÁ HIỆN TRẠNG MÔI TRƯỜNG VỀ ĐIỀU KIỆN ĐỊA HÌNH; ĐIỀU KIỆN TỰ NHIÊN; CHẤT THẢI RẮN, NƯỚC THẢI, TIẾNG ỒN (NẾU CÓ); CÁC VẤN ĐỀ XÃ HỘI, VĂN HÓA, CẢNH QUAN THIÊN NHIÊN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_Toc119313047 \h </w:instrText>
        </w:r>
        <w:r w:rsidR="006C5F0D" w:rsidRPr="008D1507">
          <w:rPr>
            <w:b w:val="0"/>
            <w:webHidden/>
          </w:rPr>
        </w:r>
        <w:r w:rsidR="006C5F0D" w:rsidRPr="008D1507">
          <w:rPr>
            <w:b w:val="0"/>
            <w:webHidden/>
          </w:rPr>
          <w:fldChar w:fldCharType="separate"/>
        </w:r>
        <w:r w:rsidR="00AC0B9E">
          <w:rPr>
            <w:b w:val="0"/>
            <w:webHidden/>
          </w:rPr>
          <w:t>70</w:t>
        </w:r>
        <w:r w:rsidR="006C5F0D" w:rsidRPr="008D1507">
          <w:rPr>
            <w:b w:val="0"/>
            <w:webHidden/>
          </w:rPr>
          <w:fldChar w:fldCharType="end"/>
        </w:r>
      </w:hyperlink>
    </w:p>
    <w:p w14:paraId="6DE286FC" w14:textId="0D064311" w:rsidR="006C5F0D" w:rsidRPr="008D1507" w:rsidRDefault="009A0008">
      <w:pPr>
        <w:pStyle w:val="TOC2"/>
        <w:rPr>
          <w:rFonts w:asciiTheme="minorHAnsi" w:eastAsiaTheme="minorEastAsia" w:hAnsiTheme="minorHAnsi" w:cstheme="minorBidi"/>
          <w:b w:val="0"/>
          <w:sz w:val="22"/>
          <w:szCs w:val="22"/>
          <w:lang w:eastAsia="vi-VN"/>
        </w:rPr>
      </w:pPr>
      <w:hyperlink w:anchor="_Toc119313048" w:history="1">
        <w:r w:rsidR="006C5F0D" w:rsidRPr="008D1507">
          <w:rPr>
            <w:rStyle w:val="Hyperlink"/>
            <w:b w:val="0"/>
            <w:color w:val="auto"/>
            <w:lang w:val="nb-NO"/>
          </w:rPr>
          <w:t>IV. PHÂN TÍCH, DỰ BÁO NHỮNG TÁC ĐỘNG TÍCH CỰC VÀ TIÊU CỰC ẢNH HƯỞNG ĐẾN MÔI TRƯỜNG; ĐỀ XUẤT HỆ THỐNG CÁC TIÊU CHÍ BẢO VỆ MÔI TRƯỜNG ĐỂ ĐƯA RA CÁC GIẢI PHÁP QUY HOẠCH KHÔNG GIAN VÀ HẠ TẦNG KỸ THUẬT TỐI ƯU CHO KHU VỰC QUY HOẠCH</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_Toc119313048 \h </w:instrText>
        </w:r>
        <w:r w:rsidR="006C5F0D" w:rsidRPr="008D1507">
          <w:rPr>
            <w:b w:val="0"/>
            <w:webHidden/>
          </w:rPr>
        </w:r>
        <w:r w:rsidR="006C5F0D" w:rsidRPr="008D1507">
          <w:rPr>
            <w:b w:val="0"/>
            <w:webHidden/>
          </w:rPr>
          <w:fldChar w:fldCharType="separate"/>
        </w:r>
        <w:r w:rsidR="00AC0B9E">
          <w:rPr>
            <w:b w:val="0"/>
            <w:webHidden/>
          </w:rPr>
          <w:t>72</w:t>
        </w:r>
        <w:r w:rsidR="006C5F0D" w:rsidRPr="008D1507">
          <w:rPr>
            <w:b w:val="0"/>
            <w:webHidden/>
          </w:rPr>
          <w:fldChar w:fldCharType="end"/>
        </w:r>
      </w:hyperlink>
    </w:p>
    <w:p w14:paraId="266172A6" w14:textId="0ACA0691" w:rsidR="006C5F0D" w:rsidRPr="008D1507" w:rsidRDefault="009A0008">
      <w:pPr>
        <w:pStyle w:val="TOC2"/>
        <w:rPr>
          <w:rFonts w:asciiTheme="minorHAnsi" w:eastAsiaTheme="minorEastAsia" w:hAnsiTheme="minorHAnsi" w:cstheme="minorBidi"/>
          <w:b w:val="0"/>
          <w:sz w:val="22"/>
          <w:szCs w:val="22"/>
          <w:lang w:eastAsia="vi-VN"/>
        </w:rPr>
      </w:pPr>
      <w:hyperlink w:anchor="_Toc119313049" w:history="1">
        <w:r w:rsidR="006C5F0D" w:rsidRPr="008D1507">
          <w:rPr>
            <w:rStyle w:val="Hyperlink"/>
            <w:b w:val="0"/>
            <w:color w:val="auto"/>
            <w:lang w:val="nb-NO"/>
          </w:rPr>
          <w:t>V. ĐỀ RA CÁC GIẢI PHÁP GIẢM THIỂU, KHẮC PHỤC TÁC ĐỘNG ĐỐI VỚI DÂN CƯ, CẢNH QUAN THIÊN NHIÊN; KHÔNG KHÍ, TIẾNG ỒN KHI TRIỂN KHAI THỰC HIỆN QUY HOẠCH ĐÔ THỊ</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_Toc119313049 \h </w:instrText>
        </w:r>
        <w:r w:rsidR="006C5F0D" w:rsidRPr="008D1507">
          <w:rPr>
            <w:b w:val="0"/>
            <w:webHidden/>
          </w:rPr>
        </w:r>
        <w:r w:rsidR="006C5F0D" w:rsidRPr="008D1507">
          <w:rPr>
            <w:b w:val="0"/>
            <w:webHidden/>
          </w:rPr>
          <w:fldChar w:fldCharType="separate"/>
        </w:r>
        <w:r w:rsidR="00AC0B9E">
          <w:rPr>
            <w:b w:val="0"/>
            <w:webHidden/>
          </w:rPr>
          <w:t>77</w:t>
        </w:r>
        <w:r w:rsidR="006C5F0D" w:rsidRPr="008D1507">
          <w:rPr>
            <w:b w:val="0"/>
            <w:webHidden/>
          </w:rPr>
          <w:fldChar w:fldCharType="end"/>
        </w:r>
      </w:hyperlink>
    </w:p>
    <w:p w14:paraId="037822F3" w14:textId="2B48DD9A"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50" w:history="1">
        <w:r w:rsidR="006C5F0D" w:rsidRPr="008D1507">
          <w:rPr>
            <w:rStyle w:val="Hyperlink"/>
            <w:b w:val="0"/>
            <w:color w:val="auto"/>
          </w:rPr>
          <w:t>VI. LẬP KẾ HOẠCH GIÁM SÁT MÔI TRƯỜNG VỀ KỸ THUẬT, QUẢN LÝ VÀ QUAN TRẮC MÔI TRƯỜNG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_Toc119313050 \h </w:instrText>
        </w:r>
        <w:r w:rsidR="006C5F0D" w:rsidRPr="008D1507">
          <w:rPr>
            <w:b w:val="0"/>
            <w:webHidden/>
          </w:rPr>
        </w:r>
        <w:r w:rsidR="006C5F0D" w:rsidRPr="008D1507">
          <w:rPr>
            <w:b w:val="0"/>
            <w:webHidden/>
          </w:rPr>
          <w:fldChar w:fldCharType="separate"/>
        </w:r>
        <w:r w:rsidR="00AC0B9E">
          <w:rPr>
            <w:b w:val="0"/>
            <w:webHidden/>
          </w:rPr>
          <w:t>79</w:t>
        </w:r>
        <w:r w:rsidR="006C5F0D" w:rsidRPr="008D1507">
          <w:rPr>
            <w:b w:val="0"/>
            <w:webHidden/>
          </w:rPr>
          <w:fldChar w:fldCharType="end"/>
        </w:r>
      </w:hyperlink>
    </w:p>
    <w:p w14:paraId="32E1732F" w14:textId="7382F431" w:rsidR="006C5F0D" w:rsidRPr="008D1507" w:rsidRDefault="009A0008">
      <w:pPr>
        <w:pStyle w:val="TOC1"/>
        <w:rPr>
          <w:rFonts w:asciiTheme="minorHAnsi" w:eastAsiaTheme="minorEastAsia" w:hAnsiTheme="minorHAnsi" w:cstheme="minorBidi"/>
          <w:b w:val="0"/>
          <w:sz w:val="22"/>
          <w:szCs w:val="22"/>
          <w:lang w:val="vi-VN" w:eastAsia="vi-VN"/>
        </w:rPr>
      </w:pPr>
      <w:hyperlink w:anchor="_Toc119313051" w:history="1">
        <w:r w:rsidR="006C5F0D" w:rsidRPr="008D1507">
          <w:rPr>
            <w:rStyle w:val="Hyperlink"/>
            <w:b w:val="0"/>
            <w:color w:val="auto"/>
          </w:rPr>
          <w:t>CHƯƠNG 6: QUY ĐỊNH QUẢN LÝ THEO ĐỒ ÁN QUY HOẠCH PHÂN KHU</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_Toc119313051 \h </w:instrText>
        </w:r>
        <w:r w:rsidR="006C5F0D" w:rsidRPr="008D1507">
          <w:rPr>
            <w:b w:val="0"/>
            <w:webHidden/>
          </w:rPr>
        </w:r>
        <w:r w:rsidR="006C5F0D" w:rsidRPr="008D1507">
          <w:rPr>
            <w:b w:val="0"/>
            <w:webHidden/>
          </w:rPr>
          <w:fldChar w:fldCharType="separate"/>
        </w:r>
        <w:r w:rsidR="00AC0B9E">
          <w:rPr>
            <w:b w:val="0"/>
            <w:webHidden/>
          </w:rPr>
          <w:t>80</w:t>
        </w:r>
        <w:r w:rsidR="006C5F0D" w:rsidRPr="008D1507">
          <w:rPr>
            <w:b w:val="0"/>
            <w:webHidden/>
          </w:rPr>
          <w:fldChar w:fldCharType="end"/>
        </w:r>
      </w:hyperlink>
    </w:p>
    <w:p w14:paraId="0E0CA0AD" w14:textId="63457ACC" w:rsidR="006C5F0D" w:rsidRPr="008D1507" w:rsidRDefault="009A0008">
      <w:pPr>
        <w:pStyle w:val="TOC2"/>
        <w:rPr>
          <w:rFonts w:asciiTheme="minorHAnsi" w:eastAsiaTheme="minorEastAsia" w:hAnsiTheme="minorHAnsi" w:cstheme="minorBidi"/>
          <w:b w:val="0"/>
          <w:sz w:val="22"/>
          <w:szCs w:val="22"/>
          <w:lang w:eastAsia="vi-VN"/>
        </w:rPr>
      </w:pPr>
      <w:hyperlink w:anchor="_Toc119313052" w:history="1">
        <w:r w:rsidR="006C5F0D" w:rsidRPr="008D1507">
          <w:rPr>
            <w:rStyle w:val="Hyperlink"/>
            <w:b w:val="0"/>
            <w:color w:val="auto"/>
          </w:rPr>
          <w:t>I. RANH GIỚI, PHẠM VI, TÍNH CHẤT KHU VỰC QUY HOẠCH</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_Toc119313052 \h </w:instrText>
        </w:r>
        <w:r w:rsidR="006C5F0D" w:rsidRPr="008D1507">
          <w:rPr>
            <w:b w:val="0"/>
            <w:webHidden/>
          </w:rPr>
        </w:r>
        <w:r w:rsidR="006C5F0D" w:rsidRPr="008D1507">
          <w:rPr>
            <w:b w:val="0"/>
            <w:webHidden/>
          </w:rPr>
          <w:fldChar w:fldCharType="separate"/>
        </w:r>
        <w:r w:rsidR="00AC0B9E">
          <w:rPr>
            <w:b w:val="0"/>
            <w:webHidden/>
          </w:rPr>
          <w:t>80</w:t>
        </w:r>
        <w:r w:rsidR="006C5F0D" w:rsidRPr="008D1507">
          <w:rPr>
            <w:b w:val="0"/>
            <w:webHidden/>
          </w:rPr>
          <w:fldChar w:fldCharType="end"/>
        </w:r>
      </w:hyperlink>
    </w:p>
    <w:p w14:paraId="157CD515" w14:textId="30F8FF1D" w:rsidR="006C5F0D" w:rsidRPr="008D1507" w:rsidRDefault="009A0008">
      <w:pPr>
        <w:pStyle w:val="TOC2"/>
        <w:rPr>
          <w:rFonts w:asciiTheme="minorHAnsi" w:eastAsiaTheme="minorEastAsia" w:hAnsiTheme="minorHAnsi" w:cstheme="minorBidi"/>
          <w:b w:val="0"/>
          <w:sz w:val="22"/>
          <w:szCs w:val="22"/>
          <w:lang w:eastAsia="vi-VN"/>
        </w:rPr>
      </w:pPr>
      <w:hyperlink w:anchor="_Toc119313053" w:history="1">
        <w:r w:rsidR="006C5F0D" w:rsidRPr="008D1507">
          <w:rPr>
            <w:rStyle w:val="Hyperlink"/>
            <w:b w:val="0"/>
            <w:color w:val="auto"/>
          </w:rPr>
          <w:t>II. VỊ TRÍ, RANH GIỚI, TÍNH CHẤT, QUY MÔ CÁC KHU CHỨC NĂNG TRONG KHU VỰC QUY HOẠCH; CHỈ TIÊU VỀ MẬT ĐỘ XÂY DỰNG, HỆ SỐ SỬ DỤNG ĐẤT VÀ CHIỀU CAO TỐI ĐA, TỐI THIỂU, CỐT XÂY DỰNG VỚI TỪNG Ô PHỐ; CHỈ GIỚI ĐƯỜNG ĐỎ, CHỈ GIỚI XÂY DỰNG, CỐT XÂY DỰNG VÀ CÁC YÊU CẦU CỤ THỂ VỀ KỸ THUẬT ĐỐI VỚI TỪNG TUYẾN ĐƯỜNG; PHẠM VI BẢO VỆ, HÀNH LANG AN TOÀN CÔNG TRÌNH HẠ TẦNG KỸ THUẬT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_Toc119313053 \h </w:instrText>
        </w:r>
        <w:r w:rsidR="006C5F0D" w:rsidRPr="008D1507">
          <w:rPr>
            <w:b w:val="0"/>
            <w:webHidden/>
          </w:rPr>
        </w:r>
        <w:r w:rsidR="006C5F0D" w:rsidRPr="008D1507">
          <w:rPr>
            <w:b w:val="0"/>
            <w:webHidden/>
          </w:rPr>
          <w:fldChar w:fldCharType="separate"/>
        </w:r>
        <w:r w:rsidR="00AC0B9E">
          <w:rPr>
            <w:b w:val="0"/>
            <w:webHidden/>
          </w:rPr>
          <w:t>80</w:t>
        </w:r>
        <w:r w:rsidR="006C5F0D" w:rsidRPr="008D1507">
          <w:rPr>
            <w:b w:val="0"/>
            <w:webHidden/>
          </w:rPr>
          <w:fldChar w:fldCharType="end"/>
        </w:r>
      </w:hyperlink>
    </w:p>
    <w:p w14:paraId="71073E00" w14:textId="055EA300"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54" w:history="1">
        <w:r w:rsidR="006C5F0D" w:rsidRPr="008D1507">
          <w:rPr>
            <w:rStyle w:val="Hyperlink"/>
            <w:b w:val="0"/>
            <w:color w:val="auto"/>
          </w:rPr>
          <w:t>1. Quy mô các khu chức năng trong khu vực quy hoạch</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_Toc119313054 \h </w:instrText>
        </w:r>
        <w:r w:rsidR="006C5F0D" w:rsidRPr="008D1507">
          <w:rPr>
            <w:b w:val="0"/>
            <w:webHidden/>
          </w:rPr>
        </w:r>
        <w:r w:rsidR="006C5F0D" w:rsidRPr="008D1507">
          <w:rPr>
            <w:b w:val="0"/>
            <w:webHidden/>
          </w:rPr>
          <w:fldChar w:fldCharType="separate"/>
        </w:r>
        <w:r w:rsidR="00AC0B9E">
          <w:rPr>
            <w:b w:val="0"/>
            <w:webHidden/>
          </w:rPr>
          <w:t>80</w:t>
        </w:r>
        <w:r w:rsidR="006C5F0D" w:rsidRPr="008D1507">
          <w:rPr>
            <w:b w:val="0"/>
            <w:webHidden/>
          </w:rPr>
          <w:fldChar w:fldCharType="end"/>
        </w:r>
      </w:hyperlink>
    </w:p>
    <w:p w14:paraId="3DE268C2" w14:textId="04DED164"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55" w:history="1">
        <w:r w:rsidR="006C5F0D" w:rsidRPr="008D1507">
          <w:rPr>
            <w:rStyle w:val="Hyperlink"/>
            <w:b w:val="0"/>
            <w:color w:val="auto"/>
          </w:rPr>
          <w:t>2. Cơ cấu sử dụng đất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_Toc119313055 \h </w:instrText>
        </w:r>
        <w:r w:rsidR="006C5F0D" w:rsidRPr="008D1507">
          <w:rPr>
            <w:b w:val="0"/>
            <w:webHidden/>
          </w:rPr>
        </w:r>
        <w:r w:rsidR="006C5F0D" w:rsidRPr="008D1507">
          <w:rPr>
            <w:b w:val="0"/>
            <w:webHidden/>
          </w:rPr>
          <w:fldChar w:fldCharType="separate"/>
        </w:r>
        <w:r w:rsidR="00AC0B9E">
          <w:rPr>
            <w:b w:val="0"/>
            <w:webHidden/>
          </w:rPr>
          <w:t>87</w:t>
        </w:r>
        <w:r w:rsidR="006C5F0D" w:rsidRPr="008D1507">
          <w:rPr>
            <w:b w:val="0"/>
            <w:webHidden/>
          </w:rPr>
          <w:fldChar w:fldCharType="end"/>
        </w:r>
      </w:hyperlink>
    </w:p>
    <w:p w14:paraId="31D99D8A" w14:textId="537BD09C"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56" w:history="1">
        <w:r w:rsidR="006C5F0D" w:rsidRPr="008D1507">
          <w:rPr>
            <w:rStyle w:val="Hyperlink"/>
            <w:b w:val="0"/>
            <w:color w:val="auto"/>
          </w:rPr>
          <w:t>3. Chỉ giới đường đỏ; chỉ giới xây dựng, cốt xây dựng và các yêu cầu cụ thể về kỹ thuật đối với từng tuyến đường; phạm vi bảo vệ, hành lang an toàn công trình hạ tầng kỹ thuật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_Toc119313056 \h </w:instrText>
        </w:r>
        <w:r w:rsidR="006C5F0D" w:rsidRPr="008D1507">
          <w:rPr>
            <w:b w:val="0"/>
            <w:webHidden/>
          </w:rPr>
        </w:r>
        <w:r w:rsidR="006C5F0D" w:rsidRPr="008D1507">
          <w:rPr>
            <w:b w:val="0"/>
            <w:webHidden/>
          </w:rPr>
          <w:fldChar w:fldCharType="separate"/>
        </w:r>
        <w:r w:rsidR="00AC0B9E">
          <w:rPr>
            <w:b w:val="0"/>
            <w:webHidden/>
          </w:rPr>
          <w:t>88</w:t>
        </w:r>
        <w:r w:rsidR="006C5F0D" w:rsidRPr="008D1507">
          <w:rPr>
            <w:b w:val="0"/>
            <w:webHidden/>
          </w:rPr>
          <w:fldChar w:fldCharType="end"/>
        </w:r>
      </w:hyperlink>
    </w:p>
    <w:p w14:paraId="047D806B" w14:textId="7D4CCE04" w:rsidR="006C5F0D" w:rsidRPr="008D1507" w:rsidRDefault="009A0008">
      <w:pPr>
        <w:pStyle w:val="TOC2"/>
        <w:rPr>
          <w:rFonts w:asciiTheme="minorHAnsi" w:eastAsiaTheme="minorEastAsia" w:hAnsiTheme="minorHAnsi" w:cstheme="minorBidi"/>
          <w:b w:val="0"/>
          <w:sz w:val="22"/>
          <w:szCs w:val="22"/>
          <w:lang w:eastAsia="vi-VN"/>
        </w:rPr>
      </w:pPr>
      <w:hyperlink w:anchor="_Toc119313057" w:history="1">
        <w:r w:rsidR="006C5F0D" w:rsidRPr="008D1507">
          <w:rPr>
            <w:rStyle w:val="Hyperlink"/>
            <w:b w:val="0"/>
            <w:color w:val="auto"/>
          </w:rPr>
          <w:t>III. CÁC TRỤC KHÔNG GIAN CHÍNH, CÁC ĐIỂM NHẤN CỦA ĐÔ THỊ</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_Toc119313057 \h </w:instrText>
        </w:r>
        <w:r w:rsidR="006C5F0D" w:rsidRPr="008D1507">
          <w:rPr>
            <w:b w:val="0"/>
            <w:webHidden/>
          </w:rPr>
        </w:r>
        <w:r w:rsidR="006C5F0D" w:rsidRPr="008D1507">
          <w:rPr>
            <w:b w:val="0"/>
            <w:webHidden/>
          </w:rPr>
          <w:fldChar w:fldCharType="separate"/>
        </w:r>
        <w:r w:rsidR="00AC0B9E">
          <w:rPr>
            <w:b w:val="0"/>
            <w:webHidden/>
          </w:rPr>
          <w:t>90</w:t>
        </w:r>
        <w:r w:rsidR="006C5F0D" w:rsidRPr="008D1507">
          <w:rPr>
            <w:b w:val="0"/>
            <w:webHidden/>
          </w:rPr>
          <w:fldChar w:fldCharType="end"/>
        </w:r>
      </w:hyperlink>
    </w:p>
    <w:p w14:paraId="5DB42EB5" w14:textId="3B081397"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58" w:history="1">
        <w:r w:rsidR="006C5F0D" w:rsidRPr="008D1507">
          <w:rPr>
            <w:rStyle w:val="Hyperlink"/>
            <w:b w:val="0"/>
            <w:color w:val="auto"/>
          </w:rPr>
          <w:t>1. Các trục đường chính - trục cảnh quan chính đô thị</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_Toc119313058 \h </w:instrText>
        </w:r>
        <w:r w:rsidR="006C5F0D" w:rsidRPr="008D1507">
          <w:rPr>
            <w:b w:val="0"/>
            <w:webHidden/>
          </w:rPr>
        </w:r>
        <w:r w:rsidR="006C5F0D" w:rsidRPr="008D1507">
          <w:rPr>
            <w:b w:val="0"/>
            <w:webHidden/>
          </w:rPr>
          <w:fldChar w:fldCharType="separate"/>
        </w:r>
        <w:r w:rsidR="00AC0B9E">
          <w:rPr>
            <w:b w:val="0"/>
            <w:webHidden/>
          </w:rPr>
          <w:t>90</w:t>
        </w:r>
        <w:r w:rsidR="006C5F0D" w:rsidRPr="008D1507">
          <w:rPr>
            <w:b w:val="0"/>
            <w:webHidden/>
          </w:rPr>
          <w:fldChar w:fldCharType="end"/>
        </w:r>
      </w:hyperlink>
    </w:p>
    <w:p w14:paraId="6470CB8A" w14:textId="35A4B0EF"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59" w:history="1">
        <w:r w:rsidR="006C5F0D" w:rsidRPr="008D1507">
          <w:rPr>
            <w:rStyle w:val="Hyperlink"/>
            <w:b w:val="0"/>
            <w:color w:val="auto"/>
          </w:rPr>
          <w:t>2. Các không gian mở đô thị</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_Toc119313059 \h </w:instrText>
        </w:r>
        <w:r w:rsidR="006C5F0D" w:rsidRPr="008D1507">
          <w:rPr>
            <w:b w:val="0"/>
            <w:webHidden/>
          </w:rPr>
        </w:r>
        <w:r w:rsidR="006C5F0D" w:rsidRPr="008D1507">
          <w:rPr>
            <w:b w:val="0"/>
            <w:webHidden/>
          </w:rPr>
          <w:fldChar w:fldCharType="separate"/>
        </w:r>
        <w:r w:rsidR="00AC0B9E">
          <w:rPr>
            <w:b w:val="0"/>
            <w:webHidden/>
          </w:rPr>
          <w:t>90</w:t>
        </w:r>
        <w:r w:rsidR="006C5F0D" w:rsidRPr="008D1507">
          <w:rPr>
            <w:b w:val="0"/>
            <w:webHidden/>
          </w:rPr>
          <w:fldChar w:fldCharType="end"/>
        </w:r>
      </w:hyperlink>
    </w:p>
    <w:p w14:paraId="563D5BA7" w14:textId="38E3E237"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60" w:history="1">
        <w:r w:rsidR="006C5F0D" w:rsidRPr="008D1507">
          <w:rPr>
            <w:rStyle w:val="Hyperlink"/>
            <w:b w:val="0"/>
            <w:color w:val="auto"/>
          </w:rPr>
          <w:t>3. Các điểm nhấn đô thị</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_Toc119313060 \h </w:instrText>
        </w:r>
        <w:r w:rsidR="006C5F0D" w:rsidRPr="008D1507">
          <w:rPr>
            <w:b w:val="0"/>
            <w:webHidden/>
          </w:rPr>
        </w:r>
        <w:r w:rsidR="006C5F0D" w:rsidRPr="008D1507">
          <w:rPr>
            <w:b w:val="0"/>
            <w:webHidden/>
          </w:rPr>
          <w:fldChar w:fldCharType="separate"/>
        </w:r>
        <w:r w:rsidR="00AC0B9E">
          <w:rPr>
            <w:b w:val="0"/>
            <w:webHidden/>
          </w:rPr>
          <w:t>91</w:t>
        </w:r>
        <w:r w:rsidR="006C5F0D" w:rsidRPr="008D1507">
          <w:rPr>
            <w:b w:val="0"/>
            <w:webHidden/>
          </w:rPr>
          <w:fldChar w:fldCharType="end"/>
        </w:r>
      </w:hyperlink>
    </w:p>
    <w:p w14:paraId="0AF1EC70" w14:textId="19CF796C" w:rsidR="006C5F0D" w:rsidRPr="008D1507" w:rsidRDefault="009A0008">
      <w:pPr>
        <w:pStyle w:val="TOC2"/>
        <w:rPr>
          <w:rFonts w:asciiTheme="minorHAnsi" w:eastAsiaTheme="minorEastAsia" w:hAnsiTheme="minorHAnsi" w:cstheme="minorBidi"/>
          <w:b w:val="0"/>
          <w:sz w:val="22"/>
          <w:szCs w:val="22"/>
          <w:lang w:eastAsia="vi-VN"/>
        </w:rPr>
      </w:pPr>
      <w:hyperlink w:anchor="_Toc119313061" w:history="1">
        <w:r w:rsidR="006C5F0D" w:rsidRPr="008D1507">
          <w:rPr>
            <w:rStyle w:val="Hyperlink"/>
            <w:b w:val="0"/>
            <w:color w:val="auto"/>
          </w:rPr>
          <w:t>IV. VỊ TRÍ, QUY MÔ VÀ PHẠM VI BẢO VỆ, HÀNH LANG AN TOÀN ĐỐI VỚI CÔNG TRÌNH NGẦM</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_Toc119313061 \h </w:instrText>
        </w:r>
        <w:r w:rsidR="006C5F0D" w:rsidRPr="008D1507">
          <w:rPr>
            <w:b w:val="0"/>
            <w:webHidden/>
          </w:rPr>
        </w:r>
        <w:r w:rsidR="006C5F0D" w:rsidRPr="008D1507">
          <w:rPr>
            <w:b w:val="0"/>
            <w:webHidden/>
          </w:rPr>
          <w:fldChar w:fldCharType="separate"/>
        </w:r>
        <w:r w:rsidR="00AC0B9E">
          <w:rPr>
            <w:b w:val="0"/>
            <w:webHidden/>
          </w:rPr>
          <w:t>91</w:t>
        </w:r>
        <w:r w:rsidR="006C5F0D" w:rsidRPr="008D1507">
          <w:rPr>
            <w:b w:val="0"/>
            <w:webHidden/>
          </w:rPr>
          <w:fldChar w:fldCharType="end"/>
        </w:r>
      </w:hyperlink>
    </w:p>
    <w:p w14:paraId="7E084533" w14:textId="759850D9" w:rsidR="006C5F0D" w:rsidRPr="008D1507" w:rsidRDefault="009A0008">
      <w:pPr>
        <w:pStyle w:val="TOC2"/>
        <w:rPr>
          <w:rFonts w:asciiTheme="minorHAnsi" w:eastAsiaTheme="minorEastAsia" w:hAnsiTheme="minorHAnsi" w:cstheme="minorBidi"/>
          <w:b w:val="0"/>
          <w:sz w:val="22"/>
          <w:szCs w:val="22"/>
          <w:lang w:eastAsia="vi-VN"/>
        </w:rPr>
      </w:pPr>
      <w:hyperlink w:anchor="_Toc119313062" w:history="1">
        <w:r w:rsidR="006C5F0D" w:rsidRPr="008D1507">
          <w:rPr>
            <w:rStyle w:val="Hyperlink"/>
            <w:b w:val="0"/>
            <w:color w:val="auto"/>
          </w:rPr>
          <w:t>V. KHU VỰC BẢO TỒN, CẢI TẠO, CHỈNH TRANG DI TÍCH LỊCH SỬ, VĂN HÓA, DANH LAM THẮNG CẢNH, ĐỊA HÌNH CẢNH QUAN VÀ BẢO VỆ MÔI TRƯỜNG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_Toc119313062 \h </w:instrText>
        </w:r>
        <w:r w:rsidR="006C5F0D" w:rsidRPr="008D1507">
          <w:rPr>
            <w:b w:val="0"/>
            <w:webHidden/>
          </w:rPr>
        </w:r>
        <w:r w:rsidR="006C5F0D" w:rsidRPr="008D1507">
          <w:rPr>
            <w:b w:val="0"/>
            <w:webHidden/>
          </w:rPr>
          <w:fldChar w:fldCharType="separate"/>
        </w:r>
        <w:r w:rsidR="00AC0B9E">
          <w:rPr>
            <w:b w:val="0"/>
            <w:webHidden/>
          </w:rPr>
          <w:t>91</w:t>
        </w:r>
        <w:r w:rsidR="006C5F0D" w:rsidRPr="008D1507">
          <w:rPr>
            <w:b w:val="0"/>
            <w:webHidden/>
          </w:rPr>
          <w:fldChar w:fldCharType="end"/>
        </w:r>
      </w:hyperlink>
    </w:p>
    <w:p w14:paraId="1E539E6E" w14:textId="30675533" w:rsidR="006C5F0D" w:rsidRPr="008D1507" w:rsidRDefault="009A0008">
      <w:pPr>
        <w:pStyle w:val="TOC1"/>
        <w:rPr>
          <w:rFonts w:asciiTheme="minorHAnsi" w:eastAsiaTheme="minorEastAsia" w:hAnsiTheme="minorHAnsi" w:cstheme="minorBidi"/>
          <w:b w:val="0"/>
          <w:sz w:val="22"/>
          <w:szCs w:val="22"/>
          <w:lang w:val="vi-VN" w:eastAsia="vi-VN"/>
        </w:rPr>
      </w:pPr>
      <w:hyperlink w:anchor="_Toc119313063" w:history="1">
        <w:r w:rsidR="006C5F0D" w:rsidRPr="008D1507">
          <w:rPr>
            <w:rStyle w:val="Hyperlink"/>
            <w:b w:val="0"/>
            <w:color w:val="auto"/>
            <w:lang w:val="pt-BR"/>
          </w:rPr>
          <w:t xml:space="preserve">CHƯƠNG 7: </w:t>
        </w:r>
        <w:r w:rsidR="00DA56F8" w:rsidRPr="008D1507">
          <w:rPr>
            <w:rStyle w:val="Hyperlink"/>
            <w:b w:val="0"/>
            <w:color w:val="auto"/>
            <w:lang w:val="pt-BR"/>
          </w:rPr>
          <w:t>CÁC DỰ ÁN DỰ KIẾN ƯU TIÊN ĐẦU TƯ</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_Toc119313063 \h </w:instrText>
        </w:r>
        <w:r w:rsidR="006C5F0D" w:rsidRPr="008D1507">
          <w:rPr>
            <w:b w:val="0"/>
            <w:webHidden/>
          </w:rPr>
        </w:r>
        <w:r w:rsidR="006C5F0D" w:rsidRPr="008D1507">
          <w:rPr>
            <w:b w:val="0"/>
            <w:webHidden/>
          </w:rPr>
          <w:fldChar w:fldCharType="separate"/>
        </w:r>
        <w:r w:rsidR="00AC0B9E">
          <w:rPr>
            <w:b w:val="0"/>
            <w:webHidden/>
          </w:rPr>
          <w:t>92</w:t>
        </w:r>
        <w:r w:rsidR="006C5F0D" w:rsidRPr="008D1507">
          <w:rPr>
            <w:b w:val="0"/>
            <w:webHidden/>
          </w:rPr>
          <w:fldChar w:fldCharType="end"/>
        </w:r>
      </w:hyperlink>
    </w:p>
    <w:p w14:paraId="08F1A0D4" w14:textId="2DDF1BF7" w:rsidR="006C5F0D" w:rsidRPr="008D1507" w:rsidRDefault="009A0008">
      <w:pPr>
        <w:pStyle w:val="TOC2"/>
        <w:rPr>
          <w:rFonts w:asciiTheme="minorHAnsi" w:eastAsiaTheme="minorEastAsia" w:hAnsiTheme="minorHAnsi" w:cstheme="minorBidi"/>
          <w:b w:val="0"/>
          <w:sz w:val="22"/>
          <w:szCs w:val="22"/>
          <w:lang w:eastAsia="vi-VN"/>
        </w:rPr>
      </w:pPr>
      <w:hyperlink w:anchor="_Toc119313064" w:history="1">
        <w:r w:rsidR="006C5F0D" w:rsidRPr="008D1507">
          <w:rPr>
            <w:rStyle w:val="Hyperlink"/>
            <w:b w:val="0"/>
            <w:color w:val="auto"/>
            <w:lang w:val="pt-BR"/>
          </w:rPr>
          <w:t>I. ĐÁNH GIÁ TÁC ĐỘNG CỦA ĐỒ ÁN QUY HOẠCH KHU VỰC PHÁT TRIỂN HƯỚNG ĐÔNG, THÀNH PHỐ SÓC TRĂNG</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_Toc119313064 \h </w:instrText>
        </w:r>
        <w:r w:rsidR="006C5F0D" w:rsidRPr="008D1507">
          <w:rPr>
            <w:b w:val="0"/>
            <w:webHidden/>
          </w:rPr>
        </w:r>
        <w:r w:rsidR="006C5F0D" w:rsidRPr="008D1507">
          <w:rPr>
            <w:b w:val="0"/>
            <w:webHidden/>
          </w:rPr>
          <w:fldChar w:fldCharType="separate"/>
        </w:r>
        <w:r w:rsidR="00AC0B9E">
          <w:rPr>
            <w:b w:val="0"/>
            <w:webHidden/>
          </w:rPr>
          <w:t>92</w:t>
        </w:r>
        <w:r w:rsidR="006C5F0D" w:rsidRPr="008D1507">
          <w:rPr>
            <w:b w:val="0"/>
            <w:webHidden/>
          </w:rPr>
          <w:fldChar w:fldCharType="end"/>
        </w:r>
      </w:hyperlink>
    </w:p>
    <w:p w14:paraId="38B3A7B4" w14:textId="420F7B63" w:rsidR="006C5F0D" w:rsidRPr="008D1507" w:rsidRDefault="009A0008">
      <w:pPr>
        <w:pStyle w:val="TOC2"/>
        <w:rPr>
          <w:rFonts w:asciiTheme="minorHAnsi" w:eastAsiaTheme="minorEastAsia" w:hAnsiTheme="minorHAnsi" w:cstheme="minorBidi"/>
          <w:b w:val="0"/>
          <w:sz w:val="22"/>
          <w:szCs w:val="22"/>
          <w:lang w:eastAsia="vi-VN"/>
        </w:rPr>
      </w:pPr>
      <w:hyperlink w:anchor="_Toc119313065" w:history="1">
        <w:r w:rsidR="006C5F0D" w:rsidRPr="008D1507">
          <w:rPr>
            <w:rStyle w:val="Hyperlink"/>
            <w:b w:val="0"/>
            <w:color w:val="auto"/>
          </w:rPr>
          <w:t>II. CÁC DỰ ÁN ƯU TIÊN ĐẦU TƯ</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_Toc119313065 \h </w:instrText>
        </w:r>
        <w:r w:rsidR="006C5F0D" w:rsidRPr="008D1507">
          <w:rPr>
            <w:b w:val="0"/>
            <w:webHidden/>
          </w:rPr>
        </w:r>
        <w:r w:rsidR="006C5F0D" w:rsidRPr="008D1507">
          <w:rPr>
            <w:b w:val="0"/>
            <w:webHidden/>
          </w:rPr>
          <w:fldChar w:fldCharType="separate"/>
        </w:r>
        <w:r w:rsidR="00AC0B9E">
          <w:rPr>
            <w:b w:val="0"/>
            <w:webHidden/>
          </w:rPr>
          <w:t>92</w:t>
        </w:r>
        <w:r w:rsidR="006C5F0D" w:rsidRPr="008D1507">
          <w:rPr>
            <w:b w:val="0"/>
            <w:webHidden/>
          </w:rPr>
          <w:fldChar w:fldCharType="end"/>
        </w:r>
      </w:hyperlink>
    </w:p>
    <w:p w14:paraId="5F357131" w14:textId="1E61F695"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66" w:history="1">
        <w:r w:rsidR="006C5F0D" w:rsidRPr="008D1507">
          <w:rPr>
            <w:rStyle w:val="Hyperlink"/>
            <w:b w:val="0"/>
            <w:color w:val="auto"/>
          </w:rPr>
          <w:t>1. Nhóm các dự án hạ tầng xã hội</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_Toc119313066 \h </w:instrText>
        </w:r>
        <w:r w:rsidR="006C5F0D" w:rsidRPr="008D1507">
          <w:rPr>
            <w:b w:val="0"/>
            <w:webHidden/>
          </w:rPr>
        </w:r>
        <w:r w:rsidR="006C5F0D" w:rsidRPr="008D1507">
          <w:rPr>
            <w:b w:val="0"/>
            <w:webHidden/>
          </w:rPr>
          <w:fldChar w:fldCharType="separate"/>
        </w:r>
        <w:r w:rsidR="00AC0B9E">
          <w:rPr>
            <w:b w:val="0"/>
            <w:webHidden/>
          </w:rPr>
          <w:t>92</w:t>
        </w:r>
        <w:r w:rsidR="006C5F0D" w:rsidRPr="008D1507">
          <w:rPr>
            <w:b w:val="0"/>
            <w:webHidden/>
          </w:rPr>
          <w:fldChar w:fldCharType="end"/>
        </w:r>
      </w:hyperlink>
    </w:p>
    <w:p w14:paraId="2044459C" w14:textId="650D5356" w:rsidR="006C5F0D" w:rsidRPr="008D1507" w:rsidRDefault="009A0008" w:rsidP="00E657B7">
      <w:pPr>
        <w:pStyle w:val="TOC3"/>
        <w:rPr>
          <w:rFonts w:asciiTheme="minorHAnsi" w:eastAsiaTheme="minorEastAsia" w:hAnsiTheme="minorHAnsi" w:cstheme="minorBidi"/>
          <w:b w:val="0"/>
          <w:sz w:val="22"/>
          <w:szCs w:val="22"/>
          <w:lang w:val="vi-VN" w:eastAsia="vi-VN"/>
        </w:rPr>
      </w:pPr>
      <w:hyperlink w:anchor="_Toc119313067" w:history="1">
        <w:r w:rsidR="006C5F0D" w:rsidRPr="008D1507">
          <w:rPr>
            <w:rStyle w:val="Hyperlink"/>
            <w:b w:val="0"/>
            <w:color w:val="auto"/>
          </w:rPr>
          <w:t>2. Nhóm các dự án hạ tầng kỹ thuật</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_Toc119313067 \h </w:instrText>
        </w:r>
        <w:r w:rsidR="006C5F0D" w:rsidRPr="008D1507">
          <w:rPr>
            <w:b w:val="0"/>
            <w:webHidden/>
          </w:rPr>
        </w:r>
        <w:r w:rsidR="006C5F0D" w:rsidRPr="008D1507">
          <w:rPr>
            <w:b w:val="0"/>
            <w:webHidden/>
          </w:rPr>
          <w:fldChar w:fldCharType="separate"/>
        </w:r>
        <w:r w:rsidR="00AC0B9E">
          <w:rPr>
            <w:b w:val="0"/>
            <w:webHidden/>
          </w:rPr>
          <w:t>93</w:t>
        </w:r>
        <w:r w:rsidR="006C5F0D" w:rsidRPr="008D1507">
          <w:rPr>
            <w:b w:val="0"/>
            <w:webHidden/>
          </w:rPr>
          <w:fldChar w:fldCharType="end"/>
        </w:r>
      </w:hyperlink>
    </w:p>
    <w:p w14:paraId="762F3F38" w14:textId="627F30EB" w:rsidR="006C5F0D" w:rsidRPr="008D1507" w:rsidRDefault="009A0008">
      <w:pPr>
        <w:pStyle w:val="TOC2"/>
        <w:rPr>
          <w:rFonts w:asciiTheme="minorHAnsi" w:eastAsiaTheme="minorEastAsia" w:hAnsiTheme="minorHAnsi" w:cstheme="minorBidi"/>
          <w:b w:val="0"/>
          <w:sz w:val="22"/>
          <w:szCs w:val="22"/>
          <w:lang w:eastAsia="vi-VN"/>
        </w:rPr>
      </w:pPr>
      <w:hyperlink w:anchor="_Toc119313068" w:history="1">
        <w:r w:rsidR="006C5F0D" w:rsidRPr="008D1507">
          <w:rPr>
            <w:rStyle w:val="Hyperlink"/>
            <w:b w:val="0"/>
            <w:color w:val="auto"/>
          </w:rPr>
          <w:t>III. DỰ KIẾN ĐẦU TƯ VÀ NGUỒN LỰC THỰC HIỆN</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_Toc119313068 \h </w:instrText>
        </w:r>
        <w:r w:rsidR="006C5F0D" w:rsidRPr="008D1507">
          <w:rPr>
            <w:b w:val="0"/>
            <w:webHidden/>
          </w:rPr>
        </w:r>
        <w:r w:rsidR="006C5F0D" w:rsidRPr="008D1507">
          <w:rPr>
            <w:b w:val="0"/>
            <w:webHidden/>
          </w:rPr>
          <w:fldChar w:fldCharType="separate"/>
        </w:r>
        <w:r w:rsidR="00AC0B9E">
          <w:rPr>
            <w:b w:val="0"/>
            <w:webHidden/>
          </w:rPr>
          <w:t>93</w:t>
        </w:r>
        <w:r w:rsidR="006C5F0D" w:rsidRPr="008D1507">
          <w:rPr>
            <w:b w:val="0"/>
            <w:webHidden/>
          </w:rPr>
          <w:fldChar w:fldCharType="end"/>
        </w:r>
      </w:hyperlink>
    </w:p>
    <w:p w14:paraId="0D994779" w14:textId="2ACB0160" w:rsidR="006C5F0D" w:rsidRPr="008D1507" w:rsidRDefault="009A0008">
      <w:pPr>
        <w:pStyle w:val="TOC1"/>
        <w:rPr>
          <w:rFonts w:asciiTheme="minorHAnsi" w:eastAsiaTheme="minorEastAsia" w:hAnsiTheme="minorHAnsi" w:cstheme="minorBidi"/>
          <w:b w:val="0"/>
          <w:sz w:val="22"/>
          <w:szCs w:val="22"/>
          <w:lang w:val="vi-VN" w:eastAsia="vi-VN"/>
        </w:rPr>
      </w:pPr>
      <w:hyperlink w:anchor="_Toc119313069" w:history="1">
        <w:r w:rsidR="006C5F0D" w:rsidRPr="008D1507">
          <w:rPr>
            <w:rStyle w:val="Hyperlink"/>
            <w:b w:val="0"/>
            <w:color w:val="auto"/>
          </w:rPr>
          <w:t>CHƯƠNG 8: KẾT LUẬN VÀ KIẾN NGHỊ</w:t>
        </w:r>
        <w:r w:rsidR="006C5F0D" w:rsidRPr="008D1507">
          <w:rPr>
            <w:b w:val="0"/>
            <w:webHidden/>
          </w:rPr>
          <w:tab/>
        </w:r>
        <w:r w:rsidR="006C5F0D" w:rsidRPr="008D1507">
          <w:rPr>
            <w:b w:val="0"/>
            <w:webHidden/>
          </w:rPr>
          <w:fldChar w:fldCharType="begin"/>
        </w:r>
        <w:r w:rsidR="006C5F0D" w:rsidRPr="008D1507">
          <w:rPr>
            <w:b w:val="0"/>
            <w:webHidden/>
          </w:rPr>
          <w:instrText xml:space="preserve"> PAGEREF _Toc119313069 \h </w:instrText>
        </w:r>
        <w:r w:rsidR="006C5F0D" w:rsidRPr="008D1507">
          <w:rPr>
            <w:b w:val="0"/>
            <w:webHidden/>
          </w:rPr>
        </w:r>
        <w:r w:rsidR="006C5F0D" w:rsidRPr="008D1507">
          <w:rPr>
            <w:b w:val="0"/>
            <w:webHidden/>
          </w:rPr>
          <w:fldChar w:fldCharType="separate"/>
        </w:r>
        <w:r w:rsidR="00AC0B9E">
          <w:rPr>
            <w:b w:val="0"/>
            <w:webHidden/>
          </w:rPr>
          <w:t>94</w:t>
        </w:r>
        <w:r w:rsidR="006C5F0D" w:rsidRPr="008D1507">
          <w:rPr>
            <w:b w:val="0"/>
            <w:webHidden/>
          </w:rPr>
          <w:fldChar w:fldCharType="end"/>
        </w:r>
      </w:hyperlink>
    </w:p>
    <w:p w14:paraId="075B4947" w14:textId="5A58D4A0" w:rsidR="0068034D" w:rsidRPr="008D1507" w:rsidRDefault="00E575AD" w:rsidP="00726C27">
      <w:pPr>
        <w:tabs>
          <w:tab w:val="left" w:pos="1134"/>
        </w:tabs>
      </w:pPr>
      <w:r w:rsidRPr="008D1507">
        <w:fldChar w:fldCharType="end"/>
      </w:r>
    </w:p>
    <w:p w14:paraId="5416DE71" w14:textId="77777777" w:rsidR="00DE36C1" w:rsidRPr="008D1507" w:rsidRDefault="00DE36C1" w:rsidP="00356A89">
      <w:pPr>
        <w:spacing w:after="120"/>
        <w:ind w:firstLine="0"/>
        <w:rPr>
          <w:rFonts w:eastAsia="Times New Roman"/>
          <w:b/>
          <w:caps/>
          <w:lang w:val="en-US"/>
        </w:rPr>
      </w:pPr>
    </w:p>
    <w:p w14:paraId="0C6070FE" w14:textId="77777777" w:rsidR="00A23149" w:rsidRPr="008D1507" w:rsidRDefault="008600A5" w:rsidP="002A31C1">
      <w:pPr>
        <w:pStyle w:val="Heading1"/>
      </w:pPr>
      <w:r w:rsidRPr="008D1507">
        <w:br w:type="page"/>
      </w:r>
      <w:bookmarkStart w:id="1" w:name="_Toc119312980"/>
      <w:r w:rsidR="00A23149" w:rsidRPr="008D1507">
        <w:lastRenderedPageBreak/>
        <w:t>CHƯƠNG 1: MỞ ĐẦU</w:t>
      </w:r>
      <w:bookmarkEnd w:id="1"/>
    </w:p>
    <w:p w14:paraId="6ADB6EE0" w14:textId="77777777" w:rsidR="00A23149" w:rsidRPr="008D1507" w:rsidRDefault="00A23149" w:rsidP="00356A89">
      <w:pPr>
        <w:spacing w:after="120"/>
        <w:jc w:val="center"/>
      </w:pPr>
    </w:p>
    <w:p w14:paraId="7F3986D3" w14:textId="77777777" w:rsidR="00A23149" w:rsidRPr="008D1507" w:rsidRDefault="00A23149" w:rsidP="00356A89">
      <w:pPr>
        <w:pStyle w:val="Heading2"/>
        <w:numPr>
          <w:ilvl w:val="0"/>
          <w:numId w:val="1"/>
        </w:numPr>
        <w:spacing w:after="120"/>
        <w:jc w:val="both"/>
        <w:rPr>
          <w:szCs w:val="28"/>
        </w:rPr>
      </w:pPr>
      <w:bookmarkStart w:id="2" w:name="_Toc119312981"/>
      <w:r w:rsidRPr="008D1507">
        <w:rPr>
          <w:szCs w:val="28"/>
        </w:rPr>
        <w:t>LÝ DO LẬP QUY HOẠCH, TÍNH CHẤT, MỤC TIÊU VÀ NHIỆM VỤ CỦA ĐỒ ÁN</w:t>
      </w:r>
      <w:bookmarkEnd w:id="2"/>
    </w:p>
    <w:p w14:paraId="5CF64BCE" w14:textId="77777777" w:rsidR="00A23149" w:rsidRPr="008D1507" w:rsidRDefault="00A23149" w:rsidP="00356A89">
      <w:pPr>
        <w:pStyle w:val="Heading3"/>
        <w:numPr>
          <w:ilvl w:val="0"/>
          <w:numId w:val="2"/>
        </w:numPr>
        <w:spacing w:after="120"/>
        <w:jc w:val="both"/>
        <w:rPr>
          <w:szCs w:val="28"/>
        </w:rPr>
      </w:pPr>
      <w:bookmarkStart w:id="3" w:name="_Toc119312982"/>
      <w:r w:rsidRPr="008D1507">
        <w:rPr>
          <w:szCs w:val="28"/>
        </w:rPr>
        <w:t>Lý do lập quy hoạch</w:t>
      </w:r>
      <w:bookmarkEnd w:id="3"/>
    </w:p>
    <w:p w14:paraId="6FC7011D" w14:textId="77777777" w:rsidR="00415D9D" w:rsidRPr="008D1507" w:rsidRDefault="00415D9D" w:rsidP="00415D9D">
      <w:pPr>
        <w:jc w:val="both"/>
      </w:pPr>
      <w:bookmarkStart w:id="4" w:name="_Toc27233768"/>
      <w:r w:rsidRPr="008D1507">
        <w:t>Thành phố Sóc Trăng là đô thị tỉnh lỵ của tỉnh Sóc Trăng, là đầu tàu kinh tế của cả tỉnh. Hiện nay, khu vực phía Đông Thành phố Sóc Trăng đang phát triển mạnh theo định hướng chung của tỉnh là phát triển thành phố Sóc Trăng về hướng Đông. Kết nối thành phố Sóc Trăng vớ</w:t>
      </w:r>
      <w:r w:rsidR="00AC00FB" w:rsidRPr="008D1507">
        <w:t>i</w:t>
      </w:r>
      <w:r w:rsidRPr="008D1507">
        <w:t xml:space="preserve"> khu vực kinh tế biển Trần Đề ở hướng Đông.</w:t>
      </w:r>
    </w:p>
    <w:p w14:paraId="4082A93A" w14:textId="2E2738AB" w:rsidR="00415D9D" w:rsidRPr="008D1507" w:rsidRDefault="00415D9D" w:rsidP="00415D9D">
      <w:pPr>
        <w:jc w:val="both"/>
      </w:pPr>
      <w:r w:rsidRPr="008D1507">
        <w:t xml:space="preserve">Trong những năm gần đây, khu vực phía Đông của thành phố Sóc Trăng được đầu tư xây dựng các công trình nhằm taọ động lực phát triển đô thị của khu vực nói riêng và của thành phố nói chung đó là: Dự án đường Vành Đai II </w:t>
      </w:r>
      <w:r w:rsidR="0096024C">
        <w:t xml:space="preserve">(nay được đặt tên là đường Võ Nguyên Giáp sau đây gọi chung theo quy hoạch chung thành phố là đường Vành đai II) </w:t>
      </w:r>
      <w:r w:rsidRPr="008D1507">
        <w:t xml:space="preserve">đã được đầu tư xây dựng (đoạn từ đường Mạc Đĩnh chi đến đường Lý Thường Kiệt), cầu </w:t>
      </w:r>
      <w:r w:rsidR="00313974" w:rsidRPr="008D1507">
        <w:t>Mạc Đĩnh Chi</w:t>
      </w:r>
      <w:r w:rsidRPr="008D1507">
        <w:t xml:space="preserve"> đã được khởi công (qua </w:t>
      </w:r>
      <w:r w:rsidR="00F87784">
        <w:t>rạch Đại Ngãi - Cổ Cò (kênh Phú Hữu - Bãi Xàu)</w:t>
      </w:r>
      <w:r w:rsidRPr="008D1507">
        <w:t>) nối thành phố Sóc Trăng với đô thị Trần Đề ở phía Đông</w:t>
      </w:r>
      <w:r w:rsidR="00264643" w:rsidRPr="008D1507">
        <w:t xml:space="preserve"> theo </w:t>
      </w:r>
      <w:r w:rsidRPr="008D1507">
        <w:t>đường</w:t>
      </w:r>
      <w:r w:rsidR="00264643" w:rsidRPr="008D1507">
        <w:t xml:space="preserve"> và cầu</w:t>
      </w:r>
      <w:r w:rsidRPr="008D1507">
        <w:t xml:space="preserve"> </w:t>
      </w:r>
      <w:r w:rsidR="00313974" w:rsidRPr="008D1507">
        <w:t>Mạc Đĩnh Chi</w:t>
      </w:r>
      <w:r w:rsidRPr="008D1507">
        <w:t>; Khu đô thị</w:t>
      </w:r>
      <w:r w:rsidR="00AC00FB" w:rsidRPr="008D1507">
        <w:t xml:space="preserve"> </w:t>
      </w:r>
      <w:r w:rsidRPr="008D1507">
        <w:t xml:space="preserve">Khu 5A, Kè </w:t>
      </w:r>
      <w:r w:rsidR="00F87784">
        <w:t>kênh Maspero</w:t>
      </w:r>
      <w:r w:rsidRPr="008D1507">
        <w:t xml:space="preserve">, trục đường Lê Duẩn (Vành Đai I), công trình Bệnh viện Đa khoa tỉnh; Các dự án và quy hoạch đang triển khai như: Khu hành chính tỉnh, Khu dịch vụ thể dục thể thao tỉnh, Khu Công an tỉnh Sóc Trăng, cầu qua </w:t>
      </w:r>
      <w:r w:rsidR="00F87784">
        <w:t>kênh Maspero</w:t>
      </w:r>
      <w:r w:rsidRPr="008D1507">
        <w:t xml:space="preserve"> (Vành Đai II),… cũng được định hướng phát triển ở phía Đông thành phố.</w:t>
      </w:r>
    </w:p>
    <w:p w14:paraId="6FA2DAED" w14:textId="77777777" w:rsidR="00415D9D" w:rsidRPr="008D1507" w:rsidRDefault="00415D9D" w:rsidP="00415D9D">
      <w:pPr>
        <w:jc w:val="both"/>
      </w:pPr>
      <w:r w:rsidRPr="008D1507">
        <w:t>Trong thời gian gần đây, với sự phát triển nhanh của khu vực này tạo ra sức hấp dẫn đối với các nhà đầu tư trong và ngoài tỉnh, cụ thể có rất nhiều nhà đầu tư đăng ký khảo sát, đề xuất các dự án phát triển đô thị trên khu vực này như: Khu đô thị mới Phường 4 (khu 1), Khu đô thị mới Phường 4</w:t>
      </w:r>
      <w:r w:rsidR="006B19D7" w:rsidRPr="008D1507">
        <w:t xml:space="preserve"> </w:t>
      </w:r>
      <w:r w:rsidRPr="008D1507">
        <w:t>(khu 2) …</w:t>
      </w:r>
    </w:p>
    <w:p w14:paraId="55B5B387" w14:textId="77777777" w:rsidR="00415D9D" w:rsidRPr="008D1507" w:rsidRDefault="00415D9D" w:rsidP="00415D9D">
      <w:pPr>
        <w:jc w:val="both"/>
      </w:pPr>
      <w:r w:rsidRPr="008D1507">
        <w:t>Từ những chuyển biến nêu trên và xuất phát từ nhu cầu thực tế về quản lý và phát triển đô thị, Ủy ban nhân dân tỉnh Sóc Trăng có Công văn số 1719/UBND-XD ngày 08/10/2020 về việc lập quy hoạch phân khu Khu vực phát triển hướng Đông thành phố Sóc Trăng và lập quy hoạch chi tiết khu đô thị mới Phường 4 (</w:t>
      </w:r>
      <w:r w:rsidR="00AC00FB" w:rsidRPr="008D1507">
        <w:t xml:space="preserve">các </w:t>
      </w:r>
      <w:r w:rsidRPr="008D1507">
        <w:t xml:space="preserve">khu </w:t>
      </w:r>
      <w:r w:rsidR="00AC00FB" w:rsidRPr="008D1507">
        <w:t>mới</w:t>
      </w:r>
      <w:r w:rsidRPr="008D1507">
        <w:t xml:space="preserve">), thành phố Sóc Trăng. </w:t>
      </w:r>
      <w:r w:rsidR="00712CA8" w:rsidRPr="008D1507">
        <w:t>Do vậy, việc lập quy hoạch phân khu tại khu vực này là hết sức cấp thiết nhằm cụ thể hóa quy hoạch chung, góp phần phủ kín quy hoạch phân khu trên địa bàn thành phố Sóc Trăng và làm cơ sở để xác định và lập quy hoạch chi tiết các dự án đ</w:t>
      </w:r>
      <w:r w:rsidR="00264643" w:rsidRPr="008D1507">
        <w:t>a</w:t>
      </w:r>
      <w:r w:rsidR="00712CA8" w:rsidRPr="008D1507">
        <w:t>ng được quan tâm đầu tư.</w:t>
      </w:r>
    </w:p>
    <w:p w14:paraId="36B51E95" w14:textId="77777777" w:rsidR="00A23149" w:rsidRPr="008D1507" w:rsidRDefault="00A23149" w:rsidP="00356A89">
      <w:pPr>
        <w:pStyle w:val="Heading3"/>
        <w:numPr>
          <w:ilvl w:val="0"/>
          <w:numId w:val="2"/>
        </w:numPr>
        <w:spacing w:after="120"/>
        <w:jc w:val="both"/>
        <w:rPr>
          <w:szCs w:val="28"/>
        </w:rPr>
      </w:pPr>
      <w:bookmarkStart w:id="5" w:name="_Toc119312983"/>
      <w:bookmarkEnd w:id="4"/>
      <w:r w:rsidRPr="008D1507">
        <w:rPr>
          <w:szCs w:val="28"/>
        </w:rPr>
        <w:t>Mục tiêu của đồ án</w:t>
      </w:r>
      <w:bookmarkEnd w:id="5"/>
    </w:p>
    <w:p w14:paraId="5D62FA1E" w14:textId="77777777" w:rsidR="00712CA8" w:rsidRPr="008D1507" w:rsidRDefault="00712CA8" w:rsidP="00712CA8">
      <w:pPr>
        <w:jc w:val="both"/>
        <w:rPr>
          <w:szCs w:val="26"/>
        </w:rPr>
      </w:pPr>
      <w:r w:rsidRPr="008D1507">
        <w:rPr>
          <w:szCs w:val="26"/>
        </w:rPr>
        <w:t xml:space="preserve">- Quy hoạch phân khu nhằm cụ thể hóa đồ án Điều chỉnh quy hoạch chung xây dựng thành phố Sóc Trăng đến năm 2035, tầm nhìn đến năm 2050, quy hoạch bố trí các khu chức năng phù hợp với tình hình phát triển đô thị của khu vực, đảm bảo đáp ứng tốc độ phát triển kinh tế của thành phố, tốc độ đô thị hóa và nhu cầu </w:t>
      </w:r>
      <w:r w:rsidRPr="008D1507">
        <w:rPr>
          <w:szCs w:val="26"/>
        </w:rPr>
        <w:lastRenderedPageBreak/>
        <w:t>đầu tư của các tổ chức kinh tế</w:t>
      </w:r>
      <w:r w:rsidR="00AC00FB" w:rsidRPr="008D1507">
        <w:rPr>
          <w:szCs w:val="26"/>
        </w:rPr>
        <w:t xml:space="preserve"> và cá</w:t>
      </w:r>
      <w:r w:rsidRPr="008D1507">
        <w:rPr>
          <w:szCs w:val="26"/>
        </w:rPr>
        <w:t xml:space="preserve"> nhân trong và ngoài tỉnh, tranh thủ phát huy tối đa các nguồn lực đầu tư... đảm bảo các tiêu chí của đô thị loại II;</w:t>
      </w:r>
    </w:p>
    <w:p w14:paraId="39222F62" w14:textId="77777777" w:rsidR="00712CA8" w:rsidRPr="008D1507" w:rsidRDefault="00712CA8" w:rsidP="00712CA8">
      <w:pPr>
        <w:jc w:val="both"/>
        <w:rPr>
          <w:szCs w:val="26"/>
        </w:rPr>
      </w:pPr>
      <w:r w:rsidRPr="008D1507">
        <w:rPr>
          <w:szCs w:val="26"/>
        </w:rPr>
        <w:t xml:space="preserve">- Là cơ sở cho việc quản lý và phát triển đô thị theo quy hoạch, quản lý đầu tư xây dựng theo quy hoạch, cấp phép xây dựng… phù hợp với phát triển đô thị của của thành phố Sóc Trăng trong giai đoạn hiện tại và định hướng phát triển trong tương lai đáp ứng đầy đủ về phát triển cơ sở hạ tầng kỹ thuật, hạ tầng xã hội, các khu đô thị mới, khu dân cư, các công trình công cộng, dịch vụ, thương mại, du lịch và các tiện ích đô thị khác.... </w:t>
      </w:r>
    </w:p>
    <w:p w14:paraId="6F809E50" w14:textId="77777777" w:rsidR="00712CA8" w:rsidRPr="008D1507" w:rsidRDefault="00712CA8" w:rsidP="00712CA8">
      <w:pPr>
        <w:jc w:val="both"/>
        <w:rPr>
          <w:szCs w:val="26"/>
        </w:rPr>
      </w:pPr>
      <w:r w:rsidRPr="008D1507">
        <w:rPr>
          <w:szCs w:val="26"/>
        </w:rPr>
        <w:t>- Tạo động lực phát triển kinh tế, xã hội, nhằm đảm bảo đẩy mạnh phát triển đô thị theo hướng đầu tư xây dựng mới, đồng bộ, phục vụ cho công tác quản trật tự xây dựng trong khu vực trước mắt cũng như lâu dài.</w:t>
      </w:r>
    </w:p>
    <w:p w14:paraId="3446497E" w14:textId="77777777" w:rsidR="00A23149" w:rsidRPr="008D1507" w:rsidRDefault="00A23149" w:rsidP="00356A89">
      <w:pPr>
        <w:pStyle w:val="Heading3"/>
        <w:numPr>
          <w:ilvl w:val="0"/>
          <w:numId w:val="2"/>
        </w:numPr>
        <w:spacing w:after="120"/>
        <w:jc w:val="both"/>
        <w:rPr>
          <w:szCs w:val="28"/>
        </w:rPr>
      </w:pPr>
      <w:bookmarkStart w:id="6" w:name="_Toc119312984"/>
      <w:r w:rsidRPr="008D1507">
        <w:rPr>
          <w:szCs w:val="28"/>
        </w:rPr>
        <w:t>Nhiệm vụ của đồ án</w:t>
      </w:r>
      <w:bookmarkEnd w:id="6"/>
    </w:p>
    <w:p w14:paraId="077E25F1" w14:textId="77777777" w:rsidR="00283032" w:rsidRPr="008D1507" w:rsidRDefault="00283032" w:rsidP="00283032">
      <w:pPr>
        <w:spacing w:after="120"/>
        <w:jc w:val="both"/>
      </w:pPr>
      <w:r w:rsidRPr="008D1507">
        <w:t>- Đánh giá tổng hợp các điều kiện tự nhiên, hiện trạng kinh tế xã hội trong khu vực nghiên cứu.</w:t>
      </w:r>
    </w:p>
    <w:p w14:paraId="0D8246C0" w14:textId="77777777" w:rsidR="00283032" w:rsidRPr="008D1507" w:rsidRDefault="00283032" w:rsidP="00283032">
      <w:pPr>
        <w:spacing w:after="120"/>
        <w:jc w:val="both"/>
      </w:pPr>
      <w:r w:rsidRPr="008D1507">
        <w:t>- Xác định tính chất, quy mô đất đai của khu vực quy hoạch.</w:t>
      </w:r>
    </w:p>
    <w:p w14:paraId="59E0F011" w14:textId="77777777" w:rsidR="00283032" w:rsidRPr="008D1507" w:rsidRDefault="00283032" w:rsidP="00283032">
      <w:pPr>
        <w:spacing w:after="120"/>
        <w:jc w:val="both"/>
      </w:pPr>
      <w:r w:rsidRPr="008D1507">
        <w:t>- Xác định cơ cấu và quy mô của các dự án (công trình) trong khu vực quy hoạch.</w:t>
      </w:r>
    </w:p>
    <w:p w14:paraId="25669E7C" w14:textId="77777777" w:rsidR="00283032" w:rsidRPr="008D1507" w:rsidRDefault="00283032" w:rsidP="00283032">
      <w:pPr>
        <w:spacing w:after="120"/>
        <w:jc w:val="both"/>
      </w:pPr>
      <w:r w:rsidRPr="008D1507">
        <w:t>- Đề xuất các giải pháp quy hoạch sử dụng đất đai, không gian kiến trúc cảnh quan.</w:t>
      </w:r>
    </w:p>
    <w:p w14:paraId="6CDABA82" w14:textId="77777777" w:rsidR="00283032" w:rsidRPr="008D1507" w:rsidRDefault="00283032" w:rsidP="00283032">
      <w:pPr>
        <w:spacing w:after="120"/>
        <w:jc w:val="both"/>
      </w:pPr>
      <w:r w:rsidRPr="008D1507">
        <w:t>- Đề xuất các giải pháp hệ thống hạ tầng kỹ thuật, giải quyết các vấn đề đấu nối, xây dựng các đầu mối hạ tầng kỹ thuật.</w:t>
      </w:r>
    </w:p>
    <w:p w14:paraId="1E3207A9" w14:textId="77777777" w:rsidR="00283032" w:rsidRPr="008D1507" w:rsidRDefault="00283032" w:rsidP="00283032">
      <w:pPr>
        <w:spacing w:after="120"/>
        <w:jc w:val="both"/>
      </w:pPr>
      <w:r w:rsidRPr="008D1507">
        <w:t>- Đánh giá môi trường chiến lượ</w:t>
      </w:r>
      <w:r w:rsidR="00943D48" w:rsidRPr="008D1507">
        <w:t>c.</w:t>
      </w:r>
    </w:p>
    <w:p w14:paraId="005CB0BF" w14:textId="77777777" w:rsidR="00A23149" w:rsidRPr="008D1507" w:rsidRDefault="00283032" w:rsidP="00356A89">
      <w:pPr>
        <w:spacing w:after="120"/>
        <w:jc w:val="both"/>
      </w:pPr>
      <w:r w:rsidRPr="008D1507">
        <w:t>- Xây dự</w:t>
      </w:r>
      <w:r w:rsidR="000F67AD" w:rsidRPr="008D1507">
        <w:t>ng quy định</w:t>
      </w:r>
      <w:r w:rsidRPr="008D1507">
        <w:t xml:space="preserve"> quả</w:t>
      </w:r>
      <w:r w:rsidR="000F67AD" w:rsidRPr="008D1507">
        <w:t xml:space="preserve">n lý </w:t>
      </w:r>
      <w:r w:rsidRPr="008D1507">
        <w:t>theo quy hoạch.</w:t>
      </w:r>
    </w:p>
    <w:p w14:paraId="7EF53466" w14:textId="77777777" w:rsidR="00A23149" w:rsidRPr="008D1507" w:rsidRDefault="00A23149" w:rsidP="00356A89">
      <w:pPr>
        <w:pStyle w:val="Heading2"/>
        <w:numPr>
          <w:ilvl w:val="0"/>
          <w:numId w:val="1"/>
        </w:numPr>
        <w:spacing w:after="120"/>
        <w:jc w:val="both"/>
        <w:rPr>
          <w:szCs w:val="28"/>
        </w:rPr>
      </w:pPr>
      <w:bookmarkStart w:id="7" w:name="_Toc119312985"/>
      <w:r w:rsidRPr="008D1507">
        <w:rPr>
          <w:szCs w:val="28"/>
        </w:rPr>
        <w:t>cơ s</w:t>
      </w:r>
      <w:r w:rsidR="00C54D2C" w:rsidRPr="008D1507">
        <w:rPr>
          <w:szCs w:val="28"/>
        </w:rPr>
        <w:t>Ở</w:t>
      </w:r>
      <w:r w:rsidRPr="008D1507">
        <w:rPr>
          <w:szCs w:val="28"/>
        </w:rPr>
        <w:t xml:space="preserve"> thi</w:t>
      </w:r>
      <w:r w:rsidR="00C54D2C" w:rsidRPr="008D1507">
        <w:rPr>
          <w:szCs w:val="28"/>
        </w:rPr>
        <w:t>Ế</w:t>
      </w:r>
      <w:r w:rsidRPr="008D1507">
        <w:rPr>
          <w:szCs w:val="28"/>
        </w:rPr>
        <w:t>t k</w:t>
      </w:r>
      <w:r w:rsidR="00C54D2C" w:rsidRPr="008D1507">
        <w:rPr>
          <w:szCs w:val="28"/>
        </w:rPr>
        <w:t>Ế</w:t>
      </w:r>
      <w:r w:rsidRPr="008D1507">
        <w:rPr>
          <w:szCs w:val="28"/>
        </w:rPr>
        <w:t xml:space="preserve"> quy ho</w:t>
      </w:r>
      <w:r w:rsidR="00C54D2C" w:rsidRPr="008D1507">
        <w:rPr>
          <w:szCs w:val="28"/>
        </w:rPr>
        <w:t>Ạ</w:t>
      </w:r>
      <w:r w:rsidRPr="008D1507">
        <w:rPr>
          <w:szCs w:val="28"/>
        </w:rPr>
        <w:t>ch</w:t>
      </w:r>
      <w:bookmarkEnd w:id="7"/>
    </w:p>
    <w:p w14:paraId="1FE822EC" w14:textId="77777777" w:rsidR="00A23149" w:rsidRPr="008D1507" w:rsidRDefault="00A23149" w:rsidP="00C54C1C">
      <w:pPr>
        <w:pStyle w:val="Heading3"/>
        <w:numPr>
          <w:ilvl w:val="0"/>
          <w:numId w:val="5"/>
        </w:numPr>
        <w:spacing w:after="120"/>
        <w:jc w:val="both"/>
        <w:rPr>
          <w:szCs w:val="28"/>
        </w:rPr>
      </w:pPr>
      <w:bookmarkStart w:id="8" w:name="_Toc119312986"/>
      <w:r w:rsidRPr="008D1507">
        <w:rPr>
          <w:szCs w:val="28"/>
        </w:rPr>
        <w:t>Cơ sở pháp lý</w:t>
      </w:r>
      <w:bookmarkEnd w:id="8"/>
    </w:p>
    <w:p w14:paraId="27906EF5" w14:textId="77777777" w:rsidR="00A23149" w:rsidRPr="008D1507" w:rsidRDefault="00A23149" w:rsidP="00356A89">
      <w:pPr>
        <w:spacing w:after="120"/>
        <w:jc w:val="both"/>
      </w:pPr>
      <w:r w:rsidRPr="008D1507">
        <w:t>- Luật Quy hoạch Đô thị ngày 17/06/2009;</w:t>
      </w:r>
    </w:p>
    <w:p w14:paraId="6AFD81D2" w14:textId="77777777" w:rsidR="007171CD" w:rsidRPr="008D1507" w:rsidRDefault="0035542A" w:rsidP="00356A89">
      <w:pPr>
        <w:spacing w:after="120"/>
        <w:jc w:val="both"/>
      </w:pPr>
      <w:r w:rsidRPr="008D1507">
        <w:t>- Luậ</w:t>
      </w:r>
      <w:r w:rsidR="00AC00FB" w:rsidRPr="008D1507">
        <w:t>t</w:t>
      </w:r>
      <w:r w:rsidRPr="008D1507">
        <w:t xml:space="preserve"> </w:t>
      </w:r>
      <w:r w:rsidR="00AC00FB" w:rsidRPr="008D1507">
        <w:t>S</w:t>
      </w:r>
      <w:r w:rsidR="007171CD" w:rsidRPr="008D1507">
        <w:t>ửa đổi, bổ sung một số điều của 37 luật có liên quan đến quy hoạch</w:t>
      </w:r>
      <w:r w:rsidR="00AC00FB" w:rsidRPr="008D1507">
        <w:t xml:space="preserve"> ngày 20/11/2018</w:t>
      </w:r>
      <w:r w:rsidR="007171CD" w:rsidRPr="008D1507">
        <w:t>;</w:t>
      </w:r>
    </w:p>
    <w:p w14:paraId="1A6A46CF" w14:textId="77777777" w:rsidR="00A733EC" w:rsidRPr="008D1507" w:rsidRDefault="00A733EC" w:rsidP="00356A89">
      <w:pPr>
        <w:spacing w:after="120"/>
        <w:jc w:val="both"/>
      </w:pPr>
      <w:r w:rsidRPr="008D1507">
        <w:t xml:space="preserve">- Nghị quyết số 1210/2016/UBTVQH13 ngày 25/5/2016 của </w:t>
      </w:r>
      <w:r w:rsidR="00D80654" w:rsidRPr="008D1507">
        <w:t>Ủy</w:t>
      </w:r>
      <w:r w:rsidRPr="008D1507">
        <w:t xml:space="preserve"> ban Thường vụ Quốc hội về việc phân loại đô thị;</w:t>
      </w:r>
    </w:p>
    <w:p w14:paraId="7A2B2DDD" w14:textId="77777777" w:rsidR="00A23149" w:rsidRPr="008D1507" w:rsidRDefault="00A23149" w:rsidP="00356A89">
      <w:pPr>
        <w:spacing w:after="120"/>
        <w:jc w:val="both"/>
      </w:pPr>
      <w:r w:rsidRPr="008D1507">
        <w:t>- Nghị định số 37/2010/NĐ-CP ngày 07/04/2010 của Chính phủ về việc lập, thẩm định, phê duyệt và quản lý quy hoạch đô thị;</w:t>
      </w:r>
    </w:p>
    <w:p w14:paraId="658B801A" w14:textId="77777777" w:rsidR="006A6E39" w:rsidRPr="008D1507" w:rsidRDefault="0035542A" w:rsidP="00356A89">
      <w:pPr>
        <w:spacing w:after="120"/>
        <w:jc w:val="both"/>
      </w:pPr>
      <w:r w:rsidRPr="008D1507">
        <w:t>- Nghị định số 72/2019/NĐ-CP ngày 30/8/2019 của Chính phủ về việc sửa đổi Nghị định số 37/2010/NĐ-CP về lập, thẩm định, phê duyệt và quản lý quy hoạch đô thị và Nghị định 44/2015/NĐ-CP hướng dẫn về quy hoạch xây dựng;</w:t>
      </w:r>
    </w:p>
    <w:p w14:paraId="33BE595C" w14:textId="77777777" w:rsidR="00A23149" w:rsidRPr="008D1507" w:rsidRDefault="00A23149" w:rsidP="00356A89">
      <w:pPr>
        <w:spacing w:after="120"/>
        <w:jc w:val="both"/>
      </w:pPr>
      <w:r w:rsidRPr="008D1507">
        <w:t xml:space="preserve">- Thông tư 06/2013/TT-BXD ngày 13/05/2013 của Bộ Xây </w:t>
      </w:r>
      <w:r w:rsidR="00ED37A6" w:rsidRPr="008D1507">
        <w:t>d</w:t>
      </w:r>
      <w:r w:rsidRPr="008D1507">
        <w:t>ựng về việc hướng dẫn nội dung thiết kế đô thị;</w:t>
      </w:r>
    </w:p>
    <w:p w14:paraId="2876F830" w14:textId="77777777" w:rsidR="00AB2A22" w:rsidRPr="008D1507" w:rsidRDefault="00AB2A22" w:rsidP="00356A89">
      <w:pPr>
        <w:spacing w:after="120"/>
        <w:jc w:val="both"/>
      </w:pPr>
      <w:r w:rsidRPr="008D1507">
        <w:lastRenderedPageBreak/>
        <w:t>-</w:t>
      </w:r>
      <w:r w:rsidR="00C25BF7" w:rsidRPr="008D1507">
        <w:t xml:space="preserve"> </w:t>
      </w:r>
      <w:bookmarkStart w:id="9" w:name="loai_1_name"/>
      <w:r w:rsidR="00C25BF7" w:rsidRPr="008D1507">
        <w:t>Thông tư 16/2013/TT-BXD ngày 16/10/2013 của Bộ Xây dựng về việc sửa đổi, bổ sung một số điều của Thông tư số </w:t>
      </w:r>
      <w:bookmarkEnd w:id="9"/>
      <w:r w:rsidR="00C25BF7" w:rsidRPr="008D1507">
        <w:fldChar w:fldCharType="begin"/>
      </w:r>
      <w:r w:rsidR="00C25BF7" w:rsidRPr="008D1507">
        <w:instrText xml:space="preserve"> HYPERLINK "https://thuvienphapluat.vn/van-ban/xay-dung-do-thi/thong-tu-06-2013-tt-bxd-huong-dan-noi-dung-thiet-ke-do-thi-187675.aspx" \o "Thông tư 06/2013/TT-BXD" \t "_blank" </w:instrText>
      </w:r>
      <w:r w:rsidR="00C25BF7" w:rsidRPr="008D1507">
        <w:fldChar w:fldCharType="separate"/>
      </w:r>
      <w:r w:rsidR="00C25BF7" w:rsidRPr="008D1507">
        <w:t xml:space="preserve">06/2013/ TT-BXD </w:t>
      </w:r>
      <w:r w:rsidR="00C25BF7" w:rsidRPr="008D1507">
        <w:fldChar w:fldCharType="end"/>
      </w:r>
      <w:r w:rsidR="00C25BF7" w:rsidRPr="008D1507">
        <w:t>ngày 13 tháng 5 năm 2013 của Bộ trưởng Bộ Xây dựng hướng dẫn về nội dung thiết kế đô thị;</w:t>
      </w:r>
    </w:p>
    <w:p w14:paraId="771C1423" w14:textId="77777777" w:rsidR="00A23149" w:rsidRPr="008D1507" w:rsidRDefault="00A23149" w:rsidP="00356A89">
      <w:pPr>
        <w:spacing w:after="120"/>
        <w:jc w:val="both"/>
      </w:pPr>
      <w:r w:rsidRPr="008D1507">
        <w:t>- Thông tư 12/2016/TT-BXD ngày 29/06/2016 của Bộ Xây dựng về việc quy định về hồ sơ của nhiệm vụ và đồ án quy hoạch xây dựng vùng, quy hoạch đô thị và quy hoạch xây dựng khu chức năng đặc thù;</w:t>
      </w:r>
    </w:p>
    <w:p w14:paraId="0B3D8698" w14:textId="77777777" w:rsidR="00D41E9E" w:rsidRPr="008D1507" w:rsidRDefault="00D41E9E" w:rsidP="00356A89">
      <w:pPr>
        <w:spacing w:after="120"/>
        <w:jc w:val="both"/>
        <w:rPr>
          <w:bCs/>
        </w:rPr>
      </w:pPr>
      <w:r w:rsidRPr="008D1507">
        <w:rPr>
          <w:bCs/>
        </w:rPr>
        <w:t xml:space="preserve">- </w:t>
      </w:r>
      <w:r w:rsidR="00675897" w:rsidRPr="008D1507">
        <w:rPr>
          <w:bCs/>
        </w:rPr>
        <w:t>Quy chuẩn kỹ thuật quốc gia về “Các công trình hạ tầng kỹ thuật” QCVN 07:2016</w:t>
      </w:r>
      <w:r w:rsidRPr="008D1507">
        <w:rPr>
          <w:bCs/>
        </w:rPr>
        <w:t xml:space="preserve">/BXD ban hành theo Thông tư </w:t>
      </w:r>
      <w:r w:rsidR="00675897" w:rsidRPr="008D1507">
        <w:rPr>
          <w:bCs/>
        </w:rPr>
        <w:t>số 01/2016/TT-BXD</w:t>
      </w:r>
      <w:r w:rsidRPr="008D1507">
        <w:rPr>
          <w:bCs/>
        </w:rPr>
        <w:t xml:space="preserve"> ngày </w:t>
      </w:r>
      <w:r w:rsidR="00675897" w:rsidRPr="008D1507">
        <w:rPr>
          <w:bCs/>
        </w:rPr>
        <w:t>01/02/2016</w:t>
      </w:r>
      <w:r w:rsidRPr="008D1507">
        <w:rPr>
          <w:bCs/>
        </w:rPr>
        <w:t xml:space="preserve"> của Bộ Xây dựng;</w:t>
      </w:r>
    </w:p>
    <w:p w14:paraId="52611CB5" w14:textId="77777777" w:rsidR="006A6E39" w:rsidRPr="008D1507" w:rsidRDefault="006A6E39" w:rsidP="00356A89">
      <w:pPr>
        <w:spacing w:after="120"/>
        <w:jc w:val="both"/>
        <w:rPr>
          <w:bCs/>
        </w:rPr>
      </w:pPr>
      <w:r w:rsidRPr="008D1507">
        <w:rPr>
          <w:bCs/>
        </w:rPr>
        <w:t>- Quy chuẩn</w:t>
      </w:r>
      <w:r w:rsidR="005E7686" w:rsidRPr="008D1507">
        <w:rPr>
          <w:bCs/>
        </w:rPr>
        <w:t xml:space="preserve"> kỹ thuật quốc gia về quy hoạch</w:t>
      </w:r>
      <w:r w:rsidRPr="008D1507">
        <w:rPr>
          <w:bCs/>
        </w:rPr>
        <w:t xml:space="preserve"> xây dựng </w:t>
      </w:r>
      <w:r w:rsidR="005E7686" w:rsidRPr="008D1507">
        <w:rPr>
          <w:bCs/>
        </w:rPr>
        <w:t xml:space="preserve">QCVN 01:2021/BXD </w:t>
      </w:r>
      <w:r w:rsidRPr="008D1507">
        <w:rPr>
          <w:bCs/>
        </w:rPr>
        <w:t>ban hành theo</w:t>
      </w:r>
      <w:r w:rsidR="006B19D7" w:rsidRPr="008D1507">
        <w:rPr>
          <w:bCs/>
        </w:rPr>
        <w:t xml:space="preserve"> </w:t>
      </w:r>
      <w:r w:rsidR="005E7686" w:rsidRPr="008D1507">
        <w:rPr>
          <w:bCs/>
        </w:rPr>
        <w:t xml:space="preserve">Thông tư </w:t>
      </w:r>
      <w:r w:rsidR="00675897" w:rsidRPr="008D1507">
        <w:rPr>
          <w:bCs/>
        </w:rPr>
        <w:t>số 01/2021/TT-BXD</w:t>
      </w:r>
      <w:r w:rsidR="005E7686" w:rsidRPr="008D1507">
        <w:rPr>
          <w:bCs/>
        </w:rPr>
        <w:t xml:space="preserve"> </w:t>
      </w:r>
      <w:r w:rsidR="00B6744E" w:rsidRPr="008D1507">
        <w:rPr>
          <w:bCs/>
        </w:rPr>
        <w:t>ngày 19/</w:t>
      </w:r>
      <w:r w:rsidR="005E7686" w:rsidRPr="008D1507">
        <w:rPr>
          <w:bCs/>
        </w:rPr>
        <w:t>5</w:t>
      </w:r>
      <w:r w:rsidR="00B6744E" w:rsidRPr="008D1507">
        <w:rPr>
          <w:bCs/>
        </w:rPr>
        <w:t>/</w:t>
      </w:r>
      <w:r w:rsidR="005E7686" w:rsidRPr="008D1507">
        <w:rPr>
          <w:bCs/>
        </w:rPr>
        <w:t>2021</w:t>
      </w:r>
      <w:r w:rsidR="00B6744E" w:rsidRPr="008D1507">
        <w:rPr>
          <w:bCs/>
        </w:rPr>
        <w:t xml:space="preserve"> của Bộ Xây dựng</w:t>
      </w:r>
      <w:r w:rsidRPr="008D1507">
        <w:rPr>
          <w:bCs/>
        </w:rPr>
        <w:t>;</w:t>
      </w:r>
    </w:p>
    <w:p w14:paraId="72971B06" w14:textId="77777777" w:rsidR="00A23149" w:rsidRPr="008D1507" w:rsidRDefault="00A23149" w:rsidP="00356A89">
      <w:pPr>
        <w:pStyle w:val="BodyText"/>
        <w:spacing w:before="120" w:after="120"/>
        <w:ind w:firstLine="720"/>
        <w:rPr>
          <w:rFonts w:ascii="Times New Roman" w:hAnsi="Times New Roman"/>
          <w:bCs/>
          <w:sz w:val="28"/>
          <w:szCs w:val="28"/>
        </w:rPr>
      </w:pPr>
      <w:r w:rsidRPr="008D1507">
        <w:rPr>
          <w:rFonts w:ascii="Times New Roman" w:hAnsi="Times New Roman"/>
          <w:bCs/>
          <w:sz w:val="28"/>
          <w:szCs w:val="28"/>
        </w:rPr>
        <w:t>- Quyết định s</w:t>
      </w:r>
      <w:r w:rsidR="00B6744E" w:rsidRPr="008D1507">
        <w:rPr>
          <w:rFonts w:ascii="Times New Roman" w:hAnsi="Times New Roman"/>
          <w:bCs/>
          <w:sz w:val="28"/>
          <w:szCs w:val="28"/>
        </w:rPr>
        <w:t>ố 2789/QĐ-UBND, ngày 22/10/2018</w:t>
      </w:r>
      <w:r w:rsidR="00C64081" w:rsidRPr="008D1507">
        <w:rPr>
          <w:rFonts w:ascii="Times New Roman" w:hAnsi="Times New Roman"/>
          <w:bCs/>
          <w:sz w:val="28"/>
          <w:szCs w:val="28"/>
        </w:rPr>
        <w:t xml:space="preserve"> về việc phê duyệt Điều chỉnh quy hoạch chung thành phố Sóc Trăng đến năm 2035 và tầm nhìn đến năm 2050</w:t>
      </w:r>
      <w:r w:rsidR="00B6744E" w:rsidRPr="008D1507">
        <w:rPr>
          <w:rFonts w:ascii="Times New Roman" w:hAnsi="Times New Roman"/>
          <w:bCs/>
          <w:sz w:val="28"/>
          <w:szCs w:val="28"/>
        </w:rPr>
        <w:t xml:space="preserve"> và Quyết định số 267/QĐ-UBND</w:t>
      </w:r>
      <w:r w:rsidRPr="008D1507">
        <w:rPr>
          <w:rFonts w:ascii="Times New Roman" w:hAnsi="Times New Roman"/>
          <w:bCs/>
          <w:sz w:val="28"/>
          <w:szCs w:val="28"/>
        </w:rPr>
        <w:t xml:space="preserve"> </w:t>
      </w:r>
      <w:r w:rsidR="00B6744E" w:rsidRPr="008D1507">
        <w:rPr>
          <w:rFonts w:ascii="Times New Roman" w:hAnsi="Times New Roman"/>
          <w:bCs/>
          <w:sz w:val="28"/>
          <w:szCs w:val="28"/>
        </w:rPr>
        <w:t>ngày 11/02/2020</w:t>
      </w:r>
      <w:r w:rsidR="00C64081" w:rsidRPr="008D1507">
        <w:rPr>
          <w:rFonts w:ascii="Times New Roman" w:hAnsi="Times New Roman"/>
          <w:bCs/>
          <w:sz w:val="28"/>
          <w:szCs w:val="28"/>
        </w:rPr>
        <w:t xml:space="preserve">; Quyết định số </w:t>
      </w:r>
      <w:r w:rsidR="00242D29" w:rsidRPr="008D1507">
        <w:rPr>
          <w:rFonts w:ascii="Times New Roman" w:hAnsi="Times New Roman"/>
          <w:bCs/>
          <w:sz w:val="28"/>
          <w:szCs w:val="28"/>
        </w:rPr>
        <w:t xml:space="preserve">1717/QĐ-UBND ngày 29/6/2022 </w:t>
      </w:r>
      <w:r w:rsidRPr="008D1507">
        <w:rPr>
          <w:rFonts w:ascii="Times New Roman" w:hAnsi="Times New Roman"/>
          <w:bCs/>
          <w:sz w:val="28"/>
          <w:szCs w:val="28"/>
        </w:rPr>
        <w:t>của UBND tỉnh Sóc Trăng về việc</w:t>
      </w:r>
      <w:r w:rsidR="00C64081" w:rsidRPr="008D1507">
        <w:rPr>
          <w:rFonts w:ascii="Times New Roman" w:hAnsi="Times New Roman"/>
          <w:bCs/>
          <w:sz w:val="28"/>
          <w:szCs w:val="28"/>
        </w:rPr>
        <w:t xml:space="preserve"> phê duyệt</w:t>
      </w:r>
      <w:r w:rsidRPr="008D1507">
        <w:rPr>
          <w:rFonts w:ascii="Times New Roman" w:hAnsi="Times New Roman"/>
          <w:bCs/>
          <w:sz w:val="28"/>
          <w:szCs w:val="28"/>
        </w:rPr>
        <w:t xml:space="preserve"> </w:t>
      </w:r>
      <w:r w:rsidR="00B6744E" w:rsidRPr="008D1507">
        <w:rPr>
          <w:rFonts w:ascii="Times New Roman" w:hAnsi="Times New Roman"/>
          <w:bCs/>
          <w:sz w:val="28"/>
          <w:szCs w:val="28"/>
        </w:rPr>
        <w:t xml:space="preserve">Điều chỉnh cục bộ quy hoạch chung </w:t>
      </w:r>
      <w:r w:rsidRPr="008D1507">
        <w:rPr>
          <w:rFonts w:ascii="Times New Roman" w:hAnsi="Times New Roman"/>
          <w:bCs/>
          <w:sz w:val="28"/>
          <w:szCs w:val="28"/>
        </w:rPr>
        <w:t>thành phố Sóc Trăng đến năm 2035 và tầm nhìn đến năm 2050;</w:t>
      </w:r>
    </w:p>
    <w:p w14:paraId="29F4BC21" w14:textId="77777777" w:rsidR="00A23149" w:rsidRPr="008D1507" w:rsidRDefault="00A23149" w:rsidP="00356A89">
      <w:pPr>
        <w:spacing w:after="120"/>
        <w:jc w:val="both"/>
        <w:rPr>
          <w:bCs/>
        </w:rPr>
      </w:pPr>
      <w:r w:rsidRPr="008D1507">
        <w:rPr>
          <w:bCs/>
        </w:rPr>
        <w:t xml:space="preserve">- </w:t>
      </w:r>
      <w:r w:rsidR="00B6744E" w:rsidRPr="008D1507">
        <w:t xml:space="preserve">Công văn số 1719/UBND-XD ngày 08/10/2020 của </w:t>
      </w:r>
      <w:r w:rsidR="00B6744E" w:rsidRPr="008D1507">
        <w:rPr>
          <w:bCs/>
        </w:rPr>
        <w:t xml:space="preserve">UBND tỉnh Sóc Trăng về việc </w:t>
      </w:r>
      <w:r w:rsidR="00B6744E" w:rsidRPr="008D1507">
        <w:t>lập quy hoạch phân khu Khu vực phát triển hướng Đông thành phố Sóc Trăng</w:t>
      </w:r>
      <w:r w:rsidRPr="008D1507">
        <w:rPr>
          <w:bCs/>
        </w:rPr>
        <w:t>, tỉ</w:t>
      </w:r>
      <w:r w:rsidR="00B6744E" w:rsidRPr="008D1507">
        <w:rPr>
          <w:bCs/>
        </w:rPr>
        <w:t>nh Sóc Trăng;</w:t>
      </w:r>
    </w:p>
    <w:p w14:paraId="2CE1F6B6" w14:textId="77777777" w:rsidR="00ED37A6" w:rsidRPr="008D1507" w:rsidRDefault="00ED37A6" w:rsidP="00356A89">
      <w:pPr>
        <w:spacing w:after="120"/>
        <w:jc w:val="both"/>
        <w:rPr>
          <w:bCs/>
        </w:rPr>
      </w:pPr>
      <w:r w:rsidRPr="008D1507">
        <w:rPr>
          <w:bCs/>
        </w:rPr>
        <w:t>- Quyết định</w:t>
      </w:r>
      <w:r w:rsidR="00D41E9E" w:rsidRPr="008D1507">
        <w:rPr>
          <w:bCs/>
        </w:rPr>
        <w:t xml:space="preserve"> số</w:t>
      </w:r>
      <w:r w:rsidRPr="008D1507">
        <w:rPr>
          <w:bCs/>
        </w:rPr>
        <w:t xml:space="preserve"> </w:t>
      </w:r>
      <w:r w:rsidR="00B6744E" w:rsidRPr="008D1507">
        <w:rPr>
          <w:bCs/>
        </w:rPr>
        <w:t>876</w:t>
      </w:r>
      <w:r w:rsidRPr="008D1507">
        <w:rPr>
          <w:bCs/>
        </w:rPr>
        <w:t xml:space="preserve">/QĐ-UBND ngày </w:t>
      </w:r>
      <w:r w:rsidR="00B6744E" w:rsidRPr="008D1507">
        <w:rPr>
          <w:bCs/>
        </w:rPr>
        <w:t>16</w:t>
      </w:r>
      <w:r w:rsidRPr="008D1507">
        <w:rPr>
          <w:bCs/>
        </w:rPr>
        <w:t>/4/20</w:t>
      </w:r>
      <w:r w:rsidR="00B6744E" w:rsidRPr="008D1507">
        <w:rPr>
          <w:bCs/>
        </w:rPr>
        <w:t xml:space="preserve">21 </w:t>
      </w:r>
      <w:r w:rsidRPr="008D1507">
        <w:rPr>
          <w:bCs/>
        </w:rPr>
        <w:t xml:space="preserve">của UBND tỉnh Sóc Trăng về việc phê duyệt nhiệm vụ Quy hoạch phân khu </w:t>
      </w:r>
      <w:r w:rsidR="00B6744E" w:rsidRPr="008D1507">
        <w:t>Khu vực phát triển hướng Đông thành phố Sóc Trăng, tỉnh Sóc Trăng</w:t>
      </w:r>
      <w:r w:rsidRPr="008D1507">
        <w:rPr>
          <w:bCs/>
        </w:rPr>
        <w:t>, tỷ lệ</w:t>
      </w:r>
      <w:r w:rsidR="00B6744E" w:rsidRPr="008D1507">
        <w:rPr>
          <w:bCs/>
        </w:rPr>
        <w:t xml:space="preserve"> 1/2000;</w:t>
      </w:r>
    </w:p>
    <w:p w14:paraId="73C26AD9" w14:textId="77777777" w:rsidR="00B6744E" w:rsidRPr="008D1507" w:rsidRDefault="00B6744E" w:rsidP="00356A89">
      <w:pPr>
        <w:spacing w:after="120"/>
        <w:jc w:val="both"/>
        <w:rPr>
          <w:bCs/>
        </w:rPr>
      </w:pPr>
      <w:r w:rsidRPr="008D1507">
        <w:rPr>
          <w:bCs/>
        </w:rPr>
        <w:t>- Quyết định</w:t>
      </w:r>
      <w:r w:rsidR="00D41E9E" w:rsidRPr="008D1507">
        <w:rPr>
          <w:bCs/>
        </w:rPr>
        <w:t xml:space="preserve"> số</w:t>
      </w:r>
      <w:r w:rsidRPr="008D1507">
        <w:rPr>
          <w:bCs/>
        </w:rPr>
        <w:t xml:space="preserve"> 1011/QĐ-UBND ngày 05/5/2021 của UBND tỉnh Sóc Trăng về việc phê duyệt dự toán kinh phí lập Quy hoạch phân khu </w:t>
      </w:r>
      <w:r w:rsidRPr="008D1507">
        <w:t>Khu vực phát triển hướng Đông thành phố Sóc Trăng, tỉnh Sóc Trăng</w:t>
      </w:r>
      <w:r w:rsidRPr="008D1507">
        <w:rPr>
          <w:bCs/>
        </w:rPr>
        <w:t>, tỷ lệ 1/2000.</w:t>
      </w:r>
    </w:p>
    <w:p w14:paraId="0489F2A8" w14:textId="77777777" w:rsidR="00A23149" w:rsidRPr="008D1507" w:rsidRDefault="00A23149" w:rsidP="00C54C1C">
      <w:pPr>
        <w:pStyle w:val="Heading3"/>
        <w:numPr>
          <w:ilvl w:val="0"/>
          <w:numId w:val="5"/>
        </w:numPr>
        <w:spacing w:after="120"/>
        <w:jc w:val="both"/>
        <w:rPr>
          <w:szCs w:val="28"/>
        </w:rPr>
      </w:pPr>
      <w:bookmarkStart w:id="10" w:name="_Toc119312987"/>
      <w:r w:rsidRPr="008D1507">
        <w:rPr>
          <w:szCs w:val="28"/>
        </w:rPr>
        <w:t>Tài liệu, số liệu</w:t>
      </w:r>
      <w:bookmarkEnd w:id="10"/>
    </w:p>
    <w:p w14:paraId="3B2ED932" w14:textId="77777777" w:rsidR="00A23149" w:rsidRPr="008D1507" w:rsidRDefault="00A23149" w:rsidP="00356A89">
      <w:pPr>
        <w:tabs>
          <w:tab w:val="left" w:pos="1134"/>
        </w:tabs>
        <w:spacing w:after="120"/>
        <w:ind w:firstLine="709"/>
        <w:jc w:val="both"/>
      </w:pPr>
      <w:r w:rsidRPr="008D1507">
        <w:t>- Đồ án điều chỉnh quy hoạch chung thành phố Sóc Trăng đến năm 2035, tầm nhìn đến 2050 đã phê duyệt.</w:t>
      </w:r>
    </w:p>
    <w:p w14:paraId="0F4F158E" w14:textId="77777777" w:rsidR="00A23149" w:rsidRPr="008D1507" w:rsidRDefault="00A23149" w:rsidP="00356A89">
      <w:pPr>
        <w:tabs>
          <w:tab w:val="left" w:pos="1134"/>
        </w:tabs>
        <w:spacing w:after="120"/>
        <w:ind w:firstLine="709"/>
        <w:jc w:val="both"/>
      </w:pPr>
      <w:r w:rsidRPr="008D1507">
        <w:t>- Các danh mục dự án dự định đầu tư xây dựng hạ tầng đô thị và công trình công cộng trong phân khu do chủ đầu tư cung cấp.</w:t>
      </w:r>
    </w:p>
    <w:p w14:paraId="67FA9983" w14:textId="77777777" w:rsidR="00A23149" w:rsidRPr="008D1507" w:rsidRDefault="00A23149" w:rsidP="00356A89">
      <w:pPr>
        <w:tabs>
          <w:tab w:val="left" w:pos="1134"/>
        </w:tabs>
        <w:spacing w:after="120"/>
        <w:ind w:firstLine="709"/>
        <w:jc w:val="both"/>
      </w:pPr>
      <w:r w:rsidRPr="008D1507">
        <w:t>- Niên giám thống kê, các tài liệu số liệu điều tra về kinh tế xã hội, các tài liệu số liệu địa chất thuỷ văn, địa chất công trình, chế độ thủy văn, và các tài liệu số liệu liên quan khác;</w:t>
      </w:r>
    </w:p>
    <w:p w14:paraId="13E027E2" w14:textId="77777777" w:rsidR="00A23149" w:rsidRPr="008D1507" w:rsidRDefault="00A23149" w:rsidP="00EA73EE">
      <w:pPr>
        <w:spacing w:after="120"/>
      </w:pPr>
      <w:r w:rsidRPr="008D1507">
        <w:t>- Các quy phạm, quy chuẩn của Nhà nước; các tài liệu, bản đồ và các dự án có liên quan.</w:t>
      </w:r>
    </w:p>
    <w:p w14:paraId="1966D528" w14:textId="77777777" w:rsidR="00A23149" w:rsidRPr="008D1507" w:rsidRDefault="00283032" w:rsidP="00356A89">
      <w:pPr>
        <w:pStyle w:val="Heading1"/>
        <w:spacing w:after="120"/>
        <w:rPr>
          <w:szCs w:val="28"/>
        </w:rPr>
      </w:pPr>
      <w:r w:rsidRPr="008D1507">
        <w:rPr>
          <w:szCs w:val="28"/>
        </w:rPr>
        <w:br w:type="page"/>
      </w:r>
      <w:bookmarkStart w:id="11" w:name="_Toc119312988"/>
      <w:r w:rsidR="00A23149" w:rsidRPr="008D1507">
        <w:rPr>
          <w:szCs w:val="28"/>
        </w:rPr>
        <w:lastRenderedPageBreak/>
        <w:t>CHƯƠNG 2: ĐẶC ĐIỂM TỰ NHIÊN VÀ HIỆN TRẠNG</w:t>
      </w:r>
      <w:bookmarkEnd w:id="11"/>
    </w:p>
    <w:p w14:paraId="190C2105" w14:textId="77777777" w:rsidR="00A23149" w:rsidRPr="008D1507" w:rsidRDefault="00A23149" w:rsidP="00356A89">
      <w:pPr>
        <w:spacing w:after="120"/>
        <w:jc w:val="both"/>
      </w:pPr>
    </w:p>
    <w:p w14:paraId="015B8D38" w14:textId="77777777" w:rsidR="00A23149" w:rsidRPr="008D1507" w:rsidRDefault="00A23149" w:rsidP="00C54C1C">
      <w:pPr>
        <w:pStyle w:val="Heading2"/>
        <w:numPr>
          <w:ilvl w:val="0"/>
          <w:numId w:val="4"/>
        </w:numPr>
        <w:spacing w:after="120"/>
        <w:jc w:val="both"/>
        <w:rPr>
          <w:szCs w:val="28"/>
        </w:rPr>
      </w:pPr>
      <w:bookmarkStart w:id="12" w:name="_Toc119312989"/>
      <w:r w:rsidRPr="008D1507">
        <w:rPr>
          <w:szCs w:val="28"/>
        </w:rPr>
        <w:t>VỊ TRÍ, ĐIỀU KIỆN TỰ NHIÊN</w:t>
      </w:r>
      <w:bookmarkEnd w:id="12"/>
    </w:p>
    <w:p w14:paraId="30454D00" w14:textId="77777777" w:rsidR="00E113C0" w:rsidRPr="008D1507" w:rsidRDefault="00A23149" w:rsidP="00C54C1C">
      <w:pPr>
        <w:pStyle w:val="Heading3"/>
        <w:numPr>
          <w:ilvl w:val="0"/>
          <w:numId w:val="3"/>
        </w:numPr>
        <w:spacing w:after="120"/>
        <w:jc w:val="both"/>
        <w:rPr>
          <w:szCs w:val="28"/>
        </w:rPr>
      </w:pPr>
      <w:bookmarkStart w:id="13" w:name="_Toc119312990"/>
      <w:r w:rsidRPr="008D1507">
        <w:rPr>
          <w:szCs w:val="28"/>
        </w:rPr>
        <w:t xml:space="preserve">Vị </w:t>
      </w:r>
      <w:r w:rsidR="00E113C0" w:rsidRPr="008D1507">
        <w:rPr>
          <w:szCs w:val="28"/>
        </w:rPr>
        <w:t>trí, giới hạn khu đất</w:t>
      </w:r>
      <w:bookmarkEnd w:id="13"/>
    </w:p>
    <w:p w14:paraId="6DA7C08E" w14:textId="77777777" w:rsidR="00437243" w:rsidRPr="008D1507" w:rsidRDefault="00437243" w:rsidP="00C54C1C">
      <w:pPr>
        <w:pStyle w:val="ListParagraph"/>
        <w:numPr>
          <w:ilvl w:val="0"/>
          <w:numId w:val="30"/>
        </w:numPr>
        <w:tabs>
          <w:tab w:val="left" w:pos="851"/>
        </w:tabs>
        <w:spacing w:after="120"/>
        <w:ind w:left="0" w:firstLine="720"/>
        <w:jc w:val="both"/>
      </w:pPr>
      <w:r w:rsidRPr="008D1507">
        <w:t>Khu vực nghiên cứu lập quy hoạch phân khu nằm ở phía Đông thành phố Sóc Trăng, tỉnh Sóc Trăng với diện tích khoảng 345,89ha. Có tứ cận như sau:</w:t>
      </w:r>
    </w:p>
    <w:p w14:paraId="5792FED5" w14:textId="752D4399" w:rsidR="00437243" w:rsidRPr="008D1507" w:rsidRDefault="00437243" w:rsidP="00437243">
      <w:pPr>
        <w:spacing w:after="120"/>
        <w:jc w:val="both"/>
      </w:pPr>
      <w:r w:rsidRPr="008D1507">
        <w:t xml:space="preserve">+ Phía Đông Nam: Giáp </w:t>
      </w:r>
      <w:r w:rsidR="00F87784">
        <w:t>rạch Đại Ngãi - Cổ Cò (kênh Phú Hữu - Bãi Xàu)</w:t>
      </w:r>
      <w:r w:rsidRPr="008D1507">
        <w:t>;</w:t>
      </w:r>
    </w:p>
    <w:p w14:paraId="3D47218C" w14:textId="77777777" w:rsidR="00437243" w:rsidRPr="008D1507" w:rsidRDefault="00437243" w:rsidP="00437243">
      <w:pPr>
        <w:spacing w:after="120"/>
        <w:jc w:val="both"/>
      </w:pPr>
      <w:r w:rsidRPr="008D1507">
        <w:t>+ Phía Tây Bắc: Giáp Khu đô thị và tái định cư 5A;</w:t>
      </w:r>
    </w:p>
    <w:p w14:paraId="6CDECE79" w14:textId="77777777" w:rsidR="00437243" w:rsidRPr="008D1507" w:rsidRDefault="00437243" w:rsidP="00437243">
      <w:pPr>
        <w:spacing w:after="120"/>
        <w:jc w:val="both"/>
      </w:pPr>
      <w:r w:rsidRPr="008D1507">
        <w:t>+ Phía Tây Nam: Giáp với đường Mạc Đĩnh Chi;</w:t>
      </w:r>
    </w:p>
    <w:p w14:paraId="3AA3F743" w14:textId="7479429D" w:rsidR="00437243" w:rsidRPr="008D1507" w:rsidRDefault="00437243" w:rsidP="00437243">
      <w:pPr>
        <w:spacing w:after="120"/>
        <w:jc w:val="both"/>
      </w:pPr>
      <w:r w:rsidRPr="008D1507">
        <w:t xml:space="preserve">+ Phía Bắc: Giáp </w:t>
      </w:r>
      <w:r w:rsidR="00F87784">
        <w:t>kênh Maspero</w:t>
      </w:r>
      <w:r w:rsidRPr="008D1507">
        <w:t>.</w:t>
      </w:r>
    </w:p>
    <w:p w14:paraId="3F519032" w14:textId="77777777" w:rsidR="00E113C0" w:rsidRPr="008D1507" w:rsidRDefault="00E113C0" w:rsidP="00E113C0">
      <w:pPr>
        <w:spacing w:after="120"/>
        <w:jc w:val="both"/>
      </w:pPr>
      <w:r w:rsidRPr="008D1507">
        <w:t>- Quy mô diện tích:</w:t>
      </w:r>
    </w:p>
    <w:p w14:paraId="37159340" w14:textId="77777777" w:rsidR="00E113C0" w:rsidRPr="008D1507" w:rsidRDefault="00E113C0" w:rsidP="00E113C0">
      <w:pPr>
        <w:spacing w:after="120"/>
        <w:jc w:val="both"/>
      </w:pPr>
      <w:r w:rsidRPr="008D1507">
        <w:t xml:space="preserve">+ Khu vực nghiên cứu </w:t>
      </w:r>
      <w:r w:rsidR="00C23E75" w:rsidRPr="008D1507">
        <w:t>trực tiếp</w:t>
      </w:r>
      <w:r w:rsidR="00C43BF8" w:rsidRPr="008D1507">
        <w:t>: T</w:t>
      </w:r>
      <w:r w:rsidRPr="008D1507">
        <w:t xml:space="preserve">rong phạm vi </w:t>
      </w:r>
      <w:r w:rsidR="00437243" w:rsidRPr="008D1507">
        <w:t>phường 4</w:t>
      </w:r>
      <w:r w:rsidRPr="008D1507">
        <w:t>, với diệ</w:t>
      </w:r>
      <w:r w:rsidR="00C43BF8" w:rsidRPr="008D1507">
        <w:t>n tích là 339</w:t>
      </w:r>
      <w:r w:rsidRPr="008D1507">
        <w:t>,11ha (Diện tích hành chính).</w:t>
      </w:r>
    </w:p>
    <w:p w14:paraId="51BEC3DC" w14:textId="77777777" w:rsidR="00A23149" w:rsidRPr="008D1507" w:rsidRDefault="00E113C0" w:rsidP="00E113C0">
      <w:pPr>
        <w:spacing w:after="120"/>
        <w:jc w:val="both"/>
      </w:pPr>
      <w:r w:rsidRPr="008D1507">
        <w:t xml:space="preserve">+ Khu vực nghiên cứu </w:t>
      </w:r>
      <w:r w:rsidR="00C43BF8" w:rsidRPr="008D1507">
        <w:t>mở rộng</w:t>
      </w:r>
      <w:r w:rsidRPr="008D1507">
        <w:t xml:space="preserve">: </w:t>
      </w:r>
      <w:r w:rsidR="00C43BF8" w:rsidRPr="008D1507">
        <w:t xml:space="preserve">Một phần đất thuộc phạm vi phường 9 giám với đường </w:t>
      </w:r>
      <w:r w:rsidR="00313974" w:rsidRPr="008D1507">
        <w:t>Mạc Đĩnh Chi</w:t>
      </w:r>
      <w:r w:rsidR="00C43BF8" w:rsidRPr="008D1507">
        <w:t>, với diện tích</w:t>
      </w:r>
      <w:r w:rsidRPr="008D1507">
        <w:t xml:space="preserve"> khoảng </w:t>
      </w:r>
      <w:r w:rsidR="00C43BF8" w:rsidRPr="008D1507">
        <w:t>6,78</w:t>
      </w:r>
      <w:r w:rsidRPr="008D1507">
        <w:t>h</w:t>
      </w:r>
      <w:r w:rsidR="00943D48" w:rsidRPr="008D1507">
        <w:t>a.</w:t>
      </w:r>
    </w:p>
    <w:p w14:paraId="1E6C9EF3" w14:textId="0B9B566B" w:rsidR="00E113C0" w:rsidRPr="008D1507" w:rsidRDefault="00054027" w:rsidP="00092BEE">
      <w:pPr>
        <w:ind w:firstLine="426"/>
      </w:pPr>
      <w:r w:rsidRPr="008D1507">
        <w:rPr>
          <w:lang w:eastAsia="vi-VN"/>
        </w:rPr>
        <mc:AlternateContent>
          <mc:Choice Requires="wps">
            <w:drawing>
              <wp:anchor distT="0" distB="0" distL="114300" distR="114300" simplePos="0" relativeHeight="251662336" behindDoc="0" locked="0" layoutInCell="1" allowOverlap="1" wp14:anchorId="614F10D3" wp14:editId="582C015D">
                <wp:simplePos x="0" y="0"/>
                <wp:positionH relativeFrom="column">
                  <wp:posOffset>4163378</wp:posOffset>
                </wp:positionH>
                <wp:positionV relativeFrom="paragraph">
                  <wp:posOffset>37147</wp:posOffset>
                </wp:positionV>
                <wp:extent cx="1366837" cy="261937"/>
                <wp:effectExtent l="57150" t="19050" r="81280" b="100330"/>
                <wp:wrapNone/>
                <wp:docPr id="14" name="Text Box 14"/>
                <wp:cNvGraphicFramePr/>
                <a:graphic xmlns:a="http://schemas.openxmlformats.org/drawingml/2006/main">
                  <a:graphicData uri="http://schemas.microsoft.com/office/word/2010/wordprocessingShape">
                    <wps:wsp>
                      <wps:cNvSpPr txBox="1"/>
                      <wps:spPr>
                        <a:xfrm>
                          <a:off x="0" y="0"/>
                          <a:ext cx="1366837" cy="261937"/>
                        </a:xfrm>
                        <a:prstGeom prst="rect">
                          <a:avLst/>
                        </a:prstGeom>
                        <a:ln/>
                      </wps:spPr>
                      <wps:style>
                        <a:lnRef idx="1">
                          <a:schemeClr val="accent2"/>
                        </a:lnRef>
                        <a:fillRef idx="3">
                          <a:schemeClr val="accent2"/>
                        </a:fillRef>
                        <a:effectRef idx="2">
                          <a:schemeClr val="accent2"/>
                        </a:effectRef>
                        <a:fontRef idx="minor">
                          <a:schemeClr val="lt1"/>
                        </a:fontRef>
                      </wps:style>
                      <wps:txbx>
                        <w:txbxContent>
                          <w:p w14:paraId="7D4C6D86" w14:textId="143DB3E9" w:rsidR="00C45DF5" w:rsidRPr="00054027" w:rsidRDefault="00C45DF5" w:rsidP="00054027">
                            <w:pPr>
                              <w:spacing w:before="0"/>
                              <w:ind w:firstLine="0"/>
                              <w:rPr>
                                <w:sz w:val="22"/>
                                <w:szCs w:val="22"/>
                                <w:lang w:val="en-US"/>
                              </w:rPr>
                            </w:pPr>
                            <w:r w:rsidRPr="00054027">
                              <w:rPr>
                                <w:sz w:val="22"/>
                                <w:szCs w:val="22"/>
                                <w:lang w:val="en-US"/>
                              </w:rPr>
                              <w:t>Khu vực lập QHPK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4F10D3" id="_x0000_t202" coordsize="21600,21600" o:spt="202" path="m,l,21600r21600,l21600,xe">
                <v:stroke joinstyle="miter"/>
                <v:path gradientshapeok="t" o:connecttype="rect"/>
              </v:shapetype>
              <v:shape id="Text Box 14" o:spid="_x0000_s1026" type="#_x0000_t202" style="position:absolute;left:0;text-align:left;margin-left:327.85pt;margin-top:2.9pt;width:107.6pt;height:20.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7D4C6D86" w14:textId="143DB3E9" w:rsidR="00C45DF5" w:rsidRPr="00054027" w:rsidRDefault="00C45DF5" w:rsidP="00054027">
                      <w:pPr>
                        <w:spacing w:before="0"/>
                        <w:ind w:firstLine="0"/>
                        <w:rPr>
                          <w:sz w:val="22"/>
                          <w:szCs w:val="22"/>
                          <w:lang w:val="en-US"/>
                        </w:rPr>
                      </w:pPr>
                      <w:r w:rsidRPr="00054027">
                        <w:rPr>
                          <w:sz w:val="22"/>
                          <w:szCs w:val="22"/>
                          <w:lang w:val="en-US"/>
                        </w:rPr>
                        <w:t>Khu vực lập QHPK</w:t>
                      </w:r>
                    </w:p>
                  </w:txbxContent>
                </v:textbox>
              </v:shape>
            </w:pict>
          </mc:Fallback>
        </mc:AlternateContent>
      </w:r>
      <w:r w:rsidR="002B7CD5">
        <w:pict w14:anchorId="4B411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6pt;height:365.85pt">
            <v:imagedata r:id="rId8" o:title="hình bìa copy"/>
          </v:shape>
        </w:pict>
      </w:r>
    </w:p>
    <w:p w14:paraId="7F1928C9" w14:textId="77777777" w:rsidR="00BA2624" w:rsidRPr="008D1507" w:rsidRDefault="00BA2624" w:rsidP="00356A89">
      <w:pPr>
        <w:spacing w:after="120"/>
        <w:jc w:val="both"/>
        <w:rPr>
          <w:lang w:val="en-US"/>
        </w:rPr>
      </w:pPr>
    </w:p>
    <w:p w14:paraId="033E9F0F" w14:textId="77777777" w:rsidR="006F03BB" w:rsidRPr="008D1507" w:rsidRDefault="006F03BB" w:rsidP="00C54C1C">
      <w:pPr>
        <w:pStyle w:val="Heading3"/>
        <w:numPr>
          <w:ilvl w:val="0"/>
          <w:numId w:val="3"/>
        </w:numPr>
        <w:spacing w:after="120"/>
        <w:jc w:val="both"/>
        <w:rPr>
          <w:szCs w:val="28"/>
        </w:rPr>
      </w:pPr>
      <w:bookmarkStart w:id="14" w:name="_Toc119312991"/>
      <w:r w:rsidRPr="008D1507">
        <w:rPr>
          <w:szCs w:val="28"/>
        </w:rPr>
        <w:lastRenderedPageBreak/>
        <w:t>Các điều kiện tự nhiên</w:t>
      </w:r>
      <w:bookmarkEnd w:id="14"/>
    </w:p>
    <w:p w14:paraId="1468B5A1" w14:textId="77777777" w:rsidR="006F03BB" w:rsidRPr="008D1507" w:rsidRDefault="006F03BB" w:rsidP="00C54C1C">
      <w:pPr>
        <w:numPr>
          <w:ilvl w:val="0"/>
          <w:numId w:val="31"/>
        </w:numPr>
        <w:ind w:left="709" w:firstLine="0"/>
        <w:rPr>
          <w:b/>
          <w:i/>
          <w:lang w:val="en-US"/>
        </w:rPr>
      </w:pPr>
      <w:r w:rsidRPr="008D1507">
        <w:rPr>
          <w:b/>
          <w:i/>
          <w:lang w:val="en-US"/>
        </w:rPr>
        <w:t>Địa hình, địa mạo</w:t>
      </w:r>
    </w:p>
    <w:p w14:paraId="100C974B" w14:textId="0B3DBABC" w:rsidR="006F03BB" w:rsidRDefault="006F03BB" w:rsidP="006F03BB">
      <w:pPr>
        <w:ind w:firstLine="709"/>
        <w:jc w:val="both"/>
        <w:rPr>
          <w:lang w:val="en-US"/>
        </w:rPr>
      </w:pPr>
      <w:r w:rsidRPr="008D1507">
        <w:rPr>
          <w:lang w:val="en-US"/>
        </w:rPr>
        <w:t xml:space="preserve">Khu đất quy hoạch có địa hình bằng phẳng, cao độ trung bình là 0,75m tại các khu vực đồng ruộng, chiếm gần khoảng 190ha diện tích khu quy hoạch; nền cao nhất là 2,0 - 2,5m tại các khu xây dựng hiện trạng khu vực dọc đường Lý Thường Kiệt, đường Bạch Đằng, nền thấp nhất là phần diện tích còn lại thuộc diện tích lầy trũng, kênh mương, cao độ thấp từ 0 - 0,5m. Hướng dốc chung của khu vực đổ về </w:t>
      </w:r>
      <w:r w:rsidR="00D74179" w:rsidRPr="008D1507">
        <w:rPr>
          <w:lang w:val="en-US"/>
        </w:rPr>
        <w:t xml:space="preserve">Sông, rạch Đại Ngãi - Cổ Cò (kênh </w:t>
      </w:r>
      <w:r w:rsidR="006B19D7" w:rsidRPr="008D1507">
        <w:rPr>
          <w:lang w:val="en-US"/>
        </w:rPr>
        <w:t>Phú Hữu - Bãi Xàu</w:t>
      </w:r>
      <w:r w:rsidR="00D74179" w:rsidRPr="008D1507">
        <w:rPr>
          <w:lang w:val="en-US"/>
        </w:rPr>
        <w:t>)</w:t>
      </w:r>
      <w:r w:rsidRPr="008D1507">
        <w:rPr>
          <w:lang w:val="en-US"/>
        </w:rPr>
        <w:t>, độ dốc trung bình khoảng 0,1%.</w:t>
      </w:r>
    </w:p>
    <w:p w14:paraId="5A31810F" w14:textId="3104DC16" w:rsidR="00041007" w:rsidRPr="00041007" w:rsidRDefault="00041007" w:rsidP="00041007">
      <w:pPr>
        <w:ind w:firstLine="709"/>
        <w:jc w:val="right"/>
        <w:rPr>
          <w:i/>
          <w:sz w:val="22"/>
          <w:szCs w:val="22"/>
          <w:lang w:val="en-US"/>
        </w:rPr>
      </w:pPr>
      <w:r w:rsidRPr="00041007">
        <w:rPr>
          <w:i/>
          <w:sz w:val="22"/>
          <w:szCs w:val="22"/>
          <w:lang w:val="en-US"/>
        </w:rPr>
        <w:t>(Nguồn số liệu thu thập và khảo sát địa hình khu vực lập quy hoạch).</w:t>
      </w:r>
    </w:p>
    <w:p w14:paraId="4E14CC65" w14:textId="77777777" w:rsidR="006F03BB" w:rsidRPr="008D1507" w:rsidRDefault="006F03BB" w:rsidP="00C54C1C">
      <w:pPr>
        <w:numPr>
          <w:ilvl w:val="0"/>
          <w:numId w:val="31"/>
        </w:numPr>
        <w:ind w:left="709" w:firstLine="0"/>
        <w:rPr>
          <w:b/>
          <w:i/>
          <w:lang w:val="en-US"/>
        </w:rPr>
      </w:pPr>
      <w:r w:rsidRPr="008D1507">
        <w:rPr>
          <w:b/>
          <w:i/>
          <w:lang w:val="en-US"/>
        </w:rPr>
        <w:t>Khí hậu, thủy văn</w:t>
      </w:r>
    </w:p>
    <w:p w14:paraId="0EF228B8" w14:textId="77777777" w:rsidR="006F03BB" w:rsidRPr="008D1507" w:rsidRDefault="006F03BB" w:rsidP="006F03BB">
      <w:pPr>
        <w:ind w:firstLine="709"/>
        <w:jc w:val="both"/>
        <w:rPr>
          <w:lang w:val="en-US"/>
        </w:rPr>
      </w:pPr>
      <w:r w:rsidRPr="008D1507">
        <w:rPr>
          <w:lang w:val="en-US"/>
        </w:rPr>
        <w:t>- Khí hậu: thuộc khu vực thành phố Sóc Trăng, có đặc điểm chung của vùng khí hậu nhiệt đới, chịu ảnh hưởng của gió mùa Tây Nam và gió mùa Đông Bắc vào mùa khô.</w:t>
      </w:r>
    </w:p>
    <w:p w14:paraId="7B10CF24" w14:textId="77777777" w:rsidR="006F03BB" w:rsidRPr="008D1507" w:rsidRDefault="006F03BB" w:rsidP="006F03BB">
      <w:pPr>
        <w:ind w:firstLine="709"/>
        <w:jc w:val="both"/>
        <w:rPr>
          <w:lang w:val="en-US"/>
        </w:rPr>
      </w:pPr>
      <w:r w:rsidRPr="008D1507">
        <w:rPr>
          <w:lang w:val="en-US"/>
        </w:rPr>
        <w:t>+ Nhiệt độ không khí: Nhiệt độ trung bình trong năm khá cao tại Thành Phố, khoảng 26,80C. Nhiệt độ cao vào các tháng mùa khô trung bình từ 27-280C, cao nhất là 28,50C vào các tháng 04 và 05, nhiệt độ cao tuyệt đối: 37,80C. Vào các tháng mùa mưa nhiệt độ không khí thấp hơn, nhiệt độ thấp tuyệt đối: 16,20C. Nhiệt độ giao động trong ngày không lớn từ 8-100C. Vào mùa khô, giao động nhiệt độ trong ngày lớn hơn khoảng 150C. Biên độ nhiệt giao động giữa các tháng không lớn, biên độ khoảng 2-30C.</w:t>
      </w:r>
    </w:p>
    <w:p w14:paraId="4EE7900A" w14:textId="77777777" w:rsidR="006F03BB" w:rsidRPr="008D1507" w:rsidRDefault="006F03BB" w:rsidP="006F03BB">
      <w:pPr>
        <w:ind w:firstLine="709"/>
        <w:jc w:val="both"/>
        <w:rPr>
          <w:lang w:val="en-US"/>
        </w:rPr>
      </w:pPr>
      <w:r w:rsidRPr="008D1507">
        <w:rPr>
          <w:lang w:val="en-US"/>
        </w:rPr>
        <w:t>+ Nắng và bức xạ mặt trời: lượng bức xạ mặt trời tương đối ổn định và khá cao. Tổng giờ nắng trong năm có khoảng 2396 giờ. Số ngày có sương mù trung bình: 3,4 ngày/năm. Tổng lượng bức xạ trung bình trong năm đạt 140-150Kcal/năm. Tổng giờ nắng trung bình trong mỗi năm khoảng 2.600 giờ. Trong các tháng mùa khô, tổng giờ nắng trung bình trong một tháng khá cao. Ví dụ, tháng 03 tổng số giờ nắng có gần 300 giờ. Trong khi đó các tháng mùa mưa có số giờ nắng ít hơn (tháng 8 chỉ có gần 150 giờ).</w:t>
      </w:r>
    </w:p>
    <w:p w14:paraId="248DA222" w14:textId="77777777" w:rsidR="006F03BB" w:rsidRPr="008D1507" w:rsidRDefault="006F03BB" w:rsidP="006F03BB">
      <w:pPr>
        <w:ind w:firstLine="709"/>
        <w:jc w:val="both"/>
        <w:rPr>
          <w:lang w:val="en-US"/>
        </w:rPr>
      </w:pPr>
      <w:r w:rsidRPr="008D1507">
        <w:rPr>
          <w:lang w:val="en-US"/>
        </w:rPr>
        <w:t>+ Độ ẩm không khí: Độ ẩm trung bình năm tương đối thấp, khoảng 83%. Độ ẩm thay đổi phụ thuộc vào mùa mưa và mùa khô, vào mùa mưa độ ẩm không khí tương đối cao, trung bình khoảng 90%, độ ẩm tối đa khoảng 92%. Về mùa khô độ ẩm giảm xuống trung bình khoảng 79%, độ ẩm không khí tương tối thấp 62% .</w:t>
      </w:r>
    </w:p>
    <w:p w14:paraId="6891A54D" w14:textId="77777777" w:rsidR="006F03BB" w:rsidRPr="008D1507" w:rsidRDefault="006F03BB" w:rsidP="006F03BB">
      <w:pPr>
        <w:ind w:firstLine="709"/>
        <w:jc w:val="both"/>
        <w:rPr>
          <w:lang w:val="en-US"/>
        </w:rPr>
      </w:pPr>
      <w:r w:rsidRPr="008D1507">
        <w:rPr>
          <w:lang w:val="en-US"/>
        </w:rPr>
        <w:t xml:space="preserve">+ Gió: Tốc độ gió thường yếu, tốc độ trung bình cả năm 2,31m/s, cao nhất (tháng 2) 3,37m/s, thấp nhất (tháng 10) 1,45m/s. Hướng gió phân hóa rõ rệt theo chế độ gió mùa, mùa nắng hướng gió Đông (tháng 11 đến tháng 4), mùa mưa hướng gió Tây </w:t>
      </w:r>
      <w:r w:rsidR="006B19D7" w:rsidRPr="008D1507">
        <w:rPr>
          <w:lang w:val="en-US"/>
        </w:rPr>
        <w:t>-</w:t>
      </w:r>
      <w:r w:rsidRPr="008D1507">
        <w:rPr>
          <w:lang w:val="en-US"/>
        </w:rPr>
        <w:t xml:space="preserve"> Tây Nam (tháng 7 đến tháng 10), tháng chuyển tiếp (tháng 5 đến tháng 6) với hướng gió Đông Nam và Tây.</w:t>
      </w:r>
    </w:p>
    <w:p w14:paraId="367F6898" w14:textId="77777777" w:rsidR="006F03BB" w:rsidRPr="008D1507" w:rsidRDefault="006F03BB" w:rsidP="006F03BB">
      <w:pPr>
        <w:ind w:firstLine="709"/>
        <w:jc w:val="both"/>
        <w:rPr>
          <w:lang w:val="en-US"/>
        </w:rPr>
      </w:pPr>
      <w:r w:rsidRPr="008D1507">
        <w:rPr>
          <w:lang w:val="en-US"/>
        </w:rPr>
        <w:t xml:space="preserve">+ Giông, bão: Do nằm ở vị trí gần biển Đông và vịnh Thái Lan nên tỉnh </w:t>
      </w:r>
      <w:r w:rsidRPr="008D1507">
        <w:rPr>
          <w:lang w:val="en-US"/>
        </w:rPr>
        <w:br/>
        <w:t xml:space="preserve">Sóc Trăng bị chi phối bởi nhiều hệ thống gió mùa. Hệ thống gió thịnh hành theo hướng Tây Bắc-Đông Nam, thổi vào các tháng 11 và 12, hệ thống gió này tạo thời </w:t>
      </w:r>
      <w:r w:rsidRPr="008D1507">
        <w:rPr>
          <w:lang w:val="en-US"/>
        </w:rPr>
        <w:lastRenderedPageBreak/>
        <w:t>tiết không mưa, khô, nóng. Từ tháng 01 tới tháng 04, gió chuyển dần từ Đông và Đông Nam. Trong mùa mưa, từ tháng 05 tới tháng 09, gió chuyển dần từ Đông Nam sang Tây Nam và Tây. Sang tháng 10, gió thay đổi từ hướng Tây Nam đến Tây Bắc và hướng Đông. Thành phố Sóc Trăng không có bão, tốc độ gió trung bình khoảng 3-6m/giây, tuy nhiên nhiều cơn gió mạnh trong mưa có thể đạt tốc độ 25-35/giây.</w:t>
      </w:r>
    </w:p>
    <w:p w14:paraId="50DC5F17" w14:textId="77777777" w:rsidR="006F03BB" w:rsidRPr="008D1507" w:rsidRDefault="006F03BB" w:rsidP="006F03BB">
      <w:pPr>
        <w:ind w:firstLine="709"/>
        <w:jc w:val="both"/>
        <w:rPr>
          <w:lang w:val="en-US"/>
        </w:rPr>
      </w:pPr>
      <w:r w:rsidRPr="008D1507">
        <w:rPr>
          <w:lang w:val="en-US"/>
        </w:rPr>
        <w:t>+ Mưa và lượng bốc hơi: Lượng mưa trung bình năm vào khoảng 1.846mm. Lượng mưa tập trung không đều trong các tháng mà phân bố rất khắc nghiệt, tạo thành 2 mùa đặc trưng. Mùa mưa từ tháng 05 tới tháng 11 nhưng tập trung nhất là các tháng 8,9,10. Các tháng trong mùa mưa chiếm trên 90% lượng mưa cả năm. Các tháng mùa khô, từ tháng 12 tới tháng 04 năm sau, chỉ chiếm chưa đầy 10% tổng lượng mưa. Có những tháng hầu như không mưa như tháng 01 và 02. Lượng mưa lớn nhất 2611mm/năm, lượng mưa nhỏ nhất 159mm/năm. Do nguồn nước ngọt theo sông, kênh rất hạn chế và thường bị nhiễm mặn hoặc nhiễm phèn nên vào mùa khô lượng bốc hơi trong không khí lên tới 30-40mm/ngày. Vào các tháng mùa khô lượng bốc hơi không khí thấp hơn khoảng 16-25mm/ngày.</w:t>
      </w:r>
    </w:p>
    <w:p w14:paraId="3138E753" w14:textId="5F2B4154" w:rsidR="006F03BB" w:rsidRDefault="006F03BB" w:rsidP="006F03BB">
      <w:pPr>
        <w:ind w:firstLine="709"/>
        <w:jc w:val="both"/>
        <w:rPr>
          <w:lang w:val="en-US"/>
        </w:rPr>
      </w:pPr>
      <w:r w:rsidRPr="008D1507">
        <w:rPr>
          <w:lang w:val="en-US"/>
        </w:rPr>
        <w:t>- Thuỷ văn: khu vực quy hoạch chịu ảnh hưởng của chế độ thủy văn chung thành phố Sóc Trăng, bị chi phối thủy triều biển Đông, dạng bán nhật triều không đều, các kênh rạch bị ảnh hưởng thủy triều lên xuống 2 lần trong ngày. Mực nước trong Thành phố dao động trung bình từ 0,4 - 1,4m. Hầu hết các dòng chảy là dòng chảy 2 chiều chiếm phần lớn thời gian trong năm.</w:t>
      </w:r>
    </w:p>
    <w:p w14:paraId="19760A36" w14:textId="425D797C" w:rsidR="00C374B6" w:rsidRPr="008D1507" w:rsidRDefault="00C374B6" w:rsidP="00C374B6">
      <w:pPr>
        <w:ind w:firstLine="709"/>
        <w:jc w:val="right"/>
        <w:rPr>
          <w:lang w:val="en-US"/>
        </w:rPr>
      </w:pPr>
      <w:r w:rsidRPr="00041007">
        <w:rPr>
          <w:i/>
          <w:sz w:val="22"/>
          <w:szCs w:val="22"/>
          <w:lang w:val="en-US"/>
        </w:rPr>
        <w:t xml:space="preserve">(Nguồn số liệu thu thập </w:t>
      </w:r>
      <w:r w:rsidR="00E32399">
        <w:rPr>
          <w:i/>
          <w:sz w:val="22"/>
          <w:szCs w:val="22"/>
          <w:lang w:val="en-US"/>
        </w:rPr>
        <w:t>từ quy hoạch chung thành phố Sóc Trăng</w:t>
      </w:r>
      <w:r w:rsidRPr="00041007">
        <w:rPr>
          <w:i/>
          <w:sz w:val="22"/>
          <w:szCs w:val="22"/>
          <w:lang w:val="en-US"/>
        </w:rPr>
        <w:t>).</w:t>
      </w:r>
    </w:p>
    <w:p w14:paraId="6F0F1931" w14:textId="77777777" w:rsidR="006F03BB" w:rsidRPr="008D1507" w:rsidRDefault="006F03BB" w:rsidP="001966AD">
      <w:pPr>
        <w:pStyle w:val="Heading2"/>
        <w:rPr>
          <w:lang w:val="en-US"/>
        </w:rPr>
      </w:pPr>
      <w:bookmarkStart w:id="15" w:name="_Toc119312992"/>
      <w:r w:rsidRPr="008D1507">
        <w:rPr>
          <w:lang w:val="en-US"/>
        </w:rPr>
        <w:t>II. CÁC ĐẶC ĐIỂM HIỆN TRẠNG</w:t>
      </w:r>
      <w:bookmarkEnd w:id="15"/>
      <w:r w:rsidRPr="008D1507">
        <w:rPr>
          <w:lang w:val="en-US"/>
        </w:rPr>
        <w:t xml:space="preserve"> </w:t>
      </w:r>
    </w:p>
    <w:p w14:paraId="314655ED" w14:textId="1CF157C8" w:rsidR="006F03BB" w:rsidRPr="008D1507" w:rsidRDefault="006F03BB" w:rsidP="001966AD">
      <w:pPr>
        <w:pStyle w:val="Heading3"/>
        <w:numPr>
          <w:ilvl w:val="1"/>
          <w:numId w:val="4"/>
        </w:numPr>
        <w:rPr>
          <w:lang w:val="en-US"/>
        </w:rPr>
      </w:pPr>
      <w:bookmarkStart w:id="16" w:name="_Toc119312993"/>
      <w:r w:rsidRPr="008D1507">
        <w:rPr>
          <w:lang w:val="en-US"/>
        </w:rPr>
        <w:t>Hiện trạng dân số</w:t>
      </w:r>
      <w:bookmarkEnd w:id="16"/>
      <w:r w:rsidRPr="008D1507">
        <w:rPr>
          <w:lang w:val="en-US"/>
        </w:rPr>
        <w:t xml:space="preserve"> </w:t>
      </w:r>
    </w:p>
    <w:p w14:paraId="725B38F1" w14:textId="77777777" w:rsidR="006F03BB" w:rsidRPr="008D1507" w:rsidRDefault="006F03BB" w:rsidP="006F03BB">
      <w:pPr>
        <w:ind w:firstLine="709"/>
        <w:jc w:val="both"/>
        <w:rPr>
          <w:lang w:val="en-US"/>
        </w:rPr>
      </w:pPr>
      <w:r w:rsidRPr="008D1507">
        <w:rPr>
          <w:lang w:val="en-US"/>
        </w:rPr>
        <w:t>Trong khu đất quy hoạch có khoảng 5.000 người, dân cư chủ yếu sinh sống tập trung dọc theo đường Mạc Đĩnh Chi, Bạch Đằng và Lý Thường Kiệt và trong các đường dân sinh. Thành phần dân cư đa dạng gồm: nông dân, công nhân, công viên chức và tiểu thương.</w:t>
      </w:r>
    </w:p>
    <w:p w14:paraId="30A45935" w14:textId="76FEC1A8" w:rsidR="006F03BB" w:rsidRPr="008D1507" w:rsidRDefault="006F03BB" w:rsidP="001966AD">
      <w:pPr>
        <w:pStyle w:val="Heading3"/>
        <w:numPr>
          <w:ilvl w:val="1"/>
          <w:numId w:val="4"/>
        </w:numPr>
        <w:rPr>
          <w:lang w:val="en-US"/>
        </w:rPr>
      </w:pPr>
      <w:bookmarkStart w:id="17" w:name="_Toc119312994"/>
      <w:r w:rsidRPr="008D1507">
        <w:rPr>
          <w:lang w:val="en-US"/>
        </w:rPr>
        <w:t>Hiện trạng sử dụng đất</w:t>
      </w:r>
      <w:bookmarkEnd w:id="17"/>
    </w:p>
    <w:p w14:paraId="2BFF1036" w14:textId="757B114E" w:rsidR="006F03BB" w:rsidRPr="008D1507" w:rsidRDefault="006F03BB" w:rsidP="00BB7612">
      <w:pPr>
        <w:spacing w:before="60" w:after="60"/>
        <w:ind w:firstLine="709"/>
        <w:jc w:val="both"/>
        <w:rPr>
          <w:lang w:val="en-US"/>
        </w:rPr>
      </w:pPr>
      <w:r w:rsidRPr="008D1507">
        <w:rPr>
          <w:lang w:val="en-US"/>
        </w:rPr>
        <w:t>Khu đất quy hoạch có tổng diện tích là 345,89ha; trong đó, đất thuộc Phường 4 khoảng 3</w:t>
      </w:r>
      <w:r w:rsidR="00161A80">
        <w:rPr>
          <w:lang w:val="en-US"/>
        </w:rPr>
        <w:t>39</w:t>
      </w:r>
      <w:r w:rsidRPr="008D1507">
        <w:rPr>
          <w:lang w:val="en-US"/>
        </w:rPr>
        <w:t>,</w:t>
      </w:r>
      <w:r w:rsidR="00161A80">
        <w:rPr>
          <w:lang w:val="en-US"/>
        </w:rPr>
        <w:t>11</w:t>
      </w:r>
      <w:r w:rsidRPr="008D1507">
        <w:rPr>
          <w:lang w:val="en-US"/>
        </w:rPr>
        <w:t xml:space="preserve">ha; đất thuộc Phường 9 khoảng </w:t>
      </w:r>
      <w:r w:rsidR="00161A80">
        <w:rPr>
          <w:lang w:val="en-US"/>
        </w:rPr>
        <w:t>6,78</w:t>
      </w:r>
      <w:r w:rsidRPr="008D1507">
        <w:rPr>
          <w:lang w:val="en-US"/>
        </w:rPr>
        <w:t>ha. Đất nông nghiệp chiếm phần lớn với tr lệ 54,55%; vườn tạp, cỏ chiếm 15,28%; mặt nước 12,93%; còn lại là đất ở, công trình công cộng, sản xuất kinh doanh,...</w:t>
      </w:r>
    </w:p>
    <w:tbl>
      <w:tblPr>
        <w:tblW w:w="9492" w:type="dxa"/>
        <w:jc w:val="center"/>
        <w:tblLook w:val="04A0" w:firstRow="1" w:lastRow="0" w:firstColumn="1" w:lastColumn="0" w:noHBand="0" w:noVBand="1"/>
      </w:tblPr>
      <w:tblGrid>
        <w:gridCol w:w="1196"/>
        <w:gridCol w:w="5124"/>
        <w:gridCol w:w="1651"/>
        <w:gridCol w:w="1521"/>
      </w:tblGrid>
      <w:tr w:rsidR="008D1507" w:rsidRPr="008D1507" w14:paraId="5BD13128" w14:textId="77777777" w:rsidTr="00BB7612">
        <w:trPr>
          <w:trHeight w:val="345"/>
          <w:jc w:val="center"/>
        </w:trPr>
        <w:tc>
          <w:tcPr>
            <w:tcW w:w="9492" w:type="dxa"/>
            <w:gridSpan w:val="4"/>
            <w:tcBorders>
              <w:top w:val="nil"/>
              <w:left w:val="nil"/>
              <w:bottom w:val="single" w:sz="8" w:space="0" w:color="auto"/>
              <w:right w:val="nil"/>
            </w:tcBorders>
            <w:shd w:val="clear" w:color="000000" w:fill="D9D9D9"/>
            <w:noWrap/>
            <w:vAlign w:val="center"/>
            <w:hideMark/>
          </w:tcPr>
          <w:p w14:paraId="536EC6E5" w14:textId="77777777" w:rsidR="006F03BB" w:rsidRPr="008D1507" w:rsidRDefault="006F03BB" w:rsidP="00EA6882">
            <w:pPr>
              <w:jc w:val="center"/>
              <w:rPr>
                <w:b/>
                <w:bCs/>
                <w:sz w:val="26"/>
                <w:szCs w:val="26"/>
              </w:rPr>
            </w:pPr>
            <w:r w:rsidRPr="008D1507">
              <w:rPr>
                <w:b/>
                <w:bCs/>
                <w:sz w:val="26"/>
                <w:szCs w:val="26"/>
                <w:lang w:val="en-US"/>
              </w:rPr>
              <w:t xml:space="preserve">Bảng 1: </w:t>
            </w:r>
            <w:r w:rsidRPr="008D1507">
              <w:rPr>
                <w:b/>
                <w:bCs/>
                <w:sz w:val="26"/>
                <w:szCs w:val="26"/>
              </w:rPr>
              <w:t xml:space="preserve">HIỆN TRẠNG SỬ DỤNG ĐẤT </w:t>
            </w:r>
          </w:p>
        </w:tc>
      </w:tr>
      <w:tr w:rsidR="008D1507" w:rsidRPr="008D1507" w14:paraId="0862294A"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000000" w:fill="C6E6A2"/>
            <w:noWrap/>
            <w:vAlign w:val="center"/>
            <w:hideMark/>
          </w:tcPr>
          <w:p w14:paraId="0357AFF0" w14:textId="77777777" w:rsidR="006F03BB" w:rsidRPr="008D1507" w:rsidRDefault="006F03BB" w:rsidP="006F03BB">
            <w:pPr>
              <w:ind w:firstLine="0"/>
              <w:rPr>
                <w:b/>
                <w:bCs/>
                <w:sz w:val="26"/>
                <w:szCs w:val="26"/>
              </w:rPr>
            </w:pPr>
            <w:r w:rsidRPr="008D1507">
              <w:rPr>
                <w:b/>
                <w:bCs/>
                <w:sz w:val="26"/>
                <w:szCs w:val="26"/>
              </w:rPr>
              <w:t>STT</w:t>
            </w:r>
          </w:p>
        </w:tc>
        <w:tc>
          <w:tcPr>
            <w:tcW w:w="5124" w:type="dxa"/>
            <w:tcBorders>
              <w:top w:val="nil"/>
              <w:left w:val="nil"/>
              <w:bottom w:val="single" w:sz="4" w:space="0" w:color="auto"/>
              <w:right w:val="single" w:sz="4" w:space="0" w:color="auto"/>
            </w:tcBorders>
            <w:shd w:val="clear" w:color="000000" w:fill="C6E6A2"/>
            <w:noWrap/>
            <w:vAlign w:val="center"/>
            <w:hideMark/>
          </w:tcPr>
          <w:p w14:paraId="56054CF3" w14:textId="77777777" w:rsidR="006F03BB" w:rsidRPr="008D1507" w:rsidRDefault="006F03BB" w:rsidP="00EA6882">
            <w:pPr>
              <w:jc w:val="center"/>
              <w:rPr>
                <w:b/>
                <w:bCs/>
                <w:sz w:val="26"/>
                <w:szCs w:val="26"/>
              </w:rPr>
            </w:pPr>
            <w:r w:rsidRPr="008D1507">
              <w:rPr>
                <w:b/>
                <w:bCs/>
                <w:sz w:val="26"/>
                <w:szCs w:val="26"/>
              </w:rPr>
              <w:t xml:space="preserve"> LOẠI ĐẤT </w:t>
            </w:r>
          </w:p>
        </w:tc>
        <w:tc>
          <w:tcPr>
            <w:tcW w:w="1651" w:type="dxa"/>
            <w:tcBorders>
              <w:top w:val="nil"/>
              <w:left w:val="nil"/>
              <w:bottom w:val="single" w:sz="4" w:space="0" w:color="auto"/>
              <w:right w:val="single" w:sz="4" w:space="0" w:color="auto"/>
            </w:tcBorders>
            <w:shd w:val="clear" w:color="000000" w:fill="C6E6A2"/>
            <w:noWrap/>
            <w:vAlign w:val="center"/>
            <w:hideMark/>
          </w:tcPr>
          <w:p w14:paraId="2465DA0D" w14:textId="77777777" w:rsidR="006F03BB" w:rsidRPr="008D1507" w:rsidRDefault="006F03BB" w:rsidP="00EA6882">
            <w:pPr>
              <w:jc w:val="center"/>
              <w:rPr>
                <w:b/>
                <w:bCs/>
                <w:sz w:val="26"/>
                <w:szCs w:val="26"/>
              </w:rPr>
            </w:pPr>
            <w:r w:rsidRPr="008D1507">
              <w:rPr>
                <w:b/>
                <w:bCs/>
                <w:sz w:val="26"/>
                <w:szCs w:val="26"/>
              </w:rPr>
              <w:t>DIỆN TÍCH (ha)</w:t>
            </w:r>
          </w:p>
        </w:tc>
        <w:tc>
          <w:tcPr>
            <w:tcW w:w="1521" w:type="dxa"/>
            <w:tcBorders>
              <w:top w:val="nil"/>
              <w:left w:val="nil"/>
              <w:bottom w:val="single" w:sz="4" w:space="0" w:color="auto"/>
              <w:right w:val="single" w:sz="8" w:space="0" w:color="auto"/>
            </w:tcBorders>
            <w:shd w:val="clear" w:color="000000" w:fill="C6E6A2"/>
            <w:noWrap/>
            <w:vAlign w:val="center"/>
            <w:hideMark/>
          </w:tcPr>
          <w:p w14:paraId="726ADB0B" w14:textId="77777777" w:rsidR="006F03BB" w:rsidRPr="008D1507" w:rsidRDefault="006F03BB" w:rsidP="00EA6882">
            <w:pPr>
              <w:jc w:val="center"/>
              <w:rPr>
                <w:b/>
                <w:bCs/>
                <w:sz w:val="26"/>
                <w:szCs w:val="26"/>
              </w:rPr>
            </w:pPr>
            <w:r w:rsidRPr="008D1507">
              <w:rPr>
                <w:b/>
                <w:bCs/>
                <w:sz w:val="26"/>
                <w:szCs w:val="26"/>
              </w:rPr>
              <w:t>TỶ LỆ (%)</w:t>
            </w:r>
          </w:p>
        </w:tc>
      </w:tr>
      <w:tr w:rsidR="008D1507" w:rsidRPr="008D1507" w14:paraId="637F1B18"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8D6ABC3" w14:textId="77777777" w:rsidR="006F03BB" w:rsidRPr="008D1507" w:rsidRDefault="006F03BB" w:rsidP="00EA6882">
            <w:pPr>
              <w:jc w:val="center"/>
              <w:rPr>
                <w:sz w:val="26"/>
                <w:szCs w:val="26"/>
              </w:rPr>
            </w:pPr>
            <w:r w:rsidRPr="008D1507">
              <w:rPr>
                <w:sz w:val="26"/>
                <w:szCs w:val="26"/>
              </w:rPr>
              <w:t>1</w:t>
            </w:r>
          </w:p>
        </w:tc>
        <w:tc>
          <w:tcPr>
            <w:tcW w:w="5124" w:type="dxa"/>
            <w:tcBorders>
              <w:top w:val="nil"/>
              <w:left w:val="nil"/>
              <w:bottom w:val="single" w:sz="4" w:space="0" w:color="auto"/>
              <w:right w:val="single" w:sz="4" w:space="0" w:color="auto"/>
            </w:tcBorders>
            <w:shd w:val="clear" w:color="auto" w:fill="auto"/>
            <w:noWrap/>
            <w:vAlign w:val="center"/>
            <w:hideMark/>
          </w:tcPr>
          <w:p w14:paraId="1E88344E" w14:textId="77777777" w:rsidR="006F03BB" w:rsidRPr="008D1507" w:rsidRDefault="006F03BB" w:rsidP="006F03BB">
            <w:pPr>
              <w:jc w:val="both"/>
              <w:rPr>
                <w:sz w:val="26"/>
                <w:szCs w:val="26"/>
              </w:rPr>
            </w:pPr>
            <w:r w:rsidRPr="008D1507">
              <w:rPr>
                <w:sz w:val="26"/>
                <w:szCs w:val="26"/>
              </w:rPr>
              <w:t>ĐẤT HIỆN TRẠNG</w:t>
            </w:r>
          </w:p>
        </w:tc>
        <w:tc>
          <w:tcPr>
            <w:tcW w:w="1651" w:type="dxa"/>
            <w:tcBorders>
              <w:top w:val="nil"/>
              <w:left w:val="nil"/>
              <w:bottom w:val="single" w:sz="4" w:space="0" w:color="auto"/>
              <w:right w:val="single" w:sz="4" w:space="0" w:color="auto"/>
            </w:tcBorders>
            <w:shd w:val="clear" w:color="auto" w:fill="auto"/>
            <w:noWrap/>
            <w:vAlign w:val="center"/>
            <w:hideMark/>
          </w:tcPr>
          <w:p w14:paraId="6A4B4D5B" w14:textId="77777777" w:rsidR="006F03BB" w:rsidRPr="008D1507" w:rsidRDefault="006F03BB" w:rsidP="00EA6882">
            <w:pPr>
              <w:jc w:val="right"/>
              <w:rPr>
                <w:sz w:val="26"/>
                <w:szCs w:val="26"/>
              </w:rPr>
            </w:pPr>
            <w:r w:rsidRPr="008D1507">
              <w:rPr>
                <w:sz w:val="26"/>
                <w:szCs w:val="26"/>
              </w:rPr>
              <w:t>15,95</w:t>
            </w:r>
          </w:p>
        </w:tc>
        <w:tc>
          <w:tcPr>
            <w:tcW w:w="1521" w:type="dxa"/>
            <w:tcBorders>
              <w:top w:val="nil"/>
              <w:left w:val="nil"/>
              <w:bottom w:val="single" w:sz="4" w:space="0" w:color="auto"/>
              <w:right w:val="single" w:sz="8" w:space="0" w:color="auto"/>
            </w:tcBorders>
            <w:shd w:val="clear" w:color="auto" w:fill="auto"/>
            <w:noWrap/>
            <w:vAlign w:val="bottom"/>
            <w:hideMark/>
          </w:tcPr>
          <w:p w14:paraId="65E37EAA" w14:textId="77777777" w:rsidR="006F03BB" w:rsidRPr="008D1507" w:rsidRDefault="006F03BB" w:rsidP="00EA6882">
            <w:pPr>
              <w:jc w:val="right"/>
              <w:rPr>
                <w:sz w:val="26"/>
                <w:szCs w:val="26"/>
              </w:rPr>
            </w:pPr>
            <w:r w:rsidRPr="008D1507">
              <w:rPr>
                <w:sz w:val="26"/>
                <w:szCs w:val="26"/>
              </w:rPr>
              <w:t>4,61</w:t>
            </w:r>
          </w:p>
        </w:tc>
      </w:tr>
      <w:tr w:rsidR="008D1507" w:rsidRPr="008D1507" w14:paraId="37CE3DC7"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1E3F51AB" w14:textId="77777777" w:rsidR="006F03BB" w:rsidRPr="008D1507" w:rsidRDefault="006F03BB" w:rsidP="00EA6882">
            <w:pPr>
              <w:jc w:val="center"/>
              <w:rPr>
                <w:sz w:val="26"/>
                <w:szCs w:val="26"/>
              </w:rPr>
            </w:pPr>
            <w:r w:rsidRPr="008D1507">
              <w:rPr>
                <w:sz w:val="26"/>
                <w:szCs w:val="26"/>
              </w:rPr>
              <w:t>2</w:t>
            </w:r>
          </w:p>
        </w:tc>
        <w:tc>
          <w:tcPr>
            <w:tcW w:w="5124" w:type="dxa"/>
            <w:tcBorders>
              <w:top w:val="nil"/>
              <w:left w:val="nil"/>
              <w:bottom w:val="single" w:sz="4" w:space="0" w:color="auto"/>
              <w:right w:val="single" w:sz="4" w:space="0" w:color="auto"/>
            </w:tcBorders>
            <w:shd w:val="clear" w:color="auto" w:fill="auto"/>
            <w:noWrap/>
            <w:vAlign w:val="center"/>
            <w:hideMark/>
          </w:tcPr>
          <w:p w14:paraId="7E2CE0D0" w14:textId="77777777" w:rsidR="006F03BB" w:rsidRPr="008D1507" w:rsidRDefault="006F03BB" w:rsidP="006F03BB">
            <w:pPr>
              <w:jc w:val="both"/>
              <w:rPr>
                <w:sz w:val="26"/>
                <w:szCs w:val="26"/>
              </w:rPr>
            </w:pPr>
            <w:r w:rsidRPr="008D1507">
              <w:rPr>
                <w:sz w:val="26"/>
                <w:szCs w:val="26"/>
              </w:rPr>
              <w:t>ĐẤT CÔNG TRÌNH CÔNG CỘNG</w:t>
            </w:r>
          </w:p>
        </w:tc>
        <w:tc>
          <w:tcPr>
            <w:tcW w:w="1651" w:type="dxa"/>
            <w:tcBorders>
              <w:top w:val="nil"/>
              <w:left w:val="nil"/>
              <w:bottom w:val="single" w:sz="4" w:space="0" w:color="auto"/>
              <w:right w:val="single" w:sz="4" w:space="0" w:color="auto"/>
            </w:tcBorders>
            <w:shd w:val="clear" w:color="auto" w:fill="auto"/>
            <w:noWrap/>
            <w:vAlign w:val="center"/>
            <w:hideMark/>
          </w:tcPr>
          <w:p w14:paraId="1AB987A5" w14:textId="77777777" w:rsidR="006F03BB" w:rsidRPr="008D1507" w:rsidRDefault="006F03BB" w:rsidP="00EA6882">
            <w:pPr>
              <w:jc w:val="right"/>
              <w:rPr>
                <w:sz w:val="26"/>
                <w:szCs w:val="26"/>
              </w:rPr>
            </w:pPr>
            <w:r w:rsidRPr="008D1507">
              <w:rPr>
                <w:sz w:val="26"/>
                <w:szCs w:val="26"/>
              </w:rPr>
              <w:t>0,26</w:t>
            </w:r>
          </w:p>
        </w:tc>
        <w:tc>
          <w:tcPr>
            <w:tcW w:w="1521" w:type="dxa"/>
            <w:tcBorders>
              <w:top w:val="nil"/>
              <w:left w:val="nil"/>
              <w:bottom w:val="single" w:sz="4" w:space="0" w:color="auto"/>
              <w:right w:val="single" w:sz="8" w:space="0" w:color="auto"/>
            </w:tcBorders>
            <w:shd w:val="clear" w:color="auto" w:fill="auto"/>
            <w:noWrap/>
            <w:vAlign w:val="bottom"/>
            <w:hideMark/>
          </w:tcPr>
          <w:p w14:paraId="5A9596FD" w14:textId="77777777" w:rsidR="006F03BB" w:rsidRPr="008D1507" w:rsidRDefault="006F03BB" w:rsidP="00EA6882">
            <w:pPr>
              <w:jc w:val="right"/>
              <w:rPr>
                <w:sz w:val="26"/>
                <w:szCs w:val="26"/>
              </w:rPr>
            </w:pPr>
            <w:r w:rsidRPr="008D1507">
              <w:rPr>
                <w:sz w:val="26"/>
                <w:szCs w:val="26"/>
              </w:rPr>
              <w:t>0,08</w:t>
            </w:r>
          </w:p>
        </w:tc>
      </w:tr>
      <w:tr w:rsidR="008D1507" w:rsidRPr="008D1507" w14:paraId="72EBF9B6"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E24DB46" w14:textId="77777777" w:rsidR="006F03BB" w:rsidRPr="008D1507" w:rsidRDefault="006F03BB" w:rsidP="00EA6882">
            <w:pPr>
              <w:jc w:val="center"/>
              <w:rPr>
                <w:sz w:val="26"/>
                <w:szCs w:val="26"/>
              </w:rPr>
            </w:pPr>
            <w:r w:rsidRPr="008D1507">
              <w:rPr>
                <w:sz w:val="26"/>
                <w:szCs w:val="26"/>
              </w:rPr>
              <w:t>3</w:t>
            </w:r>
          </w:p>
        </w:tc>
        <w:tc>
          <w:tcPr>
            <w:tcW w:w="5124" w:type="dxa"/>
            <w:tcBorders>
              <w:top w:val="nil"/>
              <w:left w:val="nil"/>
              <w:bottom w:val="single" w:sz="4" w:space="0" w:color="auto"/>
              <w:right w:val="single" w:sz="4" w:space="0" w:color="auto"/>
            </w:tcBorders>
            <w:shd w:val="clear" w:color="auto" w:fill="auto"/>
            <w:noWrap/>
            <w:vAlign w:val="center"/>
            <w:hideMark/>
          </w:tcPr>
          <w:p w14:paraId="66FD006B" w14:textId="77777777" w:rsidR="006F03BB" w:rsidRPr="008D1507" w:rsidRDefault="006F03BB" w:rsidP="006F03BB">
            <w:pPr>
              <w:jc w:val="both"/>
              <w:rPr>
                <w:sz w:val="26"/>
                <w:szCs w:val="26"/>
              </w:rPr>
            </w:pPr>
            <w:r w:rsidRPr="008D1507">
              <w:rPr>
                <w:sz w:val="26"/>
                <w:szCs w:val="26"/>
              </w:rPr>
              <w:t>ĐẤT CƠ QUAN</w:t>
            </w:r>
          </w:p>
        </w:tc>
        <w:tc>
          <w:tcPr>
            <w:tcW w:w="1651" w:type="dxa"/>
            <w:tcBorders>
              <w:top w:val="nil"/>
              <w:left w:val="nil"/>
              <w:bottom w:val="single" w:sz="4" w:space="0" w:color="auto"/>
              <w:right w:val="single" w:sz="4" w:space="0" w:color="auto"/>
            </w:tcBorders>
            <w:shd w:val="clear" w:color="auto" w:fill="auto"/>
            <w:noWrap/>
            <w:vAlign w:val="center"/>
            <w:hideMark/>
          </w:tcPr>
          <w:p w14:paraId="1305E99B" w14:textId="77777777" w:rsidR="006F03BB" w:rsidRPr="008D1507" w:rsidRDefault="006F03BB" w:rsidP="00EA6882">
            <w:pPr>
              <w:jc w:val="right"/>
              <w:rPr>
                <w:sz w:val="26"/>
                <w:szCs w:val="26"/>
              </w:rPr>
            </w:pPr>
            <w:r w:rsidRPr="008D1507">
              <w:rPr>
                <w:sz w:val="26"/>
                <w:szCs w:val="26"/>
              </w:rPr>
              <w:t>1,10</w:t>
            </w:r>
          </w:p>
        </w:tc>
        <w:tc>
          <w:tcPr>
            <w:tcW w:w="1521" w:type="dxa"/>
            <w:tcBorders>
              <w:top w:val="nil"/>
              <w:left w:val="nil"/>
              <w:bottom w:val="single" w:sz="4" w:space="0" w:color="auto"/>
              <w:right w:val="single" w:sz="8" w:space="0" w:color="auto"/>
            </w:tcBorders>
            <w:shd w:val="clear" w:color="auto" w:fill="auto"/>
            <w:noWrap/>
            <w:vAlign w:val="bottom"/>
            <w:hideMark/>
          </w:tcPr>
          <w:p w14:paraId="64DFA5E4" w14:textId="77777777" w:rsidR="006F03BB" w:rsidRPr="008D1507" w:rsidRDefault="006F03BB" w:rsidP="00EA6882">
            <w:pPr>
              <w:jc w:val="right"/>
              <w:rPr>
                <w:sz w:val="26"/>
                <w:szCs w:val="26"/>
              </w:rPr>
            </w:pPr>
            <w:r w:rsidRPr="008D1507">
              <w:rPr>
                <w:sz w:val="26"/>
                <w:szCs w:val="26"/>
              </w:rPr>
              <w:t>0,32</w:t>
            </w:r>
          </w:p>
        </w:tc>
      </w:tr>
      <w:tr w:rsidR="008D1507" w:rsidRPr="008D1507" w14:paraId="35041543"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61D7ABCF" w14:textId="77777777" w:rsidR="006F03BB" w:rsidRPr="008D1507" w:rsidRDefault="006F03BB" w:rsidP="00EA6882">
            <w:pPr>
              <w:jc w:val="center"/>
              <w:rPr>
                <w:sz w:val="26"/>
                <w:szCs w:val="26"/>
              </w:rPr>
            </w:pPr>
            <w:r w:rsidRPr="008D1507">
              <w:rPr>
                <w:sz w:val="26"/>
                <w:szCs w:val="26"/>
              </w:rPr>
              <w:t>4</w:t>
            </w:r>
          </w:p>
        </w:tc>
        <w:tc>
          <w:tcPr>
            <w:tcW w:w="5124" w:type="dxa"/>
            <w:tcBorders>
              <w:top w:val="nil"/>
              <w:left w:val="nil"/>
              <w:bottom w:val="single" w:sz="4" w:space="0" w:color="auto"/>
              <w:right w:val="single" w:sz="4" w:space="0" w:color="auto"/>
            </w:tcBorders>
            <w:shd w:val="clear" w:color="auto" w:fill="auto"/>
            <w:noWrap/>
            <w:vAlign w:val="center"/>
            <w:hideMark/>
          </w:tcPr>
          <w:p w14:paraId="29E7053C" w14:textId="77777777" w:rsidR="006F03BB" w:rsidRPr="008D1507" w:rsidRDefault="006F03BB" w:rsidP="006F03BB">
            <w:pPr>
              <w:jc w:val="both"/>
              <w:rPr>
                <w:sz w:val="26"/>
                <w:szCs w:val="26"/>
              </w:rPr>
            </w:pPr>
            <w:r w:rsidRPr="008D1507">
              <w:rPr>
                <w:sz w:val="26"/>
                <w:szCs w:val="26"/>
              </w:rPr>
              <w:t>ĐẤT GIÁO DỤC</w:t>
            </w:r>
          </w:p>
        </w:tc>
        <w:tc>
          <w:tcPr>
            <w:tcW w:w="1651" w:type="dxa"/>
            <w:tcBorders>
              <w:top w:val="nil"/>
              <w:left w:val="nil"/>
              <w:bottom w:val="single" w:sz="4" w:space="0" w:color="auto"/>
              <w:right w:val="single" w:sz="4" w:space="0" w:color="auto"/>
            </w:tcBorders>
            <w:shd w:val="clear" w:color="auto" w:fill="auto"/>
            <w:noWrap/>
            <w:vAlign w:val="center"/>
            <w:hideMark/>
          </w:tcPr>
          <w:p w14:paraId="1EC08AE4" w14:textId="77777777" w:rsidR="006F03BB" w:rsidRPr="008D1507" w:rsidRDefault="006F03BB" w:rsidP="00EA6882">
            <w:pPr>
              <w:jc w:val="right"/>
              <w:rPr>
                <w:sz w:val="26"/>
                <w:szCs w:val="26"/>
              </w:rPr>
            </w:pPr>
            <w:r w:rsidRPr="008D1507">
              <w:rPr>
                <w:sz w:val="26"/>
                <w:szCs w:val="26"/>
              </w:rPr>
              <w:t>0,21</w:t>
            </w:r>
          </w:p>
        </w:tc>
        <w:tc>
          <w:tcPr>
            <w:tcW w:w="1521" w:type="dxa"/>
            <w:tcBorders>
              <w:top w:val="nil"/>
              <w:left w:val="nil"/>
              <w:bottom w:val="single" w:sz="4" w:space="0" w:color="auto"/>
              <w:right w:val="single" w:sz="8" w:space="0" w:color="auto"/>
            </w:tcBorders>
            <w:shd w:val="clear" w:color="auto" w:fill="auto"/>
            <w:noWrap/>
            <w:vAlign w:val="bottom"/>
            <w:hideMark/>
          </w:tcPr>
          <w:p w14:paraId="5B9D1A3A" w14:textId="77777777" w:rsidR="006F03BB" w:rsidRPr="008D1507" w:rsidRDefault="006F03BB" w:rsidP="00EA6882">
            <w:pPr>
              <w:jc w:val="right"/>
              <w:rPr>
                <w:sz w:val="26"/>
                <w:szCs w:val="26"/>
              </w:rPr>
            </w:pPr>
            <w:r w:rsidRPr="008D1507">
              <w:rPr>
                <w:sz w:val="26"/>
                <w:szCs w:val="26"/>
              </w:rPr>
              <w:t>0,06</w:t>
            </w:r>
          </w:p>
        </w:tc>
      </w:tr>
      <w:tr w:rsidR="008D1507" w:rsidRPr="008D1507" w14:paraId="3585F916"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8B07E48" w14:textId="77777777" w:rsidR="006F03BB" w:rsidRPr="008D1507" w:rsidRDefault="006F03BB" w:rsidP="00EA6882">
            <w:pPr>
              <w:jc w:val="center"/>
              <w:rPr>
                <w:sz w:val="26"/>
                <w:szCs w:val="26"/>
              </w:rPr>
            </w:pPr>
            <w:r w:rsidRPr="008D1507">
              <w:rPr>
                <w:sz w:val="26"/>
                <w:szCs w:val="26"/>
              </w:rPr>
              <w:lastRenderedPageBreak/>
              <w:t>5</w:t>
            </w:r>
          </w:p>
        </w:tc>
        <w:tc>
          <w:tcPr>
            <w:tcW w:w="5124" w:type="dxa"/>
            <w:tcBorders>
              <w:top w:val="nil"/>
              <w:left w:val="nil"/>
              <w:bottom w:val="single" w:sz="4" w:space="0" w:color="auto"/>
              <w:right w:val="single" w:sz="4" w:space="0" w:color="auto"/>
            </w:tcBorders>
            <w:shd w:val="clear" w:color="auto" w:fill="auto"/>
            <w:noWrap/>
            <w:vAlign w:val="center"/>
            <w:hideMark/>
          </w:tcPr>
          <w:p w14:paraId="25E99348" w14:textId="77777777" w:rsidR="006F03BB" w:rsidRPr="008D1507" w:rsidRDefault="006F03BB" w:rsidP="006F03BB">
            <w:pPr>
              <w:jc w:val="both"/>
              <w:rPr>
                <w:sz w:val="26"/>
                <w:szCs w:val="26"/>
              </w:rPr>
            </w:pPr>
            <w:r w:rsidRPr="008D1507">
              <w:rPr>
                <w:sz w:val="26"/>
                <w:szCs w:val="26"/>
              </w:rPr>
              <w:t>ĐẤT Y TẾ</w:t>
            </w:r>
          </w:p>
        </w:tc>
        <w:tc>
          <w:tcPr>
            <w:tcW w:w="1651" w:type="dxa"/>
            <w:tcBorders>
              <w:top w:val="nil"/>
              <w:left w:val="nil"/>
              <w:bottom w:val="single" w:sz="4" w:space="0" w:color="auto"/>
              <w:right w:val="single" w:sz="4" w:space="0" w:color="auto"/>
            </w:tcBorders>
            <w:shd w:val="clear" w:color="auto" w:fill="auto"/>
            <w:noWrap/>
            <w:vAlign w:val="center"/>
            <w:hideMark/>
          </w:tcPr>
          <w:p w14:paraId="0CC40634" w14:textId="77777777" w:rsidR="006F03BB" w:rsidRPr="008D1507" w:rsidRDefault="006F03BB" w:rsidP="00EA6882">
            <w:pPr>
              <w:jc w:val="right"/>
              <w:rPr>
                <w:sz w:val="26"/>
                <w:szCs w:val="26"/>
              </w:rPr>
            </w:pPr>
            <w:r w:rsidRPr="008D1507">
              <w:rPr>
                <w:sz w:val="26"/>
                <w:szCs w:val="26"/>
              </w:rPr>
              <w:t>0,09</w:t>
            </w:r>
          </w:p>
        </w:tc>
        <w:tc>
          <w:tcPr>
            <w:tcW w:w="1521" w:type="dxa"/>
            <w:tcBorders>
              <w:top w:val="nil"/>
              <w:left w:val="nil"/>
              <w:bottom w:val="single" w:sz="4" w:space="0" w:color="auto"/>
              <w:right w:val="single" w:sz="8" w:space="0" w:color="auto"/>
            </w:tcBorders>
            <w:shd w:val="clear" w:color="auto" w:fill="auto"/>
            <w:noWrap/>
            <w:vAlign w:val="bottom"/>
            <w:hideMark/>
          </w:tcPr>
          <w:p w14:paraId="572EB296" w14:textId="77777777" w:rsidR="006F03BB" w:rsidRPr="008D1507" w:rsidRDefault="006F03BB" w:rsidP="00EA6882">
            <w:pPr>
              <w:jc w:val="right"/>
              <w:rPr>
                <w:sz w:val="26"/>
                <w:szCs w:val="26"/>
              </w:rPr>
            </w:pPr>
            <w:r w:rsidRPr="008D1507">
              <w:rPr>
                <w:sz w:val="26"/>
                <w:szCs w:val="26"/>
              </w:rPr>
              <w:t>0,03</w:t>
            </w:r>
          </w:p>
        </w:tc>
      </w:tr>
      <w:tr w:rsidR="008D1507" w:rsidRPr="008D1507" w14:paraId="6644F422"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6FB19D9A" w14:textId="77777777" w:rsidR="006F03BB" w:rsidRPr="008D1507" w:rsidRDefault="006F03BB" w:rsidP="00EA6882">
            <w:pPr>
              <w:jc w:val="center"/>
              <w:rPr>
                <w:sz w:val="26"/>
                <w:szCs w:val="26"/>
              </w:rPr>
            </w:pPr>
            <w:r w:rsidRPr="008D1507">
              <w:rPr>
                <w:sz w:val="26"/>
                <w:szCs w:val="26"/>
              </w:rPr>
              <w:t>6</w:t>
            </w:r>
          </w:p>
        </w:tc>
        <w:tc>
          <w:tcPr>
            <w:tcW w:w="5124" w:type="dxa"/>
            <w:tcBorders>
              <w:top w:val="nil"/>
              <w:left w:val="nil"/>
              <w:bottom w:val="single" w:sz="4" w:space="0" w:color="auto"/>
              <w:right w:val="single" w:sz="4" w:space="0" w:color="auto"/>
            </w:tcBorders>
            <w:shd w:val="clear" w:color="auto" w:fill="auto"/>
            <w:noWrap/>
            <w:vAlign w:val="center"/>
            <w:hideMark/>
          </w:tcPr>
          <w:p w14:paraId="0BF80A45" w14:textId="77777777" w:rsidR="006F03BB" w:rsidRPr="008D1507" w:rsidRDefault="006F03BB" w:rsidP="006F03BB">
            <w:pPr>
              <w:jc w:val="both"/>
              <w:rPr>
                <w:sz w:val="26"/>
                <w:szCs w:val="26"/>
              </w:rPr>
            </w:pPr>
            <w:r w:rsidRPr="008D1507">
              <w:rPr>
                <w:sz w:val="26"/>
                <w:szCs w:val="26"/>
              </w:rPr>
              <w:t>ĐẤT TÔN GIÁO</w:t>
            </w:r>
          </w:p>
        </w:tc>
        <w:tc>
          <w:tcPr>
            <w:tcW w:w="1651" w:type="dxa"/>
            <w:tcBorders>
              <w:top w:val="nil"/>
              <w:left w:val="nil"/>
              <w:bottom w:val="single" w:sz="4" w:space="0" w:color="auto"/>
              <w:right w:val="single" w:sz="4" w:space="0" w:color="auto"/>
            </w:tcBorders>
            <w:shd w:val="clear" w:color="auto" w:fill="auto"/>
            <w:noWrap/>
            <w:vAlign w:val="center"/>
            <w:hideMark/>
          </w:tcPr>
          <w:p w14:paraId="45AEAD24" w14:textId="77777777" w:rsidR="006F03BB" w:rsidRPr="008D1507" w:rsidRDefault="006F03BB" w:rsidP="00EA6882">
            <w:pPr>
              <w:jc w:val="right"/>
              <w:rPr>
                <w:sz w:val="26"/>
                <w:szCs w:val="26"/>
              </w:rPr>
            </w:pPr>
            <w:r w:rsidRPr="008D1507">
              <w:rPr>
                <w:sz w:val="26"/>
                <w:szCs w:val="26"/>
              </w:rPr>
              <w:t>0,76</w:t>
            </w:r>
          </w:p>
        </w:tc>
        <w:tc>
          <w:tcPr>
            <w:tcW w:w="1521" w:type="dxa"/>
            <w:tcBorders>
              <w:top w:val="nil"/>
              <w:left w:val="nil"/>
              <w:bottom w:val="single" w:sz="4" w:space="0" w:color="auto"/>
              <w:right w:val="single" w:sz="8" w:space="0" w:color="auto"/>
            </w:tcBorders>
            <w:shd w:val="clear" w:color="auto" w:fill="auto"/>
            <w:noWrap/>
            <w:vAlign w:val="bottom"/>
            <w:hideMark/>
          </w:tcPr>
          <w:p w14:paraId="59352122" w14:textId="77777777" w:rsidR="006F03BB" w:rsidRPr="008D1507" w:rsidRDefault="006F03BB" w:rsidP="00EA6882">
            <w:pPr>
              <w:jc w:val="right"/>
              <w:rPr>
                <w:sz w:val="26"/>
                <w:szCs w:val="26"/>
              </w:rPr>
            </w:pPr>
            <w:r w:rsidRPr="008D1507">
              <w:rPr>
                <w:sz w:val="26"/>
                <w:szCs w:val="26"/>
              </w:rPr>
              <w:t>0,22</w:t>
            </w:r>
          </w:p>
        </w:tc>
      </w:tr>
      <w:tr w:rsidR="008D1507" w:rsidRPr="008D1507" w14:paraId="47C70B3C"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7E56B3EF" w14:textId="77777777" w:rsidR="006F03BB" w:rsidRPr="008D1507" w:rsidRDefault="006F03BB" w:rsidP="00EA6882">
            <w:pPr>
              <w:jc w:val="center"/>
              <w:rPr>
                <w:sz w:val="26"/>
                <w:szCs w:val="26"/>
              </w:rPr>
            </w:pPr>
            <w:r w:rsidRPr="008D1507">
              <w:rPr>
                <w:sz w:val="26"/>
                <w:szCs w:val="26"/>
              </w:rPr>
              <w:t>7</w:t>
            </w:r>
          </w:p>
        </w:tc>
        <w:tc>
          <w:tcPr>
            <w:tcW w:w="5124" w:type="dxa"/>
            <w:tcBorders>
              <w:top w:val="nil"/>
              <w:left w:val="nil"/>
              <w:bottom w:val="single" w:sz="4" w:space="0" w:color="auto"/>
              <w:right w:val="single" w:sz="4" w:space="0" w:color="auto"/>
            </w:tcBorders>
            <w:shd w:val="clear" w:color="auto" w:fill="auto"/>
            <w:noWrap/>
            <w:vAlign w:val="center"/>
            <w:hideMark/>
          </w:tcPr>
          <w:p w14:paraId="5F41D421" w14:textId="77777777" w:rsidR="006F03BB" w:rsidRPr="008D1507" w:rsidRDefault="006F03BB" w:rsidP="006F03BB">
            <w:pPr>
              <w:jc w:val="both"/>
              <w:rPr>
                <w:sz w:val="26"/>
                <w:szCs w:val="26"/>
              </w:rPr>
            </w:pPr>
            <w:r w:rsidRPr="008D1507">
              <w:rPr>
                <w:sz w:val="26"/>
                <w:szCs w:val="26"/>
              </w:rPr>
              <w:t>ĐẤT AN NINH QUỐC PHÒNG</w:t>
            </w:r>
          </w:p>
        </w:tc>
        <w:tc>
          <w:tcPr>
            <w:tcW w:w="1651" w:type="dxa"/>
            <w:tcBorders>
              <w:top w:val="nil"/>
              <w:left w:val="nil"/>
              <w:bottom w:val="single" w:sz="4" w:space="0" w:color="auto"/>
              <w:right w:val="single" w:sz="4" w:space="0" w:color="auto"/>
            </w:tcBorders>
            <w:shd w:val="clear" w:color="auto" w:fill="auto"/>
            <w:noWrap/>
            <w:vAlign w:val="center"/>
            <w:hideMark/>
          </w:tcPr>
          <w:p w14:paraId="7B73DD03" w14:textId="77777777" w:rsidR="006F03BB" w:rsidRPr="008D1507" w:rsidRDefault="006F03BB" w:rsidP="00EA6882">
            <w:pPr>
              <w:jc w:val="right"/>
              <w:rPr>
                <w:sz w:val="26"/>
                <w:szCs w:val="26"/>
              </w:rPr>
            </w:pPr>
            <w:r w:rsidRPr="008D1507">
              <w:rPr>
                <w:sz w:val="26"/>
                <w:szCs w:val="26"/>
              </w:rPr>
              <w:t>15,42</w:t>
            </w:r>
          </w:p>
        </w:tc>
        <w:tc>
          <w:tcPr>
            <w:tcW w:w="1521" w:type="dxa"/>
            <w:tcBorders>
              <w:top w:val="nil"/>
              <w:left w:val="nil"/>
              <w:bottom w:val="single" w:sz="4" w:space="0" w:color="auto"/>
              <w:right w:val="single" w:sz="8" w:space="0" w:color="auto"/>
            </w:tcBorders>
            <w:shd w:val="clear" w:color="auto" w:fill="auto"/>
            <w:noWrap/>
            <w:vAlign w:val="bottom"/>
            <w:hideMark/>
          </w:tcPr>
          <w:p w14:paraId="26F2B2EE" w14:textId="77777777" w:rsidR="006F03BB" w:rsidRPr="008D1507" w:rsidRDefault="006F03BB" w:rsidP="00EA6882">
            <w:pPr>
              <w:jc w:val="right"/>
              <w:rPr>
                <w:sz w:val="26"/>
                <w:szCs w:val="26"/>
              </w:rPr>
            </w:pPr>
            <w:r w:rsidRPr="008D1507">
              <w:rPr>
                <w:sz w:val="26"/>
                <w:szCs w:val="26"/>
              </w:rPr>
              <w:t>4,46</w:t>
            </w:r>
          </w:p>
        </w:tc>
      </w:tr>
      <w:tr w:rsidR="008D1507" w:rsidRPr="008D1507" w14:paraId="41260E13"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A06CE2B" w14:textId="77777777" w:rsidR="006F03BB" w:rsidRPr="008D1507" w:rsidRDefault="006F03BB" w:rsidP="00EA6882">
            <w:pPr>
              <w:jc w:val="center"/>
              <w:rPr>
                <w:sz w:val="26"/>
                <w:szCs w:val="26"/>
              </w:rPr>
            </w:pPr>
            <w:r w:rsidRPr="008D1507">
              <w:rPr>
                <w:sz w:val="26"/>
                <w:szCs w:val="26"/>
              </w:rPr>
              <w:t>8</w:t>
            </w:r>
          </w:p>
        </w:tc>
        <w:tc>
          <w:tcPr>
            <w:tcW w:w="5124" w:type="dxa"/>
            <w:tcBorders>
              <w:top w:val="nil"/>
              <w:left w:val="nil"/>
              <w:bottom w:val="single" w:sz="4" w:space="0" w:color="auto"/>
              <w:right w:val="single" w:sz="4" w:space="0" w:color="auto"/>
            </w:tcBorders>
            <w:shd w:val="clear" w:color="auto" w:fill="auto"/>
            <w:noWrap/>
            <w:vAlign w:val="center"/>
            <w:hideMark/>
          </w:tcPr>
          <w:p w14:paraId="32202B80" w14:textId="77777777" w:rsidR="006F03BB" w:rsidRPr="008D1507" w:rsidRDefault="006F03BB" w:rsidP="006F03BB">
            <w:pPr>
              <w:jc w:val="both"/>
              <w:rPr>
                <w:sz w:val="26"/>
                <w:szCs w:val="26"/>
              </w:rPr>
            </w:pPr>
            <w:r w:rsidRPr="008D1507">
              <w:rPr>
                <w:sz w:val="26"/>
                <w:szCs w:val="26"/>
              </w:rPr>
              <w:t>ĐẤT MỒ MÃ</w:t>
            </w:r>
          </w:p>
        </w:tc>
        <w:tc>
          <w:tcPr>
            <w:tcW w:w="1651" w:type="dxa"/>
            <w:tcBorders>
              <w:top w:val="nil"/>
              <w:left w:val="nil"/>
              <w:bottom w:val="single" w:sz="4" w:space="0" w:color="auto"/>
              <w:right w:val="single" w:sz="4" w:space="0" w:color="auto"/>
            </w:tcBorders>
            <w:shd w:val="clear" w:color="auto" w:fill="auto"/>
            <w:noWrap/>
            <w:vAlign w:val="center"/>
            <w:hideMark/>
          </w:tcPr>
          <w:p w14:paraId="1731AC36" w14:textId="77777777" w:rsidR="006F03BB" w:rsidRPr="008D1507" w:rsidRDefault="006F03BB" w:rsidP="00EA6882">
            <w:pPr>
              <w:jc w:val="right"/>
              <w:rPr>
                <w:sz w:val="26"/>
                <w:szCs w:val="26"/>
              </w:rPr>
            </w:pPr>
            <w:r w:rsidRPr="008D1507">
              <w:rPr>
                <w:sz w:val="26"/>
                <w:szCs w:val="26"/>
              </w:rPr>
              <w:t>0,13</w:t>
            </w:r>
          </w:p>
        </w:tc>
        <w:tc>
          <w:tcPr>
            <w:tcW w:w="1521" w:type="dxa"/>
            <w:tcBorders>
              <w:top w:val="nil"/>
              <w:left w:val="nil"/>
              <w:bottom w:val="single" w:sz="4" w:space="0" w:color="auto"/>
              <w:right w:val="single" w:sz="8" w:space="0" w:color="auto"/>
            </w:tcBorders>
            <w:shd w:val="clear" w:color="auto" w:fill="auto"/>
            <w:noWrap/>
            <w:vAlign w:val="bottom"/>
            <w:hideMark/>
          </w:tcPr>
          <w:p w14:paraId="67A85DDE" w14:textId="77777777" w:rsidR="006F03BB" w:rsidRPr="008D1507" w:rsidRDefault="006F03BB" w:rsidP="00EA6882">
            <w:pPr>
              <w:jc w:val="right"/>
              <w:rPr>
                <w:sz w:val="26"/>
                <w:szCs w:val="26"/>
              </w:rPr>
            </w:pPr>
            <w:r w:rsidRPr="008D1507">
              <w:rPr>
                <w:sz w:val="26"/>
                <w:szCs w:val="26"/>
              </w:rPr>
              <w:t>0,04</w:t>
            </w:r>
          </w:p>
        </w:tc>
      </w:tr>
      <w:tr w:rsidR="008D1507" w:rsidRPr="008D1507" w14:paraId="3D24886B"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6BF6D57A" w14:textId="77777777" w:rsidR="006F03BB" w:rsidRPr="008D1507" w:rsidRDefault="006F03BB" w:rsidP="00EA6882">
            <w:pPr>
              <w:jc w:val="center"/>
              <w:rPr>
                <w:sz w:val="26"/>
                <w:szCs w:val="26"/>
              </w:rPr>
            </w:pPr>
            <w:r w:rsidRPr="008D1507">
              <w:rPr>
                <w:sz w:val="26"/>
                <w:szCs w:val="26"/>
              </w:rPr>
              <w:t>9</w:t>
            </w:r>
          </w:p>
        </w:tc>
        <w:tc>
          <w:tcPr>
            <w:tcW w:w="5124" w:type="dxa"/>
            <w:tcBorders>
              <w:top w:val="nil"/>
              <w:left w:val="nil"/>
              <w:bottom w:val="single" w:sz="4" w:space="0" w:color="auto"/>
              <w:right w:val="single" w:sz="4" w:space="0" w:color="auto"/>
            </w:tcBorders>
            <w:shd w:val="clear" w:color="auto" w:fill="auto"/>
            <w:noWrap/>
            <w:vAlign w:val="center"/>
            <w:hideMark/>
          </w:tcPr>
          <w:p w14:paraId="77689CB5" w14:textId="77777777" w:rsidR="006F03BB" w:rsidRPr="008D1507" w:rsidRDefault="006F03BB" w:rsidP="006F03BB">
            <w:pPr>
              <w:jc w:val="both"/>
              <w:rPr>
                <w:sz w:val="26"/>
                <w:szCs w:val="26"/>
              </w:rPr>
            </w:pPr>
            <w:r w:rsidRPr="008D1507">
              <w:rPr>
                <w:sz w:val="26"/>
                <w:szCs w:val="26"/>
              </w:rPr>
              <w:t>ĐẤT NÔNG NGHIỆP</w:t>
            </w:r>
          </w:p>
        </w:tc>
        <w:tc>
          <w:tcPr>
            <w:tcW w:w="1651" w:type="dxa"/>
            <w:tcBorders>
              <w:top w:val="nil"/>
              <w:left w:val="nil"/>
              <w:bottom w:val="single" w:sz="4" w:space="0" w:color="auto"/>
              <w:right w:val="single" w:sz="4" w:space="0" w:color="auto"/>
            </w:tcBorders>
            <w:shd w:val="clear" w:color="auto" w:fill="auto"/>
            <w:noWrap/>
            <w:vAlign w:val="center"/>
            <w:hideMark/>
          </w:tcPr>
          <w:p w14:paraId="0350C178" w14:textId="77777777" w:rsidR="006F03BB" w:rsidRPr="008D1507" w:rsidRDefault="006F03BB" w:rsidP="00EA6882">
            <w:pPr>
              <w:jc w:val="right"/>
              <w:rPr>
                <w:sz w:val="26"/>
                <w:szCs w:val="26"/>
              </w:rPr>
            </w:pPr>
            <w:r w:rsidRPr="008D1507">
              <w:rPr>
                <w:sz w:val="26"/>
                <w:szCs w:val="26"/>
              </w:rPr>
              <w:t>188,68</w:t>
            </w:r>
          </w:p>
        </w:tc>
        <w:tc>
          <w:tcPr>
            <w:tcW w:w="1521" w:type="dxa"/>
            <w:tcBorders>
              <w:top w:val="nil"/>
              <w:left w:val="nil"/>
              <w:bottom w:val="single" w:sz="4" w:space="0" w:color="auto"/>
              <w:right w:val="single" w:sz="8" w:space="0" w:color="auto"/>
            </w:tcBorders>
            <w:shd w:val="clear" w:color="auto" w:fill="auto"/>
            <w:noWrap/>
            <w:vAlign w:val="bottom"/>
            <w:hideMark/>
          </w:tcPr>
          <w:p w14:paraId="4C1AD9DB" w14:textId="77777777" w:rsidR="006F03BB" w:rsidRPr="008D1507" w:rsidRDefault="006F03BB" w:rsidP="00EA6882">
            <w:pPr>
              <w:jc w:val="right"/>
              <w:rPr>
                <w:sz w:val="26"/>
                <w:szCs w:val="26"/>
              </w:rPr>
            </w:pPr>
            <w:r w:rsidRPr="008D1507">
              <w:rPr>
                <w:sz w:val="26"/>
                <w:szCs w:val="26"/>
              </w:rPr>
              <w:t>54,55</w:t>
            </w:r>
          </w:p>
        </w:tc>
      </w:tr>
      <w:tr w:rsidR="008D1507" w:rsidRPr="008D1507" w14:paraId="2765F8B5"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3D9243E4" w14:textId="77777777" w:rsidR="006F03BB" w:rsidRPr="008D1507" w:rsidRDefault="006F03BB" w:rsidP="00EA6882">
            <w:pPr>
              <w:jc w:val="center"/>
              <w:rPr>
                <w:sz w:val="26"/>
                <w:szCs w:val="26"/>
              </w:rPr>
            </w:pPr>
            <w:r w:rsidRPr="008D1507">
              <w:rPr>
                <w:sz w:val="26"/>
                <w:szCs w:val="26"/>
              </w:rPr>
              <w:t>10</w:t>
            </w:r>
          </w:p>
        </w:tc>
        <w:tc>
          <w:tcPr>
            <w:tcW w:w="5124" w:type="dxa"/>
            <w:tcBorders>
              <w:top w:val="nil"/>
              <w:left w:val="nil"/>
              <w:bottom w:val="single" w:sz="4" w:space="0" w:color="auto"/>
              <w:right w:val="single" w:sz="4" w:space="0" w:color="auto"/>
            </w:tcBorders>
            <w:shd w:val="clear" w:color="auto" w:fill="auto"/>
            <w:noWrap/>
            <w:vAlign w:val="center"/>
            <w:hideMark/>
          </w:tcPr>
          <w:p w14:paraId="2F43658F" w14:textId="77777777" w:rsidR="006F03BB" w:rsidRPr="008D1507" w:rsidRDefault="006F03BB" w:rsidP="006F03BB">
            <w:pPr>
              <w:jc w:val="both"/>
              <w:rPr>
                <w:sz w:val="26"/>
                <w:szCs w:val="26"/>
              </w:rPr>
            </w:pPr>
            <w:r w:rsidRPr="008D1507">
              <w:rPr>
                <w:sz w:val="26"/>
                <w:szCs w:val="26"/>
              </w:rPr>
              <w:t>ĐẤT VƯỜN TẠP, CỎ</w:t>
            </w:r>
          </w:p>
        </w:tc>
        <w:tc>
          <w:tcPr>
            <w:tcW w:w="1651" w:type="dxa"/>
            <w:tcBorders>
              <w:top w:val="nil"/>
              <w:left w:val="nil"/>
              <w:bottom w:val="single" w:sz="4" w:space="0" w:color="auto"/>
              <w:right w:val="single" w:sz="4" w:space="0" w:color="auto"/>
            </w:tcBorders>
            <w:shd w:val="clear" w:color="auto" w:fill="auto"/>
            <w:noWrap/>
            <w:vAlign w:val="center"/>
            <w:hideMark/>
          </w:tcPr>
          <w:p w14:paraId="479BEFB9" w14:textId="77777777" w:rsidR="006F03BB" w:rsidRPr="008D1507" w:rsidRDefault="006F03BB" w:rsidP="00EA6882">
            <w:pPr>
              <w:jc w:val="right"/>
              <w:rPr>
                <w:sz w:val="26"/>
                <w:szCs w:val="26"/>
              </w:rPr>
            </w:pPr>
            <w:r w:rsidRPr="008D1507">
              <w:rPr>
                <w:sz w:val="26"/>
                <w:szCs w:val="26"/>
              </w:rPr>
              <w:t>52,84</w:t>
            </w:r>
          </w:p>
        </w:tc>
        <w:tc>
          <w:tcPr>
            <w:tcW w:w="1521" w:type="dxa"/>
            <w:tcBorders>
              <w:top w:val="nil"/>
              <w:left w:val="nil"/>
              <w:bottom w:val="single" w:sz="4" w:space="0" w:color="auto"/>
              <w:right w:val="single" w:sz="8" w:space="0" w:color="auto"/>
            </w:tcBorders>
            <w:shd w:val="clear" w:color="auto" w:fill="auto"/>
            <w:noWrap/>
            <w:vAlign w:val="bottom"/>
            <w:hideMark/>
          </w:tcPr>
          <w:p w14:paraId="44485EB4" w14:textId="77777777" w:rsidR="006F03BB" w:rsidRPr="008D1507" w:rsidRDefault="006F03BB" w:rsidP="00EA6882">
            <w:pPr>
              <w:jc w:val="right"/>
              <w:rPr>
                <w:sz w:val="26"/>
                <w:szCs w:val="26"/>
              </w:rPr>
            </w:pPr>
            <w:r w:rsidRPr="008D1507">
              <w:rPr>
                <w:sz w:val="26"/>
                <w:szCs w:val="26"/>
              </w:rPr>
              <w:t>15,28</w:t>
            </w:r>
          </w:p>
        </w:tc>
      </w:tr>
      <w:tr w:rsidR="008D1507" w:rsidRPr="008D1507" w14:paraId="20193048"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E02FF04" w14:textId="77777777" w:rsidR="006F03BB" w:rsidRPr="008D1507" w:rsidRDefault="006F03BB" w:rsidP="00EA6882">
            <w:pPr>
              <w:jc w:val="center"/>
              <w:rPr>
                <w:sz w:val="26"/>
                <w:szCs w:val="26"/>
              </w:rPr>
            </w:pPr>
            <w:r w:rsidRPr="008D1507">
              <w:rPr>
                <w:sz w:val="26"/>
                <w:szCs w:val="26"/>
              </w:rPr>
              <w:t>11</w:t>
            </w:r>
          </w:p>
        </w:tc>
        <w:tc>
          <w:tcPr>
            <w:tcW w:w="5124" w:type="dxa"/>
            <w:tcBorders>
              <w:top w:val="nil"/>
              <w:left w:val="nil"/>
              <w:bottom w:val="single" w:sz="4" w:space="0" w:color="auto"/>
              <w:right w:val="single" w:sz="4" w:space="0" w:color="auto"/>
            </w:tcBorders>
            <w:shd w:val="clear" w:color="auto" w:fill="auto"/>
            <w:noWrap/>
            <w:vAlign w:val="center"/>
            <w:hideMark/>
          </w:tcPr>
          <w:p w14:paraId="23FDE5F7" w14:textId="77777777" w:rsidR="006F03BB" w:rsidRPr="008D1507" w:rsidRDefault="006F03BB" w:rsidP="006F03BB">
            <w:pPr>
              <w:jc w:val="both"/>
              <w:rPr>
                <w:sz w:val="26"/>
                <w:szCs w:val="26"/>
              </w:rPr>
            </w:pPr>
            <w:r w:rsidRPr="008D1507">
              <w:rPr>
                <w:sz w:val="26"/>
                <w:szCs w:val="26"/>
              </w:rPr>
              <w:t>ĐẤT SẢN XUẤT, KINH DOANH</w:t>
            </w:r>
          </w:p>
        </w:tc>
        <w:tc>
          <w:tcPr>
            <w:tcW w:w="1651" w:type="dxa"/>
            <w:tcBorders>
              <w:top w:val="nil"/>
              <w:left w:val="nil"/>
              <w:bottom w:val="single" w:sz="4" w:space="0" w:color="auto"/>
              <w:right w:val="single" w:sz="4" w:space="0" w:color="auto"/>
            </w:tcBorders>
            <w:shd w:val="clear" w:color="auto" w:fill="auto"/>
            <w:noWrap/>
            <w:vAlign w:val="center"/>
            <w:hideMark/>
          </w:tcPr>
          <w:p w14:paraId="5E6C0055" w14:textId="77777777" w:rsidR="006F03BB" w:rsidRPr="008D1507" w:rsidRDefault="006F03BB" w:rsidP="00EA6882">
            <w:pPr>
              <w:jc w:val="right"/>
              <w:rPr>
                <w:sz w:val="26"/>
                <w:szCs w:val="26"/>
              </w:rPr>
            </w:pPr>
            <w:r w:rsidRPr="008D1507">
              <w:rPr>
                <w:sz w:val="26"/>
                <w:szCs w:val="26"/>
              </w:rPr>
              <w:t>5,05</w:t>
            </w:r>
          </w:p>
        </w:tc>
        <w:tc>
          <w:tcPr>
            <w:tcW w:w="1521" w:type="dxa"/>
            <w:tcBorders>
              <w:top w:val="nil"/>
              <w:left w:val="nil"/>
              <w:bottom w:val="single" w:sz="4" w:space="0" w:color="auto"/>
              <w:right w:val="single" w:sz="8" w:space="0" w:color="auto"/>
            </w:tcBorders>
            <w:shd w:val="clear" w:color="auto" w:fill="auto"/>
            <w:noWrap/>
            <w:vAlign w:val="bottom"/>
            <w:hideMark/>
          </w:tcPr>
          <w:p w14:paraId="7055A148" w14:textId="77777777" w:rsidR="006F03BB" w:rsidRPr="008D1507" w:rsidRDefault="006F03BB" w:rsidP="00EA6882">
            <w:pPr>
              <w:jc w:val="right"/>
              <w:rPr>
                <w:sz w:val="26"/>
                <w:szCs w:val="26"/>
              </w:rPr>
            </w:pPr>
            <w:r w:rsidRPr="008D1507">
              <w:rPr>
                <w:sz w:val="26"/>
                <w:szCs w:val="26"/>
              </w:rPr>
              <w:t>1,46</w:t>
            </w:r>
          </w:p>
        </w:tc>
      </w:tr>
      <w:tr w:rsidR="008D1507" w:rsidRPr="008D1507" w14:paraId="6F042978"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15E0E01" w14:textId="77777777" w:rsidR="006F03BB" w:rsidRPr="008D1507" w:rsidRDefault="006F03BB" w:rsidP="00EA6882">
            <w:pPr>
              <w:jc w:val="center"/>
              <w:rPr>
                <w:sz w:val="26"/>
                <w:szCs w:val="26"/>
              </w:rPr>
            </w:pPr>
            <w:r w:rsidRPr="008D1507">
              <w:rPr>
                <w:sz w:val="26"/>
                <w:szCs w:val="26"/>
              </w:rPr>
              <w:t>12</w:t>
            </w:r>
          </w:p>
        </w:tc>
        <w:tc>
          <w:tcPr>
            <w:tcW w:w="5124" w:type="dxa"/>
            <w:tcBorders>
              <w:top w:val="nil"/>
              <w:left w:val="nil"/>
              <w:bottom w:val="single" w:sz="4" w:space="0" w:color="auto"/>
              <w:right w:val="single" w:sz="4" w:space="0" w:color="auto"/>
            </w:tcBorders>
            <w:shd w:val="clear" w:color="auto" w:fill="auto"/>
            <w:noWrap/>
            <w:vAlign w:val="center"/>
            <w:hideMark/>
          </w:tcPr>
          <w:p w14:paraId="104BF9A8" w14:textId="77777777" w:rsidR="006F03BB" w:rsidRPr="008D1507" w:rsidRDefault="006F03BB" w:rsidP="006F03BB">
            <w:pPr>
              <w:jc w:val="both"/>
              <w:rPr>
                <w:sz w:val="26"/>
                <w:szCs w:val="26"/>
              </w:rPr>
            </w:pPr>
            <w:r w:rsidRPr="008D1507">
              <w:rPr>
                <w:sz w:val="26"/>
                <w:szCs w:val="26"/>
              </w:rPr>
              <w:t>ĐẤT KHO TÀNG, BẾN BÃI</w:t>
            </w:r>
          </w:p>
        </w:tc>
        <w:tc>
          <w:tcPr>
            <w:tcW w:w="1651" w:type="dxa"/>
            <w:tcBorders>
              <w:top w:val="nil"/>
              <w:left w:val="nil"/>
              <w:bottom w:val="single" w:sz="4" w:space="0" w:color="auto"/>
              <w:right w:val="single" w:sz="4" w:space="0" w:color="auto"/>
            </w:tcBorders>
            <w:shd w:val="clear" w:color="auto" w:fill="auto"/>
            <w:noWrap/>
            <w:vAlign w:val="center"/>
            <w:hideMark/>
          </w:tcPr>
          <w:p w14:paraId="4DB56BD6" w14:textId="77777777" w:rsidR="006F03BB" w:rsidRPr="008D1507" w:rsidRDefault="006F03BB" w:rsidP="00EA6882">
            <w:pPr>
              <w:jc w:val="right"/>
              <w:rPr>
                <w:sz w:val="26"/>
                <w:szCs w:val="26"/>
              </w:rPr>
            </w:pPr>
            <w:r w:rsidRPr="008D1507">
              <w:rPr>
                <w:sz w:val="26"/>
                <w:szCs w:val="26"/>
              </w:rPr>
              <w:t>3,18</w:t>
            </w:r>
          </w:p>
        </w:tc>
        <w:tc>
          <w:tcPr>
            <w:tcW w:w="1521" w:type="dxa"/>
            <w:tcBorders>
              <w:top w:val="nil"/>
              <w:left w:val="nil"/>
              <w:bottom w:val="single" w:sz="4" w:space="0" w:color="auto"/>
              <w:right w:val="single" w:sz="8" w:space="0" w:color="auto"/>
            </w:tcBorders>
            <w:shd w:val="clear" w:color="auto" w:fill="auto"/>
            <w:noWrap/>
            <w:vAlign w:val="bottom"/>
            <w:hideMark/>
          </w:tcPr>
          <w:p w14:paraId="43F6D2DC" w14:textId="77777777" w:rsidR="006F03BB" w:rsidRPr="008D1507" w:rsidRDefault="006F03BB" w:rsidP="00EA6882">
            <w:pPr>
              <w:jc w:val="right"/>
              <w:rPr>
                <w:sz w:val="26"/>
                <w:szCs w:val="26"/>
              </w:rPr>
            </w:pPr>
            <w:r w:rsidRPr="008D1507">
              <w:rPr>
                <w:sz w:val="26"/>
                <w:szCs w:val="26"/>
              </w:rPr>
              <w:t>0,92</w:t>
            </w:r>
          </w:p>
        </w:tc>
      </w:tr>
      <w:tr w:rsidR="008D1507" w:rsidRPr="008D1507" w14:paraId="4E7D009D"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0DB7E1D9" w14:textId="77777777" w:rsidR="006F03BB" w:rsidRPr="008D1507" w:rsidRDefault="006F03BB" w:rsidP="00EA6882">
            <w:pPr>
              <w:jc w:val="center"/>
              <w:rPr>
                <w:sz w:val="26"/>
                <w:szCs w:val="26"/>
              </w:rPr>
            </w:pPr>
            <w:r w:rsidRPr="008D1507">
              <w:rPr>
                <w:sz w:val="26"/>
                <w:szCs w:val="26"/>
              </w:rPr>
              <w:t>13</w:t>
            </w:r>
          </w:p>
        </w:tc>
        <w:tc>
          <w:tcPr>
            <w:tcW w:w="5124" w:type="dxa"/>
            <w:tcBorders>
              <w:top w:val="nil"/>
              <w:left w:val="nil"/>
              <w:bottom w:val="single" w:sz="4" w:space="0" w:color="auto"/>
              <w:right w:val="single" w:sz="4" w:space="0" w:color="auto"/>
            </w:tcBorders>
            <w:shd w:val="clear" w:color="auto" w:fill="auto"/>
            <w:noWrap/>
            <w:vAlign w:val="center"/>
            <w:hideMark/>
          </w:tcPr>
          <w:p w14:paraId="6260020B" w14:textId="77777777" w:rsidR="006F03BB" w:rsidRPr="008D1507" w:rsidRDefault="006F03BB" w:rsidP="006F03BB">
            <w:pPr>
              <w:jc w:val="both"/>
              <w:rPr>
                <w:sz w:val="26"/>
                <w:szCs w:val="26"/>
              </w:rPr>
            </w:pPr>
            <w:r w:rsidRPr="008D1507">
              <w:rPr>
                <w:sz w:val="26"/>
                <w:szCs w:val="26"/>
              </w:rPr>
              <w:t>ĐẤT TRỐNG, BÃI</w:t>
            </w:r>
          </w:p>
        </w:tc>
        <w:tc>
          <w:tcPr>
            <w:tcW w:w="1651" w:type="dxa"/>
            <w:tcBorders>
              <w:top w:val="nil"/>
              <w:left w:val="nil"/>
              <w:bottom w:val="single" w:sz="4" w:space="0" w:color="auto"/>
              <w:right w:val="single" w:sz="4" w:space="0" w:color="auto"/>
            </w:tcBorders>
            <w:shd w:val="clear" w:color="auto" w:fill="auto"/>
            <w:noWrap/>
            <w:vAlign w:val="center"/>
            <w:hideMark/>
          </w:tcPr>
          <w:p w14:paraId="183B5363" w14:textId="77777777" w:rsidR="006F03BB" w:rsidRPr="008D1507" w:rsidRDefault="006F03BB" w:rsidP="00EA6882">
            <w:pPr>
              <w:jc w:val="right"/>
              <w:rPr>
                <w:sz w:val="26"/>
                <w:szCs w:val="26"/>
              </w:rPr>
            </w:pPr>
            <w:r w:rsidRPr="008D1507">
              <w:rPr>
                <w:sz w:val="26"/>
                <w:szCs w:val="26"/>
              </w:rPr>
              <w:t>2,27</w:t>
            </w:r>
          </w:p>
        </w:tc>
        <w:tc>
          <w:tcPr>
            <w:tcW w:w="1521" w:type="dxa"/>
            <w:tcBorders>
              <w:top w:val="nil"/>
              <w:left w:val="nil"/>
              <w:bottom w:val="single" w:sz="4" w:space="0" w:color="auto"/>
              <w:right w:val="single" w:sz="8" w:space="0" w:color="auto"/>
            </w:tcBorders>
            <w:shd w:val="clear" w:color="auto" w:fill="auto"/>
            <w:noWrap/>
            <w:vAlign w:val="bottom"/>
            <w:hideMark/>
          </w:tcPr>
          <w:p w14:paraId="36FACC51" w14:textId="77777777" w:rsidR="006F03BB" w:rsidRPr="008D1507" w:rsidRDefault="006F03BB" w:rsidP="00EA6882">
            <w:pPr>
              <w:jc w:val="right"/>
              <w:rPr>
                <w:sz w:val="26"/>
                <w:szCs w:val="26"/>
              </w:rPr>
            </w:pPr>
            <w:r w:rsidRPr="008D1507">
              <w:rPr>
                <w:sz w:val="26"/>
                <w:szCs w:val="26"/>
              </w:rPr>
              <w:t>0,66</w:t>
            </w:r>
          </w:p>
        </w:tc>
      </w:tr>
      <w:tr w:rsidR="008D1507" w:rsidRPr="008D1507" w14:paraId="4A864CBD"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2C8D61ED" w14:textId="77777777" w:rsidR="006F03BB" w:rsidRPr="008D1507" w:rsidRDefault="006F03BB" w:rsidP="00EA6882">
            <w:pPr>
              <w:jc w:val="center"/>
              <w:rPr>
                <w:sz w:val="26"/>
                <w:szCs w:val="26"/>
              </w:rPr>
            </w:pPr>
            <w:r w:rsidRPr="008D1507">
              <w:rPr>
                <w:sz w:val="26"/>
                <w:szCs w:val="26"/>
              </w:rPr>
              <w:t>14</w:t>
            </w:r>
          </w:p>
        </w:tc>
        <w:tc>
          <w:tcPr>
            <w:tcW w:w="5124" w:type="dxa"/>
            <w:tcBorders>
              <w:top w:val="nil"/>
              <w:left w:val="nil"/>
              <w:bottom w:val="single" w:sz="4" w:space="0" w:color="auto"/>
              <w:right w:val="single" w:sz="4" w:space="0" w:color="auto"/>
            </w:tcBorders>
            <w:shd w:val="clear" w:color="auto" w:fill="auto"/>
            <w:noWrap/>
            <w:vAlign w:val="center"/>
            <w:hideMark/>
          </w:tcPr>
          <w:p w14:paraId="46F2813C" w14:textId="77777777" w:rsidR="006F03BB" w:rsidRPr="008D1507" w:rsidRDefault="006F03BB" w:rsidP="006F03BB">
            <w:pPr>
              <w:jc w:val="both"/>
              <w:rPr>
                <w:sz w:val="26"/>
                <w:szCs w:val="26"/>
              </w:rPr>
            </w:pPr>
            <w:r w:rsidRPr="008D1507">
              <w:rPr>
                <w:sz w:val="26"/>
                <w:szCs w:val="26"/>
              </w:rPr>
              <w:t>MẶT NƯỚC</w:t>
            </w:r>
          </w:p>
        </w:tc>
        <w:tc>
          <w:tcPr>
            <w:tcW w:w="1651" w:type="dxa"/>
            <w:tcBorders>
              <w:top w:val="nil"/>
              <w:left w:val="nil"/>
              <w:bottom w:val="single" w:sz="4" w:space="0" w:color="auto"/>
              <w:right w:val="single" w:sz="4" w:space="0" w:color="auto"/>
            </w:tcBorders>
            <w:shd w:val="clear" w:color="auto" w:fill="auto"/>
            <w:noWrap/>
            <w:vAlign w:val="center"/>
            <w:hideMark/>
          </w:tcPr>
          <w:p w14:paraId="6054C737" w14:textId="77777777" w:rsidR="006F03BB" w:rsidRPr="008D1507" w:rsidRDefault="006F03BB" w:rsidP="00EA6882">
            <w:pPr>
              <w:jc w:val="right"/>
              <w:rPr>
                <w:sz w:val="26"/>
                <w:szCs w:val="26"/>
              </w:rPr>
            </w:pPr>
            <w:r w:rsidRPr="008D1507">
              <w:rPr>
                <w:sz w:val="26"/>
                <w:szCs w:val="26"/>
              </w:rPr>
              <w:t>44,71</w:t>
            </w:r>
          </w:p>
        </w:tc>
        <w:tc>
          <w:tcPr>
            <w:tcW w:w="1521" w:type="dxa"/>
            <w:tcBorders>
              <w:top w:val="nil"/>
              <w:left w:val="nil"/>
              <w:bottom w:val="single" w:sz="4" w:space="0" w:color="auto"/>
              <w:right w:val="single" w:sz="8" w:space="0" w:color="auto"/>
            </w:tcBorders>
            <w:shd w:val="clear" w:color="auto" w:fill="auto"/>
            <w:noWrap/>
            <w:vAlign w:val="bottom"/>
            <w:hideMark/>
          </w:tcPr>
          <w:p w14:paraId="2F6B82D1" w14:textId="77777777" w:rsidR="006F03BB" w:rsidRPr="008D1507" w:rsidRDefault="006F03BB" w:rsidP="00EA6882">
            <w:pPr>
              <w:jc w:val="right"/>
              <w:rPr>
                <w:sz w:val="26"/>
                <w:szCs w:val="26"/>
              </w:rPr>
            </w:pPr>
            <w:r w:rsidRPr="008D1507">
              <w:rPr>
                <w:sz w:val="26"/>
                <w:szCs w:val="26"/>
              </w:rPr>
              <w:t>12,93</w:t>
            </w:r>
          </w:p>
        </w:tc>
      </w:tr>
      <w:tr w:rsidR="008D1507" w:rsidRPr="008D1507" w14:paraId="08569074" w14:textId="77777777" w:rsidTr="00BB7612">
        <w:trPr>
          <w:trHeight w:val="330"/>
          <w:jc w:val="center"/>
        </w:trPr>
        <w:tc>
          <w:tcPr>
            <w:tcW w:w="1196" w:type="dxa"/>
            <w:tcBorders>
              <w:top w:val="nil"/>
              <w:left w:val="single" w:sz="8" w:space="0" w:color="auto"/>
              <w:bottom w:val="single" w:sz="4" w:space="0" w:color="auto"/>
              <w:right w:val="single" w:sz="4" w:space="0" w:color="auto"/>
            </w:tcBorders>
            <w:shd w:val="clear" w:color="auto" w:fill="auto"/>
            <w:noWrap/>
            <w:vAlign w:val="center"/>
            <w:hideMark/>
          </w:tcPr>
          <w:p w14:paraId="1D3ACD12" w14:textId="77777777" w:rsidR="006F03BB" w:rsidRPr="008D1507" w:rsidRDefault="006F03BB" w:rsidP="00EA6882">
            <w:pPr>
              <w:jc w:val="center"/>
              <w:rPr>
                <w:sz w:val="26"/>
                <w:szCs w:val="26"/>
              </w:rPr>
            </w:pPr>
            <w:r w:rsidRPr="008D1507">
              <w:rPr>
                <w:sz w:val="26"/>
                <w:szCs w:val="26"/>
              </w:rPr>
              <w:t>15</w:t>
            </w:r>
          </w:p>
        </w:tc>
        <w:tc>
          <w:tcPr>
            <w:tcW w:w="5124" w:type="dxa"/>
            <w:tcBorders>
              <w:top w:val="nil"/>
              <w:left w:val="nil"/>
              <w:bottom w:val="single" w:sz="4" w:space="0" w:color="auto"/>
              <w:right w:val="single" w:sz="4" w:space="0" w:color="auto"/>
            </w:tcBorders>
            <w:shd w:val="clear" w:color="auto" w:fill="auto"/>
            <w:noWrap/>
            <w:vAlign w:val="center"/>
            <w:hideMark/>
          </w:tcPr>
          <w:p w14:paraId="73DA0048" w14:textId="77777777" w:rsidR="006F03BB" w:rsidRPr="008D1507" w:rsidRDefault="006F03BB" w:rsidP="006F03BB">
            <w:pPr>
              <w:jc w:val="both"/>
              <w:rPr>
                <w:sz w:val="26"/>
                <w:szCs w:val="26"/>
              </w:rPr>
            </w:pPr>
            <w:r w:rsidRPr="008D1507">
              <w:rPr>
                <w:sz w:val="26"/>
                <w:szCs w:val="26"/>
              </w:rPr>
              <w:t>ĐƯỜNG GIAO THÔNG</w:t>
            </w:r>
          </w:p>
        </w:tc>
        <w:tc>
          <w:tcPr>
            <w:tcW w:w="1651" w:type="dxa"/>
            <w:tcBorders>
              <w:top w:val="nil"/>
              <w:left w:val="nil"/>
              <w:bottom w:val="single" w:sz="4" w:space="0" w:color="auto"/>
              <w:right w:val="single" w:sz="4" w:space="0" w:color="auto"/>
            </w:tcBorders>
            <w:shd w:val="clear" w:color="auto" w:fill="auto"/>
            <w:noWrap/>
            <w:vAlign w:val="center"/>
            <w:hideMark/>
          </w:tcPr>
          <w:p w14:paraId="0D49B4B5" w14:textId="77777777" w:rsidR="006F03BB" w:rsidRPr="008D1507" w:rsidRDefault="006F03BB" w:rsidP="00EA6882">
            <w:pPr>
              <w:jc w:val="right"/>
              <w:rPr>
                <w:sz w:val="26"/>
                <w:szCs w:val="26"/>
              </w:rPr>
            </w:pPr>
            <w:r w:rsidRPr="008D1507">
              <w:rPr>
                <w:sz w:val="26"/>
                <w:szCs w:val="26"/>
              </w:rPr>
              <w:t>15,24</w:t>
            </w:r>
          </w:p>
        </w:tc>
        <w:tc>
          <w:tcPr>
            <w:tcW w:w="1521" w:type="dxa"/>
            <w:tcBorders>
              <w:top w:val="nil"/>
              <w:left w:val="nil"/>
              <w:bottom w:val="single" w:sz="4" w:space="0" w:color="auto"/>
              <w:right w:val="single" w:sz="8" w:space="0" w:color="auto"/>
            </w:tcBorders>
            <w:shd w:val="clear" w:color="auto" w:fill="auto"/>
            <w:noWrap/>
            <w:vAlign w:val="bottom"/>
            <w:hideMark/>
          </w:tcPr>
          <w:p w14:paraId="5FA6429E" w14:textId="77777777" w:rsidR="006F03BB" w:rsidRPr="008D1507" w:rsidRDefault="006F03BB" w:rsidP="00EA6882">
            <w:pPr>
              <w:jc w:val="right"/>
              <w:rPr>
                <w:sz w:val="26"/>
                <w:szCs w:val="26"/>
              </w:rPr>
            </w:pPr>
            <w:r w:rsidRPr="008D1507">
              <w:rPr>
                <w:sz w:val="26"/>
                <w:szCs w:val="26"/>
              </w:rPr>
              <w:t>4,41</w:t>
            </w:r>
          </w:p>
        </w:tc>
      </w:tr>
      <w:tr w:rsidR="008D1507" w:rsidRPr="008D1507" w14:paraId="59E7747C" w14:textId="77777777" w:rsidTr="00BB7612">
        <w:trPr>
          <w:trHeight w:val="345"/>
          <w:jc w:val="center"/>
        </w:trPr>
        <w:tc>
          <w:tcPr>
            <w:tcW w:w="1196" w:type="dxa"/>
            <w:tcBorders>
              <w:top w:val="nil"/>
              <w:left w:val="single" w:sz="8" w:space="0" w:color="auto"/>
              <w:bottom w:val="single" w:sz="8" w:space="0" w:color="auto"/>
              <w:right w:val="single" w:sz="4" w:space="0" w:color="auto"/>
            </w:tcBorders>
            <w:shd w:val="clear" w:color="000000" w:fill="C6E6A2"/>
            <w:noWrap/>
            <w:vAlign w:val="center"/>
            <w:hideMark/>
          </w:tcPr>
          <w:p w14:paraId="7BF05893" w14:textId="77777777" w:rsidR="006F03BB" w:rsidRPr="008D1507" w:rsidRDefault="006F03BB" w:rsidP="00EA6882">
            <w:pPr>
              <w:jc w:val="center"/>
              <w:rPr>
                <w:sz w:val="26"/>
                <w:szCs w:val="26"/>
              </w:rPr>
            </w:pPr>
            <w:r w:rsidRPr="008D1507">
              <w:rPr>
                <w:sz w:val="26"/>
                <w:szCs w:val="26"/>
              </w:rPr>
              <w:t> </w:t>
            </w:r>
          </w:p>
        </w:tc>
        <w:tc>
          <w:tcPr>
            <w:tcW w:w="5124" w:type="dxa"/>
            <w:tcBorders>
              <w:top w:val="nil"/>
              <w:left w:val="nil"/>
              <w:bottom w:val="single" w:sz="8" w:space="0" w:color="auto"/>
              <w:right w:val="single" w:sz="4" w:space="0" w:color="auto"/>
            </w:tcBorders>
            <w:shd w:val="clear" w:color="000000" w:fill="C6E6A2"/>
            <w:noWrap/>
            <w:vAlign w:val="center"/>
            <w:hideMark/>
          </w:tcPr>
          <w:p w14:paraId="4E830693" w14:textId="77777777" w:rsidR="006F03BB" w:rsidRPr="008D1507" w:rsidRDefault="006F03BB" w:rsidP="00EA6882">
            <w:pPr>
              <w:jc w:val="center"/>
              <w:rPr>
                <w:b/>
                <w:bCs/>
                <w:sz w:val="26"/>
                <w:szCs w:val="26"/>
              </w:rPr>
            </w:pPr>
            <w:r w:rsidRPr="008D1507">
              <w:rPr>
                <w:b/>
                <w:bCs/>
                <w:sz w:val="26"/>
                <w:szCs w:val="26"/>
              </w:rPr>
              <w:t>TỔNG CỘNG</w:t>
            </w:r>
          </w:p>
        </w:tc>
        <w:tc>
          <w:tcPr>
            <w:tcW w:w="1651" w:type="dxa"/>
            <w:tcBorders>
              <w:top w:val="nil"/>
              <w:left w:val="nil"/>
              <w:bottom w:val="single" w:sz="8" w:space="0" w:color="auto"/>
              <w:right w:val="single" w:sz="4" w:space="0" w:color="auto"/>
            </w:tcBorders>
            <w:shd w:val="clear" w:color="000000" w:fill="C6E6A2"/>
            <w:noWrap/>
            <w:vAlign w:val="center"/>
            <w:hideMark/>
          </w:tcPr>
          <w:p w14:paraId="13A002F5" w14:textId="77777777" w:rsidR="006F03BB" w:rsidRPr="008D1507" w:rsidRDefault="006F03BB" w:rsidP="00EA6882">
            <w:pPr>
              <w:jc w:val="right"/>
              <w:rPr>
                <w:b/>
                <w:bCs/>
                <w:sz w:val="26"/>
                <w:szCs w:val="26"/>
              </w:rPr>
            </w:pPr>
            <w:r w:rsidRPr="008D1507">
              <w:rPr>
                <w:b/>
                <w:bCs/>
                <w:sz w:val="26"/>
                <w:szCs w:val="26"/>
              </w:rPr>
              <w:t>345,89</w:t>
            </w:r>
          </w:p>
        </w:tc>
        <w:tc>
          <w:tcPr>
            <w:tcW w:w="1521" w:type="dxa"/>
            <w:tcBorders>
              <w:top w:val="nil"/>
              <w:left w:val="nil"/>
              <w:bottom w:val="single" w:sz="8" w:space="0" w:color="auto"/>
              <w:right w:val="single" w:sz="8" w:space="0" w:color="auto"/>
            </w:tcBorders>
            <w:shd w:val="clear" w:color="000000" w:fill="C6E6A2"/>
            <w:noWrap/>
            <w:vAlign w:val="bottom"/>
            <w:hideMark/>
          </w:tcPr>
          <w:p w14:paraId="7C9E2467" w14:textId="77777777" w:rsidR="006F03BB" w:rsidRPr="008D1507" w:rsidRDefault="006F03BB" w:rsidP="00EA6882">
            <w:pPr>
              <w:jc w:val="right"/>
              <w:rPr>
                <w:b/>
                <w:bCs/>
                <w:sz w:val="26"/>
                <w:szCs w:val="26"/>
              </w:rPr>
            </w:pPr>
            <w:r w:rsidRPr="008D1507">
              <w:rPr>
                <w:b/>
                <w:bCs/>
                <w:sz w:val="26"/>
                <w:szCs w:val="26"/>
              </w:rPr>
              <w:t>100</w:t>
            </w:r>
          </w:p>
        </w:tc>
      </w:tr>
    </w:tbl>
    <w:p w14:paraId="1F6C96A2" w14:textId="26E23763" w:rsidR="006F03BB" w:rsidRPr="008D1507" w:rsidRDefault="001966AD" w:rsidP="001966AD">
      <w:pPr>
        <w:pStyle w:val="Heading3"/>
      </w:pPr>
      <w:bookmarkStart w:id="18" w:name="_Toc119312995"/>
      <w:r w:rsidRPr="008D1507">
        <w:t xml:space="preserve">3. </w:t>
      </w:r>
      <w:r w:rsidR="006F03BB" w:rsidRPr="008D1507">
        <w:t>Hiện trạng hạ tầng xã hội, kiến trúc, cảnh quan</w:t>
      </w:r>
      <w:bookmarkEnd w:id="18"/>
    </w:p>
    <w:p w14:paraId="23DB99AC" w14:textId="77777777" w:rsidR="006F03BB" w:rsidRPr="008D1507" w:rsidRDefault="006F03BB" w:rsidP="006F03BB">
      <w:pPr>
        <w:ind w:firstLine="709"/>
        <w:jc w:val="both"/>
      </w:pPr>
      <w:r w:rsidRPr="008D1507">
        <w:t xml:space="preserve">- Các công trình hạ tầng xã hội: Đa phần là nhà ở của dân, công trình sản xuất kinh doanh, trong khu vực có 01 trường tiểu học, 01 trạm y tế và 01 chợ (chợ Sung Đinh). </w:t>
      </w:r>
    </w:p>
    <w:p w14:paraId="3AA326A3" w14:textId="77777777" w:rsidR="006F03BB" w:rsidRPr="008D1507" w:rsidRDefault="006F03BB" w:rsidP="006F03BB">
      <w:pPr>
        <w:ind w:firstLine="709"/>
        <w:jc w:val="both"/>
      </w:pPr>
      <w:r w:rsidRPr="008D1507">
        <w:t>+ Công trình nhà ở đa dạng gồm nhà kiên cố, bán kiến cố và nhà tạm chủ yếu tập trung trên trục đường Mạc Đĩnh Chi, đường Bạch Đằng và đường Lý Thường Kiệt.</w:t>
      </w:r>
    </w:p>
    <w:p w14:paraId="200E1C2D" w14:textId="77777777" w:rsidR="006F03BB" w:rsidRPr="008D1507" w:rsidRDefault="006F03BB" w:rsidP="006F03BB">
      <w:pPr>
        <w:ind w:firstLine="709"/>
        <w:jc w:val="both"/>
      </w:pPr>
      <w:r w:rsidRPr="008D1507">
        <w:t>+ Công trình công cộng:</w:t>
      </w:r>
    </w:p>
    <w:p w14:paraId="585B9F78" w14:textId="77777777" w:rsidR="006F03BB" w:rsidRPr="008D1507" w:rsidRDefault="006F03BB" w:rsidP="00C54C1C">
      <w:pPr>
        <w:numPr>
          <w:ilvl w:val="0"/>
          <w:numId w:val="34"/>
        </w:numPr>
        <w:jc w:val="both"/>
      </w:pPr>
      <w:r w:rsidRPr="008D1507">
        <w:t>Trung tâm lưu trữ nằm trên đường dẫn vào đường Vành Đai II, mới được xây dựng, ký hiệu C1.</w:t>
      </w:r>
    </w:p>
    <w:p w14:paraId="4E01B67A" w14:textId="77777777" w:rsidR="006F03BB" w:rsidRPr="008D1507" w:rsidRDefault="006F03BB" w:rsidP="00C54C1C">
      <w:pPr>
        <w:numPr>
          <w:ilvl w:val="0"/>
          <w:numId w:val="34"/>
        </w:numPr>
        <w:jc w:val="both"/>
      </w:pPr>
      <w:r w:rsidRPr="008D1507">
        <w:t>Thi hành án nằm trên đường dẫn vào đường Vành Đai II, mới được xây dựng, ký hiệu C2.</w:t>
      </w:r>
    </w:p>
    <w:p w14:paraId="32C25823" w14:textId="77777777" w:rsidR="006F03BB" w:rsidRPr="008D1507" w:rsidRDefault="006F03BB" w:rsidP="00C54C1C">
      <w:pPr>
        <w:numPr>
          <w:ilvl w:val="0"/>
          <w:numId w:val="34"/>
        </w:numPr>
        <w:jc w:val="both"/>
      </w:pPr>
      <w:r w:rsidRPr="008D1507">
        <w:t>Ban chỉ huy công trình nằm trên đường Mạc Đĩnh Chi, ký hiệu C3.</w:t>
      </w:r>
    </w:p>
    <w:p w14:paraId="64BC0D2E" w14:textId="77777777" w:rsidR="006F03BB" w:rsidRPr="008D1507" w:rsidRDefault="006F03BB" w:rsidP="00C54C1C">
      <w:pPr>
        <w:numPr>
          <w:ilvl w:val="0"/>
          <w:numId w:val="34"/>
        </w:numPr>
        <w:jc w:val="both"/>
      </w:pPr>
      <w:r w:rsidRPr="008D1507">
        <w:t>Ban Nhân dân Khóm 6 nằm trên đường Mạc Đĩnh Chi, ký hiệu C4.</w:t>
      </w:r>
    </w:p>
    <w:p w14:paraId="1D528F14" w14:textId="77777777" w:rsidR="006F03BB" w:rsidRPr="008D1507" w:rsidRDefault="006F03BB" w:rsidP="00C54C1C">
      <w:pPr>
        <w:numPr>
          <w:ilvl w:val="0"/>
          <w:numId w:val="34"/>
        </w:numPr>
        <w:jc w:val="both"/>
      </w:pPr>
      <w:r w:rsidRPr="008D1507">
        <w:t>Ban Nhân dân Khóm 5 nằm trên đường Bạch Đằng, ký hiệu C5.</w:t>
      </w:r>
    </w:p>
    <w:p w14:paraId="0347C54A" w14:textId="77777777" w:rsidR="006F03BB" w:rsidRPr="008D1507" w:rsidRDefault="006F03BB" w:rsidP="00C54C1C">
      <w:pPr>
        <w:numPr>
          <w:ilvl w:val="0"/>
          <w:numId w:val="34"/>
        </w:numPr>
        <w:jc w:val="both"/>
      </w:pPr>
      <w:r w:rsidRPr="008D1507">
        <w:t>Chợ Sung Đinh nằm trên đường Bạch Đằng đang được sử dụng tuy nhiên đã bắt đầu xuống cấp, ký hiệu C6.</w:t>
      </w:r>
    </w:p>
    <w:p w14:paraId="7368653F" w14:textId="77777777" w:rsidR="006F03BB" w:rsidRPr="008D1507" w:rsidRDefault="006F03BB" w:rsidP="00C54C1C">
      <w:pPr>
        <w:numPr>
          <w:ilvl w:val="0"/>
          <w:numId w:val="34"/>
        </w:numPr>
        <w:jc w:val="both"/>
      </w:pPr>
      <w:r w:rsidRPr="008D1507">
        <w:t>Trạm Y tế nằm trên đường Bạch Đằng, ký hiệu C7.</w:t>
      </w:r>
    </w:p>
    <w:p w14:paraId="07011907" w14:textId="77777777" w:rsidR="006F03BB" w:rsidRPr="008D1507" w:rsidRDefault="006F03BB" w:rsidP="00C54C1C">
      <w:pPr>
        <w:numPr>
          <w:ilvl w:val="0"/>
          <w:numId w:val="34"/>
        </w:numPr>
        <w:jc w:val="both"/>
      </w:pPr>
      <w:r w:rsidRPr="008D1507">
        <w:t>Công an Phường 4 nằm trên đường Lý Thường Kiệt, ký hiệu C8.</w:t>
      </w:r>
    </w:p>
    <w:p w14:paraId="5029E4C1" w14:textId="77777777" w:rsidR="006F03BB" w:rsidRPr="008D1507" w:rsidRDefault="006F03BB" w:rsidP="006F03BB">
      <w:pPr>
        <w:ind w:firstLine="709"/>
        <w:jc w:val="both"/>
      </w:pPr>
      <w:r w:rsidRPr="008D1507">
        <w:t>+ Công trình giáo dục: Trường Tiểu học Bạch Đằng nằm trên đường Bạch Đằng đang được sử dụng, ký hiệu TH1.</w:t>
      </w:r>
    </w:p>
    <w:p w14:paraId="72399754" w14:textId="77777777" w:rsidR="006F03BB" w:rsidRPr="008D1507" w:rsidRDefault="006F03BB" w:rsidP="006F03BB">
      <w:pPr>
        <w:ind w:firstLine="709"/>
        <w:jc w:val="both"/>
      </w:pPr>
      <w:r w:rsidRPr="008D1507">
        <w:lastRenderedPageBreak/>
        <w:t>+ Công trình tôn giáo: Chùa Peam Buoone Thmaay nằm trên đường Lý Thường Kiệt, ký hiệu TG1; Miếu Bà và Đình Ông Thạch Thần nằm trên đường Bạch Đằng, ký hiệu TG2 và TG3.</w:t>
      </w:r>
    </w:p>
    <w:p w14:paraId="266F5BD7" w14:textId="77777777" w:rsidR="006F03BB" w:rsidRPr="008D1507" w:rsidRDefault="006F03BB" w:rsidP="006F03BB">
      <w:pPr>
        <w:ind w:left="1429"/>
        <w:jc w:val="both"/>
      </w:pPr>
    </w:p>
    <w:tbl>
      <w:tblPr>
        <w:tblW w:w="9456" w:type="dxa"/>
        <w:jc w:val="center"/>
        <w:tblLook w:val="04A0" w:firstRow="1" w:lastRow="0" w:firstColumn="1" w:lastColumn="0" w:noHBand="0" w:noVBand="1"/>
      </w:tblPr>
      <w:tblGrid>
        <w:gridCol w:w="1124"/>
        <w:gridCol w:w="72"/>
        <w:gridCol w:w="1413"/>
        <w:gridCol w:w="5188"/>
        <w:gridCol w:w="1651"/>
        <w:gridCol w:w="8"/>
      </w:tblGrid>
      <w:tr w:rsidR="008D1507" w:rsidRPr="008D1507" w14:paraId="7243C623" w14:textId="77777777" w:rsidTr="006F03BB">
        <w:trPr>
          <w:trHeight w:val="330"/>
          <w:jc w:val="center"/>
        </w:trPr>
        <w:tc>
          <w:tcPr>
            <w:tcW w:w="9456" w:type="dxa"/>
            <w:gridSpan w:val="6"/>
            <w:tcBorders>
              <w:top w:val="nil"/>
              <w:left w:val="nil"/>
              <w:bottom w:val="single" w:sz="4" w:space="0" w:color="auto"/>
              <w:right w:val="single" w:sz="4" w:space="0" w:color="000000"/>
            </w:tcBorders>
            <w:shd w:val="clear" w:color="000000" w:fill="F2F2F2"/>
            <w:noWrap/>
            <w:vAlign w:val="center"/>
            <w:hideMark/>
          </w:tcPr>
          <w:p w14:paraId="1923175B" w14:textId="77777777" w:rsidR="006F03BB" w:rsidRPr="008D1507" w:rsidRDefault="006F03BB" w:rsidP="00EA6882">
            <w:pPr>
              <w:jc w:val="center"/>
              <w:rPr>
                <w:b/>
                <w:bCs/>
                <w:sz w:val="26"/>
                <w:szCs w:val="26"/>
              </w:rPr>
            </w:pPr>
            <w:r w:rsidRPr="008D1507">
              <w:rPr>
                <w:b/>
                <w:bCs/>
                <w:sz w:val="26"/>
                <w:szCs w:val="26"/>
              </w:rPr>
              <w:t>BẢNG 2: THỐNG KÊ CÔNG TRÌNH HIỆN TRẠNG</w:t>
            </w:r>
          </w:p>
        </w:tc>
      </w:tr>
      <w:tr w:rsidR="008D1507" w:rsidRPr="008D1507" w14:paraId="19AC1C50" w14:textId="77777777" w:rsidTr="006F03BB">
        <w:trPr>
          <w:gridAfter w:val="1"/>
          <w:wAfter w:w="8" w:type="dxa"/>
          <w:trHeight w:val="330"/>
          <w:jc w:val="center"/>
        </w:trPr>
        <w:tc>
          <w:tcPr>
            <w:tcW w:w="1124" w:type="dxa"/>
            <w:tcBorders>
              <w:top w:val="nil"/>
              <w:left w:val="single" w:sz="4" w:space="0" w:color="auto"/>
              <w:bottom w:val="single" w:sz="4" w:space="0" w:color="auto"/>
              <w:right w:val="single" w:sz="4" w:space="0" w:color="auto"/>
            </w:tcBorders>
            <w:shd w:val="clear" w:color="000000" w:fill="E0FBC5"/>
            <w:noWrap/>
            <w:vAlign w:val="center"/>
            <w:hideMark/>
          </w:tcPr>
          <w:p w14:paraId="2D1522E1" w14:textId="77777777" w:rsidR="006F03BB" w:rsidRPr="008D1507" w:rsidRDefault="006F03BB" w:rsidP="006F03BB">
            <w:pPr>
              <w:ind w:firstLine="0"/>
              <w:rPr>
                <w:b/>
                <w:bCs/>
                <w:sz w:val="26"/>
                <w:szCs w:val="26"/>
              </w:rPr>
            </w:pPr>
            <w:r w:rsidRPr="008D1507">
              <w:rPr>
                <w:b/>
                <w:bCs/>
                <w:sz w:val="26"/>
                <w:szCs w:val="26"/>
              </w:rPr>
              <w:t>STT</w:t>
            </w:r>
          </w:p>
        </w:tc>
        <w:tc>
          <w:tcPr>
            <w:tcW w:w="1485" w:type="dxa"/>
            <w:gridSpan w:val="2"/>
            <w:tcBorders>
              <w:top w:val="nil"/>
              <w:left w:val="nil"/>
              <w:bottom w:val="single" w:sz="4" w:space="0" w:color="auto"/>
              <w:right w:val="single" w:sz="4" w:space="0" w:color="auto"/>
            </w:tcBorders>
            <w:shd w:val="clear" w:color="000000" w:fill="E0FBC5"/>
            <w:noWrap/>
            <w:vAlign w:val="center"/>
            <w:hideMark/>
          </w:tcPr>
          <w:p w14:paraId="1EE7D673" w14:textId="77777777" w:rsidR="006F03BB" w:rsidRPr="008D1507" w:rsidRDefault="006F03BB" w:rsidP="006F03BB">
            <w:pPr>
              <w:ind w:firstLine="0"/>
              <w:rPr>
                <w:b/>
                <w:bCs/>
                <w:sz w:val="26"/>
                <w:szCs w:val="26"/>
              </w:rPr>
            </w:pPr>
            <w:r w:rsidRPr="008D1507">
              <w:rPr>
                <w:b/>
                <w:bCs/>
                <w:sz w:val="26"/>
                <w:szCs w:val="26"/>
              </w:rPr>
              <w:t>KÝ HIỆU</w:t>
            </w:r>
          </w:p>
        </w:tc>
        <w:tc>
          <w:tcPr>
            <w:tcW w:w="5188" w:type="dxa"/>
            <w:tcBorders>
              <w:top w:val="nil"/>
              <w:left w:val="nil"/>
              <w:bottom w:val="single" w:sz="4" w:space="0" w:color="auto"/>
              <w:right w:val="single" w:sz="4" w:space="0" w:color="auto"/>
            </w:tcBorders>
            <w:shd w:val="clear" w:color="000000" w:fill="E0FBC5"/>
            <w:noWrap/>
            <w:vAlign w:val="center"/>
            <w:hideMark/>
          </w:tcPr>
          <w:p w14:paraId="3F1AC2E8" w14:textId="77777777" w:rsidR="006F03BB" w:rsidRPr="008D1507" w:rsidRDefault="006F03BB" w:rsidP="00EA6882">
            <w:pPr>
              <w:jc w:val="center"/>
              <w:rPr>
                <w:b/>
                <w:bCs/>
                <w:sz w:val="26"/>
                <w:szCs w:val="26"/>
              </w:rPr>
            </w:pPr>
            <w:r w:rsidRPr="008D1507">
              <w:rPr>
                <w:b/>
                <w:bCs/>
                <w:sz w:val="26"/>
                <w:szCs w:val="26"/>
              </w:rPr>
              <w:t>CÔNG TRÌNH</w:t>
            </w:r>
          </w:p>
        </w:tc>
        <w:tc>
          <w:tcPr>
            <w:tcW w:w="1651" w:type="dxa"/>
            <w:tcBorders>
              <w:top w:val="nil"/>
              <w:left w:val="nil"/>
              <w:bottom w:val="single" w:sz="4" w:space="0" w:color="auto"/>
              <w:right w:val="single" w:sz="4" w:space="0" w:color="auto"/>
            </w:tcBorders>
            <w:shd w:val="clear" w:color="000000" w:fill="E0FBC5"/>
            <w:noWrap/>
            <w:vAlign w:val="center"/>
            <w:hideMark/>
          </w:tcPr>
          <w:p w14:paraId="00B422EA" w14:textId="77777777" w:rsidR="006F03BB" w:rsidRPr="008D1507" w:rsidRDefault="006F03BB" w:rsidP="00EA6882">
            <w:pPr>
              <w:jc w:val="center"/>
              <w:rPr>
                <w:b/>
                <w:bCs/>
                <w:sz w:val="26"/>
                <w:szCs w:val="26"/>
              </w:rPr>
            </w:pPr>
            <w:r w:rsidRPr="008D1507">
              <w:rPr>
                <w:b/>
                <w:bCs/>
                <w:sz w:val="26"/>
                <w:szCs w:val="26"/>
              </w:rPr>
              <w:t>DIỆN TÍCH (ha)</w:t>
            </w:r>
          </w:p>
        </w:tc>
      </w:tr>
      <w:tr w:rsidR="008D1507" w:rsidRPr="008D1507" w14:paraId="7A2EF595" w14:textId="77777777" w:rsidTr="006F03BB">
        <w:trPr>
          <w:gridAfter w:val="1"/>
          <w:wAfter w:w="8" w:type="dxa"/>
          <w:trHeight w:val="33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AC6F078" w14:textId="77777777" w:rsidR="006F03BB" w:rsidRPr="008D1507" w:rsidRDefault="006F03BB" w:rsidP="006F03BB">
            <w:pPr>
              <w:rPr>
                <w:sz w:val="26"/>
                <w:szCs w:val="26"/>
              </w:rPr>
            </w:pPr>
            <w:r w:rsidRPr="008D1507">
              <w:rPr>
                <w:sz w:val="26"/>
                <w:szCs w:val="26"/>
              </w:rPr>
              <w:t>1</w:t>
            </w:r>
          </w:p>
        </w:tc>
        <w:tc>
          <w:tcPr>
            <w:tcW w:w="1485" w:type="dxa"/>
            <w:gridSpan w:val="2"/>
            <w:tcBorders>
              <w:top w:val="nil"/>
              <w:left w:val="nil"/>
              <w:bottom w:val="single" w:sz="4" w:space="0" w:color="auto"/>
              <w:right w:val="single" w:sz="4" w:space="0" w:color="auto"/>
            </w:tcBorders>
            <w:shd w:val="clear" w:color="auto" w:fill="auto"/>
            <w:noWrap/>
            <w:vAlign w:val="center"/>
            <w:hideMark/>
          </w:tcPr>
          <w:p w14:paraId="3D0414E8" w14:textId="77777777" w:rsidR="006F03BB" w:rsidRPr="008D1507" w:rsidRDefault="006F03BB" w:rsidP="006F03BB">
            <w:pPr>
              <w:rPr>
                <w:sz w:val="26"/>
                <w:szCs w:val="26"/>
              </w:rPr>
            </w:pPr>
            <w:r w:rsidRPr="008D1507">
              <w:rPr>
                <w:sz w:val="26"/>
                <w:szCs w:val="26"/>
              </w:rPr>
              <w:t>C1</w:t>
            </w:r>
          </w:p>
        </w:tc>
        <w:tc>
          <w:tcPr>
            <w:tcW w:w="5188" w:type="dxa"/>
            <w:tcBorders>
              <w:top w:val="nil"/>
              <w:left w:val="nil"/>
              <w:bottom w:val="single" w:sz="4" w:space="0" w:color="auto"/>
              <w:right w:val="single" w:sz="4" w:space="0" w:color="auto"/>
            </w:tcBorders>
            <w:shd w:val="clear" w:color="auto" w:fill="auto"/>
            <w:noWrap/>
            <w:vAlign w:val="center"/>
            <w:hideMark/>
          </w:tcPr>
          <w:p w14:paraId="60A2DA53" w14:textId="77777777" w:rsidR="006F03BB" w:rsidRPr="008D1507" w:rsidRDefault="006F03BB" w:rsidP="00EA6882">
            <w:pPr>
              <w:rPr>
                <w:sz w:val="26"/>
                <w:szCs w:val="26"/>
              </w:rPr>
            </w:pPr>
            <w:r w:rsidRPr="008D1507">
              <w:rPr>
                <w:sz w:val="26"/>
                <w:szCs w:val="26"/>
              </w:rPr>
              <w:t>TRUNG TÂM LƯU TRỮ</w:t>
            </w:r>
          </w:p>
        </w:tc>
        <w:tc>
          <w:tcPr>
            <w:tcW w:w="1651" w:type="dxa"/>
            <w:tcBorders>
              <w:top w:val="nil"/>
              <w:left w:val="nil"/>
              <w:bottom w:val="single" w:sz="4" w:space="0" w:color="auto"/>
              <w:right w:val="single" w:sz="4" w:space="0" w:color="auto"/>
            </w:tcBorders>
            <w:shd w:val="clear" w:color="auto" w:fill="auto"/>
            <w:noWrap/>
            <w:vAlign w:val="center"/>
            <w:hideMark/>
          </w:tcPr>
          <w:p w14:paraId="629E9E62" w14:textId="77777777" w:rsidR="006F03BB" w:rsidRPr="008D1507" w:rsidRDefault="006F03BB" w:rsidP="00EA6882">
            <w:pPr>
              <w:jc w:val="center"/>
              <w:rPr>
                <w:sz w:val="26"/>
                <w:szCs w:val="26"/>
              </w:rPr>
            </w:pPr>
            <w:r w:rsidRPr="008D1507">
              <w:rPr>
                <w:sz w:val="26"/>
                <w:szCs w:val="26"/>
              </w:rPr>
              <w:t>0,5069</w:t>
            </w:r>
          </w:p>
        </w:tc>
      </w:tr>
      <w:tr w:rsidR="008D1507" w:rsidRPr="008D1507" w14:paraId="017C74D7" w14:textId="77777777" w:rsidTr="006F03BB">
        <w:trPr>
          <w:gridAfter w:val="1"/>
          <w:wAfter w:w="8" w:type="dxa"/>
          <w:trHeight w:val="33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7690491D" w14:textId="77777777" w:rsidR="006F03BB" w:rsidRPr="008D1507" w:rsidRDefault="006F03BB" w:rsidP="006F03BB">
            <w:pPr>
              <w:rPr>
                <w:sz w:val="26"/>
                <w:szCs w:val="26"/>
              </w:rPr>
            </w:pPr>
            <w:r w:rsidRPr="008D1507">
              <w:rPr>
                <w:sz w:val="26"/>
                <w:szCs w:val="26"/>
              </w:rPr>
              <w:t>2</w:t>
            </w:r>
          </w:p>
        </w:tc>
        <w:tc>
          <w:tcPr>
            <w:tcW w:w="1485" w:type="dxa"/>
            <w:gridSpan w:val="2"/>
            <w:tcBorders>
              <w:top w:val="nil"/>
              <w:left w:val="nil"/>
              <w:bottom w:val="single" w:sz="4" w:space="0" w:color="auto"/>
              <w:right w:val="single" w:sz="4" w:space="0" w:color="auto"/>
            </w:tcBorders>
            <w:shd w:val="clear" w:color="auto" w:fill="auto"/>
            <w:noWrap/>
            <w:vAlign w:val="center"/>
            <w:hideMark/>
          </w:tcPr>
          <w:p w14:paraId="1851E4A2" w14:textId="77777777" w:rsidR="006F03BB" w:rsidRPr="008D1507" w:rsidRDefault="006F03BB" w:rsidP="006F03BB">
            <w:pPr>
              <w:rPr>
                <w:sz w:val="26"/>
                <w:szCs w:val="26"/>
              </w:rPr>
            </w:pPr>
            <w:r w:rsidRPr="008D1507">
              <w:rPr>
                <w:sz w:val="26"/>
                <w:szCs w:val="26"/>
              </w:rPr>
              <w:t>C2</w:t>
            </w:r>
          </w:p>
        </w:tc>
        <w:tc>
          <w:tcPr>
            <w:tcW w:w="5188" w:type="dxa"/>
            <w:tcBorders>
              <w:top w:val="nil"/>
              <w:left w:val="nil"/>
              <w:bottom w:val="single" w:sz="4" w:space="0" w:color="auto"/>
              <w:right w:val="single" w:sz="4" w:space="0" w:color="auto"/>
            </w:tcBorders>
            <w:shd w:val="clear" w:color="auto" w:fill="auto"/>
            <w:noWrap/>
            <w:vAlign w:val="center"/>
            <w:hideMark/>
          </w:tcPr>
          <w:p w14:paraId="18BCE183" w14:textId="77777777" w:rsidR="006F03BB" w:rsidRPr="008D1507" w:rsidRDefault="006F03BB" w:rsidP="00EA6882">
            <w:pPr>
              <w:rPr>
                <w:sz w:val="26"/>
                <w:szCs w:val="26"/>
              </w:rPr>
            </w:pPr>
            <w:r w:rsidRPr="008D1507">
              <w:rPr>
                <w:sz w:val="26"/>
                <w:szCs w:val="26"/>
              </w:rPr>
              <w:t>THI HÀNH ÁN</w:t>
            </w:r>
          </w:p>
        </w:tc>
        <w:tc>
          <w:tcPr>
            <w:tcW w:w="1651" w:type="dxa"/>
            <w:tcBorders>
              <w:top w:val="nil"/>
              <w:left w:val="nil"/>
              <w:bottom w:val="single" w:sz="4" w:space="0" w:color="auto"/>
              <w:right w:val="single" w:sz="4" w:space="0" w:color="auto"/>
            </w:tcBorders>
            <w:shd w:val="clear" w:color="auto" w:fill="auto"/>
            <w:noWrap/>
            <w:vAlign w:val="center"/>
            <w:hideMark/>
          </w:tcPr>
          <w:p w14:paraId="21241D15" w14:textId="77777777" w:rsidR="006F03BB" w:rsidRPr="008D1507" w:rsidRDefault="006F03BB" w:rsidP="00EA6882">
            <w:pPr>
              <w:jc w:val="center"/>
              <w:rPr>
                <w:sz w:val="26"/>
                <w:szCs w:val="26"/>
              </w:rPr>
            </w:pPr>
            <w:r w:rsidRPr="008D1507">
              <w:rPr>
                <w:sz w:val="26"/>
                <w:szCs w:val="26"/>
              </w:rPr>
              <w:t>0,5571</w:t>
            </w:r>
          </w:p>
        </w:tc>
      </w:tr>
      <w:tr w:rsidR="008D1507" w:rsidRPr="008D1507" w14:paraId="71FD00E4" w14:textId="77777777" w:rsidTr="006F03BB">
        <w:trPr>
          <w:gridAfter w:val="1"/>
          <w:wAfter w:w="8" w:type="dxa"/>
          <w:trHeight w:val="33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1E9B1727" w14:textId="77777777" w:rsidR="006F03BB" w:rsidRPr="008D1507" w:rsidRDefault="006F03BB" w:rsidP="006F03BB">
            <w:pPr>
              <w:rPr>
                <w:sz w:val="26"/>
                <w:szCs w:val="26"/>
              </w:rPr>
            </w:pPr>
            <w:r w:rsidRPr="008D1507">
              <w:rPr>
                <w:sz w:val="26"/>
                <w:szCs w:val="26"/>
              </w:rPr>
              <w:t>3</w:t>
            </w:r>
          </w:p>
        </w:tc>
        <w:tc>
          <w:tcPr>
            <w:tcW w:w="1485" w:type="dxa"/>
            <w:gridSpan w:val="2"/>
            <w:tcBorders>
              <w:top w:val="nil"/>
              <w:left w:val="nil"/>
              <w:bottom w:val="single" w:sz="4" w:space="0" w:color="auto"/>
              <w:right w:val="single" w:sz="4" w:space="0" w:color="auto"/>
            </w:tcBorders>
            <w:shd w:val="clear" w:color="auto" w:fill="auto"/>
            <w:noWrap/>
            <w:vAlign w:val="center"/>
            <w:hideMark/>
          </w:tcPr>
          <w:p w14:paraId="3ED3EBBE" w14:textId="77777777" w:rsidR="006F03BB" w:rsidRPr="008D1507" w:rsidRDefault="006F03BB" w:rsidP="006F03BB">
            <w:pPr>
              <w:rPr>
                <w:sz w:val="26"/>
                <w:szCs w:val="26"/>
              </w:rPr>
            </w:pPr>
            <w:r w:rsidRPr="008D1507">
              <w:rPr>
                <w:sz w:val="26"/>
                <w:szCs w:val="26"/>
              </w:rPr>
              <w:t>C3</w:t>
            </w:r>
          </w:p>
        </w:tc>
        <w:tc>
          <w:tcPr>
            <w:tcW w:w="5188" w:type="dxa"/>
            <w:tcBorders>
              <w:top w:val="nil"/>
              <w:left w:val="nil"/>
              <w:bottom w:val="single" w:sz="4" w:space="0" w:color="auto"/>
              <w:right w:val="single" w:sz="4" w:space="0" w:color="auto"/>
            </w:tcBorders>
            <w:shd w:val="clear" w:color="auto" w:fill="auto"/>
            <w:noWrap/>
            <w:vAlign w:val="center"/>
            <w:hideMark/>
          </w:tcPr>
          <w:p w14:paraId="63079C52" w14:textId="77777777" w:rsidR="006F03BB" w:rsidRPr="008D1507" w:rsidRDefault="006F03BB" w:rsidP="00EA6882">
            <w:pPr>
              <w:rPr>
                <w:sz w:val="26"/>
                <w:szCs w:val="26"/>
              </w:rPr>
            </w:pPr>
            <w:r w:rsidRPr="008D1507">
              <w:rPr>
                <w:sz w:val="26"/>
                <w:szCs w:val="26"/>
              </w:rPr>
              <w:t>BAN CHỈ HUY CÔNG TRÌNH</w:t>
            </w:r>
          </w:p>
        </w:tc>
        <w:tc>
          <w:tcPr>
            <w:tcW w:w="1651" w:type="dxa"/>
            <w:tcBorders>
              <w:top w:val="nil"/>
              <w:left w:val="nil"/>
              <w:bottom w:val="single" w:sz="4" w:space="0" w:color="auto"/>
              <w:right w:val="single" w:sz="4" w:space="0" w:color="auto"/>
            </w:tcBorders>
            <w:shd w:val="clear" w:color="auto" w:fill="auto"/>
            <w:noWrap/>
            <w:vAlign w:val="center"/>
            <w:hideMark/>
          </w:tcPr>
          <w:p w14:paraId="3604D21A" w14:textId="77777777" w:rsidR="006F03BB" w:rsidRPr="008D1507" w:rsidRDefault="006F03BB" w:rsidP="00EA6882">
            <w:pPr>
              <w:jc w:val="center"/>
              <w:rPr>
                <w:sz w:val="26"/>
                <w:szCs w:val="26"/>
              </w:rPr>
            </w:pPr>
            <w:r w:rsidRPr="008D1507">
              <w:rPr>
                <w:sz w:val="26"/>
                <w:szCs w:val="26"/>
              </w:rPr>
              <w:t>0,0236</w:t>
            </w:r>
          </w:p>
        </w:tc>
      </w:tr>
      <w:tr w:rsidR="008D1507" w:rsidRPr="008D1507" w14:paraId="69E88478" w14:textId="77777777" w:rsidTr="006F03BB">
        <w:trPr>
          <w:gridAfter w:val="1"/>
          <w:wAfter w:w="8" w:type="dxa"/>
          <w:trHeight w:val="33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121815AE" w14:textId="77777777" w:rsidR="006F03BB" w:rsidRPr="008D1507" w:rsidRDefault="006F03BB" w:rsidP="006F03BB">
            <w:pPr>
              <w:rPr>
                <w:sz w:val="26"/>
                <w:szCs w:val="26"/>
              </w:rPr>
            </w:pPr>
            <w:r w:rsidRPr="008D1507">
              <w:rPr>
                <w:sz w:val="26"/>
                <w:szCs w:val="26"/>
              </w:rPr>
              <w:t>4</w:t>
            </w:r>
          </w:p>
        </w:tc>
        <w:tc>
          <w:tcPr>
            <w:tcW w:w="1485" w:type="dxa"/>
            <w:gridSpan w:val="2"/>
            <w:tcBorders>
              <w:top w:val="nil"/>
              <w:left w:val="nil"/>
              <w:bottom w:val="single" w:sz="4" w:space="0" w:color="auto"/>
              <w:right w:val="single" w:sz="4" w:space="0" w:color="auto"/>
            </w:tcBorders>
            <w:shd w:val="clear" w:color="auto" w:fill="auto"/>
            <w:noWrap/>
            <w:vAlign w:val="center"/>
            <w:hideMark/>
          </w:tcPr>
          <w:p w14:paraId="41046896" w14:textId="77777777" w:rsidR="006F03BB" w:rsidRPr="008D1507" w:rsidRDefault="006F03BB" w:rsidP="006F03BB">
            <w:pPr>
              <w:rPr>
                <w:sz w:val="26"/>
                <w:szCs w:val="26"/>
              </w:rPr>
            </w:pPr>
            <w:r w:rsidRPr="008D1507">
              <w:rPr>
                <w:sz w:val="26"/>
                <w:szCs w:val="26"/>
              </w:rPr>
              <w:t>C4</w:t>
            </w:r>
          </w:p>
        </w:tc>
        <w:tc>
          <w:tcPr>
            <w:tcW w:w="5188" w:type="dxa"/>
            <w:tcBorders>
              <w:top w:val="nil"/>
              <w:left w:val="nil"/>
              <w:bottom w:val="single" w:sz="4" w:space="0" w:color="auto"/>
              <w:right w:val="single" w:sz="4" w:space="0" w:color="auto"/>
            </w:tcBorders>
            <w:shd w:val="clear" w:color="auto" w:fill="auto"/>
            <w:noWrap/>
            <w:vAlign w:val="center"/>
            <w:hideMark/>
          </w:tcPr>
          <w:p w14:paraId="612D1B0E" w14:textId="77777777" w:rsidR="006F03BB" w:rsidRPr="008D1507" w:rsidRDefault="006F03BB" w:rsidP="00EA6882">
            <w:pPr>
              <w:rPr>
                <w:sz w:val="26"/>
                <w:szCs w:val="26"/>
              </w:rPr>
            </w:pPr>
            <w:r w:rsidRPr="008D1507">
              <w:rPr>
                <w:sz w:val="26"/>
                <w:szCs w:val="26"/>
              </w:rPr>
              <w:t>BAN NHÂN DÂN KHÓM 6</w:t>
            </w:r>
          </w:p>
        </w:tc>
        <w:tc>
          <w:tcPr>
            <w:tcW w:w="1651" w:type="dxa"/>
            <w:tcBorders>
              <w:top w:val="nil"/>
              <w:left w:val="nil"/>
              <w:bottom w:val="single" w:sz="4" w:space="0" w:color="auto"/>
              <w:right w:val="single" w:sz="4" w:space="0" w:color="auto"/>
            </w:tcBorders>
            <w:shd w:val="clear" w:color="auto" w:fill="auto"/>
            <w:noWrap/>
            <w:vAlign w:val="center"/>
            <w:hideMark/>
          </w:tcPr>
          <w:p w14:paraId="1A73DCC0" w14:textId="77777777" w:rsidR="006F03BB" w:rsidRPr="008D1507" w:rsidRDefault="006F03BB" w:rsidP="00EA6882">
            <w:pPr>
              <w:jc w:val="center"/>
              <w:rPr>
                <w:sz w:val="26"/>
                <w:szCs w:val="26"/>
              </w:rPr>
            </w:pPr>
            <w:r w:rsidRPr="008D1507">
              <w:rPr>
                <w:sz w:val="26"/>
                <w:szCs w:val="26"/>
              </w:rPr>
              <w:t>0,0056</w:t>
            </w:r>
          </w:p>
        </w:tc>
      </w:tr>
      <w:tr w:rsidR="008D1507" w:rsidRPr="008D1507" w14:paraId="09D73FB0" w14:textId="77777777" w:rsidTr="006F03BB">
        <w:trPr>
          <w:gridAfter w:val="1"/>
          <w:wAfter w:w="8" w:type="dxa"/>
          <w:trHeight w:val="33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182EDDD1" w14:textId="77777777" w:rsidR="006F03BB" w:rsidRPr="008D1507" w:rsidRDefault="006F03BB" w:rsidP="006F03BB">
            <w:pPr>
              <w:rPr>
                <w:sz w:val="26"/>
                <w:szCs w:val="26"/>
              </w:rPr>
            </w:pPr>
            <w:r w:rsidRPr="008D1507">
              <w:rPr>
                <w:sz w:val="26"/>
                <w:szCs w:val="26"/>
              </w:rPr>
              <w:t>5</w:t>
            </w:r>
          </w:p>
        </w:tc>
        <w:tc>
          <w:tcPr>
            <w:tcW w:w="1485" w:type="dxa"/>
            <w:gridSpan w:val="2"/>
            <w:tcBorders>
              <w:top w:val="nil"/>
              <w:left w:val="nil"/>
              <w:bottom w:val="single" w:sz="4" w:space="0" w:color="auto"/>
              <w:right w:val="single" w:sz="4" w:space="0" w:color="auto"/>
            </w:tcBorders>
            <w:shd w:val="clear" w:color="auto" w:fill="auto"/>
            <w:noWrap/>
            <w:vAlign w:val="center"/>
            <w:hideMark/>
          </w:tcPr>
          <w:p w14:paraId="590055D1" w14:textId="77777777" w:rsidR="006F03BB" w:rsidRPr="008D1507" w:rsidRDefault="006F03BB" w:rsidP="006F03BB">
            <w:pPr>
              <w:rPr>
                <w:sz w:val="26"/>
                <w:szCs w:val="26"/>
              </w:rPr>
            </w:pPr>
            <w:r w:rsidRPr="008D1507">
              <w:rPr>
                <w:sz w:val="26"/>
                <w:szCs w:val="26"/>
              </w:rPr>
              <w:t>C5</w:t>
            </w:r>
          </w:p>
        </w:tc>
        <w:tc>
          <w:tcPr>
            <w:tcW w:w="5188" w:type="dxa"/>
            <w:tcBorders>
              <w:top w:val="nil"/>
              <w:left w:val="nil"/>
              <w:bottom w:val="single" w:sz="4" w:space="0" w:color="auto"/>
              <w:right w:val="single" w:sz="4" w:space="0" w:color="auto"/>
            </w:tcBorders>
            <w:shd w:val="clear" w:color="auto" w:fill="auto"/>
            <w:noWrap/>
            <w:vAlign w:val="center"/>
            <w:hideMark/>
          </w:tcPr>
          <w:p w14:paraId="7CE92A48" w14:textId="77777777" w:rsidR="006F03BB" w:rsidRPr="008D1507" w:rsidRDefault="006F03BB" w:rsidP="00EA6882">
            <w:pPr>
              <w:rPr>
                <w:sz w:val="26"/>
                <w:szCs w:val="26"/>
              </w:rPr>
            </w:pPr>
            <w:r w:rsidRPr="008D1507">
              <w:rPr>
                <w:sz w:val="26"/>
                <w:szCs w:val="26"/>
              </w:rPr>
              <w:t>BAN NHÂN DÂN KHÓM 5</w:t>
            </w:r>
          </w:p>
        </w:tc>
        <w:tc>
          <w:tcPr>
            <w:tcW w:w="1651" w:type="dxa"/>
            <w:tcBorders>
              <w:top w:val="nil"/>
              <w:left w:val="nil"/>
              <w:bottom w:val="single" w:sz="4" w:space="0" w:color="auto"/>
              <w:right w:val="single" w:sz="4" w:space="0" w:color="auto"/>
            </w:tcBorders>
            <w:shd w:val="clear" w:color="auto" w:fill="auto"/>
            <w:noWrap/>
            <w:vAlign w:val="center"/>
            <w:hideMark/>
          </w:tcPr>
          <w:p w14:paraId="180819EC" w14:textId="77777777" w:rsidR="006F03BB" w:rsidRPr="008D1507" w:rsidRDefault="006F03BB" w:rsidP="00EA6882">
            <w:pPr>
              <w:jc w:val="center"/>
              <w:rPr>
                <w:sz w:val="26"/>
                <w:szCs w:val="26"/>
              </w:rPr>
            </w:pPr>
            <w:r w:rsidRPr="008D1507">
              <w:rPr>
                <w:sz w:val="26"/>
                <w:szCs w:val="26"/>
              </w:rPr>
              <w:t>0,0056</w:t>
            </w:r>
          </w:p>
        </w:tc>
      </w:tr>
      <w:tr w:rsidR="008D1507" w:rsidRPr="008D1507" w14:paraId="501ED930" w14:textId="77777777" w:rsidTr="006F03BB">
        <w:trPr>
          <w:gridAfter w:val="1"/>
          <w:wAfter w:w="8" w:type="dxa"/>
          <w:trHeight w:val="330"/>
          <w:jc w:val="center"/>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14:paraId="21B30B52" w14:textId="77777777" w:rsidR="006F03BB" w:rsidRPr="008D1507" w:rsidRDefault="006F03BB" w:rsidP="006F03BB">
            <w:pPr>
              <w:rPr>
                <w:sz w:val="26"/>
                <w:szCs w:val="26"/>
              </w:rPr>
            </w:pPr>
            <w:r w:rsidRPr="008D1507">
              <w:rPr>
                <w:sz w:val="26"/>
                <w:szCs w:val="26"/>
              </w:rPr>
              <w:t>6</w:t>
            </w:r>
          </w:p>
        </w:tc>
        <w:tc>
          <w:tcPr>
            <w:tcW w:w="1485" w:type="dxa"/>
            <w:gridSpan w:val="2"/>
            <w:tcBorders>
              <w:top w:val="nil"/>
              <w:left w:val="nil"/>
              <w:bottom w:val="single" w:sz="4" w:space="0" w:color="auto"/>
              <w:right w:val="single" w:sz="4" w:space="0" w:color="auto"/>
            </w:tcBorders>
            <w:shd w:val="clear" w:color="auto" w:fill="auto"/>
            <w:noWrap/>
            <w:vAlign w:val="center"/>
            <w:hideMark/>
          </w:tcPr>
          <w:p w14:paraId="6CC60E18" w14:textId="77777777" w:rsidR="006F03BB" w:rsidRPr="008D1507" w:rsidRDefault="006F03BB" w:rsidP="006F03BB">
            <w:pPr>
              <w:rPr>
                <w:sz w:val="26"/>
                <w:szCs w:val="26"/>
              </w:rPr>
            </w:pPr>
            <w:r w:rsidRPr="008D1507">
              <w:rPr>
                <w:sz w:val="26"/>
                <w:szCs w:val="26"/>
              </w:rPr>
              <w:t>C6</w:t>
            </w:r>
          </w:p>
        </w:tc>
        <w:tc>
          <w:tcPr>
            <w:tcW w:w="5188" w:type="dxa"/>
            <w:tcBorders>
              <w:top w:val="nil"/>
              <w:left w:val="nil"/>
              <w:bottom w:val="single" w:sz="4" w:space="0" w:color="auto"/>
              <w:right w:val="single" w:sz="4" w:space="0" w:color="auto"/>
            </w:tcBorders>
            <w:shd w:val="clear" w:color="auto" w:fill="auto"/>
            <w:noWrap/>
            <w:vAlign w:val="center"/>
            <w:hideMark/>
          </w:tcPr>
          <w:p w14:paraId="0517AF99" w14:textId="77777777" w:rsidR="006F03BB" w:rsidRPr="008D1507" w:rsidRDefault="006F03BB" w:rsidP="00EA6882">
            <w:pPr>
              <w:rPr>
                <w:sz w:val="26"/>
                <w:szCs w:val="26"/>
              </w:rPr>
            </w:pPr>
            <w:r w:rsidRPr="008D1507">
              <w:rPr>
                <w:sz w:val="26"/>
                <w:szCs w:val="26"/>
              </w:rPr>
              <w:t>CHỢ SUNG ĐINH</w:t>
            </w:r>
          </w:p>
        </w:tc>
        <w:tc>
          <w:tcPr>
            <w:tcW w:w="1651" w:type="dxa"/>
            <w:tcBorders>
              <w:top w:val="nil"/>
              <w:left w:val="nil"/>
              <w:bottom w:val="single" w:sz="4" w:space="0" w:color="auto"/>
              <w:right w:val="single" w:sz="4" w:space="0" w:color="auto"/>
            </w:tcBorders>
            <w:shd w:val="clear" w:color="auto" w:fill="auto"/>
            <w:noWrap/>
            <w:vAlign w:val="center"/>
            <w:hideMark/>
          </w:tcPr>
          <w:p w14:paraId="78B8443D" w14:textId="77777777" w:rsidR="006F03BB" w:rsidRPr="008D1507" w:rsidRDefault="006F03BB" w:rsidP="00EA6882">
            <w:pPr>
              <w:jc w:val="center"/>
              <w:rPr>
                <w:sz w:val="26"/>
                <w:szCs w:val="26"/>
              </w:rPr>
            </w:pPr>
            <w:r w:rsidRPr="008D1507">
              <w:rPr>
                <w:sz w:val="26"/>
                <w:szCs w:val="26"/>
              </w:rPr>
              <w:t>0,2590</w:t>
            </w:r>
          </w:p>
        </w:tc>
      </w:tr>
      <w:tr w:rsidR="008D1507" w:rsidRPr="008D1507" w14:paraId="06ADFDB0" w14:textId="77777777" w:rsidTr="006F03BB">
        <w:trPr>
          <w:gridAfter w:val="1"/>
          <w:wAfter w:w="8" w:type="dxa"/>
          <w:trHeight w:val="330"/>
          <w:jc w:val="center"/>
        </w:trPr>
        <w:tc>
          <w:tcPr>
            <w:tcW w:w="11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7ED82F" w14:textId="77777777" w:rsidR="006F03BB" w:rsidRPr="008D1507" w:rsidRDefault="006F03BB" w:rsidP="00EA6882">
            <w:pPr>
              <w:jc w:val="center"/>
              <w:rPr>
                <w:sz w:val="26"/>
                <w:szCs w:val="26"/>
              </w:rPr>
            </w:pPr>
            <w:r w:rsidRPr="008D1507">
              <w:rPr>
                <w:sz w:val="26"/>
                <w:szCs w:val="26"/>
              </w:rPr>
              <w:t>7</w:t>
            </w:r>
          </w:p>
        </w:tc>
        <w:tc>
          <w:tcPr>
            <w:tcW w:w="1413" w:type="dxa"/>
            <w:tcBorders>
              <w:top w:val="nil"/>
              <w:left w:val="nil"/>
              <w:bottom w:val="single" w:sz="4" w:space="0" w:color="auto"/>
              <w:right w:val="single" w:sz="4" w:space="0" w:color="auto"/>
            </w:tcBorders>
            <w:shd w:val="clear" w:color="auto" w:fill="auto"/>
            <w:noWrap/>
            <w:vAlign w:val="center"/>
            <w:hideMark/>
          </w:tcPr>
          <w:p w14:paraId="7F38636E" w14:textId="77777777" w:rsidR="006F03BB" w:rsidRPr="008D1507" w:rsidRDefault="006F03BB" w:rsidP="00EA6882">
            <w:pPr>
              <w:jc w:val="center"/>
              <w:rPr>
                <w:sz w:val="26"/>
                <w:szCs w:val="26"/>
              </w:rPr>
            </w:pPr>
            <w:r w:rsidRPr="008D1507">
              <w:rPr>
                <w:sz w:val="26"/>
                <w:szCs w:val="26"/>
              </w:rPr>
              <w:t>C7</w:t>
            </w:r>
          </w:p>
        </w:tc>
        <w:tc>
          <w:tcPr>
            <w:tcW w:w="5188" w:type="dxa"/>
            <w:tcBorders>
              <w:top w:val="nil"/>
              <w:left w:val="nil"/>
              <w:bottom w:val="single" w:sz="4" w:space="0" w:color="auto"/>
              <w:right w:val="single" w:sz="4" w:space="0" w:color="auto"/>
            </w:tcBorders>
            <w:shd w:val="clear" w:color="auto" w:fill="auto"/>
            <w:noWrap/>
            <w:vAlign w:val="center"/>
            <w:hideMark/>
          </w:tcPr>
          <w:p w14:paraId="314B636E" w14:textId="77777777" w:rsidR="006F03BB" w:rsidRPr="008D1507" w:rsidRDefault="006F03BB" w:rsidP="00EA6882">
            <w:pPr>
              <w:rPr>
                <w:sz w:val="26"/>
                <w:szCs w:val="26"/>
              </w:rPr>
            </w:pPr>
            <w:r w:rsidRPr="008D1507">
              <w:rPr>
                <w:sz w:val="26"/>
                <w:szCs w:val="26"/>
              </w:rPr>
              <w:t>TRẠM Y TẾ</w:t>
            </w:r>
          </w:p>
        </w:tc>
        <w:tc>
          <w:tcPr>
            <w:tcW w:w="1651" w:type="dxa"/>
            <w:tcBorders>
              <w:top w:val="nil"/>
              <w:left w:val="nil"/>
              <w:bottom w:val="single" w:sz="4" w:space="0" w:color="auto"/>
              <w:right w:val="single" w:sz="4" w:space="0" w:color="auto"/>
            </w:tcBorders>
            <w:shd w:val="clear" w:color="auto" w:fill="auto"/>
            <w:noWrap/>
            <w:vAlign w:val="center"/>
            <w:hideMark/>
          </w:tcPr>
          <w:p w14:paraId="34323F2A" w14:textId="77777777" w:rsidR="006F03BB" w:rsidRPr="008D1507" w:rsidRDefault="006F03BB" w:rsidP="00EA6882">
            <w:pPr>
              <w:jc w:val="center"/>
              <w:rPr>
                <w:sz w:val="26"/>
                <w:szCs w:val="26"/>
              </w:rPr>
            </w:pPr>
            <w:r w:rsidRPr="008D1507">
              <w:rPr>
                <w:sz w:val="26"/>
                <w:szCs w:val="26"/>
              </w:rPr>
              <w:t>0,0872</w:t>
            </w:r>
          </w:p>
        </w:tc>
      </w:tr>
      <w:tr w:rsidR="008D1507" w:rsidRPr="008D1507" w14:paraId="64E37C27" w14:textId="77777777" w:rsidTr="006F03BB">
        <w:trPr>
          <w:gridAfter w:val="1"/>
          <w:wAfter w:w="8" w:type="dxa"/>
          <w:trHeight w:val="330"/>
          <w:jc w:val="center"/>
        </w:trPr>
        <w:tc>
          <w:tcPr>
            <w:tcW w:w="11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5BE9EABB" w14:textId="77777777" w:rsidR="006F03BB" w:rsidRPr="008D1507" w:rsidRDefault="006F03BB" w:rsidP="00EA6882">
            <w:pPr>
              <w:jc w:val="center"/>
              <w:rPr>
                <w:sz w:val="26"/>
                <w:szCs w:val="26"/>
              </w:rPr>
            </w:pPr>
            <w:r w:rsidRPr="008D1507">
              <w:rPr>
                <w:sz w:val="26"/>
                <w:szCs w:val="26"/>
              </w:rPr>
              <w:t>8</w:t>
            </w:r>
          </w:p>
        </w:tc>
        <w:tc>
          <w:tcPr>
            <w:tcW w:w="1413" w:type="dxa"/>
            <w:tcBorders>
              <w:top w:val="nil"/>
              <w:left w:val="nil"/>
              <w:bottom w:val="single" w:sz="4" w:space="0" w:color="auto"/>
              <w:right w:val="single" w:sz="4" w:space="0" w:color="auto"/>
            </w:tcBorders>
            <w:shd w:val="clear" w:color="auto" w:fill="auto"/>
            <w:noWrap/>
            <w:vAlign w:val="center"/>
            <w:hideMark/>
          </w:tcPr>
          <w:p w14:paraId="37DEDEB4" w14:textId="77777777" w:rsidR="006F03BB" w:rsidRPr="008D1507" w:rsidRDefault="006F03BB" w:rsidP="00EA6882">
            <w:pPr>
              <w:jc w:val="center"/>
              <w:rPr>
                <w:sz w:val="26"/>
                <w:szCs w:val="26"/>
              </w:rPr>
            </w:pPr>
            <w:r w:rsidRPr="008D1507">
              <w:rPr>
                <w:sz w:val="26"/>
                <w:szCs w:val="26"/>
              </w:rPr>
              <w:t>C8</w:t>
            </w:r>
          </w:p>
        </w:tc>
        <w:tc>
          <w:tcPr>
            <w:tcW w:w="5188" w:type="dxa"/>
            <w:tcBorders>
              <w:top w:val="nil"/>
              <w:left w:val="nil"/>
              <w:bottom w:val="single" w:sz="4" w:space="0" w:color="auto"/>
              <w:right w:val="single" w:sz="4" w:space="0" w:color="auto"/>
            </w:tcBorders>
            <w:shd w:val="clear" w:color="auto" w:fill="auto"/>
            <w:noWrap/>
            <w:vAlign w:val="center"/>
            <w:hideMark/>
          </w:tcPr>
          <w:p w14:paraId="7C125FE7" w14:textId="77777777" w:rsidR="006F03BB" w:rsidRPr="008D1507" w:rsidRDefault="006F03BB" w:rsidP="00EA6882">
            <w:pPr>
              <w:rPr>
                <w:sz w:val="26"/>
                <w:szCs w:val="26"/>
              </w:rPr>
            </w:pPr>
            <w:r w:rsidRPr="008D1507">
              <w:rPr>
                <w:sz w:val="26"/>
                <w:szCs w:val="26"/>
              </w:rPr>
              <w:t>CÔNG AN PHƯỜNG 4</w:t>
            </w:r>
          </w:p>
        </w:tc>
        <w:tc>
          <w:tcPr>
            <w:tcW w:w="1651" w:type="dxa"/>
            <w:tcBorders>
              <w:top w:val="nil"/>
              <w:left w:val="nil"/>
              <w:bottom w:val="single" w:sz="4" w:space="0" w:color="auto"/>
              <w:right w:val="single" w:sz="4" w:space="0" w:color="auto"/>
            </w:tcBorders>
            <w:shd w:val="clear" w:color="auto" w:fill="auto"/>
            <w:noWrap/>
            <w:vAlign w:val="center"/>
            <w:hideMark/>
          </w:tcPr>
          <w:p w14:paraId="67F609D1" w14:textId="77777777" w:rsidR="006F03BB" w:rsidRPr="008D1507" w:rsidRDefault="006F03BB" w:rsidP="00EA6882">
            <w:pPr>
              <w:jc w:val="center"/>
              <w:rPr>
                <w:sz w:val="26"/>
                <w:szCs w:val="26"/>
              </w:rPr>
            </w:pPr>
            <w:r w:rsidRPr="008D1507">
              <w:rPr>
                <w:sz w:val="26"/>
                <w:szCs w:val="26"/>
              </w:rPr>
              <w:t>0,0530</w:t>
            </w:r>
          </w:p>
        </w:tc>
      </w:tr>
      <w:tr w:rsidR="008D1507" w:rsidRPr="008D1507" w14:paraId="30AB043D" w14:textId="77777777" w:rsidTr="006F03BB">
        <w:trPr>
          <w:gridAfter w:val="1"/>
          <w:wAfter w:w="8" w:type="dxa"/>
          <w:trHeight w:val="330"/>
          <w:jc w:val="center"/>
        </w:trPr>
        <w:tc>
          <w:tcPr>
            <w:tcW w:w="11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61ECD39" w14:textId="77777777" w:rsidR="006F03BB" w:rsidRPr="008D1507" w:rsidRDefault="006F03BB" w:rsidP="00EA6882">
            <w:pPr>
              <w:jc w:val="center"/>
              <w:rPr>
                <w:sz w:val="26"/>
                <w:szCs w:val="26"/>
              </w:rPr>
            </w:pPr>
            <w:r w:rsidRPr="008D1507">
              <w:rPr>
                <w:sz w:val="26"/>
                <w:szCs w:val="26"/>
              </w:rPr>
              <w:t>9</w:t>
            </w:r>
          </w:p>
        </w:tc>
        <w:tc>
          <w:tcPr>
            <w:tcW w:w="1413" w:type="dxa"/>
            <w:tcBorders>
              <w:top w:val="nil"/>
              <w:left w:val="nil"/>
              <w:bottom w:val="single" w:sz="4" w:space="0" w:color="auto"/>
              <w:right w:val="single" w:sz="4" w:space="0" w:color="auto"/>
            </w:tcBorders>
            <w:shd w:val="clear" w:color="auto" w:fill="auto"/>
            <w:noWrap/>
            <w:vAlign w:val="center"/>
            <w:hideMark/>
          </w:tcPr>
          <w:p w14:paraId="66B3AA25" w14:textId="77777777" w:rsidR="006F03BB" w:rsidRPr="008D1507" w:rsidRDefault="006F03BB" w:rsidP="00EA6882">
            <w:pPr>
              <w:jc w:val="center"/>
              <w:rPr>
                <w:sz w:val="26"/>
                <w:szCs w:val="26"/>
              </w:rPr>
            </w:pPr>
            <w:r w:rsidRPr="008D1507">
              <w:rPr>
                <w:sz w:val="26"/>
                <w:szCs w:val="26"/>
              </w:rPr>
              <w:t>TH1</w:t>
            </w:r>
          </w:p>
        </w:tc>
        <w:tc>
          <w:tcPr>
            <w:tcW w:w="5188" w:type="dxa"/>
            <w:tcBorders>
              <w:top w:val="nil"/>
              <w:left w:val="nil"/>
              <w:bottom w:val="single" w:sz="4" w:space="0" w:color="auto"/>
              <w:right w:val="single" w:sz="4" w:space="0" w:color="auto"/>
            </w:tcBorders>
            <w:shd w:val="clear" w:color="auto" w:fill="auto"/>
            <w:noWrap/>
            <w:vAlign w:val="center"/>
            <w:hideMark/>
          </w:tcPr>
          <w:p w14:paraId="15932E40" w14:textId="77777777" w:rsidR="006F03BB" w:rsidRPr="008D1507" w:rsidRDefault="006F03BB" w:rsidP="00EA6882">
            <w:pPr>
              <w:rPr>
                <w:sz w:val="26"/>
                <w:szCs w:val="26"/>
              </w:rPr>
            </w:pPr>
            <w:r w:rsidRPr="008D1507">
              <w:rPr>
                <w:sz w:val="26"/>
                <w:szCs w:val="26"/>
              </w:rPr>
              <w:t>TRƯỜNG TIỂU HỌC BẠCH ĐẰNG</w:t>
            </w:r>
          </w:p>
        </w:tc>
        <w:tc>
          <w:tcPr>
            <w:tcW w:w="1651" w:type="dxa"/>
            <w:tcBorders>
              <w:top w:val="nil"/>
              <w:left w:val="nil"/>
              <w:bottom w:val="single" w:sz="4" w:space="0" w:color="auto"/>
              <w:right w:val="single" w:sz="4" w:space="0" w:color="auto"/>
            </w:tcBorders>
            <w:shd w:val="clear" w:color="auto" w:fill="auto"/>
            <w:noWrap/>
            <w:vAlign w:val="center"/>
            <w:hideMark/>
          </w:tcPr>
          <w:p w14:paraId="4A621ACD" w14:textId="77777777" w:rsidR="006F03BB" w:rsidRPr="008D1507" w:rsidRDefault="006F03BB" w:rsidP="00EA6882">
            <w:pPr>
              <w:jc w:val="center"/>
              <w:rPr>
                <w:sz w:val="26"/>
                <w:szCs w:val="26"/>
              </w:rPr>
            </w:pPr>
            <w:r w:rsidRPr="008D1507">
              <w:rPr>
                <w:sz w:val="26"/>
                <w:szCs w:val="26"/>
              </w:rPr>
              <w:t>0,2057</w:t>
            </w:r>
          </w:p>
        </w:tc>
      </w:tr>
      <w:tr w:rsidR="008D1507" w:rsidRPr="008D1507" w14:paraId="78D37028" w14:textId="77777777" w:rsidTr="006F03BB">
        <w:trPr>
          <w:gridAfter w:val="1"/>
          <w:wAfter w:w="8" w:type="dxa"/>
          <w:trHeight w:val="330"/>
          <w:jc w:val="center"/>
        </w:trPr>
        <w:tc>
          <w:tcPr>
            <w:tcW w:w="11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2BCE62DD" w14:textId="77777777" w:rsidR="006F03BB" w:rsidRPr="008D1507" w:rsidRDefault="006F03BB" w:rsidP="00EA6882">
            <w:pPr>
              <w:jc w:val="center"/>
              <w:rPr>
                <w:sz w:val="26"/>
                <w:szCs w:val="26"/>
              </w:rPr>
            </w:pPr>
            <w:r w:rsidRPr="008D1507">
              <w:rPr>
                <w:sz w:val="26"/>
                <w:szCs w:val="26"/>
              </w:rPr>
              <w:t>10</w:t>
            </w:r>
          </w:p>
        </w:tc>
        <w:tc>
          <w:tcPr>
            <w:tcW w:w="1413" w:type="dxa"/>
            <w:tcBorders>
              <w:top w:val="nil"/>
              <w:left w:val="nil"/>
              <w:bottom w:val="single" w:sz="4" w:space="0" w:color="auto"/>
              <w:right w:val="single" w:sz="4" w:space="0" w:color="auto"/>
            </w:tcBorders>
            <w:shd w:val="clear" w:color="auto" w:fill="auto"/>
            <w:noWrap/>
            <w:vAlign w:val="center"/>
            <w:hideMark/>
          </w:tcPr>
          <w:p w14:paraId="27B395CC" w14:textId="77777777" w:rsidR="006F03BB" w:rsidRPr="008D1507" w:rsidRDefault="006F03BB" w:rsidP="00EA6882">
            <w:pPr>
              <w:jc w:val="center"/>
              <w:rPr>
                <w:sz w:val="26"/>
                <w:szCs w:val="26"/>
              </w:rPr>
            </w:pPr>
            <w:r w:rsidRPr="008D1507">
              <w:rPr>
                <w:sz w:val="26"/>
                <w:szCs w:val="26"/>
              </w:rPr>
              <w:t>TG1</w:t>
            </w:r>
          </w:p>
        </w:tc>
        <w:tc>
          <w:tcPr>
            <w:tcW w:w="5188" w:type="dxa"/>
            <w:tcBorders>
              <w:top w:val="nil"/>
              <w:left w:val="nil"/>
              <w:bottom w:val="single" w:sz="4" w:space="0" w:color="auto"/>
              <w:right w:val="single" w:sz="4" w:space="0" w:color="auto"/>
            </w:tcBorders>
            <w:shd w:val="clear" w:color="auto" w:fill="auto"/>
            <w:noWrap/>
            <w:vAlign w:val="center"/>
            <w:hideMark/>
          </w:tcPr>
          <w:p w14:paraId="2F8680F6" w14:textId="77777777" w:rsidR="006F03BB" w:rsidRPr="008D1507" w:rsidRDefault="006F03BB" w:rsidP="00EA6882">
            <w:pPr>
              <w:rPr>
                <w:sz w:val="26"/>
                <w:szCs w:val="26"/>
              </w:rPr>
            </w:pPr>
            <w:r w:rsidRPr="008D1507">
              <w:rPr>
                <w:sz w:val="26"/>
                <w:szCs w:val="26"/>
              </w:rPr>
              <w:t>CHÙA PEAM BUÔNE THMÂY</w:t>
            </w:r>
          </w:p>
        </w:tc>
        <w:tc>
          <w:tcPr>
            <w:tcW w:w="1651" w:type="dxa"/>
            <w:tcBorders>
              <w:top w:val="nil"/>
              <w:left w:val="nil"/>
              <w:bottom w:val="single" w:sz="4" w:space="0" w:color="auto"/>
              <w:right w:val="single" w:sz="4" w:space="0" w:color="auto"/>
            </w:tcBorders>
            <w:shd w:val="clear" w:color="auto" w:fill="auto"/>
            <w:noWrap/>
            <w:vAlign w:val="center"/>
            <w:hideMark/>
          </w:tcPr>
          <w:p w14:paraId="560E2CA4" w14:textId="77777777" w:rsidR="006F03BB" w:rsidRPr="008D1507" w:rsidRDefault="006F03BB" w:rsidP="00EA6882">
            <w:pPr>
              <w:jc w:val="center"/>
              <w:rPr>
                <w:sz w:val="26"/>
                <w:szCs w:val="26"/>
              </w:rPr>
            </w:pPr>
            <w:r w:rsidRPr="008D1507">
              <w:rPr>
                <w:sz w:val="26"/>
                <w:szCs w:val="26"/>
              </w:rPr>
              <w:t>0,7559</w:t>
            </w:r>
          </w:p>
        </w:tc>
      </w:tr>
      <w:tr w:rsidR="008D1507" w:rsidRPr="008D1507" w14:paraId="402CA6B8" w14:textId="77777777" w:rsidTr="006F03BB">
        <w:trPr>
          <w:gridAfter w:val="1"/>
          <w:wAfter w:w="8" w:type="dxa"/>
          <w:trHeight w:val="330"/>
          <w:jc w:val="center"/>
        </w:trPr>
        <w:tc>
          <w:tcPr>
            <w:tcW w:w="11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6282B3E7" w14:textId="77777777" w:rsidR="006F03BB" w:rsidRPr="008D1507" w:rsidRDefault="006F03BB" w:rsidP="00EA6882">
            <w:pPr>
              <w:jc w:val="center"/>
              <w:rPr>
                <w:sz w:val="26"/>
                <w:szCs w:val="26"/>
              </w:rPr>
            </w:pPr>
            <w:r w:rsidRPr="008D1507">
              <w:rPr>
                <w:sz w:val="26"/>
                <w:szCs w:val="26"/>
              </w:rPr>
              <w:t>11</w:t>
            </w:r>
          </w:p>
        </w:tc>
        <w:tc>
          <w:tcPr>
            <w:tcW w:w="1413" w:type="dxa"/>
            <w:tcBorders>
              <w:top w:val="nil"/>
              <w:left w:val="nil"/>
              <w:bottom w:val="single" w:sz="4" w:space="0" w:color="auto"/>
              <w:right w:val="single" w:sz="4" w:space="0" w:color="auto"/>
            </w:tcBorders>
            <w:shd w:val="clear" w:color="auto" w:fill="auto"/>
            <w:noWrap/>
            <w:vAlign w:val="center"/>
            <w:hideMark/>
          </w:tcPr>
          <w:p w14:paraId="4B3C8B0B" w14:textId="77777777" w:rsidR="006F03BB" w:rsidRPr="008D1507" w:rsidRDefault="006F03BB" w:rsidP="00EA6882">
            <w:pPr>
              <w:jc w:val="center"/>
              <w:rPr>
                <w:sz w:val="26"/>
                <w:szCs w:val="26"/>
                <w:lang w:val="en-US"/>
              </w:rPr>
            </w:pPr>
            <w:r w:rsidRPr="008D1507">
              <w:rPr>
                <w:sz w:val="26"/>
                <w:szCs w:val="26"/>
              </w:rPr>
              <w:t>TG</w:t>
            </w:r>
            <w:r w:rsidRPr="008D1507">
              <w:rPr>
                <w:sz w:val="26"/>
                <w:szCs w:val="26"/>
                <w:lang w:val="en-US"/>
              </w:rPr>
              <w:t>2</w:t>
            </w:r>
          </w:p>
        </w:tc>
        <w:tc>
          <w:tcPr>
            <w:tcW w:w="5188" w:type="dxa"/>
            <w:tcBorders>
              <w:top w:val="nil"/>
              <w:left w:val="nil"/>
              <w:bottom w:val="single" w:sz="4" w:space="0" w:color="auto"/>
              <w:right w:val="single" w:sz="4" w:space="0" w:color="auto"/>
            </w:tcBorders>
            <w:shd w:val="clear" w:color="auto" w:fill="auto"/>
            <w:noWrap/>
            <w:vAlign w:val="center"/>
            <w:hideMark/>
          </w:tcPr>
          <w:p w14:paraId="6CAF14F0" w14:textId="77777777" w:rsidR="006F03BB" w:rsidRPr="008D1507" w:rsidRDefault="006F03BB" w:rsidP="00EA6882">
            <w:pPr>
              <w:rPr>
                <w:sz w:val="26"/>
                <w:szCs w:val="26"/>
              </w:rPr>
            </w:pPr>
            <w:r w:rsidRPr="008D1507">
              <w:rPr>
                <w:sz w:val="26"/>
                <w:szCs w:val="26"/>
              </w:rPr>
              <w:t>MIẾU BÀ</w:t>
            </w:r>
          </w:p>
        </w:tc>
        <w:tc>
          <w:tcPr>
            <w:tcW w:w="1651" w:type="dxa"/>
            <w:tcBorders>
              <w:top w:val="nil"/>
              <w:left w:val="nil"/>
              <w:bottom w:val="single" w:sz="4" w:space="0" w:color="auto"/>
              <w:right w:val="single" w:sz="4" w:space="0" w:color="auto"/>
            </w:tcBorders>
            <w:shd w:val="clear" w:color="auto" w:fill="auto"/>
            <w:noWrap/>
            <w:vAlign w:val="center"/>
            <w:hideMark/>
          </w:tcPr>
          <w:p w14:paraId="13C32344" w14:textId="77777777" w:rsidR="006F03BB" w:rsidRPr="008D1507" w:rsidRDefault="006F03BB" w:rsidP="00EA6882">
            <w:pPr>
              <w:jc w:val="center"/>
              <w:rPr>
                <w:sz w:val="26"/>
                <w:szCs w:val="26"/>
              </w:rPr>
            </w:pPr>
            <w:r w:rsidRPr="008D1507">
              <w:rPr>
                <w:sz w:val="26"/>
                <w:szCs w:val="26"/>
              </w:rPr>
              <w:t>0,0048</w:t>
            </w:r>
          </w:p>
        </w:tc>
      </w:tr>
      <w:tr w:rsidR="008D1507" w:rsidRPr="008D1507" w14:paraId="3D65A642" w14:textId="77777777" w:rsidTr="006F03BB">
        <w:trPr>
          <w:gridAfter w:val="1"/>
          <w:wAfter w:w="8" w:type="dxa"/>
          <w:trHeight w:val="330"/>
          <w:jc w:val="center"/>
        </w:trPr>
        <w:tc>
          <w:tcPr>
            <w:tcW w:w="1196" w:type="dxa"/>
            <w:gridSpan w:val="2"/>
            <w:tcBorders>
              <w:top w:val="nil"/>
              <w:left w:val="single" w:sz="4" w:space="0" w:color="auto"/>
              <w:bottom w:val="single" w:sz="4" w:space="0" w:color="auto"/>
              <w:right w:val="single" w:sz="4" w:space="0" w:color="auto"/>
            </w:tcBorders>
            <w:shd w:val="clear" w:color="auto" w:fill="auto"/>
            <w:noWrap/>
            <w:vAlign w:val="center"/>
            <w:hideMark/>
          </w:tcPr>
          <w:p w14:paraId="0C04B178" w14:textId="77777777" w:rsidR="006F03BB" w:rsidRPr="008D1507" w:rsidRDefault="006F03BB" w:rsidP="00EA6882">
            <w:pPr>
              <w:jc w:val="center"/>
              <w:rPr>
                <w:sz w:val="26"/>
                <w:szCs w:val="26"/>
              </w:rPr>
            </w:pPr>
            <w:r w:rsidRPr="008D1507">
              <w:rPr>
                <w:sz w:val="26"/>
                <w:szCs w:val="26"/>
              </w:rPr>
              <w:t>12</w:t>
            </w:r>
          </w:p>
        </w:tc>
        <w:tc>
          <w:tcPr>
            <w:tcW w:w="1413" w:type="dxa"/>
            <w:tcBorders>
              <w:top w:val="nil"/>
              <w:left w:val="nil"/>
              <w:bottom w:val="single" w:sz="4" w:space="0" w:color="auto"/>
              <w:right w:val="single" w:sz="4" w:space="0" w:color="auto"/>
            </w:tcBorders>
            <w:shd w:val="clear" w:color="auto" w:fill="auto"/>
            <w:noWrap/>
            <w:vAlign w:val="center"/>
            <w:hideMark/>
          </w:tcPr>
          <w:p w14:paraId="2B190D28" w14:textId="77777777" w:rsidR="006F03BB" w:rsidRPr="008D1507" w:rsidRDefault="006F03BB" w:rsidP="00EA6882">
            <w:pPr>
              <w:jc w:val="center"/>
              <w:rPr>
                <w:sz w:val="26"/>
                <w:szCs w:val="26"/>
                <w:lang w:val="en-US"/>
              </w:rPr>
            </w:pPr>
            <w:r w:rsidRPr="008D1507">
              <w:rPr>
                <w:sz w:val="26"/>
                <w:szCs w:val="26"/>
              </w:rPr>
              <w:t>TG</w:t>
            </w:r>
            <w:r w:rsidRPr="008D1507">
              <w:rPr>
                <w:sz w:val="26"/>
                <w:szCs w:val="26"/>
                <w:lang w:val="en-US"/>
              </w:rPr>
              <w:t>3</w:t>
            </w:r>
          </w:p>
        </w:tc>
        <w:tc>
          <w:tcPr>
            <w:tcW w:w="5188" w:type="dxa"/>
            <w:tcBorders>
              <w:top w:val="nil"/>
              <w:left w:val="nil"/>
              <w:bottom w:val="single" w:sz="4" w:space="0" w:color="auto"/>
              <w:right w:val="single" w:sz="4" w:space="0" w:color="auto"/>
            </w:tcBorders>
            <w:shd w:val="clear" w:color="auto" w:fill="auto"/>
            <w:noWrap/>
            <w:vAlign w:val="center"/>
            <w:hideMark/>
          </w:tcPr>
          <w:p w14:paraId="7B1A72B9" w14:textId="77777777" w:rsidR="006F03BB" w:rsidRPr="008D1507" w:rsidRDefault="006F03BB" w:rsidP="00EA6882">
            <w:pPr>
              <w:rPr>
                <w:sz w:val="26"/>
                <w:szCs w:val="26"/>
              </w:rPr>
            </w:pPr>
            <w:r w:rsidRPr="008D1507">
              <w:rPr>
                <w:sz w:val="26"/>
                <w:szCs w:val="26"/>
              </w:rPr>
              <w:t>ĐÌNH ÔNG THẠCH THẦN</w:t>
            </w:r>
          </w:p>
        </w:tc>
        <w:tc>
          <w:tcPr>
            <w:tcW w:w="1651" w:type="dxa"/>
            <w:tcBorders>
              <w:top w:val="nil"/>
              <w:left w:val="nil"/>
              <w:bottom w:val="single" w:sz="4" w:space="0" w:color="auto"/>
              <w:right w:val="single" w:sz="4" w:space="0" w:color="auto"/>
            </w:tcBorders>
            <w:shd w:val="clear" w:color="auto" w:fill="auto"/>
            <w:noWrap/>
            <w:vAlign w:val="center"/>
            <w:hideMark/>
          </w:tcPr>
          <w:p w14:paraId="40B01014" w14:textId="77777777" w:rsidR="006F03BB" w:rsidRPr="008D1507" w:rsidRDefault="006F03BB" w:rsidP="00EA6882">
            <w:pPr>
              <w:jc w:val="center"/>
              <w:rPr>
                <w:sz w:val="26"/>
                <w:szCs w:val="26"/>
              </w:rPr>
            </w:pPr>
            <w:r w:rsidRPr="008D1507">
              <w:rPr>
                <w:sz w:val="26"/>
                <w:szCs w:val="26"/>
              </w:rPr>
              <w:t>0,0031</w:t>
            </w:r>
          </w:p>
        </w:tc>
      </w:tr>
    </w:tbl>
    <w:p w14:paraId="7FA80764" w14:textId="18AA660D" w:rsidR="006F03BB" w:rsidRPr="008D1507" w:rsidRDefault="006F03BB" w:rsidP="006F03BB">
      <w:pPr>
        <w:ind w:firstLine="709"/>
        <w:jc w:val="both"/>
      </w:pPr>
      <w:r w:rsidRPr="008D1507">
        <w:t xml:space="preserve">- Cảnh quan của khu vực hiện có là 1,6km giáp </w:t>
      </w:r>
      <w:r w:rsidR="00F87784">
        <w:t>kênh Maspero</w:t>
      </w:r>
      <w:r w:rsidRPr="008D1507">
        <w:t xml:space="preserve">, giáp 2,2km </w:t>
      </w:r>
      <w:r w:rsidR="006B19D7" w:rsidRPr="008D1507">
        <w:rPr>
          <w:lang w:val="nb-NO"/>
        </w:rPr>
        <w:t>rạch Đại Ngãi - Cổ Cò (kênh Phú Hữu - Bãi Xàu)</w:t>
      </w:r>
      <w:r w:rsidRPr="008D1507">
        <w:t>, tạo hướng mở về phía Bắc và Đông. Trong tương lai gần, không gian, kiến trúc cảnh quan của khu vực này sẽ có giá trị thẩm mỹ cao gắn với các công trình hạ tầng xã hội, kinh tế, kỹ thuật trọng điểm của Tỉnh và Thành phố.</w:t>
      </w:r>
    </w:p>
    <w:tbl>
      <w:tblPr>
        <w:tblW w:w="0" w:type="auto"/>
        <w:tblLayout w:type="fixed"/>
        <w:tblLook w:val="04A0" w:firstRow="1" w:lastRow="0" w:firstColumn="1" w:lastColumn="0" w:noHBand="0" w:noVBand="1"/>
      </w:tblPr>
      <w:tblGrid>
        <w:gridCol w:w="4503"/>
        <w:gridCol w:w="4501"/>
      </w:tblGrid>
      <w:tr w:rsidR="008D1507" w:rsidRPr="008D1507" w14:paraId="646022AA" w14:textId="77777777" w:rsidTr="00EA6882">
        <w:tc>
          <w:tcPr>
            <w:tcW w:w="4503" w:type="dxa"/>
            <w:shd w:val="clear" w:color="auto" w:fill="auto"/>
          </w:tcPr>
          <w:p w14:paraId="6C308A3A" w14:textId="77777777" w:rsidR="006F03BB" w:rsidRPr="008D1507" w:rsidRDefault="006F03BB" w:rsidP="00EA6882">
            <w:pPr>
              <w:jc w:val="both"/>
              <w:rPr>
                <w:lang w:val="en-US"/>
              </w:rPr>
            </w:pPr>
            <w:r w:rsidRPr="008D1507">
              <w:rPr>
                <w:lang w:eastAsia="vi-VN"/>
              </w:rPr>
              <w:drawing>
                <wp:inline distT="0" distB="0" distL="0" distR="0" wp14:anchorId="33A7FEF4" wp14:editId="4EECA8C3">
                  <wp:extent cx="2571750" cy="1924050"/>
                  <wp:effectExtent l="0" t="0" r="0" b="0"/>
                  <wp:docPr id="11" name="Picture 1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tc>
        <w:tc>
          <w:tcPr>
            <w:tcW w:w="4501" w:type="dxa"/>
            <w:shd w:val="clear" w:color="auto" w:fill="auto"/>
          </w:tcPr>
          <w:p w14:paraId="1D33B980" w14:textId="77777777" w:rsidR="006F03BB" w:rsidRPr="008D1507" w:rsidRDefault="006F03BB" w:rsidP="00EA6882">
            <w:pPr>
              <w:jc w:val="both"/>
              <w:rPr>
                <w:lang w:val="en-US"/>
              </w:rPr>
            </w:pPr>
            <w:r w:rsidRPr="008D1507">
              <w:rPr>
                <w:lang w:eastAsia="vi-VN"/>
              </w:rPr>
              <w:drawing>
                <wp:inline distT="0" distB="0" distL="0" distR="0" wp14:anchorId="68131DAD" wp14:editId="406651B6">
                  <wp:extent cx="2571750" cy="1933575"/>
                  <wp:effectExtent l="0" t="0" r="0" b="9525"/>
                  <wp:docPr id="10" name="Picture 10"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a:ln>
                            <a:noFill/>
                          </a:ln>
                        </pic:spPr>
                      </pic:pic>
                    </a:graphicData>
                  </a:graphic>
                </wp:inline>
              </w:drawing>
            </w:r>
          </w:p>
        </w:tc>
      </w:tr>
      <w:tr w:rsidR="008D1507" w:rsidRPr="008D1507" w14:paraId="088FDE1E" w14:textId="77777777" w:rsidTr="00EA6882">
        <w:tc>
          <w:tcPr>
            <w:tcW w:w="4503" w:type="dxa"/>
            <w:shd w:val="clear" w:color="auto" w:fill="auto"/>
          </w:tcPr>
          <w:p w14:paraId="571EB251" w14:textId="77777777" w:rsidR="006F03BB" w:rsidRPr="008D1507" w:rsidRDefault="006F03BB" w:rsidP="00EA6882">
            <w:pPr>
              <w:jc w:val="center"/>
              <w:rPr>
                <w:i/>
                <w:sz w:val="24"/>
                <w:szCs w:val="24"/>
                <w:lang w:val="en-US"/>
              </w:rPr>
            </w:pPr>
            <w:r w:rsidRPr="008D1507">
              <w:rPr>
                <w:i/>
                <w:sz w:val="24"/>
                <w:szCs w:val="24"/>
                <w:lang w:val="en-US"/>
              </w:rPr>
              <w:t>Công an Phường 4</w:t>
            </w:r>
          </w:p>
        </w:tc>
        <w:tc>
          <w:tcPr>
            <w:tcW w:w="4501" w:type="dxa"/>
            <w:shd w:val="clear" w:color="auto" w:fill="auto"/>
          </w:tcPr>
          <w:p w14:paraId="4FABB01B" w14:textId="77777777" w:rsidR="006F03BB" w:rsidRPr="008D1507" w:rsidRDefault="006F03BB" w:rsidP="00EA6882">
            <w:pPr>
              <w:jc w:val="center"/>
              <w:rPr>
                <w:i/>
                <w:sz w:val="24"/>
                <w:szCs w:val="24"/>
                <w:lang w:val="en-US"/>
              </w:rPr>
            </w:pPr>
            <w:r w:rsidRPr="008D1507">
              <w:rPr>
                <w:i/>
                <w:sz w:val="24"/>
                <w:szCs w:val="24"/>
                <w:lang w:val="en-US"/>
              </w:rPr>
              <w:t>Trường Tiểu học Bạch Đằng</w:t>
            </w:r>
          </w:p>
        </w:tc>
      </w:tr>
      <w:tr w:rsidR="008D1507" w:rsidRPr="008D1507" w14:paraId="34677EC2" w14:textId="77777777" w:rsidTr="00EA6882">
        <w:tc>
          <w:tcPr>
            <w:tcW w:w="4503" w:type="dxa"/>
            <w:shd w:val="clear" w:color="auto" w:fill="auto"/>
          </w:tcPr>
          <w:p w14:paraId="1248E45E" w14:textId="77777777" w:rsidR="006F03BB" w:rsidRPr="008D1507" w:rsidRDefault="006F03BB" w:rsidP="00EA6882">
            <w:pPr>
              <w:jc w:val="center"/>
              <w:rPr>
                <w:i/>
                <w:sz w:val="24"/>
                <w:szCs w:val="24"/>
                <w:lang w:val="en-US"/>
              </w:rPr>
            </w:pPr>
            <w:r w:rsidRPr="008D1507">
              <w:rPr>
                <w:i/>
                <w:sz w:val="24"/>
                <w:szCs w:val="24"/>
                <w:lang w:eastAsia="vi-VN"/>
              </w:rPr>
              <w:lastRenderedPageBreak/>
              <w:drawing>
                <wp:inline distT="0" distB="0" distL="0" distR="0" wp14:anchorId="3059811E" wp14:editId="74BB391B">
                  <wp:extent cx="2562225" cy="1914525"/>
                  <wp:effectExtent l="0" t="0" r="9525" b="9525"/>
                  <wp:docPr id="9" name="Picture 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tc>
        <w:tc>
          <w:tcPr>
            <w:tcW w:w="4501" w:type="dxa"/>
            <w:shd w:val="clear" w:color="auto" w:fill="auto"/>
          </w:tcPr>
          <w:p w14:paraId="116D97DC" w14:textId="77777777" w:rsidR="006F03BB" w:rsidRPr="008D1507" w:rsidRDefault="006F03BB" w:rsidP="00EA6882">
            <w:pPr>
              <w:jc w:val="center"/>
              <w:rPr>
                <w:i/>
                <w:sz w:val="24"/>
                <w:szCs w:val="24"/>
                <w:lang w:val="en-US"/>
              </w:rPr>
            </w:pPr>
            <w:r w:rsidRPr="008D1507">
              <w:rPr>
                <w:i/>
                <w:sz w:val="24"/>
                <w:szCs w:val="24"/>
                <w:lang w:eastAsia="vi-VN"/>
              </w:rPr>
              <w:drawing>
                <wp:inline distT="0" distB="0" distL="0" distR="0" wp14:anchorId="4D8ABF83" wp14:editId="5EE1E46C">
                  <wp:extent cx="2533650" cy="1895475"/>
                  <wp:effectExtent l="0" t="0" r="0" b="9525"/>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p>
        </w:tc>
      </w:tr>
      <w:tr w:rsidR="008D1507" w:rsidRPr="008D1507" w14:paraId="7ADC96E8" w14:textId="77777777" w:rsidTr="00EA6882">
        <w:tc>
          <w:tcPr>
            <w:tcW w:w="4503" w:type="dxa"/>
            <w:shd w:val="clear" w:color="auto" w:fill="auto"/>
          </w:tcPr>
          <w:p w14:paraId="017695EC" w14:textId="77777777" w:rsidR="006F03BB" w:rsidRPr="008D1507" w:rsidRDefault="006F03BB" w:rsidP="00EA6882">
            <w:pPr>
              <w:jc w:val="center"/>
              <w:rPr>
                <w:i/>
                <w:sz w:val="24"/>
                <w:szCs w:val="24"/>
                <w:lang w:val="en-US"/>
              </w:rPr>
            </w:pPr>
            <w:r w:rsidRPr="008D1507">
              <w:rPr>
                <w:i/>
                <w:sz w:val="24"/>
                <w:szCs w:val="24"/>
                <w:lang w:val="en-US"/>
              </w:rPr>
              <w:t>Chợ Sung Đinh</w:t>
            </w:r>
          </w:p>
        </w:tc>
        <w:tc>
          <w:tcPr>
            <w:tcW w:w="4501" w:type="dxa"/>
            <w:shd w:val="clear" w:color="auto" w:fill="auto"/>
          </w:tcPr>
          <w:p w14:paraId="3D62301D" w14:textId="77777777" w:rsidR="006F03BB" w:rsidRPr="008D1507" w:rsidRDefault="006F03BB" w:rsidP="00EA6882">
            <w:pPr>
              <w:jc w:val="center"/>
              <w:rPr>
                <w:i/>
                <w:sz w:val="24"/>
                <w:szCs w:val="24"/>
                <w:lang w:val="en-US"/>
              </w:rPr>
            </w:pPr>
            <w:r w:rsidRPr="008D1507">
              <w:rPr>
                <w:i/>
                <w:sz w:val="24"/>
                <w:szCs w:val="24"/>
                <w:lang w:val="en-US"/>
              </w:rPr>
              <w:t>Trung tâm lưu trữ &amp; Cục thi hành án</w:t>
            </w:r>
          </w:p>
        </w:tc>
      </w:tr>
    </w:tbl>
    <w:p w14:paraId="7B964DCB" w14:textId="3DF56626" w:rsidR="006F03BB" w:rsidRPr="008D1507" w:rsidRDefault="001966AD" w:rsidP="001966AD">
      <w:pPr>
        <w:pStyle w:val="Heading3"/>
      </w:pPr>
      <w:bookmarkStart w:id="19" w:name="_Toc119312996"/>
      <w:r w:rsidRPr="008D1507">
        <w:t xml:space="preserve">4. </w:t>
      </w:r>
      <w:r w:rsidR="006F03BB" w:rsidRPr="008D1507">
        <w:t>Hiện trạng hạ tầng kỹ thuật và môi trường</w:t>
      </w:r>
      <w:bookmarkEnd w:id="19"/>
    </w:p>
    <w:p w14:paraId="50336D57" w14:textId="77777777" w:rsidR="006F03BB" w:rsidRPr="008D1507" w:rsidRDefault="006F03BB" w:rsidP="006F03BB">
      <w:pPr>
        <w:ind w:firstLine="709"/>
        <w:jc w:val="both"/>
      </w:pPr>
      <w:r w:rsidRPr="008D1507">
        <w:t xml:space="preserve">- Giao thông: trong khu vực đã hình thành các tuyến đường giao thông chính đi trung tâm Thành phố: </w:t>
      </w:r>
    </w:p>
    <w:p w14:paraId="5FF6818A" w14:textId="77777777" w:rsidR="006F03BB" w:rsidRPr="008D1507" w:rsidRDefault="006F03BB" w:rsidP="006F03BB">
      <w:pPr>
        <w:ind w:firstLine="709"/>
        <w:jc w:val="both"/>
      </w:pPr>
      <w:r w:rsidRPr="008D1507">
        <w:t>+ Đường Mạc Đĩnh Chi kết cấu mặt đường thảm nhựa, chiều rộng 22,5m, trong đó, lòng đường 14,5m, vỉa hè mỗi bên 4m.</w:t>
      </w:r>
    </w:p>
    <w:p w14:paraId="0ED46A4C" w14:textId="77777777" w:rsidR="006F03BB" w:rsidRPr="008D1507" w:rsidRDefault="006F03BB" w:rsidP="006F03BB">
      <w:pPr>
        <w:ind w:firstLine="709"/>
        <w:jc w:val="both"/>
        <w:rPr>
          <w:lang w:val="en-US"/>
        </w:rPr>
      </w:pPr>
      <w:r w:rsidRPr="008D1507">
        <w:rPr>
          <w:lang w:val="en-US"/>
        </w:rPr>
        <w:t>+ Đường Lý Thường Kiệt:</w:t>
      </w:r>
    </w:p>
    <w:p w14:paraId="05FE8CF3" w14:textId="77777777" w:rsidR="006F03BB" w:rsidRPr="008D1507" w:rsidRDefault="006F03BB" w:rsidP="00C54C1C">
      <w:pPr>
        <w:numPr>
          <w:ilvl w:val="0"/>
          <w:numId w:val="33"/>
        </w:numPr>
        <w:jc w:val="both"/>
        <w:rPr>
          <w:lang w:val="en-US"/>
        </w:rPr>
      </w:pPr>
      <w:r w:rsidRPr="008D1507">
        <w:rPr>
          <w:lang w:val="en-US"/>
        </w:rPr>
        <w:t xml:space="preserve">Đoạn từ giáp Khu 5A đến khu Công an: kết cấu mặt đường thảm nhựa, lòng đường 9m, vỉa hè một bên kết hợp bờ kè </w:t>
      </w:r>
      <w:r w:rsidR="00D74179" w:rsidRPr="008D1507">
        <w:rPr>
          <w:lang w:val="en-US"/>
        </w:rPr>
        <w:t>5</w:t>
      </w:r>
      <w:r w:rsidRPr="008D1507">
        <w:rPr>
          <w:lang w:val="en-US"/>
        </w:rPr>
        <w:t>m.</w:t>
      </w:r>
    </w:p>
    <w:p w14:paraId="1172079E" w14:textId="77777777" w:rsidR="006F03BB" w:rsidRPr="008D1507" w:rsidRDefault="006F03BB" w:rsidP="00C54C1C">
      <w:pPr>
        <w:numPr>
          <w:ilvl w:val="0"/>
          <w:numId w:val="33"/>
        </w:numPr>
        <w:jc w:val="both"/>
        <w:rPr>
          <w:lang w:val="en-US"/>
        </w:rPr>
      </w:pPr>
      <w:r w:rsidRPr="008D1507">
        <w:rPr>
          <w:lang w:val="en-US"/>
        </w:rPr>
        <w:t>Đoạn từ khu Công an đến đường Bạch Đằng kết cấu mặt đường thảm nhựa, lòng đường 4m.</w:t>
      </w:r>
    </w:p>
    <w:p w14:paraId="5E9AFADC" w14:textId="77777777" w:rsidR="006F03BB" w:rsidRPr="008D1507" w:rsidRDefault="006F03BB" w:rsidP="006F03BB">
      <w:pPr>
        <w:ind w:firstLine="709"/>
        <w:jc w:val="both"/>
        <w:rPr>
          <w:lang w:val="en-US"/>
        </w:rPr>
      </w:pPr>
      <w:r w:rsidRPr="008D1507">
        <w:rPr>
          <w:lang w:val="en-US"/>
        </w:rPr>
        <w:t xml:space="preserve">+ Đường Bạch Đằng là tuyến chạy dọc theo </w:t>
      </w:r>
      <w:r w:rsidR="006B19D7" w:rsidRPr="008D1507">
        <w:rPr>
          <w:lang w:val="nb-NO"/>
        </w:rPr>
        <w:t>rạch Đại Ngãi - Cổ Cò (kênh Phú Hữu - Bãi Xàu)</w:t>
      </w:r>
      <w:r w:rsidRPr="008D1507">
        <w:rPr>
          <w:lang w:val="en-US"/>
        </w:rPr>
        <w:t xml:space="preserve"> kết cấu mặt đường thảm nhựa, lòng đường rộng từ 5-8m.</w:t>
      </w:r>
    </w:p>
    <w:p w14:paraId="7A96A82E" w14:textId="77777777" w:rsidR="006F03BB" w:rsidRPr="008D1507" w:rsidRDefault="006F03BB" w:rsidP="006F03BB">
      <w:pPr>
        <w:ind w:firstLine="709"/>
        <w:jc w:val="both"/>
        <w:rPr>
          <w:lang w:val="en-US"/>
        </w:rPr>
      </w:pPr>
      <w:r w:rsidRPr="008D1507">
        <w:rPr>
          <w:lang w:val="en-US"/>
        </w:rPr>
        <w:t>+ Đường Vành Đai II (kết nối đường Lý Thường Kiệt và đường Mạc Đĩnh Chi) kết cấu mặt đường thảm nhựa, chiều rộng 40m, lòng đường 2x7=14m, vỉa hè mỗi bên 5m, dải phân cách 16m.</w:t>
      </w:r>
    </w:p>
    <w:p w14:paraId="00BED9E3" w14:textId="7AD248E5" w:rsidR="006F03BB" w:rsidRPr="008D1507" w:rsidRDefault="006F03BB" w:rsidP="006F03BB">
      <w:pPr>
        <w:ind w:firstLine="709"/>
        <w:jc w:val="both"/>
        <w:rPr>
          <w:lang w:val="en-US"/>
        </w:rPr>
      </w:pPr>
      <w:r w:rsidRPr="008D1507">
        <w:rPr>
          <w:lang w:val="en-US"/>
        </w:rPr>
        <w:t xml:space="preserve">+ Hiện tại </w:t>
      </w:r>
      <w:r w:rsidR="00D74179" w:rsidRPr="008D1507">
        <w:rPr>
          <w:lang w:val="en-US"/>
        </w:rPr>
        <w:t xml:space="preserve">đã </w:t>
      </w:r>
      <w:r w:rsidRPr="008D1507">
        <w:rPr>
          <w:lang w:val="en-US"/>
        </w:rPr>
        <w:t xml:space="preserve">xây dựng </w:t>
      </w:r>
      <w:r w:rsidR="00D74179" w:rsidRPr="008D1507">
        <w:rPr>
          <w:lang w:val="en-US"/>
        </w:rPr>
        <w:t xml:space="preserve">hoàn thành </w:t>
      </w:r>
      <w:r w:rsidRPr="008D1507">
        <w:rPr>
          <w:lang w:val="en-US"/>
        </w:rPr>
        <w:t>cầu bắ</w:t>
      </w:r>
      <w:r w:rsidR="006D1BF7">
        <w:rPr>
          <w:lang w:val="en-US"/>
        </w:rPr>
        <w:t>c</w:t>
      </w:r>
      <w:r w:rsidRPr="008D1507">
        <w:rPr>
          <w:lang w:val="en-US"/>
        </w:rPr>
        <w:t xml:space="preserve"> qua </w:t>
      </w:r>
      <w:r w:rsidR="00113140" w:rsidRPr="008D1507">
        <w:rPr>
          <w:lang w:val="en-US"/>
        </w:rPr>
        <w:t>rạch Đại Ngãi - Cổ Cò (kênh Phú Hữu - Bãi Xàu)</w:t>
      </w:r>
      <w:r w:rsidR="00D74179" w:rsidRPr="008D1507">
        <w:rPr>
          <w:lang w:val="en-US"/>
        </w:rPr>
        <w:t xml:space="preserve"> (hướng về Trần Đề)</w:t>
      </w:r>
      <w:r w:rsidRPr="008D1507">
        <w:rPr>
          <w:lang w:val="en-US"/>
        </w:rPr>
        <w:t xml:space="preserve"> từ đường Mạ</w:t>
      </w:r>
      <w:r w:rsidR="00D74179" w:rsidRPr="008D1507">
        <w:rPr>
          <w:lang w:val="en-US"/>
        </w:rPr>
        <w:t xml:space="preserve">c Đĩnh Chi và đang triển khai xây dựng cầu Vành Đai II bắt qua </w:t>
      </w:r>
      <w:r w:rsidR="00F87784">
        <w:rPr>
          <w:lang w:val="en-US"/>
        </w:rPr>
        <w:t>Kênh Maspero</w:t>
      </w:r>
      <w:r w:rsidR="00D74179" w:rsidRPr="008D1507">
        <w:rPr>
          <w:lang w:val="en-US"/>
        </w:rPr>
        <w:t xml:space="preserve"> kết nối với đường Vành Đai II đang thi công đề đấu nối vào đường Phạm Hùng.</w:t>
      </w:r>
    </w:p>
    <w:p w14:paraId="34B97F9B" w14:textId="77777777" w:rsidR="006F03BB" w:rsidRPr="008D1507" w:rsidRDefault="006F03BB" w:rsidP="006F03BB">
      <w:pPr>
        <w:ind w:firstLine="709"/>
        <w:jc w:val="both"/>
        <w:rPr>
          <w:lang w:val="en-US"/>
        </w:rPr>
      </w:pPr>
      <w:r w:rsidRPr="008D1507">
        <w:rPr>
          <w:lang w:val="en-US"/>
        </w:rPr>
        <w:t>+ Ngoài ra còn có hệ thống đường dân sinh, đường đất, bờ thửa... chiều rộng từ 1,5-2,5m.</w:t>
      </w:r>
    </w:p>
    <w:p w14:paraId="4B61223E" w14:textId="77777777" w:rsidR="006F03BB" w:rsidRPr="008D1507" w:rsidRDefault="006F03BB" w:rsidP="006F03BB">
      <w:pPr>
        <w:ind w:firstLine="709"/>
        <w:jc w:val="both"/>
        <w:rPr>
          <w:lang w:val="en-US"/>
        </w:rPr>
      </w:pPr>
      <w:r w:rsidRPr="008D1507">
        <w:rPr>
          <w:lang w:val="en-US"/>
        </w:rPr>
        <w:t>- Cấp điện: Khu vực hiện được cấp điện từ các tuyến trung thế 22KV chạy theo đường Lý Thường Kiệt, đường Bạch Đằng, Mạc Đĩnh Chi (nguồn từ trạm biến thế 110KV tại đường Phú Lợi). Ngoài ra còn có các tuyến hạ thế cấp cho các khu dân cư hiện trạng.</w:t>
      </w:r>
    </w:p>
    <w:p w14:paraId="686B8E0F" w14:textId="77777777" w:rsidR="006F03BB" w:rsidRPr="008D1507" w:rsidRDefault="006F03BB" w:rsidP="006F03BB">
      <w:pPr>
        <w:ind w:firstLine="709"/>
        <w:jc w:val="both"/>
        <w:rPr>
          <w:lang w:val="en-US"/>
        </w:rPr>
      </w:pPr>
      <w:r w:rsidRPr="008D1507">
        <w:rPr>
          <w:lang w:val="en-US"/>
        </w:rPr>
        <w:t xml:space="preserve">- Cấp nước: khu vực đã có hệ thống cấp nước sạch, dọc theo các đường Lý Thường Kiệt, Bạch Đằng, Mạc Đĩnh Chi có đường ống cấp nước với đường kính D114 và D168 từ nhà máy cấp nước của Thành phố. Mạng đường ống trong khu </w:t>
      </w:r>
      <w:r w:rsidRPr="008D1507">
        <w:rPr>
          <w:lang w:val="en-US"/>
        </w:rPr>
        <w:lastRenderedPageBreak/>
        <w:t>vực chưa được quy hoạch, thiếu đồng bộ và manh mún do dân cư tại khu vực còn thưa thớt.</w:t>
      </w:r>
    </w:p>
    <w:p w14:paraId="0135BC68" w14:textId="77777777" w:rsidR="006F03BB" w:rsidRPr="008D1507" w:rsidRDefault="006F03BB" w:rsidP="006F03BB">
      <w:pPr>
        <w:ind w:firstLine="709"/>
        <w:jc w:val="both"/>
        <w:rPr>
          <w:lang w:val="en-US"/>
        </w:rPr>
      </w:pPr>
      <w:r w:rsidRPr="008D1507">
        <w:rPr>
          <w:lang w:val="en-US"/>
        </w:rPr>
        <w:t xml:space="preserve">- Thoát nước và vệ sinh môi trường: đường ống thoát nước hiện chỉ gồm một số tuyến cống trên đường Mạc Đĩnh Chi, Vành đai II, Lý Thường Kiệt (một bên bờ kè) của Thành phố chạy qua khu vực. Nước thải sinh hoạt của dân cư chỉ được xử lý cục bộ và thoát lẫn với nước mưa ra </w:t>
      </w:r>
      <w:r w:rsidR="006B19D7" w:rsidRPr="008D1507">
        <w:rPr>
          <w:lang w:val="nb-NO"/>
        </w:rPr>
        <w:t>rạch Đại Ngãi - Cổ Cò (kênh Phú Hữu - Bãi Xàu)</w:t>
      </w:r>
      <w:r w:rsidRPr="008D1507">
        <w:rPr>
          <w:lang w:val="en-US"/>
        </w:rPr>
        <w:t>, Maspero và đồng ruộng. Hệ thống xử lý nước và rác thải trong khu vực chưa được xây dựng. Hiện tại môi trường khu vực chưa bị ô nhiễm do lượng chất thải không nhiều.</w:t>
      </w:r>
    </w:p>
    <w:p w14:paraId="058984ED" w14:textId="1839DFE6" w:rsidR="006F03BB" w:rsidRPr="008D1507" w:rsidRDefault="006F03BB" w:rsidP="006F03BB">
      <w:pPr>
        <w:ind w:firstLine="709"/>
        <w:jc w:val="both"/>
        <w:rPr>
          <w:lang w:val="en-US"/>
        </w:rPr>
      </w:pPr>
      <w:r w:rsidRPr="008D1507">
        <w:rPr>
          <w:lang w:val="en-US"/>
        </w:rPr>
        <w:t xml:space="preserve">- Về thủy lợi, theo tuyến đường Lý Thường Kiệt có kè </w:t>
      </w:r>
      <w:r w:rsidR="00F87784">
        <w:rPr>
          <w:lang w:val="en-US"/>
        </w:rPr>
        <w:t>kênh Maspero</w:t>
      </w:r>
      <w:r w:rsidRPr="008D1507">
        <w:rPr>
          <w:lang w:val="en-US"/>
        </w:rPr>
        <w:t xml:space="preserve"> qua khu vực quy hoạch dài khoảng 1,6km. Ngoài ra còn có một số trạm bơm thuỷ lợi, mương máng, cống cho thoát nước mưa tự nhiên khác với kết cấu bờ đất.</w:t>
      </w:r>
    </w:p>
    <w:p w14:paraId="07BD32D9" w14:textId="77777777" w:rsidR="006F03BB" w:rsidRPr="008D1507" w:rsidRDefault="006F03BB" w:rsidP="001966AD">
      <w:pPr>
        <w:pStyle w:val="Heading2"/>
        <w:rPr>
          <w:lang w:val="en-US"/>
        </w:rPr>
      </w:pPr>
      <w:bookmarkStart w:id="20" w:name="_Toc119312997"/>
      <w:r w:rsidRPr="008D1507">
        <w:rPr>
          <w:lang w:val="en-US"/>
        </w:rPr>
        <w:t>III. ĐÁNH GIÁ CHUNG</w:t>
      </w:r>
      <w:bookmarkEnd w:id="20"/>
      <w:r w:rsidRPr="008D1507">
        <w:rPr>
          <w:lang w:val="en-US"/>
        </w:rPr>
        <w:t xml:space="preserve"> </w:t>
      </w:r>
    </w:p>
    <w:p w14:paraId="00545708" w14:textId="4907C362" w:rsidR="006F03BB" w:rsidRPr="008D1507" w:rsidRDefault="001966AD" w:rsidP="001966AD">
      <w:pPr>
        <w:pStyle w:val="Heading3"/>
        <w:rPr>
          <w:lang w:val="en-US"/>
        </w:rPr>
      </w:pPr>
      <w:bookmarkStart w:id="21" w:name="_Toc119312998"/>
      <w:r w:rsidRPr="008D1507">
        <w:rPr>
          <w:lang w:val="en-US"/>
        </w:rPr>
        <w:t xml:space="preserve">1. </w:t>
      </w:r>
      <w:r w:rsidR="006F03BB" w:rsidRPr="008D1507">
        <w:rPr>
          <w:lang w:val="en-US"/>
        </w:rPr>
        <w:t>Thuận lợi</w:t>
      </w:r>
      <w:bookmarkEnd w:id="21"/>
    </w:p>
    <w:p w14:paraId="3E9B77D9" w14:textId="77777777" w:rsidR="006F03BB" w:rsidRPr="008D1507" w:rsidRDefault="006F03BB" w:rsidP="006F03BB">
      <w:pPr>
        <w:ind w:firstLine="709"/>
        <w:jc w:val="both"/>
        <w:rPr>
          <w:lang w:val="en-US"/>
        </w:rPr>
      </w:pPr>
      <w:r w:rsidRPr="008D1507">
        <w:rPr>
          <w:lang w:val="en-US"/>
        </w:rPr>
        <w:t>- Khu đất quy hoạch nằm trên hướng phát triển chủ đạo của Thành phố đến năm 2030, tầm nhìn đến 2050, có mối quan hệ mật thiết với các dự án trọng điểm đang được triển khai xây dựng như: khu Văn hóa - Thể dục thể thao</w:t>
      </w:r>
      <w:r w:rsidR="00D74179" w:rsidRPr="008D1507">
        <w:rPr>
          <w:lang w:val="en-US"/>
        </w:rPr>
        <w:t xml:space="preserve"> tỉnh</w:t>
      </w:r>
      <w:r w:rsidRPr="008D1507">
        <w:rPr>
          <w:lang w:val="en-US"/>
        </w:rPr>
        <w:t xml:space="preserve">, khu dân cư số 5A... Là khu vực có điều kiện thuận lợi về quỹ đất, về giao thông đối ngoại, đối nội, giao thông đường thủy. </w:t>
      </w:r>
    </w:p>
    <w:p w14:paraId="6D5196BB" w14:textId="77777777" w:rsidR="006F03BB" w:rsidRPr="008D1507" w:rsidRDefault="006F03BB" w:rsidP="006F03BB">
      <w:pPr>
        <w:ind w:firstLine="709"/>
        <w:jc w:val="both"/>
        <w:rPr>
          <w:lang w:val="en-US"/>
        </w:rPr>
      </w:pPr>
      <w:r w:rsidRPr="008D1507">
        <w:rPr>
          <w:lang w:val="en-US"/>
        </w:rPr>
        <w:t>- Khu quy hoạch có dự án trọng điểm đườ</w:t>
      </w:r>
      <w:r w:rsidR="00EC7B36" w:rsidRPr="008D1507">
        <w:rPr>
          <w:lang w:val="en-US"/>
        </w:rPr>
        <w:t>ng V</w:t>
      </w:r>
      <w:r w:rsidRPr="008D1507">
        <w:rPr>
          <w:lang w:val="en-US"/>
        </w:rPr>
        <w:t>ành đai II đã được triển khai xây dựng đoạn trong khu quy hoạch. Trong tương lai, không gian kiến trúc khu vực này sẽ có giá trị thẩm mỹ cao gắn với các công trình hạ tầng xã hội, kinh tế, kỹ thuật trọng điểm của Tỉnh và Thành phố.</w:t>
      </w:r>
    </w:p>
    <w:p w14:paraId="6E1068A2" w14:textId="77777777" w:rsidR="006F03BB" w:rsidRPr="008D1507" w:rsidRDefault="006F03BB" w:rsidP="006F03BB">
      <w:pPr>
        <w:ind w:firstLine="709"/>
        <w:jc w:val="both"/>
        <w:rPr>
          <w:lang w:val="en-US"/>
        </w:rPr>
      </w:pPr>
      <w:r w:rsidRPr="008D1507">
        <w:rPr>
          <w:lang w:val="en-US"/>
        </w:rPr>
        <w:tab/>
        <w:t xml:space="preserve"> - Khu vực có diện tích chủ yếu là đất nông nghiệp, các công trình nhà ở có số lượng ít, dân cư không nhiều, đa phần tập trung ven đường Bạch Đằng và Mạc Đĩnh Chi. Đây là điều kiện thuận lợi để quy hoạch phát triển đồng bộ hệ thống hạ tầng kỹ thuật cũng như tổ chức không gian kiến trúc cảnh quan đóng góp cho bộ mặt xây dựng chung của Tỉnh và Thành phố.</w:t>
      </w:r>
    </w:p>
    <w:p w14:paraId="068B13DA" w14:textId="2A5A0A3C" w:rsidR="006F03BB" w:rsidRPr="008D1507" w:rsidRDefault="001966AD" w:rsidP="001966AD">
      <w:pPr>
        <w:pStyle w:val="Heading3"/>
        <w:rPr>
          <w:lang w:val="en-US"/>
        </w:rPr>
      </w:pPr>
      <w:bookmarkStart w:id="22" w:name="_Toc119312999"/>
      <w:r w:rsidRPr="008D1507">
        <w:rPr>
          <w:lang w:val="en-US"/>
        </w:rPr>
        <w:t xml:space="preserve">2. </w:t>
      </w:r>
      <w:r w:rsidR="006F03BB" w:rsidRPr="008D1507">
        <w:rPr>
          <w:lang w:val="en-US"/>
        </w:rPr>
        <w:t>Khó khăn</w:t>
      </w:r>
      <w:bookmarkEnd w:id="22"/>
    </w:p>
    <w:p w14:paraId="2085558F" w14:textId="77777777" w:rsidR="006F03BB" w:rsidRPr="008D1507" w:rsidRDefault="006F03BB" w:rsidP="006F03BB">
      <w:pPr>
        <w:ind w:firstLine="709"/>
        <w:jc w:val="both"/>
        <w:rPr>
          <w:lang w:val="en-US"/>
        </w:rPr>
      </w:pPr>
      <w:r w:rsidRPr="008D1507">
        <w:rPr>
          <w:lang w:val="en-US"/>
        </w:rPr>
        <w:t xml:space="preserve">- Các tuyến đường đối ngoại hiện tại vẫn còn nhỏ hẹp, cần sớm đầu tư xây dựng mở rộng như: đường Lý Thường Kiệt có mặt cắt hiện trạng 9 - 10m (giáp phía Bắc), đường Bạch Đằng giáp </w:t>
      </w:r>
      <w:r w:rsidR="00D74179" w:rsidRPr="008D1507">
        <w:rPr>
          <w:lang w:val="en-US"/>
        </w:rPr>
        <w:t xml:space="preserve">Sông, rạch Đại Ngãi - Cổ Cò (kênh </w:t>
      </w:r>
      <w:r w:rsidR="006B19D7" w:rsidRPr="008D1507">
        <w:rPr>
          <w:lang w:val="en-US"/>
        </w:rPr>
        <w:t>Phú Hữu - Bãi Xàu</w:t>
      </w:r>
      <w:r w:rsidR="00D74179" w:rsidRPr="008D1507">
        <w:rPr>
          <w:lang w:val="en-US"/>
        </w:rPr>
        <w:t xml:space="preserve">) </w:t>
      </w:r>
      <w:r w:rsidRPr="008D1507">
        <w:rPr>
          <w:lang w:val="en-US"/>
        </w:rPr>
        <w:t>có mặt cắt hiện trạ</w:t>
      </w:r>
      <w:r w:rsidR="00D74179" w:rsidRPr="008D1507">
        <w:rPr>
          <w:lang w:val="en-US"/>
        </w:rPr>
        <w:t>ng là 5m.</w:t>
      </w:r>
    </w:p>
    <w:p w14:paraId="36300DBD" w14:textId="5B475B37" w:rsidR="00B518AC" w:rsidRPr="008D1507" w:rsidRDefault="006F03BB" w:rsidP="00E621A8">
      <w:pPr>
        <w:ind w:firstLine="709"/>
        <w:jc w:val="both"/>
        <w:rPr>
          <w:lang w:val="en-US"/>
        </w:rPr>
      </w:pPr>
      <w:r w:rsidRPr="008D1507">
        <w:rPr>
          <w:lang w:val="en-US"/>
        </w:rPr>
        <w:t xml:space="preserve">- Nhà ở của dân nằm rải rác dọc đường Bạch Đằng được xây dựng tự phát, </w:t>
      </w:r>
      <w:r w:rsidR="00D74179" w:rsidRPr="008D1507">
        <w:rPr>
          <w:lang w:val="en-US"/>
        </w:rPr>
        <w:t xml:space="preserve">các kho bãi vật liệu xây dựng, xưởng đan xen nằm dọc theo dãy đất giáp Sông, rạch Đại Ngãi - Cổ Cò (kênh </w:t>
      </w:r>
      <w:r w:rsidR="006B19D7" w:rsidRPr="008D1507">
        <w:rPr>
          <w:lang w:val="en-US"/>
        </w:rPr>
        <w:t>Phú Hữu - Bãi Xàu</w:t>
      </w:r>
      <w:r w:rsidR="00D74179" w:rsidRPr="008D1507">
        <w:rPr>
          <w:lang w:val="en-US"/>
        </w:rPr>
        <w:t xml:space="preserve">) </w:t>
      </w:r>
      <w:r w:rsidRPr="008D1507">
        <w:rPr>
          <w:lang w:val="en-US"/>
        </w:rPr>
        <w:t xml:space="preserve">chắp vá lộn xộn đang tạo diện mạo mất mỹ quan cho tuyến </w:t>
      </w:r>
      <w:r w:rsidR="00E621A8" w:rsidRPr="008D1507">
        <w:rPr>
          <w:lang w:val="en-US"/>
        </w:rPr>
        <w:t>kênh</w:t>
      </w:r>
      <w:r w:rsidRPr="008D1507">
        <w:rPr>
          <w:lang w:val="en-US"/>
        </w:rPr>
        <w:t xml:space="preserve"> cũng như khu đất quy hoạch. </w:t>
      </w:r>
      <w:r w:rsidR="00E621A8" w:rsidRPr="008D1507">
        <w:rPr>
          <w:lang w:val="en-US"/>
        </w:rPr>
        <w:t>Ngoài ra, việc xây dựng tự phát chưa đảm bảo hành lang an toàn đường thủy đối với tuyến kênh này.</w:t>
      </w:r>
    </w:p>
    <w:p w14:paraId="5B832864" w14:textId="77777777" w:rsidR="001966AD" w:rsidRPr="008D1507" w:rsidRDefault="001966AD" w:rsidP="00E621A8">
      <w:pPr>
        <w:ind w:firstLine="709"/>
        <w:jc w:val="both"/>
        <w:rPr>
          <w:rFonts w:eastAsia="Times New Roman"/>
          <w:b/>
          <w:caps/>
        </w:rPr>
      </w:pPr>
    </w:p>
    <w:p w14:paraId="6C8BEDBD" w14:textId="77777777" w:rsidR="00A23149" w:rsidRPr="008D1507" w:rsidRDefault="00A23149" w:rsidP="00283032">
      <w:pPr>
        <w:pStyle w:val="Heading1"/>
        <w:spacing w:after="120"/>
        <w:rPr>
          <w:szCs w:val="28"/>
        </w:rPr>
      </w:pPr>
      <w:bookmarkStart w:id="23" w:name="_Toc119313000"/>
      <w:r w:rsidRPr="008D1507">
        <w:rPr>
          <w:szCs w:val="28"/>
        </w:rPr>
        <w:lastRenderedPageBreak/>
        <w:t xml:space="preserve">CHƯƠNG 3: các </w:t>
      </w:r>
      <w:r w:rsidR="004A1D7E" w:rsidRPr="008D1507">
        <w:rPr>
          <w:szCs w:val="28"/>
        </w:rPr>
        <w:t>NỘI DUNG ĐỀ XUẤT QUY HOẠCH</w:t>
      </w:r>
      <w:bookmarkEnd w:id="23"/>
    </w:p>
    <w:p w14:paraId="4F2C62F2" w14:textId="77777777" w:rsidR="00A23149" w:rsidRPr="008D1507" w:rsidRDefault="00A23149" w:rsidP="00356A89">
      <w:pPr>
        <w:spacing w:after="120"/>
        <w:jc w:val="both"/>
      </w:pPr>
    </w:p>
    <w:p w14:paraId="74DCBE58" w14:textId="77777777" w:rsidR="004A1D7E" w:rsidRPr="008D1507" w:rsidRDefault="00570371" w:rsidP="00C54C1C">
      <w:pPr>
        <w:pStyle w:val="Heading2"/>
        <w:numPr>
          <w:ilvl w:val="0"/>
          <w:numId w:val="6"/>
        </w:numPr>
        <w:spacing w:after="120"/>
        <w:jc w:val="both"/>
        <w:rPr>
          <w:szCs w:val="28"/>
        </w:rPr>
      </w:pPr>
      <w:bookmarkStart w:id="24" w:name="_Toc119313001"/>
      <w:r w:rsidRPr="008D1507">
        <w:rPr>
          <w:szCs w:val="28"/>
        </w:rPr>
        <w:t>tính ch</w:t>
      </w:r>
      <w:r w:rsidR="00FE3329" w:rsidRPr="008D1507">
        <w:rPr>
          <w:szCs w:val="28"/>
        </w:rPr>
        <w:t>Ấ</w:t>
      </w:r>
      <w:r w:rsidRPr="008D1507">
        <w:rPr>
          <w:szCs w:val="28"/>
        </w:rPr>
        <w:t xml:space="preserve">t và </w:t>
      </w:r>
      <w:r w:rsidR="004A1D7E" w:rsidRPr="008D1507">
        <w:rPr>
          <w:szCs w:val="28"/>
        </w:rPr>
        <w:t>DỰ BÁO QUY MÔ</w:t>
      </w:r>
      <w:bookmarkEnd w:id="24"/>
    </w:p>
    <w:p w14:paraId="537F2D67" w14:textId="77777777" w:rsidR="00570371" w:rsidRPr="008D1507" w:rsidRDefault="003D681A" w:rsidP="00C54C1C">
      <w:pPr>
        <w:pStyle w:val="Heading3"/>
        <w:numPr>
          <w:ilvl w:val="1"/>
          <w:numId w:val="27"/>
        </w:numPr>
        <w:ind w:left="720"/>
      </w:pPr>
      <w:bookmarkStart w:id="25" w:name="_Toc119313002"/>
      <w:r w:rsidRPr="008D1507">
        <w:t>Tính chất</w:t>
      </w:r>
      <w:bookmarkEnd w:id="25"/>
      <w:r w:rsidRPr="008D1507">
        <w:t xml:space="preserve"> </w:t>
      </w:r>
    </w:p>
    <w:p w14:paraId="1F301D43" w14:textId="77777777" w:rsidR="001C59A0" w:rsidRDefault="001C59A0" w:rsidP="001C59A0">
      <w:pPr>
        <w:widowControl w:val="0"/>
        <w:jc w:val="both"/>
        <w:rPr>
          <w:lang w:val="it-IT"/>
        </w:rPr>
      </w:pPr>
      <w:r w:rsidRPr="001C59A0">
        <w:rPr>
          <w:lang w:val="it-IT"/>
        </w:rPr>
        <w:t>- Là khu vực có vai trò thúc đẩy phát triển đô thị về hướng Đông của thành phố</w:t>
      </w:r>
      <w:r>
        <w:rPr>
          <w:lang w:val="it-IT"/>
        </w:rPr>
        <w:t xml:space="preserve"> Sóc Trăng.</w:t>
      </w:r>
    </w:p>
    <w:p w14:paraId="305FEBF5" w14:textId="50DF4F78" w:rsidR="00922A09" w:rsidRPr="001C59A0" w:rsidRDefault="001C59A0" w:rsidP="001C59A0">
      <w:pPr>
        <w:widowControl w:val="0"/>
        <w:jc w:val="both"/>
        <w:rPr>
          <w:lang w:val="it-IT"/>
        </w:rPr>
      </w:pPr>
      <w:r w:rsidRPr="001C59A0">
        <w:rPr>
          <w:lang w:val="it-IT"/>
        </w:rPr>
        <w:t xml:space="preserve">- Là trung tâm đô thị </w:t>
      </w:r>
      <w:r w:rsidR="0091238F">
        <w:rPr>
          <w:lang w:val="it-IT"/>
        </w:rPr>
        <w:t xml:space="preserve">tập trung một số công trình </w:t>
      </w:r>
      <w:r w:rsidRPr="001C59A0">
        <w:rPr>
          <w:lang w:val="it-IT"/>
        </w:rPr>
        <w:t>về hành chính - chính trị, văn hóa - xã hội của thành phố Sóc Trăng. Là khu vực phát triển kinh tế, thương mại - dịch vụ năng động của thành phố; đồng thời phát triển các khu đô thị mới, các loại hình nhà ở của đô thị, các công trình dịch vụ, tiện ích phục vụ đô thị, các công trình hạ tầng kỹ thuật và hạ tầng xã hội của đô thị nhằm định hướng phát đô thị Sóc Trăng theo tiêu chí đô thị loại II.</w:t>
      </w:r>
    </w:p>
    <w:p w14:paraId="6AEBD684" w14:textId="77777777" w:rsidR="00A23149" w:rsidRPr="008D1507" w:rsidRDefault="00B30694" w:rsidP="00C54C1C">
      <w:pPr>
        <w:pStyle w:val="Heading3"/>
        <w:numPr>
          <w:ilvl w:val="1"/>
          <w:numId w:val="27"/>
        </w:numPr>
        <w:ind w:left="720"/>
      </w:pPr>
      <w:bookmarkStart w:id="26" w:name="_Toc119313003"/>
      <w:r w:rsidRPr="008D1507">
        <w:t>Dự báo q</w:t>
      </w:r>
      <w:r w:rsidR="004A1D7E" w:rsidRPr="008D1507">
        <w:t>uy mô dân s</w:t>
      </w:r>
      <w:r w:rsidR="00F415A5" w:rsidRPr="008D1507">
        <w:t>ố</w:t>
      </w:r>
      <w:bookmarkEnd w:id="26"/>
    </w:p>
    <w:p w14:paraId="74916EDA" w14:textId="77777777" w:rsidR="00922A09" w:rsidRPr="008D1507" w:rsidRDefault="00922A09" w:rsidP="00356A89">
      <w:pPr>
        <w:tabs>
          <w:tab w:val="left" w:pos="1134"/>
        </w:tabs>
        <w:spacing w:after="120"/>
        <w:jc w:val="both"/>
        <w:rPr>
          <w:i/>
        </w:rPr>
      </w:pPr>
      <w:r w:rsidRPr="008D1507">
        <w:rPr>
          <w:i/>
        </w:rPr>
        <w:t>a. Kịch bản 1:</w:t>
      </w:r>
      <w:r w:rsidR="00F52274" w:rsidRPr="008D1507">
        <w:rPr>
          <w:i/>
        </w:rPr>
        <w:t xml:space="preserve"> Tính toán theo các chỉ tiêu phê duyệt tại Nhiệm vụ quy hoạch</w:t>
      </w:r>
    </w:p>
    <w:p w14:paraId="0A56866D" w14:textId="77777777" w:rsidR="00A23149" w:rsidRPr="008D1507" w:rsidRDefault="00A23149" w:rsidP="00356A89">
      <w:pPr>
        <w:tabs>
          <w:tab w:val="left" w:pos="1134"/>
        </w:tabs>
        <w:spacing w:after="120"/>
        <w:jc w:val="both"/>
        <w:rPr>
          <w:bCs/>
          <w:lang w:val="pt-BR"/>
        </w:rPr>
      </w:pPr>
      <w:r w:rsidRPr="008D1507">
        <w:t>-</w:t>
      </w:r>
      <w:r w:rsidR="006B19D7" w:rsidRPr="008D1507">
        <w:t xml:space="preserve"> </w:t>
      </w:r>
      <w:r w:rsidR="004B3C88" w:rsidRPr="008D1507">
        <w:t>D</w:t>
      </w:r>
      <w:r w:rsidRPr="008D1507">
        <w:t>iện tích</w:t>
      </w:r>
      <w:r w:rsidR="004B3C88" w:rsidRPr="008D1507">
        <w:t xml:space="preserve"> </w:t>
      </w:r>
      <w:r w:rsidR="00922A09" w:rsidRPr="008D1507">
        <w:t>đất khu vực quy hoạch</w:t>
      </w:r>
      <w:r w:rsidRPr="008D1507">
        <w:t xml:space="preserve">: </w:t>
      </w:r>
      <w:r w:rsidR="00C72C0F" w:rsidRPr="008D1507">
        <w:rPr>
          <w:bCs/>
          <w:lang w:val="pt-BR"/>
        </w:rPr>
        <w:t>345,89ha</w:t>
      </w:r>
      <w:r w:rsidR="00243A2F" w:rsidRPr="008D1507">
        <w:rPr>
          <w:bCs/>
          <w:lang w:val="pt-BR"/>
        </w:rPr>
        <w:t xml:space="preserve">. </w:t>
      </w:r>
    </w:p>
    <w:p w14:paraId="346FC65C" w14:textId="77777777" w:rsidR="00243A2F" w:rsidRPr="008D1507" w:rsidRDefault="00243A2F" w:rsidP="00243A2F">
      <w:pPr>
        <w:suppressAutoHyphens/>
        <w:ind w:firstLine="709"/>
        <w:jc w:val="both"/>
        <w:rPr>
          <w:lang w:val="es-ES"/>
        </w:rPr>
      </w:pPr>
      <w:r w:rsidRPr="008D1507">
        <w:rPr>
          <w:lang w:val="es-ES"/>
        </w:rPr>
        <w:t>-</w:t>
      </w:r>
      <w:r w:rsidR="006B19D7" w:rsidRPr="008D1507">
        <w:rPr>
          <w:lang w:val="es-ES"/>
        </w:rPr>
        <w:t xml:space="preserve"> </w:t>
      </w:r>
      <w:r w:rsidRPr="008D1507">
        <w:rPr>
          <w:lang w:val="es-ES"/>
        </w:rPr>
        <w:t>Quy mô đất xây dựng đô thị bình quân/người: 180 - 230</w:t>
      </w:r>
      <w:r w:rsidR="00783295" w:rsidRPr="008D1507">
        <w:rPr>
          <w:lang w:val="es-ES"/>
        </w:rPr>
        <w:t>m²</w:t>
      </w:r>
      <w:r w:rsidRPr="008D1507">
        <w:rPr>
          <w:lang w:val="es-ES"/>
        </w:rPr>
        <w:t xml:space="preserve">/người. </w:t>
      </w:r>
      <w:r w:rsidR="00F52274" w:rsidRPr="008D1507">
        <w:rPr>
          <w:lang w:val="es-ES"/>
        </w:rPr>
        <w:t>Chỉ tiêu đất dân dụng trong đô thị:</w:t>
      </w:r>
      <w:r w:rsidR="00F52274" w:rsidRPr="008D1507">
        <w:rPr>
          <w:lang w:val="es-ES"/>
        </w:rPr>
        <w:tab/>
        <w:t xml:space="preserve">150 - 170 </w:t>
      </w:r>
      <w:r w:rsidR="00783295" w:rsidRPr="008D1507">
        <w:rPr>
          <w:lang w:val="es-ES"/>
        </w:rPr>
        <w:t>m²</w:t>
      </w:r>
      <w:r w:rsidR="00F52274" w:rsidRPr="008D1507">
        <w:rPr>
          <w:lang w:val="es-ES"/>
        </w:rPr>
        <w:t xml:space="preserve">/người </w:t>
      </w:r>
      <w:r w:rsidRPr="008D1507">
        <w:rPr>
          <w:lang w:val="es-ES"/>
        </w:rPr>
        <w:t>(Căn cứ theo Điều chỉnh Quy hoạch chung xây dựng thành phố Sóc Trăng).</w:t>
      </w:r>
    </w:p>
    <w:p w14:paraId="3F198B31" w14:textId="77777777" w:rsidR="00243A2F" w:rsidRPr="008D1507" w:rsidRDefault="00243A2F" w:rsidP="00356A89">
      <w:pPr>
        <w:tabs>
          <w:tab w:val="left" w:pos="1134"/>
        </w:tabs>
        <w:spacing w:after="120"/>
        <w:jc w:val="both"/>
        <w:rPr>
          <w:b/>
          <w:bCs/>
          <w:i/>
          <w:lang w:val="pt-BR"/>
        </w:rPr>
      </w:pPr>
      <w:r w:rsidRPr="008D1507">
        <w:rPr>
          <w:lang w:val="es-ES"/>
        </w:rPr>
        <w:t xml:space="preserve">Qua tính toán số liệu trên thì quy mô dân số dự kiến tính toán </w:t>
      </w:r>
      <w:r w:rsidRPr="008D1507">
        <w:rPr>
          <w:b/>
          <w:i/>
          <w:lang w:val="es-ES"/>
        </w:rPr>
        <w:t xml:space="preserve">khoảng </w:t>
      </w:r>
      <w:r w:rsidRPr="008D1507">
        <w:rPr>
          <w:b/>
          <w:bCs/>
          <w:i/>
          <w:lang w:val="pt-BR"/>
        </w:rPr>
        <w:t xml:space="preserve">17.500 </w:t>
      </w:r>
      <w:r w:rsidR="006B19D7" w:rsidRPr="008D1507">
        <w:rPr>
          <w:b/>
          <w:bCs/>
          <w:i/>
          <w:lang w:val="pt-BR"/>
        </w:rPr>
        <w:t>-</w:t>
      </w:r>
      <w:r w:rsidRPr="008D1507">
        <w:rPr>
          <w:b/>
          <w:bCs/>
          <w:i/>
          <w:lang w:val="pt-BR"/>
        </w:rPr>
        <w:t xml:space="preserve"> 21.800 người</w:t>
      </w:r>
      <w:r w:rsidR="00F52274" w:rsidRPr="008D1507">
        <w:rPr>
          <w:b/>
          <w:bCs/>
          <w:i/>
          <w:lang w:val="pt-BR"/>
        </w:rPr>
        <w:t>.</w:t>
      </w:r>
    </w:p>
    <w:p w14:paraId="51FDB37C" w14:textId="77777777" w:rsidR="009B77E9" w:rsidRPr="008D1507" w:rsidRDefault="009B77E9" w:rsidP="009B77E9">
      <w:pPr>
        <w:tabs>
          <w:tab w:val="left" w:pos="1134"/>
        </w:tabs>
        <w:spacing w:after="120"/>
        <w:jc w:val="both"/>
        <w:rPr>
          <w:bCs/>
          <w:lang w:val="pt-BR"/>
        </w:rPr>
      </w:pPr>
      <w:r w:rsidRPr="008D1507">
        <w:rPr>
          <w:bCs/>
          <w:lang w:val="pt-BR"/>
        </w:rPr>
        <w:t>Tuy nhiên, khi rà soát khu vực quy hoạch đã có quy hoạch chi tiết</w:t>
      </w:r>
      <w:r w:rsidR="00CE4A24" w:rsidRPr="008D1507">
        <w:rPr>
          <w:bCs/>
          <w:lang w:val="pt-BR"/>
        </w:rPr>
        <w:t xml:space="preserve"> được phê duyệt với quy mô dân số tính toán</w:t>
      </w:r>
      <w:r w:rsidRPr="008D1507">
        <w:rPr>
          <w:bCs/>
          <w:lang w:val="pt-BR"/>
        </w:rPr>
        <w:t xml:space="preserve"> cụ tthể</w:t>
      </w:r>
      <w:r w:rsidR="00CE4A24" w:rsidRPr="008D1507">
        <w:rPr>
          <w:bCs/>
          <w:lang w:val="pt-BR"/>
        </w:rPr>
        <w:t xml:space="preserve"> như sau</w:t>
      </w:r>
      <w:r w:rsidRPr="008D1507">
        <w:rPr>
          <w:bCs/>
          <w:lang w:val="pt-BR"/>
        </w:rPr>
        <w:t>:</w:t>
      </w:r>
    </w:p>
    <w:p w14:paraId="0CDB9057" w14:textId="77777777" w:rsidR="009B77E9" w:rsidRPr="008D1507" w:rsidRDefault="009B77E9" w:rsidP="009B77E9">
      <w:pPr>
        <w:tabs>
          <w:tab w:val="left" w:pos="1134"/>
        </w:tabs>
        <w:spacing w:after="120"/>
        <w:jc w:val="both"/>
        <w:rPr>
          <w:bCs/>
          <w:lang w:val="pt-BR"/>
        </w:rPr>
      </w:pPr>
      <w:r w:rsidRPr="008D1507">
        <w:rPr>
          <w:bCs/>
          <w:lang w:val="pt-BR"/>
        </w:rPr>
        <w:t>- K</w:t>
      </w:r>
      <w:r w:rsidR="00CE4A24" w:rsidRPr="008D1507">
        <w:rPr>
          <w:bCs/>
          <w:lang w:val="pt-BR"/>
        </w:rPr>
        <w:t xml:space="preserve">hu đô thị mới phường 4 </w:t>
      </w:r>
      <w:r w:rsidR="00481644" w:rsidRPr="008D1507">
        <w:rPr>
          <w:bCs/>
          <w:lang w:val="pt-BR"/>
        </w:rPr>
        <w:t>-</w:t>
      </w:r>
      <w:r w:rsidR="00CE4A24" w:rsidRPr="008D1507">
        <w:rPr>
          <w:bCs/>
          <w:lang w:val="pt-BR"/>
        </w:rPr>
        <w:t xml:space="preserve"> khu 1: 8.000 người</w:t>
      </w:r>
    </w:p>
    <w:p w14:paraId="5E3D097C" w14:textId="77777777" w:rsidR="00CE4A24" w:rsidRPr="008D1507" w:rsidRDefault="00CE4A24" w:rsidP="009B77E9">
      <w:pPr>
        <w:tabs>
          <w:tab w:val="left" w:pos="1134"/>
        </w:tabs>
        <w:spacing w:after="120"/>
        <w:jc w:val="both"/>
        <w:rPr>
          <w:bCs/>
          <w:lang w:val="pt-BR"/>
        </w:rPr>
      </w:pPr>
      <w:r w:rsidRPr="008D1507">
        <w:rPr>
          <w:bCs/>
          <w:lang w:val="pt-BR"/>
        </w:rPr>
        <w:t xml:space="preserve">- Khu đô thị mới phường 4 </w:t>
      </w:r>
      <w:r w:rsidR="006B19D7" w:rsidRPr="008D1507">
        <w:rPr>
          <w:bCs/>
          <w:lang w:val="pt-BR"/>
        </w:rPr>
        <w:t>-</w:t>
      </w:r>
      <w:r w:rsidRPr="008D1507">
        <w:rPr>
          <w:bCs/>
          <w:lang w:val="pt-BR"/>
        </w:rPr>
        <w:t xml:space="preserve"> khu 2: 8.300 người</w:t>
      </w:r>
    </w:p>
    <w:p w14:paraId="66A1B682" w14:textId="77777777" w:rsidR="00CE4A24" w:rsidRPr="008D1507" w:rsidRDefault="00CE4A24" w:rsidP="009B77E9">
      <w:pPr>
        <w:tabs>
          <w:tab w:val="left" w:pos="1134"/>
        </w:tabs>
        <w:spacing w:after="120"/>
        <w:jc w:val="both"/>
        <w:rPr>
          <w:bCs/>
          <w:lang w:val="pt-BR"/>
        </w:rPr>
      </w:pPr>
      <w:r w:rsidRPr="008D1507">
        <w:rPr>
          <w:bCs/>
          <w:lang w:val="pt-BR"/>
        </w:rPr>
        <w:t>- Khu tái định cư: 2.000 người</w:t>
      </w:r>
    </w:p>
    <w:p w14:paraId="64E3789C" w14:textId="77777777" w:rsidR="00E621A8" w:rsidRPr="008D1507" w:rsidRDefault="00E621A8" w:rsidP="009B77E9">
      <w:pPr>
        <w:tabs>
          <w:tab w:val="left" w:pos="1134"/>
        </w:tabs>
        <w:spacing w:after="120"/>
        <w:jc w:val="both"/>
        <w:rPr>
          <w:bCs/>
          <w:lang w:val="pt-BR"/>
        </w:rPr>
      </w:pPr>
      <w:r w:rsidRPr="008D1507">
        <w:rPr>
          <w:bCs/>
          <w:lang w:val="pt-BR"/>
        </w:rPr>
        <w:t>- Dân số hiện trạng khoảng 5.000 người</w:t>
      </w:r>
    </w:p>
    <w:p w14:paraId="0596DB48" w14:textId="77777777" w:rsidR="00E621A8" w:rsidRPr="008D1507" w:rsidRDefault="00E621A8" w:rsidP="009B77E9">
      <w:pPr>
        <w:tabs>
          <w:tab w:val="left" w:pos="1134"/>
        </w:tabs>
        <w:spacing w:after="120"/>
        <w:jc w:val="both"/>
        <w:rPr>
          <w:bCs/>
          <w:lang w:val="pt-BR"/>
        </w:rPr>
      </w:pPr>
      <w:r w:rsidRPr="008D1507">
        <w:rPr>
          <w:bCs/>
          <w:lang w:val="pt-BR"/>
        </w:rPr>
        <w:t>- Dự kiến thêm các khu đô thị số 3 và số 4</w:t>
      </w:r>
    </w:p>
    <w:p w14:paraId="07670E22" w14:textId="77777777" w:rsidR="00CE4A24" w:rsidRPr="008D1507" w:rsidRDefault="00CE4A24" w:rsidP="009B77E9">
      <w:pPr>
        <w:tabs>
          <w:tab w:val="left" w:pos="1134"/>
        </w:tabs>
        <w:spacing w:after="120"/>
        <w:jc w:val="both"/>
        <w:rPr>
          <w:bCs/>
          <w:lang w:val="pt-BR"/>
        </w:rPr>
      </w:pPr>
      <w:r w:rsidRPr="008D1507">
        <w:rPr>
          <w:bCs/>
          <w:lang w:val="pt-BR"/>
        </w:rPr>
        <w:t>Do vậy, với dự báo dân số từ 17.500 -</w:t>
      </w:r>
      <w:r w:rsidR="00481644" w:rsidRPr="008D1507">
        <w:rPr>
          <w:bCs/>
          <w:lang w:val="pt-BR"/>
        </w:rPr>
        <w:t xml:space="preserve"> </w:t>
      </w:r>
      <w:r w:rsidRPr="008D1507">
        <w:rPr>
          <w:bCs/>
          <w:lang w:val="pt-BR"/>
        </w:rPr>
        <w:t>21.800 người là chưa đảm bảo cho toàn khu vực khi các quy hoạch chi tiết triển khai và sự phát triển c</w:t>
      </w:r>
      <w:r w:rsidR="00481644" w:rsidRPr="008D1507">
        <w:rPr>
          <w:bCs/>
          <w:lang w:val="pt-BR"/>
        </w:rPr>
        <w:t>ủa</w:t>
      </w:r>
      <w:r w:rsidRPr="008D1507">
        <w:rPr>
          <w:bCs/>
          <w:lang w:val="pt-BR"/>
        </w:rPr>
        <w:t xml:space="preserve"> các khu vực hiện trạng trong tương lai. Đ</w:t>
      </w:r>
      <w:r w:rsidR="00481644" w:rsidRPr="008D1507">
        <w:rPr>
          <w:bCs/>
          <w:lang w:val="pt-BR"/>
        </w:rPr>
        <w:t>ề</w:t>
      </w:r>
      <w:r w:rsidRPr="008D1507">
        <w:rPr>
          <w:bCs/>
          <w:lang w:val="pt-BR"/>
        </w:rPr>
        <w:t xml:space="preserve"> xuất xem xét, dự báo quy mô dân số theo nhiều kịch bản, qua đó đối chiếu, rà soát lựa chọn quy mô dân số phù hợp để đảm bảo không bị quá tải hạ tầng đô thị trong tương lai.</w:t>
      </w:r>
    </w:p>
    <w:p w14:paraId="1795F1F1" w14:textId="77777777" w:rsidR="00481644" w:rsidRPr="008D1507" w:rsidRDefault="00481644" w:rsidP="00481644">
      <w:pPr>
        <w:tabs>
          <w:tab w:val="left" w:pos="1134"/>
        </w:tabs>
        <w:spacing w:after="120"/>
        <w:jc w:val="both"/>
        <w:rPr>
          <w:i/>
        </w:rPr>
      </w:pPr>
      <w:r w:rsidRPr="008D1507">
        <w:rPr>
          <w:i/>
        </w:rPr>
        <w:t xml:space="preserve">b. Kịch bản </w:t>
      </w:r>
      <w:r w:rsidRPr="008D1507">
        <w:rPr>
          <w:i/>
          <w:lang w:val="pt-BR"/>
        </w:rPr>
        <w:t>2</w:t>
      </w:r>
      <w:r w:rsidRPr="008D1507">
        <w:rPr>
          <w:i/>
        </w:rPr>
        <w:t xml:space="preserve">: Tính toán theo các chỉ tiêu quy định tại Nghị quyết số 1210/2016/UBTVQH13 </w:t>
      </w:r>
    </w:p>
    <w:p w14:paraId="6E6F57E1" w14:textId="77777777" w:rsidR="00481644" w:rsidRPr="008D1507" w:rsidRDefault="00481644" w:rsidP="00481644">
      <w:pPr>
        <w:ind w:firstLine="900"/>
        <w:jc w:val="both"/>
        <w:rPr>
          <w:lang w:val="pt-BR"/>
        </w:rPr>
      </w:pPr>
      <w:r w:rsidRPr="008D1507">
        <w:rPr>
          <w:lang w:val="pt-BR"/>
        </w:rPr>
        <w:t>- Đối với đô thị loại II, khu vực nội thành tính trên diện tích đất xây dựng đô thị đạt từ 8.000 người/k</w:t>
      </w:r>
      <w:r w:rsidR="00783295" w:rsidRPr="008D1507">
        <w:rPr>
          <w:lang w:val="pt-BR"/>
        </w:rPr>
        <w:t>m²</w:t>
      </w:r>
      <w:r w:rsidRPr="008D1507">
        <w:rPr>
          <w:lang w:val="pt-BR"/>
        </w:rPr>
        <w:t xml:space="preserve"> trở lên</w:t>
      </w:r>
    </w:p>
    <w:p w14:paraId="408B4ED2" w14:textId="1D88A4DB" w:rsidR="00481644" w:rsidRPr="008D1507" w:rsidRDefault="00481644" w:rsidP="00481644">
      <w:pPr>
        <w:tabs>
          <w:tab w:val="left" w:pos="1134"/>
        </w:tabs>
        <w:spacing w:after="120"/>
        <w:jc w:val="both"/>
        <w:rPr>
          <w:bCs/>
          <w:lang w:val="pt-BR"/>
        </w:rPr>
      </w:pPr>
      <w:r w:rsidRPr="008D1507">
        <w:lastRenderedPageBreak/>
        <w:t>-</w:t>
      </w:r>
      <w:r w:rsidR="006B19D7" w:rsidRPr="008D1507">
        <w:t xml:space="preserve"> </w:t>
      </w:r>
      <w:r w:rsidRPr="008D1507">
        <w:t xml:space="preserve">Diện tích </w:t>
      </w:r>
      <w:r w:rsidRPr="008D1507">
        <w:rPr>
          <w:lang w:val="pt-BR"/>
        </w:rPr>
        <w:t>đất khu vực quy hoạch</w:t>
      </w:r>
      <w:r w:rsidRPr="008D1507">
        <w:t xml:space="preserve">: </w:t>
      </w:r>
      <w:r w:rsidRPr="008D1507">
        <w:rPr>
          <w:bCs/>
          <w:lang w:val="pt-BR"/>
        </w:rPr>
        <w:t xml:space="preserve">345,89ha. Trong đó, sau khi trừ đi </w:t>
      </w:r>
      <w:r w:rsidRPr="008D1507">
        <w:rPr>
          <w:lang w:val="pt-BR"/>
        </w:rPr>
        <w:t>16,27ha đất mặt nước tự nhiên (</w:t>
      </w:r>
      <w:r w:rsidR="00F87784">
        <w:rPr>
          <w:lang w:val="pt-BR"/>
        </w:rPr>
        <w:t>Kênh Maspero</w:t>
      </w:r>
      <w:r w:rsidRPr="008D1507">
        <w:rPr>
          <w:bCs/>
          <w:lang w:val="pt-BR"/>
        </w:rPr>
        <w:t xml:space="preserve">, </w:t>
      </w:r>
      <w:r w:rsidR="006B19D7" w:rsidRPr="008D1507">
        <w:rPr>
          <w:lang w:val="nb-NO"/>
        </w:rPr>
        <w:t>rạch Đại Ngãi - Cổ Cò (kênh Phú Hữu - Bãi Xàu)</w:t>
      </w:r>
      <w:r w:rsidRPr="008D1507">
        <w:rPr>
          <w:bCs/>
          <w:lang w:val="pt-BR"/>
        </w:rPr>
        <w:t>) thì diện tích đất xây dựng đô thị là 329,62 ha.</w:t>
      </w:r>
    </w:p>
    <w:p w14:paraId="3B5BA056" w14:textId="77777777" w:rsidR="00481644" w:rsidRPr="008D1507" w:rsidRDefault="00481644" w:rsidP="00481644">
      <w:pPr>
        <w:ind w:firstLine="900"/>
        <w:jc w:val="both"/>
        <w:rPr>
          <w:b/>
          <w:i/>
          <w:lang w:val="pt-BR"/>
        </w:rPr>
      </w:pPr>
      <w:r w:rsidRPr="008D1507">
        <w:rPr>
          <w:lang w:val="pt-BR"/>
        </w:rPr>
        <w:t xml:space="preserve">Qua tính toán số liệu nêu trên thì kịch bản 2 sẽ có </w:t>
      </w:r>
      <w:r w:rsidRPr="008D1507">
        <w:rPr>
          <w:lang w:val="es-ES"/>
        </w:rPr>
        <w:t xml:space="preserve">quy mô dân số dự kiến tính toán </w:t>
      </w:r>
      <w:r w:rsidRPr="008D1507">
        <w:rPr>
          <w:b/>
          <w:i/>
          <w:lang w:val="es-ES"/>
        </w:rPr>
        <w:t xml:space="preserve">tối thiểu là </w:t>
      </w:r>
      <w:r w:rsidRPr="008D1507">
        <w:rPr>
          <w:b/>
          <w:bCs/>
          <w:i/>
          <w:lang w:val="pt-BR"/>
        </w:rPr>
        <w:t>26.300 người</w:t>
      </w:r>
    </w:p>
    <w:p w14:paraId="4522D91C" w14:textId="77777777" w:rsidR="005E45F7" w:rsidRPr="008D1507" w:rsidRDefault="00481644" w:rsidP="005E45F7">
      <w:pPr>
        <w:tabs>
          <w:tab w:val="left" w:pos="1134"/>
        </w:tabs>
        <w:spacing w:after="120"/>
        <w:jc w:val="both"/>
        <w:rPr>
          <w:i/>
          <w:lang w:val="pt-BR"/>
        </w:rPr>
      </w:pPr>
      <w:r w:rsidRPr="008D1507">
        <w:rPr>
          <w:i/>
          <w:lang w:val="pt-BR"/>
        </w:rPr>
        <w:t>c</w:t>
      </w:r>
      <w:r w:rsidR="00243A2F" w:rsidRPr="008D1507">
        <w:rPr>
          <w:i/>
        </w:rPr>
        <w:t xml:space="preserve">. </w:t>
      </w:r>
      <w:r w:rsidR="005E45F7" w:rsidRPr="008D1507">
        <w:rPr>
          <w:i/>
        </w:rPr>
        <w:t xml:space="preserve">Kịch bản </w:t>
      </w:r>
      <w:r w:rsidR="005E45F7" w:rsidRPr="008D1507">
        <w:rPr>
          <w:i/>
          <w:lang w:val="pt-BR"/>
        </w:rPr>
        <w:t>3</w:t>
      </w:r>
      <w:r w:rsidR="005E45F7" w:rsidRPr="008D1507">
        <w:rPr>
          <w:i/>
        </w:rPr>
        <w:t xml:space="preserve">: Tính toán theo các chỉ tiêu theo quy định tại </w:t>
      </w:r>
      <w:bookmarkStart w:id="27" w:name="loai_2"/>
      <w:r w:rsidR="005E45F7" w:rsidRPr="008D1507">
        <w:rPr>
          <w:i/>
        </w:rPr>
        <w:t>QCVN 01:2021/BXD</w:t>
      </w:r>
      <w:bookmarkEnd w:id="27"/>
      <w:r w:rsidR="005E45F7" w:rsidRPr="008D1507">
        <w:rPr>
          <w:i/>
          <w:lang w:val="pt-BR"/>
        </w:rPr>
        <w:t xml:space="preserve"> có hiệu lực từ ngày 01/7/2021</w:t>
      </w:r>
    </w:p>
    <w:p w14:paraId="64EFE727" w14:textId="11629BE9" w:rsidR="00962785" w:rsidRPr="008D1507" w:rsidRDefault="005E45F7" w:rsidP="00935BCD">
      <w:pPr>
        <w:jc w:val="both"/>
        <w:rPr>
          <w:lang w:val="pt-BR"/>
        </w:rPr>
      </w:pPr>
      <w:r w:rsidRPr="008D1507">
        <w:rPr>
          <w:lang w:val="pt-BR"/>
        </w:rPr>
        <w:t xml:space="preserve">- Chỉ tiêu đất dân dụng bình quân đô thị loại II: 45 - 60 </w:t>
      </w:r>
      <w:r w:rsidR="00783295" w:rsidRPr="008D1507">
        <w:rPr>
          <w:lang w:val="pt-BR"/>
        </w:rPr>
        <w:t>m²</w:t>
      </w:r>
      <w:r w:rsidRPr="008D1507">
        <w:rPr>
          <w:lang w:val="pt-BR"/>
        </w:rPr>
        <w:t xml:space="preserve">/người (bảng 2.1 Quy chuẩn QCVN 01:2021/BXD); Tuy nhiên, </w:t>
      </w:r>
      <w:r w:rsidR="00935BCD" w:rsidRPr="008D1507">
        <w:rPr>
          <w:lang w:val="pt-BR"/>
        </w:rPr>
        <w:t xml:space="preserve">do </w:t>
      </w:r>
      <w:r w:rsidR="000B2CC8" w:rsidRPr="008D1507">
        <w:rPr>
          <w:lang w:val="pt-BR"/>
        </w:rPr>
        <w:t xml:space="preserve">thành phố Sóc Trăng mới được nâng từ đô thị loại III sang đô thị loại II, </w:t>
      </w:r>
      <w:r w:rsidR="00935BCD" w:rsidRPr="008D1507">
        <w:rPr>
          <w:lang w:val="pt-BR"/>
        </w:rPr>
        <w:t>tập quá</w:t>
      </w:r>
      <w:r w:rsidR="002B610C">
        <w:rPr>
          <w:lang w:val="pt-BR"/>
        </w:rPr>
        <w:t>n</w:t>
      </w:r>
      <w:r w:rsidR="00935BCD" w:rsidRPr="008D1507">
        <w:rPr>
          <w:lang w:val="pt-BR"/>
        </w:rPr>
        <w:t xml:space="preserve"> sinh sống</w:t>
      </w:r>
      <w:r w:rsidR="00E64D86" w:rsidRPr="008D1507">
        <w:rPr>
          <w:lang w:val="pt-BR"/>
        </w:rPr>
        <w:t xml:space="preserve"> của người dân địa phương thích ở rộng rãi, xây dựng mật độ thấp, trong vùng quy hoạch có nhiều khu vực</w:t>
      </w:r>
      <w:r w:rsidR="00962785" w:rsidRPr="008D1507">
        <w:rPr>
          <w:lang w:val="pt-BR"/>
        </w:rPr>
        <w:t xml:space="preserve"> dân cư sống lâu đời theo kiể</w:t>
      </w:r>
      <w:r w:rsidR="000B2CC8" w:rsidRPr="008D1507">
        <w:rPr>
          <w:lang w:val="pt-BR"/>
        </w:rPr>
        <w:t>u</w:t>
      </w:r>
      <w:r w:rsidR="00962785" w:rsidRPr="008D1507">
        <w:rPr>
          <w:lang w:val="pt-BR"/>
        </w:rPr>
        <w:t xml:space="preserve"> nhà </w:t>
      </w:r>
      <w:r w:rsidR="000B2CC8" w:rsidRPr="008D1507">
        <w:rPr>
          <w:lang w:val="pt-BR"/>
        </w:rPr>
        <w:t xml:space="preserve">có </w:t>
      </w:r>
      <w:r w:rsidR="00962785" w:rsidRPr="008D1507">
        <w:rPr>
          <w:lang w:val="pt-BR"/>
        </w:rPr>
        <w:t>vườn nên đề xuất lựa chọn chỉ tiêu</w:t>
      </w:r>
      <w:r w:rsidR="006B19D7" w:rsidRPr="008D1507">
        <w:rPr>
          <w:lang w:val="pt-BR"/>
        </w:rPr>
        <w:t xml:space="preserve"> </w:t>
      </w:r>
      <w:r w:rsidRPr="008D1507">
        <w:rPr>
          <w:lang w:val="pt-BR"/>
        </w:rPr>
        <w:t xml:space="preserve">đất dân dụng bình quân đô thị tối đa là </w:t>
      </w:r>
      <w:r w:rsidR="000B2CC8" w:rsidRPr="008D1507">
        <w:rPr>
          <w:lang w:val="pt-BR"/>
        </w:rPr>
        <w:t xml:space="preserve">80 </w:t>
      </w:r>
      <w:r w:rsidR="00783295" w:rsidRPr="008D1507">
        <w:rPr>
          <w:lang w:val="pt-BR"/>
        </w:rPr>
        <w:t>m²</w:t>
      </w:r>
      <w:r w:rsidRPr="008D1507">
        <w:rPr>
          <w:lang w:val="pt-BR"/>
        </w:rPr>
        <w:t>/người (phù hợp với chú thích tại bảng 2.1 Quy chuẩn QCVN 01:2021/BXD</w:t>
      </w:r>
      <w:r w:rsidR="00962785" w:rsidRPr="008D1507">
        <w:rPr>
          <w:lang w:val="pt-BR"/>
        </w:rPr>
        <w:t>).</w:t>
      </w:r>
    </w:p>
    <w:p w14:paraId="6283B728" w14:textId="2961C390" w:rsidR="005E45F7" w:rsidRPr="008D1507" w:rsidRDefault="00962785" w:rsidP="00962785">
      <w:pPr>
        <w:jc w:val="both"/>
        <w:rPr>
          <w:lang w:val="pt-BR"/>
        </w:rPr>
      </w:pPr>
      <w:r w:rsidRPr="008D1507">
        <w:rPr>
          <w:lang w:val="pt-BR"/>
        </w:rPr>
        <w:t xml:space="preserve">- Trong </w:t>
      </w:r>
      <w:r w:rsidR="00935BCD" w:rsidRPr="008D1507">
        <w:rPr>
          <w:lang w:val="pt-BR"/>
        </w:rPr>
        <w:t xml:space="preserve">khu vực quy hoạch có nhiều diện tích đất ngoài dân dụng như (mặt nước tự nhien </w:t>
      </w:r>
      <w:r w:rsidR="00F87784">
        <w:rPr>
          <w:lang w:val="pt-BR"/>
        </w:rPr>
        <w:t>Kênh Maspero</w:t>
      </w:r>
      <w:r w:rsidR="00935BCD" w:rsidRPr="008D1507">
        <w:rPr>
          <w:bCs/>
          <w:lang w:val="pt-BR"/>
        </w:rPr>
        <w:t xml:space="preserve">, </w:t>
      </w:r>
      <w:r w:rsidR="006B19D7" w:rsidRPr="008D1507">
        <w:rPr>
          <w:lang w:val="nb-NO"/>
        </w:rPr>
        <w:t>rạch Đại Ngãi - Cổ Cò (kênh Phú Hữu - Bãi Xàu)</w:t>
      </w:r>
      <w:r w:rsidR="00935BCD" w:rsidRPr="008D1507">
        <w:rPr>
          <w:bCs/>
          <w:lang w:val="pt-BR"/>
        </w:rPr>
        <w:t>, đất an ninh, đất hành chính, văn hóa thể dục thể thao cấp tỉnh, tôn giáo...)</w:t>
      </w:r>
      <w:r w:rsidRPr="008D1507">
        <w:rPr>
          <w:bCs/>
          <w:lang w:val="pt-BR"/>
        </w:rPr>
        <w:t>.</w:t>
      </w:r>
      <w:r w:rsidR="005E45F7" w:rsidRPr="008D1507">
        <w:rPr>
          <w:lang w:val="pt-BR"/>
        </w:rPr>
        <w:t xml:space="preserve"> Diện tích đất ngoài dân dụng: khoảng </w:t>
      </w:r>
      <w:r w:rsidR="00707544" w:rsidRPr="008D1507">
        <w:rPr>
          <w:lang w:val="pt-BR"/>
        </w:rPr>
        <w:t>76,72</w:t>
      </w:r>
      <w:r w:rsidR="005E45F7" w:rsidRPr="008D1507">
        <w:rPr>
          <w:lang w:val="pt-BR"/>
        </w:rPr>
        <w:t>ha, bao gồm:</w:t>
      </w:r>
    </w:p>
    <w:p w14:paraId="72165A43" w14:textId="6F2D6B58" w:rsidR="005E45F7" w:rsidRPr="008D1507" w:rsidRDefault="005E45F7" w:rsidP="005E45F7">
      <w:pPr>
        <w:ind w:firstLine="900"/>
        <w:jc w:val="both"/>
        <w:rPr>
          <w:lang w:val="pt-BR"/>
        </w:rPr>
      </w:pPr>
      <w:r w:rsidRPr="008D1507">
        <w:rPr>
          <w:lang w:val="pt-BR"/>
        </w:rPr>
        <w:t>+ Khu văn hóa thể dụ</w:t>
      </w:r>
      <w:r w:rsidR="00707544" w:rsidRPr="008D1507">
        <w:rPr>
          <w:lang w:val="pt-BR"/>
        </w:rPr>
        <w:t>c</w:t>
      </w:r>
      <w:r w:rsidRPr="008D1507">
        <w:rPr>
          <w:lang w:val="pt-BR"/>
        </w:rPr>
        <w:t xml:space="preserve"> thể thao tỉ</w:t>
      </w:r>
      <w:r w:rsidR="00651C6A" w:rsidRPr="008D1507">
        <w:rPr>
          <w:lang w:val="pt-BR"/>
        </w:rPr>
        <w:t>nh:17,09</w:t>
      </w:r>
      <w:r w:rsidRPr="008D1507">
        <w:rPr>
          <w:lang w:val="pt-BR"/>
        </w:rPr>
        <w:t>ha</w:t>
      </w:r>
      <w:r w:rsidR="00BF07B0" w:rsidRPr="008D1507">
        <w:rPr>
          <w:lang w:val="pt-BR"/>
        </w:rPr>
        <w:t>.</w:t>
      </w:r>
    </w:p>
    <w:p w14:paraId="5E91A949" w14:textId="77777777" w:rsidR="005E45F7" w:rsidRPr="008D1507" w:rsidRDefault="005E45F7" w:rsidP="005E45F7">
      <w:pPr>
        <w:ind w:firstLine="900"/>
        <w:jc w:val="both"/>
        <w:rPr>
          <w:lang w:val="pt-BR"/>
        </w:rPr>
      </w:pPr>
      <w:r w:rsidRPr="008D1507">
        <w:rPr>
          <w:lang w:val="pt-BR"/>
        </w:rPr>
        <w:t xml:space="preserve">+ Khu cơ quan hành chính tỉnh: </w:t>
      </w:r>
      <w:r w:rsidR="008F2B99" w:rsidRPr="008D1507">
        <w:rPr>
          <w:lang w:val="pt-BR"/>
        </w:rPr>
        <w:t>4,31</w:t>
      </w:r>
      <w:r w:rsidRPr="008D1507">
        <w:rPr>
          <w:lang w:val="pt-BR"/>
        </w:rPr>
        <w:t>ha</w:t>
      </w:r>
      <w:r w:rsidR="000B2CC8" w:rsidRPr="008D1507">
        <w:rPr>
          <w:lang w:val="pt-BR"/>
        </w:rPr>
        <w:t xml:space="preserve"> (hiện hữu đã</w:t>
      </w:r>
      <w:r w:rsidR="008F2B99" w:rsidRPr="008D1507">
        <w:rPr>
          <w:lang w:val="pt-BR"/>
        </w:rPr>
        <w:t xml:space="preserve"> và dự kiến sẽ</w:t>
      </w:r>
      <w:r w:rsidR="000B2CC8" w:rsidRPr="008D1507">
        <w:rPr>
          <w:lang w:val="pt-BR"/>
        </w:rPr>
        <w:t xml:space="preserve"> xây dựng)</w:t>
      </w:r>
      <w:r w:rsidR="00BF07B0" w:rsidRPr="008D1507">
        <w:rPr>
          <w:lang w:val="pt-BR"/>
        </w:rPr>
        <w:t>.</w:t>
      </w:r>
    </w:p>
    <w:p w14:paraId="1518338F" w14:textId="77777777" w:rsidR="005E45F7" w:rsidRPr="008D1507" w:rsidRDefault="005E45F7" w:rsidP="005E45F7">
      <w:pPr>
        <w:ind w:firstLine="900"/>
        <w:jc w:val="both"/>
        <w:rPr>
          <w:lang w:val="pt-BR"/>
        </w:rPr>
      </w:pPr>
      <w:r w:rsidRPr="008D1507">
        <w:rPr>
          <w:lang w:val="pt-BR"/>
        </w:rPr>
        <w:t xml:space="preserve">+ </w:t>
      </w:r>
      <w:r w:rsidR="00886EA0" w:rsidRPr="008D1507">
        <w:rPr>
          <w:lang w:val="pt-BR"/>
        </w:rPr>
        <w:t>Đất an ninh</w:t>
      </w:r>
      <w:r w:rsidRPr="008D1507">
        <w:rPr>
          <w:lang w:val="pt-BR"/>
        </w:rPr>
        <w:t>: 15,</w:t>
      </w:r>
      <w:r w:rsidR="008F2B99" w:rsidRPr="008D1507">
        <w:rPr>
          <w:lang w:val="pt-BR"/>
        </w:rPr>
        <w:t>25</w:t>
      </w:r>
      <w:r w:rsidRPr="008D1507">
        <w:rPr>
          <w:lang w:val="pt-BR"/>
        </w:rPr>
        <w:t>ha</w:t>
      </w:r>
      <w:r w:rsidR="00BF07B0" w:rsidRPr="008D1507">
        <w:rPr>
          <w:lang w:val="pt-BR"/>
        </w:rPr>
        <w:t>.</w:t>
      </w:r>
    </w:p>
    <w:p w14:paraId="5C7EA6DA" w14:textId="77777777" w:rsidR="005E45F7" w:rsidRPr="008D1507" w:rsidRDefault="005E45F7" w:rsidP="005E45F7">
      <w:pPr>
        <w:ind w:firstLine="900"/>
        <w:jc w:val="both"/>
        <w:rPr>
          <w:lang w:val="pt-BR"/>
        </w:rPr>
      </w:pPr>
      <w:r w:rsidRPr="008D1507">
        <w:rPr>
          <w:lang w:val="pt-BR"/>
        </w:rPr>
        <w:t xml:space="preserve">+ Mặt nước tự nhiên: </w:t>
      </w:r>
      <w:r w:rsidR="008F2B99" w:rsidRPr="008D1507">
        <w:rPr>
          <w:lang w:val="pt-BR"/>
        </w:rPr>
        <w:t>15,89</w:t>
      </w:r>
      <w:r w:rsidRPr="008D1507">
        <w:rPr>
          <w:lang w:val="pt-BR"/>
        </w:rPr>
        <w:t>ha</w:t>
      </w:r>
      <w:r w:rsidR="00BF07B0" w:rsidRPr="008D1507">
        <w:rPr>
          <w:lang w:val="pt-BR"/>
        </w:rPr>
        <w:t>.</w:t>
      </w:r>
    </w:p>
    <w:p w14:paraId="01D3D1FD" w14:textId="77777777" w:rsidR="005E45F7" w:rsidRPr="008D1507" w:rsidRDefault="008F2B99" w:rsidP="005E45F7">
      <w:pPr>
        <w:ind w:firstLine="900"/>
        <w:jc w:val="both"/>
        <w:rPr>
          <w:lang w:val="pt-BR"/>
        </w:rPr>
      </w:pPr>
      <w:r w:rsidRPr="008D1507">
        <w:rPr>
          <w:lang w:val="pt-BR"/>
        </w:rPr>
        <w:t>+ Tôn giáo: 0,77</w:t>
      </w:r>
      <w:r w:rsidR="005E45F7" w:rsidRPr="008D1507">
        <w:rPr>
          <w:lang w:val="pt-BR"/>
        </w:rPr>
        <w:t>ha</w:t>
      </w:r>
      <w:r w:rsidR="00BF07B0" w:rsidRPr="008D1507">
        <w:rPr>
          <w:lang w:val="pt-BR"/>
        </w:rPr>
        <w:t>.</w:t>
      </w:r>
    </w:p>
    <w:p w14:paraId="362B93C1" w14:textId="77777777" w:rsidR="0072043F" w:rsidRPr="008D1507" w:rsidRDefault="0072043F" w:rsidP="005E45F7">
      <w:pPr>
        <w:ind w:firstLine="900"/>
        <w:jc w:val="both"/>
        <w:rPr>
          <w:lang w:val="pt-BR"/>
        </w:rPr>
      </w:pPr>
      <w:r w:rsidRPr="008D1507">
        <w:rPr>
          <w:lang w:val="pt-BR"/>
        </w:rPr>
        <w:t>+ Đất công cộng cấp đô thị: 0,81ha</w:t>
      </w:r>
      <w:r w:rsidR="00BF07B0" w:rsidRPr="008D1507">
        <w:rPr>
          <w:lang w:val="pt-BR"/>
        </w:rPr>
        <w:t>.</w:t>
      </w:r>
    </w:p>
    <w:p w14:paraId="40D01979" w14:textId="77777777" w:rsidR="00BF07B0" w:rsidRPr="008D1507" w:rsidRDefault="00BF07B0" w:rsidP="00BF07B0">
      <w:pPr>
        <w:ind w:firstLine="900"/>
        <w:jc w:val="both"/>
        <w:rPr>
          <w:lang w:val="pt-BR"/>
        </w:rPr>
      </w:pPr>
      <w:r w:rsidRPr="008D1507">
        <w:rPr>
          <w:lang w:val="pt-BR"/>
        </w:rPr>
        <w:t>+ Đất trường THPT: 2,59ha.</w:t>
      </w:r>
    </w:p>
    <w:p w14:paraId="0A6E16F2" w14:textId="47B0E808" w:rsidR="00002366" w:rsidRPr="008D1507" w:rsidRDefault="00002366" w:rsidP="00BF07B0">
      <w:pPr>
        <w:ind w:firstLine="900"/>
        <w:jc w:val="both"/>
        <w:rPr>
          <w:lang w:val="pt-BR"/>
        </w:rPr>
      </w:pPr>
      <w:r w:rsidRPr="008D1507">
        <w:rPr>
          <w:lang w:val="pt-BR"/>
        </w:rPr>
        <w:t>+ Công viên - quảng trường cấp đô thị:</w:t>
      </w:r>
      <w:r w:rsidR="00EF3DEF" w:rsidRPr="008D1507">
        <w:rPr>
          <w:lang w:val="pt-BR"/>
        </w:rPr>
        <w:t xml:space="preserve"> 4,95ha</w:t>
      </w:r>
      <w:r w:rsidR="00BE1EA6" w:rsidRPr="008D1507">
        <w:rPr>
          <w:lang w:val="pt-BR"/>
        </w:rPr>
        <w:t>.</w:t>
      </w:r>
    </w:p>
    <w:p w14:paraId="68C25438" w14:textId="485F9E2F" w:rsidR="00BE1EA6" w:rsidRPr="008D1507" w:rsidRDefault="00BE1EA6" w:rsidP="00BF07B0">
      <w:pPr>
        <w:ind w:firstLine="900"/>
        <w:jc w:val="both"/>
        <w:rPr>
          <w:lang w:val="pt-BR"/>
        </w:rPr>
      </w:pPr>
      <w:r w:rsidRPr="008D1507">
        <w:rPr>
          <w:lang w:val="pt-BR"/>
        </w:rPr>
        <w:t>+ Đất giao thông và cây xanh ven sông: 14,28ha.</w:t>
      </w:r>
    </w:p>
    <w:p w14:paraId="3C72E92D" w14:textId="46839E1E" w:rsidR="005E45F7" w:rsidRPr="008D1507" w:rsidRDefault="005E45F7" w:rsidP="005E45F7">
      <w:pPr>
        <w:ind w:firstLine="900"/>
        <w:jc w:val="both"/>
        <w:rPr>
          <w:lang w:val="pt-BR"/>
        </w:rPr>
      </w:pPr>
      <w:r w:rsidRPr="008D1507">
        <w:rPr>
          <w:lang w:val="pt-BR"/>
        </w:rPr>
        <w:t xml:space="preserve">- </w:t>
      </w:r>
      <w:r w:rsidR="00886EA0" w:rsidRPr="008D1507">
        <w:rPr>
          <w:lang w:val="pt-BR"/>
        </w:rPr>
        <w:t>Do vậy, d</w:t>
      </w:r>
      <w:r w:rsidRPr="008D1507">
        <w:rPr>
          <w:lang w:val="pt-BR"/>
        </w:rPr>
        <w:t>iện tích đất dân dụng</w:t>
      </w:r>
      <w:r w:rsidR="00886EA0" w:rsidRPr="008D1507">
        <w:rPr>
          <w:lang w:val="pt-BR"/>
        </w:rPr>
        <w:t xml:space="preserve"> còn lại trong khu quy hoạch khoảng</w:t>
      </w:r>
      <w:r w:rsidRPr="008D1507">
        <w:rPr>
          <w:lang w:val="pt-BR"/>
        </w:rPr>
        <w:t xml:space="preserve">: </w:t>
      </w:r>
      <w:r w:rsidR="00BE1EA6" w:rsidRPr="008D1507">
        <w:rPr>
          <w:lang w:val="pt-BR"/>
        </w:rPr>
        <w:t>280,61</w:t>
      </w:r>
      <w:r w:rsidRPr="008D1507">
        <w:rPr>
          <w:lang w:val="pt-BR"/>
        </w:rPr>
        <w:t>ha</w:t>
      </w:r>
      <w:r w:rsidR="00C868C6" w:rsidRPr="008D1507">
        <w:rPr>
          <w:lang w:val="pt-BR"/>
        </w:rPr>
        <w:t>.</w:t>
      </w:r>
    </w:p>
    <w:p w14:paraId="1F684415" w14:textId="77777777" w:rsidR="005E45F7" w:rsidRPr="008D1507" w:rsidRDefault="00886EA0" w:rsidP="005E45F7">
      <w:pPr>
        <w:ind w:firstLine="900"/>
        <w:jc w:val="both"/>
        <w:rPr>
          <w:lang w:val="pt-BR"/>
        </w:rPr>
      </w:pPr>
      <w:r w:rsidRPr="008D1507">
        <w:rPr>
          <w:lang w:eastAsia="vi-VN"/>
        </w:rPr>
        <mc:AlternateContent>
          <mc:Choice Requires="wps">
            <w:drawing>
              <wp:anchor distT="0" distB="0" distL="114300" distR="114300" simplePos="0" relativeHeight="251659264" behindDoc="0" locked="0" layoutInCell="1" allowOverlap="1" wp14:anchorId="05B2E944" wp14:editId="3BAB9B03">
                <wp:simplePos x="0" y="0"/>
                <wp:positionH relativeFrom="column">
                  <wp:posOffset>139065</wp:posOffset>
                </wp:positionH>
                <wp:positionV relativeFrom="paragraph">
                  <wp:posOffset>167005</wp:posOffset>
                </wp:positionV>
                <wp:extent cx="371475" cy="0"/>
                <wp:effectExtent l="0" t="76200" r="9525" b="95250"/>
                <wp:wrapNone/>
                <wp:docPr id="8" name="Straight Arrow Connector 8"/>
                <wp:cNvGraphicFramePr/>
                <a:graphic xmlns:a="http://schemas.openxmlformats.org/drawingml/2006/main">
                  <a:graphicData uri="http://schemas.microsoft.com/office/word/2010/wordprocessingShape">
                    <wps:wsp>
                      <wps:cNvCnPr/>
                      <wps:spPr>
                        <a:xfrm>
                          <a:off x="0" y="0"/>
                          <a:ext cx="3714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shapetype w14:anchorId="520A1325" id="_x0000_t32" coordsize="21600,21600" o:spt="32" o:oned="t" path="m,l21600,21600e" filled="f">
                <v:path arrowok="t" fillok="f" o:connecttype="none"/>
                <o:lock v:ext="edit" shapetype="t"/>
              </v:shapetype>
              <v:shape id="Straight Arrow Connector 8" o:spid="_x0000_s1026" type="#_x0000_t32" style="position:absolute;margin-left:10.95pt;margin-top:13.15pt;width:29.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" strokecolor="#4579b8 [3044]">
                <v:stroke endarrow="block"/>
              </v:shape>
            </w:pict>
          </mc:Fallback>
        </mc:AlternateContent>
      </w:r>
      <w:r w:rsidR="005E45F7" w:rsidRPr="008D1507">
        <w:rPr>
          <w:lang w:val="pt-BR"/>
        </w:rPr>
        <w:t xml:space="preserve">Qua tính toán số liệu nêu trên thì kịch bản </w:t>
      </w:r>
      <w:r w:rsidRPr="008D1507">
        <w:rPr>
          <w:lang w:val="pt-BR"/>
        </w:rPr>
        <w:t>3</w:t>
      </w:r>
      <w:r w:rsidR="005E45F7" w:rsidRPr="008D1507">
        <w:rPr>
          <w:lang w:val="pt-BR"/>
        </w:rPr>
        <w:t xml:space="preserve"> sẽ có </w:t>
      </w:r>
      <w:r w:rsidR="005E45F7" w:rsidRPr="008D1507">
        <w:rPr>
          <w:lang w:val="es-ES"/>
        </w:rPr>
        <w:t xml:space="preserve">quy mô dân số dự kiến tính toán </w:t>
      </w:r>
      <w:r w:rsidR="005E45F7" w:rsidRPr="008D1507">
        <w:rPr>
          <w:b/>
          <w:i/>
          <w:lang w:val="es-ES"/>
        </w:rPr>
        <w:t xml:space="preserve">tối thiểu khoảng </w:t>
      </w:r>
      <w:r w:rsidRPr="008D1507">
        <w:rPr>
          <w:b/>
          <w:bCs/>
          <w:i/>
          <w:lang w:val="pt-BR"/>
        </w:rPr>
        <w:t>36.000</w:t>
      </w:r>
      <w:r w:rsidR="005E45F7" w:rsidRPr="008D1507">
        <w:rPr>
          <w:b/>
          <w:bCs/>
          <w:i/>
          <w:lang w:val="pt-BR"/>
        </w:rPr>
        <w:t xml:space="preserve"> người</w:t>
      </w:r>
    </w:p>
    <w:p w14:paraId="7E08A035" w14:textId="77777777" w:rsidR="003A3DD4" w:rsidRPr="008D1507" w:rsidRDefault="005130BD" w:rsidP="005E45F7">
      <w:pPr>
        <w:tabs>
          <w:tab w:val="left" w:pos="1134"/>
        </w:tabs>
        <w:spacing w:after="120"/>
        <w:jc w:val="both"/>
        <w:rPr>
          <w:lang w:val="pt-BR"/>
        </w:rPr>
      </w:pPr>
      <w:r w:rsidRPr="008D1507">
        <w:rPr>
          <w:lang w:val="pt-BR"/>
        </w:rPr>
        <w:t>Lựa chọn quy mô dân số:</w:t>
      </w:r>
    </w:p>
    <w:p w14:paraId="2BF71581" w14:textId="77777777" w:rsidR="00981F60" w:rsidRPr="008D1507" w:rsidRDefault="00981F60" w:rsidP="00981F60">
      <w:pPr>
        <w:ind w:firstLine="900"/>
        <w:jc w:val="both"/>
        <w:rPr>
          <w:lang w:val="pt-BR"/>
        </w:rPr>
      </w:pPr>
      <w:r w:rsidRPr="008D1507">
        <w:rPr>
          <w:lang w:val="pt-BR"/>
        </w:rPr>
        <w:t>- Khu vực lập quy hoạch ở phía Đông</w:t>
      </w:r>
      <w:r w:rsidRPr="008D1507">
        <w:t xml:space="preserve"> Thành phố Sóc Trăng đang phát triển mạnh theo định hướng chung của tỉnh là phát triển thành phố Sóc Trăng về hướng Đông. Kết nối thành phố Sóc Trăng với khu khu vực kinh tế biển Trần Đề ở hướng Đông. Trong những năm gần đây, khu vực phía Đông của thành phố Sóc Trăng được đầu tư xây dựng các công trình nhằm taọ động lực phát triển đô thị </w:t>
      </w:r>
      <w:r w:rsidRPr="008D1507">
        <w:lastRenderedPageBreak/>
        <w:t>của khu vực nói riêng và của thành phố. Do vậy sẽ dẫn đến tình trạng tập trung dân cư cao tại khu vực này.</w:t>
      </w:r>
    </w:p>
    <w:p w14:paraId="4100C044" w14:textId="77777777" w:rsidR="005D6070" w:rsidRPr="008D1507" w:rsidRDefault="00981F60" w:rsidP="00981F60">
      <w:pPr>
        <w:jc w:val="both"/>
        <w:rPr>
          <w:lang w:val="pt-BR"/>
        </w:rPr>
      </w:pPr>
      <w:r w:rsidRPr="008D1507">
        <w:rPr>
          <w:lang w:val="pt-BR"/>
        </w:rPr>
        <w:t xml:space="preserve"> - </w:t>
      </w:r>
      <w:r w:rsidR="00F52274" w:rsidRPr="008D1507">
        <w:rPr>
          <w:lang w:val="pt-BR"/>
        </w:rPr>
        <w:t>Đối chiếu</w:t>
      </w:r>
      <w:r w:rsidRPr="008D1507">
        <w:rPr>
          <w:lang w:val="pt-BR"/>
        </w:rPr>
        <w:t xml:space="preserve"> các kịch bản tính toán dân số trên</w:t>
      </w:r>
      <w:r w:rsidR="00F52274" w:rsidRPr="008D1507">
        <w:rPr>
          <w:lang w:val="pt-BR"/>
        </w:rPr>
        <w:t xml:space="preserve"> với hiện trạng và định hướng phát triển đô thị thành phố Sóc Trăng</w:t>
      </w:r>
      <w:r w:rsidRPr="008D1507">
        <w:rPr>
          <w:lang w:val="pt-BR"/>
        </w:rPr>
        <w:t xml:space="preserve"> </w:t>
      </w:r>
      <w:r w:rsidR="00886EA0" w:rsidRPr="008D1507">
        <w:rPr>
          <w:lang w:val="pt-BR"/>
        </w:rPr>
        <w:t>trong tương lai</w:t>
      </w:r>
      <w:r w:rsidRPr="008D1507">
        <w:rPr>
          <w:lang w:val="pt-BR"/>
        </w:rPr>
        <w:t xml:space="preserve">, </w:t>
      </w:r>
      <w:r w:rsidR="00F52274" w:rsidRPr="008D1507">
        <w:rPr>
          <w:lang w:val="pt-BR"/>
        </w:rPr>
        <w:t>góp phần bổ sung, hoàn thiện mạng lưới hạ tầng kỹ thuật và cây xanh đô thị cho đô thị</w:t>
      </w:r>
      <w:r w:rsidRPr="008D1507">
        <w:rPr>
          <w:lang w:val="pt-BR"/>
        </w:rPr>
        <w:t>, hạn chế tình trạng quá tải hạ tầng do tính toán dân số không đảm bảo</w:t>
      </w:r>
      <w:r w:rsidR="00F52274" w:rsidRPr="008D1507">
        <w:rPr>
          <w:lang w:val="pt-BR"/>
        </w:rPr>
        <w:t xml:space="preserve">. </w:t>
      </w:r>
      <w:bookmarkStart w:id="28" w:name="_Toc314575950"/>
      <w:bookmarkStart w:id="29" w:name="_Toc314575952"/>
      <w:bookmarkStart w:id="30" w:name="_Toc314575953"/>
      <w:bookmarkStart w:id="31" w:name="_Toc314575954"/>
      <w:bookmarkStart w:id="32" w:name="_Toc314575955"/>
      <w:bookmarkStart w:id="33" w:name="_Toc314575956"/>
      <w:bookmarkStart w:id="34" w:name="_Toc314575963"/>
      <w:bookmarkStart w:id="35" w:name="_Toc314575965"/>
      <w:bookmarkStart w:id="36" w:name="_Toc286407282"/>
      <w:bookmarkStart w:id="37" w:name="_Toc283644078"/>
      <w:bookmarkStart w:id="38" w:name="_Toc286149793"/>
      <w:bookmarkStart w:id="39" w:name="_Toc286152411"/>
      <w:bookmarkStart w:id="40" w:name="_Toc286153579"/>
      <w:bookmarkStart w:id="41" w:name="_Toc286389691"/>
      <w:bookmarkStart w:id="42" w:name="_Toc28640728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54DCD8B4" w14:textId="77777777" w:rsidR="00F52274" w:rsidRPr="008D1507" w:rsidRDefault="005D6070" w:rsidP="00981F60">
      <w:pPr>
        <w:jc w:val="both"/>
        <w:rPr>
          <w:lang w:val="pt-BR"/>
        </w:rPr>
      </w:pPr>
      <w:r w:rsidRPr="008D1507">
        <w:rPr>
          <w:lang w:val="pt-BR"/>
        </w:rPr>
        <w:t xml:space="preserve">Từ đó, </w:t>
      </w:r>
      <w:r w:rsidRPr="008D1507">
        <w:rPr>
          <w:b/>
          <w:i/>
          <w:lang w:val="pt-BR"/>
        </w:rPr>
        <w:t xml:space="preserve">lựa chọn dân số </w:t>
      </w:r>
      <w:r w:rsidR="00504784" w:rsidRPr="008D1507">
        <w:rPr>
          <w:b/>
          <w:i/>
          <w:lang w:val="pt-BR"/>
        </w:rPr>
        <w:t>khoảng</w:t>
      </w:r>
      <w:r w:rsidRPr="008D1507">
        <w:rPr>
          <w:b/>
          <w:i/>
          <w:lang w:val="pt-BR"/>
        </w:rPr>
        <w:t xml:space="preserve"> là </w:t>
      </w:r>
      <w:r w:rsidR="00886EA0" w:rsidRPr="008D1507">
        <w:rPr>
          <w:b/>
          <w:i/>
          <w:lang w:val="pt-BR"/>
        </w:rPr>
        <w:t>36</w:t>
      </w:r>
      <w:r w:rsidR="00962785" w:rsidRPr="008D1507">
        <w:rPr>
          <w:b/>
          <w:i/>
          <w:lang w:val="pt-BR"/>
        </w:rPr>
        <w:t>.000</w:t>
      </w:r>
      <w:r w:rsidRPr="008D1507">
        <w:rPr>
          <w:b/>
          <w:i/>
          <w:lang w:val="pt-BR"/>
        </w:rPr>
        <w:t xml:space="preserve"> người</w:t>
      </w:r>
      <w:r w:rsidRPr="008D1507">
        <w:rPr>
          <w:lang w:val="pt-BR"/>
        </w:rPr>
        <w:t xml:space="preserve"> để tính toán hạ tầng xã hội và hạ tầng kỹ thuật.</w:t>
      </w:r>
    </w:p>
    <w:p w14:paraId="37724FBA" w14:textId="77777777" w:rsidR="00A23149" w:rsidRPr="008D1507" w:rsidRDefault="004A1D7E" w:rsidP="00C54C1C">
      <w:pPr>
        <w:pStyle w:val="Heading3"/>
        <w:numPr>
          <w:ilvl w:val="1"/>
          <w:numId w:val="27"/>
        </w:numPr>
      </w:pPr>
      <w:bookmarkStart w:id="43" w:name="_Toc119313004"/>
      <w:r w:rsidRPr="008D1507">
        <w:t>Ch</w:t>
      </w:r>
      <w:r w:rsidR="00F415A5" w:rsidRPr="008D1507">
        <w:t>ỉ</w:t>
      </w:r>
      <w:r w:rsidRPr="008D1507">
        <w:t xml:space="preserve"> tiêu s</w:t>
      </w:r>
      <w:r w:rsidR="00F415A5" w:rsidRPr="008D1507">
        <w:t>ử</w:t>
      </w:r>
      <w:r w:rsidRPr="008D1507">
        <w:t xml:space="preserve"> d</w:t>
      </w:r>
      <w:r w:rsidR="00F415A5" w:rsidRPr="008D1507">
        <w:t>ụ</w:t>
      </w:r>
      <w:r w:rsidRPr="008D1507">
        <w:t>ng đ</w:t>
      </w:r>
      <w:r w:rsidR="00F415A5" w:rsidRPr="008D1507">
        <w:t>ấ</w:t>
      </w:r>
      <w:r w:rsidRPr="008D1507">
        <w:t>t</w:t>
      </w:r>
      <w:bookmarkEnd w:id="43"/>
    </w:p>
    <w:p w14:paraId="37696059" w14:textId="77777777" w:rsidR="00802908" w:rsidRPr="008D1507" w:rsidRDefault="00802908" w:rsidP="00BC43AF">
      <w:pPr>
        <w:tabs>
          <w:tab w:val="left" w:pos="1134"/>
        </w:tabs>
        <w:spacing w:after="120"/>
        <w:jc w:val="both"/>
      </w:pPr>
      <w:r w:rsidRPr="008D1507">
        <w:t xml:space="preserve">Dựa trên quy mô dân số tính toán và diện tích </w:t>
      </w:r>
      <w:r w:rsidR="00096762" w:rsidRPr="008D1507">
        <w:t>khu vực</w:t>
      </w:r>
      <w:r w:rsidR="001D101A" w:rsidRPr="008D1507">
        <w:t xml:space="preserve"> lập quy hoạch</w:t>
      </w:r>
      <w:r w:rsidR="00653F5E" w:rsidRPr="008D1507">
        <w:t>,</w:t>
      </w:r>
      <w:r w:rsidRPr="008D1507">
        <w:t xml:space="preserve"> ta có</w:t>
      </w:r>
      <w:r w:rsidR="004B205B" w:rsidRPr="008D1507">
        <w:t xml:space="preserve"> các chỉ tiêu cơ bản về đất đai</w:t>
      </w:r>
      <w:r w:rsidR="005D6070" w:rsidRPr="008D1507">
        <w:t xml:space="preserve"> theo quy hoạch chung đã duyệt</w:t>
      </w:r>
      <w:r w:rsidR="00BC43AF" w:rsidRPr="008D1507">
        <w:t xml:space="preserve"> (theo các chỉ tiêu của QCVN </w:t>
      </w:r>
      <w:r w:rsidR="00F91331" w:rsidRPr="008D1507">
        <w:t>01:2021/BXD</w:t>
      </w:r>
      <w:r w:rsidR="00BC43AF" w:rsidRPr="008D1507">
        <w:t>) và đối chiếu với</w:t>
      </w:r>
      <w:r w:rsidR="005D6070" w:rsidRPr="008D1507">
        <w:t xml:space="preserve"> Quy chuẩn QCVN 01:2021/BXD</w:t>
      </w:r>
      <w:r w:rsidR="00BC43AF" w:rsidRPr="008D1507">
        <w:t>, để đảm bảo tính kế thừa, lựa chọn các chỉ tiêu không quá chênh lệch khi cụ thể hóa quy hoạch chung và phù hợp với quy định hiện hành cho phép cân đối các chỉ tiêu phù hợp với đặc thù của đô thị (trong ngưỡng cho phép</w:t>
      </w:r>
      <w:r w:rsidR="001D101A" w:rsidRPr="008D1507">
        <w:t>), đề</w:t>
      </w:r>
      <w:r w:rsidR="00BC43AF" w:rsidRPr="008D1507">
        <w:t xml:space="preserve"> xuất các chỉ tiêu như sau:</w:t>
      </w:r>
    </w:p>
    <w:p w14:paraId="60A1FEA3" w14:textId="7123015B" w:rsidR="00BC43AF" w:rsidRPr="008D1507" w:rsidRDefault="001D101A" w:rsidP="001D101A">
      <w:pPr>
        <w:tabs>
          <w:tab w:val="left" w:pos="720"/>
        </w:tabs>
        <w:spacing w:after="120"/>
        <w:ind w:firstLine="540"/>
        <w:jc w:val="both"/>
      </w:pPr>
      <w:r w:rsidRPr="008D1507">
        <w:t xml:space="preserve">- </w:t>
      </w:r>
      <w:r w:rsidR="00BC43AF" w:rsidRPr="008D1507">
        <w:t xml:space="preserve">Đất dân dụng bình quân </w:t>
      </w:r>
      <w:r w:rsidR="002235B4">
        <w:t>45</w:t>
      </w:r>
      <w:r w:rsidR="00C91746" w:rsidRPr="008D1507">
        <w:t>-</w:t>
      </w:r>
      <w:r w:rsidR="00BC43AF" w:rsidRPr="008D1507">
        <w:t xml:space="preserve">80 </w:t>
      </w:r>
      <w:r w:rsidR="00783295" w:rsidRPr="008D1507">
        <w:t>m²</w:t>
      </w:r>
      <w:r w:rsidR="00BC43AF" w:rsidRPr="008D1507">
        <w:t>/ người.</w:t>
      </w:r>
    </w:p>
    <w:p w14:paraId="41B297EB" w14:textId="77777777" w:rsidR="00BC43AF" w:rsidRPr="008D1507" w:rsidRDefault="001D101A" w:rsidP="001D101A">
      <w:pPr>
        <w:tabs>
          <w:tab w:val="left" w:pos="720"/>
        </w:tabs>
        <w:spacing w:after="120"/>
        <w:ind w:firstLine="540"/>
        <w:jc w:val="both"/>
      </w:pPr>
      <w:r w:rsidRPr="008D1507">
        <w:t xml:space="preserve">- </w:t>
      </w:r>
      <w:r w:rsidR="00BC43AF" w:rsidRPr="008D1507">
        <w:t xml:space="preserve">Đất cây xanh công cộng đô thị (đất cây xanh sử dụng công cộng, đất cây xanh sử dụng hạn chế, đất cây xanh chuyên dụng): ≥ 6 </w:t>
      </w:r>
      <w:r w:rsidR="00783295" w:rsidRPr="008D1507">
        <w:t>m²</w:t>
      </w:r>
      <w:r w:rsidR="00BC43AF" w:rsidRPr="008D1507">
        <w:t>/ người.</w:t>
      </w:r>
    </w:p>
    <w:p w14:paraId="7B7AF101" w14:textId="77777777" w:rsidR="00BC43AF" w:rsidRPr="008D1507" w:rsidRDefault="001D101A" w:rsidP="001D101A">
      <w:pPr>
        <w:tabs>
          <w:tab w:val="left" w:pos="720"/>
        </w:tabs>
        <w:spacing w:after="120"/>
        <w:ind w:firstLine="540"/>
        <w:jc w:val="both"/>
      </w:pPr>
      <w:r w:rsidRPr="008D1507">
        <w:t xml:space="preserve">- </w:t>
      </w:r>
      <w:r w:rsidR="00BC43AF" w:rsidRPr="008D1507">
        <w:t>Đất công trình dịch vụ công cộng đô thị theo Quy chuẩn QCVN 01:2021/BXD và xét đến nhu cầu của các khu vực lân cận.</w:t>
      </w:r>
    </w:p>
    <w:p w14:paraId="367C9D03" w14:textId="0BA85F58" w:rsidR="00DD0FC2" w:rsidRPr="008D1507" w:rsidRDefault="001D101A" w:rsidP="001D101A">
      <w:pPr>
        <w:tabs>
          <w:tab w:val="left" w:pos="720"/>
        </w:tabs>
        <w:spacing w:after="120"/>
        <w:ind w:firstLine="540"/>
        <w:jc w:val="both"/>
      </w:pPr>
      <w:r w:rsidRPr="008D1507">
        <w:t xml:space="preserve">- </w:t>
      </w:r>
      <w:r w:rsidR="00BC43AF" w:rsidRPr="008D1507">
        <w:t xml:space="preserve">Đất đơn vị ở bình quân </w:t>
      </w:r>
      <w:r w:rsidR="002235B4">
        <w:t>15</w:t>
      </w:r>
      <w:r w:rsidR="00DD0FC2" w:rsidRPr="008D1507">
        <w:t>-45 m</w:t>
      </w:r>
      <w:r w:rsidR="00783295" w:rsidRPr="008D1507">
        <w:t>²</w:t>
      </w:r>
      <w:r w:rsidR="00DD0FC2" w:rsidRPr="008D1507">
        <w:t>/ người.</w:t>
      </w:r>
    </w:p>
    <w:p w14:paraId="65A05A6C" w14:textId="77777777" w:rsidR="00A23149" w:rsidRPr="008D1507" w:rsidRDefault="004A1D7E" w:rsidP="00C54C1C">
      <w:pPr>
        <w:pStyle w:val="Heading3"/>
        <w:numPr>
          <w:ilvl w:val="1"/>
          <w:numId w:val="27"/>
        </w:numPr>
      </w:pPr>
      <w:bookmarkStart w:id="44" w:name="_Toc119313005"/>
      <w:r w:rsidRPr="008D1507">
        <w:t>Các yêu c</w:t>
      </w:r>
      <w:r w:rsidR="00F415A5" w:rsidRPr="008D1507">
        <w:t>ầ</w:t>
      </w:r>
      <w:r w:rsidRPr="008D1507">
        <w:t>u v</w:t>
      </w:r>
      <w:r w:rsidR="00F415A5" w:rsidRPr="008D1507">
        <w:t>ề</w:t>
      </w:r>
      <w:r w:rsidRPr="008D1507">
        <w:t xml:space="preserve"> công trình h</w:t>
      </w:r>
      <w:r w:rsidR="00F415A5" w:rsidRPr="008D1507">
        <w:t>ạ</w:t>
      </w:r>
      <w:r w:rsidR="00BB73B2" w:rsidRPr="008D1507">
        <w:t xml:space="preserve"> </w:t>
      </w:r>
      <w:r w:rsidRPr="008D1507">
        <w:t>t</w:t>
      </w:r>
      <w:r w:rsidR="00F415A5" w:rsidRPr="008D1507">
        <w:t>ầ</w:t>
      </w:r>
      <w:r w:rsidRPr="008D1507">
        <w:t>ng k</w:t>
      </w:r>
      <w:r w:rsidR="00F415A5" w:rsidRPr="008D1507">
        <w:t>ỹ</w:t>
      </w:r>
      <w:r w:rsidRPr="008D1507">
        <w:t xml:space="preserve"> thu</w:t>
      </w:r>
      <w:r w:rsidR="00F415A5" w:rsidRPr="008D1507">
        <w:t>ậ</w:t>
      </w:r>
      <w:r w:rsidRPr="008D1507">
        <w:t>t</w:t>
      </w:r>
      <w:bookmarkEnd w:id="44"/>
    </w:p>
    <w:p w14:paraId="53B9D55F" w14:textId="77777777" w:rsidR="00A23149" w:rsidRPr="008D1507" w:rsidRDefault="00A23149" w:rsidP="007538AC">
      <w:pPr>
        <w:tabs>
          <w:tab w:val="left" w:pos="720"/>
        </w:tabs>
        <w:spacing w:after="120"/>
        <w:ind w:firstLine="540"/>
        <w:jc w:val="both"/>
      </w:pPr>
      <w:r w:rsidRPr="008D1507">
        <w:t>- Giao thông:</w:t>
      </w:r>
    </w:p>
    <w:p w14:paraId="1B3B8C2F" w14:textId="77777777" w:rsidR="00A23149" w:rsidRPr="008D1507" w:rsidRDefault="00A23149" w:rsidP="00356A89">
      <w:pPr>
        <w:tabs>
          <w:tab w:val="left" w:pos="720"/>
        </w:tabs>
        <w:spacing w:after="120"/>
        <w:ind w:firstLine="540"/>
        <w:jc w:val="both"/>
      </w:pPr>
      <w:r w:rsidRPr="008D1507">
        <w:tab/>
        <w:t xml:space="preserve">+ Phù hợp với định hướng phát triển đô thị của địa phương, </w:t>
      </w:r>
      <w:r w:rsidR="00E47589" w:rsidRPr="008D1507">
        <w:t>cụ thể hóa đồ án Điều chỉnh</w:t>
      </w:r>
      <w:r w:rsidRPr="008D1507">
        <w:t xml:space="preserve"> quy hoạch chung xây dựng thành phố Sóc Trăng.</w:t>
      </w:r>
    </w:p>
    <w:p w14:paraId="567DA56A" w14:textId="77777777" w:rsidR="00912CFE" w:rsidRPr="008D1507" w:rsidRDefault="00361A1F" w:rsidP="007538AC">
      <w:pPr>
        <w:tabs>
          <w:tab w:val="left" w:pos="720"/>
        </w:tabs>
        <w:spacing w:after="120"/>
        <w:ind w:firstLine="540"/>
        <w:jc w:val="both"/>
      </w:pPr>
      <w:r w:rsidRPr="008D1507">
        <w:t xml:space="preserve">+ Tỷ lệ </w:t>
      </w:r>
      <w:r w:rsidR="00A8154F" w:rsidRPr="008D1507">
        <w:t xml:space="preserve">đất giao thông </w:t>
      </w:r>
      <w:r w:rsidR="000C185D" w:rsidRPr="008D1507">
        <w:t xml:space="preserve">tính tới đường phân khu vực so với </w:t>
      </w:r>
      <w:r w:rsidR="00CC1DF7" w:rsidRPr="008D1507">
        <w:t>đất xây dựng đô thị</w:t>
      </w:r>
      <w:r w:rsidR="000C185D" w:rsidRPr="008D1507">
        <w:t xml:space="preserve"> đảm bảo ≥18%.</w:t>
      </w:r>
    </w:p>
    <w:p w14:paraId="2D3FB225" w14:textId="77777777" w:rsidR="00A23149" w:rsidRPr="008D1507" w:rsidRDefault="00912CFE" w:rsidP="007538AC">
      <w:pPr>
        <w:tabs>
          <w:tab w:val="left" w:pos="720"/>
        </w:tabs>
        <w:spacing w:after="120"/>
        <w:ind w:firstLine="540"/>
        <w:jc w:val="both"/>
      </w:pPr>
      <w:r w:rsidRPr="008D1507">
        <w:t>-</w:t>
      </w:r>
      <w:r w:rsidR="00504784" w:rsidRPr="008D1507">
        <w:t xml:space="preserve"> </w:t>
      </w:r>
      <w:r w:rsidR="003A2AA2" w:rsidRPr="008D1507">
        <w:t>Chỉ tiêu điện năng sinh hoạt là 1.500</w:t>
      </w:r>
      <w:r w:rsidR="00A23149" w:rsidRPr="008D1507">
        <w:t xml:space="preserve"> kwh/ngườ</w:t>
      </w:r>
      <w:r w:rsidR="003A2AA2" w:rsidRPr="008D1507">
        <w:t>i.</w:t>
      </w:r>
      <w:r w:rsidR="00A23149" w:rsidRPr="008D1507">
        <w:t>năm.</w:t>
      </w:r>
      <w:r w:rsidR="00A23149" w:rsidRPr="008D1507">
        <w:tab/>
      </w:r>
    </w:p>
    <w:p w14:paraId="7FA1F8B9" w14:textId="77777777" w:rsidR="00A23149" w:rsidRPr="008D1507" w:rsidRDefault="00A23149" w:rsidP="007538AC">
      <w:pPr>
        <w:tabs>
          <w:tab w:val="left" w:pos="720"/>
        </w:tabs>
        <w:spacing w:after="120"/>
        <w:ind w:firstLine="540"/>
        <w:jc w:val="both"/>
      </w:pPr>
      <w:r w:rsidRPr="008D1507">
        <w:t>- Phụ tải điện sinh hoạ</w:t>
      </w:r>
      <w:r w:rsidR="003A2AA2" w:rsidRPr="008D1507">
        <w:t>t là</w:t>
      </w:r>
      <w:r w:rsidRPr="008D1507">
        <w:t xml:space="preserve"> 500 w/người.</w:t>
      </w:r>
    </w:p>
    <w:p w14:paraId="03CFD5C2" w14:textId="77777777" w:rsidR="00A23149" w:rsidRPr="008D1507" w:rsidRDefault="00A23149" w:rsidP="007538AC">
      <w:pPr>
        <w:tabs>
          <w:tab w:val="left" w:pos="720"/>
        </w:tabs>
        <w:spacing w:after="120"/>
        <w:ind w:firstLine="540"/>
        <w:jc w:val="both"/>
      </w:pPr>
      <w:r w:rsidRPr="008D1507">
        <w:t>- Cấp nước sinh hoạ</w:t>
      </w:r>
      <w:r w:rsidR="003A2AA2" w:rsidRPr="008D1507">
        <w:t xml:space="preserve">t là </w:t>
      </w:r>
      <w:r w:rsidR="00AB467E" w:rsidRPr="008D1507">
        <w:t>1</w:t>
      </w:r>
      <w:r w:rsidR="001853C1" w:rsidRPr="008D1507">
        <w:t>50</w:t>
      </w:r>
      <w:r w:rsidRPr="008D1507">
        <w:t xml:space="preserve"> l</w:t>
      </w:r>
      <w:r w:rsidR="00755C06" w:rsidRPr="008D1507">
        <w:t>ít</w:t>
      </w:r>
      <w:r w:rsidRPr="008D1507">
        <w:t>/ngườ</w:t>
      </w:r>
      <w:r w:rsidR="00755C06" w:rsidRPr="008D1507">
        <w:t>i-ngđ.</w:t>
      </w:r>
    </w:p>
    <w:p w14:paraId="57483364" w14:textId="77777777" w:rsidR="00A23149" w:rsidRPr="008D1507" w:rsidRDefault="00A23149" w:rsidP="007538AC">
      <w:pPr>
        <w:tabs>
          <w:tab w:val="left" w:pos="720"/>
        </w:tabs>
        <w:spacing w:after="120"/>
        <w:ind w:firstLine="540"/>
        <w:jc w:val="both"/>
      </w:pPr>
      <w:r w:rsidRPr="008D1507">
        <w:t xml:space="preserve">- Thoát nước bẩn: </w:t>
      </w:r>
      <w:r w:rsidR="007538AC" w:rsidRPr="008D1507">
        <w:t>8</w:t>
      </w:r>
      <w:r w:rsidRPr="008D1507">
        <w:t>0% lượng nước cấp cho sinh hoạt.</w:t>
      </w:r>
    </w:p>
    <w:p w14:paraId="07E85AD9" w14:textId="39688576" w:rsidR="00A23149" w:rsidRPr="008D1507" w:rsidRDefault="00A23149" w:rsidP="007538AC">
      <w:pPr>
        <w:tabs>
          <w:tab w:val="left" w:pos="720"/>
        </w:tabs>
        <w:spacing w:after="120"/>
        <w:ind w:firstLine="540"/>
        <w:jc w:val="both"/>
      </w:pPr>
      <w:r w:rsidRPr="008D1507">
        <w:t>- Chất thải rắn: 1,0 kg/người-ngày, tỷ lệ thu gom</w:t>
      </w:r>
      <w:r w:rsidR="00F07A25" w:rsidRPr="008D1507">
        <w:t xml:space="preserve"> </w:t>
      </w:r>
      <w:r w:rsidRPr="008D1507">
        <w:t>≥ 95%.</w:t>
      </w:r>
    </w:p>
    <w:p w14:paraId="79D4D462" w14:textId="77777777" w:rsidR="002D4078" w:rsidRPr="008D1507" w:rsidRDefault="002D4078" w:rsidP="007538AC">
      <w:pPr>
        <w:tabs>
          <w:tab w:val="left" w:pos="720"/>
        </w:tabs>
        <w:spacing w:after="120"/>
        <w:ind w:firstLine="540"/>
        <w:jc w:val="both"/>
      </w:pPr>
    </w:p>
    <w:p w14:paraId="77F1F04D" w14:textId="77777777" w:rsidR="00222C97" w:rsidRPr="008D1507" w:rsidRDefault="003C0635" w:rsidP="003C0635">
      <w:pPr>
        <w:pStyle w:val="Heading3"/>
        <w:spacing w:after="120"/>
        <w:ind w:left="709"/>
      </w:pPr>
      <w:bookmarkStart w:id="45" w:name="_Toc119313006"/>
      <w:r w:rsidRPr="008D1507">
        <w:lastRenderedPageBreak/>
        <w:t xml:space="preserve">5. </w:t>
      </w:r>
      <w:r w:rsidR="002E4B8B" w:rsidRPr="008D1507">
        <w:t xml:space="preserve">Chỉ tiêu </w:t>
      </w:r>
      <w:r w:rsidR="006B19D7" w:rsidRPr="008D1507">
        <w:t>-</w:t>
      </w:r>
      <w:r w:rsidR="00962785" w:rsidRPr="008D1507">
        <w:t xml:space="preserve"> nhu cầu </w:t>
      </w:r>
      <w:r w:rsidR="002E4B8B" w:rsidRPr="008D1507">
        <w:t xml:space="preserve">các công trình dịch vụ </w:t>
      </w:r>
      <w:r w:rsidR="00EB5C55" w:rsidRPr="008D1507">
        <w:t xml:space="preserve">- công cộng </w:t>
      </w:r>
      <w:r w:rsidR="002E4B8B" w:rsidRPr="008D1507">
        <w:t>đô thị cơ bản</w:t>
      </w:r>
      <w:bookmarkEnd w:id="45"/>
    </w:p>
    <w:tbl>
      <w:tblPr>
        <w:tblW w:w="9043" w:type="dxa"/>
        <w:tblInd w:w="-5" w:type="dxa"/>
        <w:tblLook w:val="04A0" w:firstRow="1" w:lastRow="0" w:firstColumn="1" w:lastColumn="0" w:noHBand="0" w:noVBand="1"/>
      </w:tblPr>
      <w:tblGrid>
        <w:gridCol w:w="1843"/>
        <w:gridCol w:w="1080"/>
        <w:gridCol w:w="1447"/>
        <w:gridCol w:w="607"/>
        <w:gridCol w:w="1234"/>
        <w:gridCol w:w="661"/>
        <w:gridCol w:w="1066"/>
        <w:gridCol w:w="1105"/>
      </w:tblGrid>
      <w:tr w:rsidR="008D1507" w:rsidRPr="008D1507" w14:paraId="32E1F6F4" w14:textId="77777777" w:rsidTr="007538AC">
        <w:trPr>
          <w:trHeight w:val="945"/>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79CA007"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Loại công trình</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EB3EF4D"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Cấp quản lý</w:t>
            </w:r>
          </w:p>
        </w:tc>
        <w:tc>
          <w:tcPr>
            <w:tcW w:w="2054" w:type="dxa"/>
            <w:gridSpan w:val="2"/>
            <w:tcBorders>
              <w:top w:val="single" w:sz="4" w:space="0" w:color="auto"/>
              <w:left w:val="nil"/>
              <w:bottom w:val="single" w:sz="4" w:space="0" w:color="auto"/>
              <w:right w:val="single" w:sz="4" w:space="0" w:color="auto"/>
            </w:tcBorders>
            <w:shd w:val="clear" w:color="auto" w:fill="auto"/>
            <w:vAlign w:val="center"/>
            <w:hideMark/>
          </w:tcPr>
          <w:p w14:paraId="07F0571C"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Chỉ tiêu sử dụng công trình tối thiểu</w:t>
            </w:r>
          </w:p>
        </w:tc>
        <w:tc>
          <w:tcPr>
            <w:tcW w:w="1895" w:type="dxa"/>
            <w:gridSpan w:val="2"/>
            <w:tcBorders>
              <w:top w:val="single" w:sz="4" w:space="0" w:color="auto"/>
              <w:left w:val="nil"/>
              <w:bottom w:val="single" w:sz="4" w:space="0" w:color="auto"/>
              <w:right w:val="single" w:sz="4" w:space="0" w:color="auto"/>
            </w:tcBorders>
            <w:shd w:val="clear" w:color="auto" w:fill="auto"/>
            <w:vAlign w:val="center"/>
            <w:hideMark/>
          </w:tcPr>
          <w:p w14:paraId="2A4A83A5"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Chỉ tiêu sử dụng đất đai tối thiểu</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A92CCF"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Dân số sau năm 2030</w:t>
            </w: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8A8D7"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 xml:space="preserve">Nhu cầu diện tích </w:t>
            </w:r>
            <w:r w:rsidRPr="008D1507">
              <w:rPr>
                <w:rFonts w:eastAsia="Times New Roman"/>
                <w:b/>
                <w:bCs/>
                <w:noProof w:val="0"/>
                <w:sz w:val="24"/>
                <w:szCs w:val="24"/>
                <w:lang w:eastAsia="vi-VN"/>
              </w:rPr>
              <w:br/>
              <w:t>(ha)</w:t>
            </w:r>
          </w:p>
        </w:tc>
      </w:tr>
      <w:tr w:rsidR="008D1507" w:rsidRPr="008D1507" w14:paraId="792B32D6" w14:textId="77777777" w:rsidTr="007538AC">
        <w:trPr>
          <w:trHeight w:val="645"/>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1CBC6FC" w14:textId="77777777" w:rsidR="00DD0FC2" w:rsidRPr="008D1507" w:rsidRDefault="00DD0FC2" w:rsidP="00DD0FC2">
            <w:pPr>
              <w:spacing w:before="0"/>
              <w:ind w:firstLine="0"/>
              <w:rPr>
                <w:rFonts w:eastAsia="Times New Roman"/>
                <w:b/>
                <w:bCs/>
                <w:noProof w:val="0"/>
                <w:sz w:val="24"/>
                <w:szCs w:val="24"/>
                <w:lang w:eastAsia="vi-VN"/>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19D7955" w14:textId="77777777" w:rsidR="00DD0FC2" w:rsidRPr="008D1507" w:rsidRDefault="00DD0FC2" w:rsidP="00DD0FC2">
            <w:pPr>
              <w:spacing w:before="0"/>
              <w:ind w:firstLine="0"/>
              <w:rPr>
                <w:rFonts w:eastAsia="Times New Roman"/>
                <w:b/>
                <w:bCs/>
                <w:noProof w:val="0"/>
                <w:sz w:val="24"/>
                <w:szCs w:val="24"/>
                <w:lang w:eastAsia="vi-VN"/>
              </w:rPr>
            </w:pPr>
          </w:p>
        </w:tc>
        <w:tc>
          <w:tcPr>
            <w:tcW w:w="1447" w:type="dxa"/>
            <w:tcBorders>
              <w:top w:val="nil"/>
              <w:left w:val="nil"/>
              <w:bottom w:val="single" w:sz="4" w:space="0" w:color="auto"/>
              <w:right w:val="single" w:sz="4" w:space="0" w:color="auto"/>
            </w:tcBorders>
            <w:shd w:val="clear" w:color="auto" w:fill="auto"/>
            <w:vAlign w:val="bottom"/>
            <w:hideMark/>
          </w:tcPr>
          <w:p w14:paraId="314465CE"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Đơn vị tính</w:t>
            </w:r>
          </w:p>
        </w:tc>
        <w:tc>
          <w:tcPr>
            <w:tcW w:w="607" w:type="dxa"/>
            <w:tcBorders>
              <w:top w:val="nil"/>
              <w:left w:val="nil"/>
              <w:bottom w:val="single" w:sz="4" w:space="0" w:color="auto"/>
              <w:right w:val="single" w:sz="4" w:space="0" w:color="auto"/>
            </w:tcBorders>
            <w:shd w:val="clear" w:color="auto" w:fill="auto"/>
            <w:vAlign w:val="bottom"/>
            <w:hideMark/>
          </w:tcPr>
          <w:p w14:paraId="280264F5"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Chỉ tiêu</w:t>
            </w:r>
          </w:p>
        </w:tc>
        <w:tc>
          <w:tcPr>
            <w:tcW w:w="1234" w:type="dxa"/>
            <w:tcBorders>
              <w:top w:val="nil"/>
              <w:left w:val="nil"/>
              <w:bottom w:val="single" w:sz="4" w:space="0" w:color="auto"/>
              <w:right w:val="single" w:sz="4" w:space="0" w:color="auto"/>
            </w:tcBorders>
            <w:shd w:val="clear" w:color="auto" w:fill="auto"/>
            <w:vAlign w:val="bottom"/>
            <w:hideMark/>
          </w:tcPr>
          <w:p w14:paraId="7EE7CBAA"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Đơn vị tính</w:t>
            </w:r>
          </w:p>
        </w:tc>
        <w:tc>
          <w:tcPr>
            <w:tcW w:w="661" w:type="dxa"/>
            <w:tcBorders>
              <w:top w:val="nil"/>
              <w:left w:val="nil"/>
              <w:bottom w:val="single" w:sz="4" w:space="0" w:color="auto"/>
              <w:right w:val="single" w:sz="4" w:space="0" w:color="auto"/>
            </w:tcBorders>
            <w:shd w:val="clear" w:color="auto" w:fill="auto"/>
            <w:vAlign w:val="bottom"/>
            <w:hideMark/>
          </w:tcPr>
          <w:p w14:paraId="1D7D2F99"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Chỉ tiêu</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697B75A" w14:textId="77777777" w:rsidR="00DD0FC2" w:rsidRPr="008D1507" w:rsidRDefault="00DD0FC2" w:rsidP="00DD0FC2">
            <w:pPr>
              <w:spacing w:before="0"/>
              <w:ind w:firstLine="0"/>
              <w:rPr>
                <w:rFonts w:eastAsia="Times New Roman"/>
                <w:b/>
                <w:bCs/>
                <w:noProof w:val="0"/>
                <w:sz w:val="24"/>
                <w:szCs w:val="24"/>
                <w:lang w:eastAsia="vi-VN"/>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6561EF6E" w14:textId="77777777" w:rsidR="00DD0FC2" w:rsidRPr="008D1507" w:rsidRDefault="00DD0FC2" w:rsidP="00DD0FC2">
            <w:pPr>
              <w:spacing w:before="0"/>
              <w:ind w:firstLine="0"/>
              <w:rPr>
                <w:rFonts w:eastAsia="Times New Roman"/>
                <w:b/>
                <w:bCs/>
                <w:noProof w:val="0"/>
                <w:sz w:val="24"/>
                <w:szCs w:val="24"/>
                <w:lang w:eastAsia="vi-VN"/>
              </w:rPr>
            </w:pPr>
          </w:p>
        </w:tc>
      </w:tr>
      <w:tr w:rsidR="008D1507" w:rsidRPr="008D1507" w14:paraId="1A4BD483" w14:textId="77777777" w:rsidTr="007538AC">
        <w:trPr>
          <w:trHeight w:val="345"/>
        </w:trPr>
        <w:tc>
          <w:tcPr>
            <w:tcW w:w="6872" w:type="dxa"/>
            <w:gridSpan w:val="6"/>
            <w:tcBorders>
              <w:top w:val="single" w:sz="4" w:space="0" w:color="auto"/>
              <w:left w:val="single" w:sz="4" w:space="0" w:color="auto"/>
              <w:bottom w:val="single" w:sz="4" w:space="0" w:color="auto"/>
              <w:right w:val="single" w:sz="4" w:space="0" w:color="auto"/>
            </w:tcBorders>
            <w:shd w:val="clear" w:color="auto" w:fill="auto"/>
            <w:hideMark/>
          </w:tcPr>
          <w:p w14:paraId="094A40D2" w14:textId="77777777" w:rsidR="00DD0FC2" w:rsidRPr="008D1507" w:rsidRDefault="00DD0FC2" w:rsidP="00DD0FC2">
            <w:pPr>
              <w:spacing w:before="0"/>
              <w:ind w:firstLine="0"/>
              <w:rPr>
                <w:rFonts w:eastAsia="Times New Roman"/>
                <w:b/>
                <w:bCs/>
                <w:noProof w:val="0"/>
                <w:sz w:val="24"/>
                <w:szCs w:val="24"/>
                <w:lang w:eastAsia="vi-VN"/>
              </w:rPr>
            </w:pPr>
            <w:r w:rsidRPr="008D1507">
              <w:rPr>
                <w:rFonts w:eastAsia="Times New Roman"/>
                <w:b/>
                <w:bCs/>
                <w:noProof w:val="0"/>
                <w:sz w:val="24"/>
                <w:szCs w:val="24"/>
                <w:lang w:eastAsia="vi-VN"/>
              </w:rPr>
              <w:t>1. Giáo dục</w:t>
            </w:r>
          </w:p>
        </w:tc>
        <w:tc>
          <w:tcPr>
            <w:tcW w:w="1066" w:type="dxa"/>
            <w:tcBorders>
              <w:top w:val="nil"/>
              <w:left w:val="nil"/>
              <w:bottom w:val="single" w:sz="4" w:space="0" w:color="auto"/>
              <w:right w:val="single" w:sz="4" w:space="0" w:color="auto"/>
            </w:tcBorders>
            <w:shd w:val="clear" w:color="auto" w:fill="auto"/>
            <w:hideMark/>
          </w:tcPr>
          <w:p w14:paraId="00A55C2F" w14:textId="77777777" w:rsidR="00DD0FC2" w:rsidRPr="008D1507" w:rsidRDefault="00DD0FC2" w:rsidP="00DD0FC2">
            <w:pPr>
              <w:spacing w:before="0"/>
              <w:ind w:firstLine="0"/>
              <w:rPr>
                <w:rFonts w:eastAsia="Times New Roman"/>
                <w:b/>
                <w:bCs/>
                <w:noProof w:val="0"/>
                <w:sz w:val="24"/>
                <w:szCs w:val="24"/>
                <w:lang w:eastAsia="vi-VN"/>
              </w:rPr>
            </w:pPr>
            <w:r w:rsidRPr="008D1507">
              <w:rPr>
                <w:rFonts w:eastAsia="Times New Roman"/>
                <w:b/>
                <w:bCs/>
                <w:noProof w:val="0"/>
                <w:sz w:val="24"/>
                <w:szCs w:val="24"/>
                <w:lang w:eastAsia="vi-VN"/>
              </w:rPr>
              <w:t> </w:t>
            </w:r>
          </w:p>
        </w:tc>
        <w:tc>
          <w:tcPr>
            <w:tcW w:w="1105" w:type="dxa"/>
            <w:tcBorders>
              <w:top w:val="nil"/>
              <w:left w:val="nil"/>
              <w:bottom w:val="single" w:sz="4" w:space="0" w:color="auto"/>
              <w:right w:val="single" w:sz="4" w:space="0" w:color="auto"/>
            </w:tcBorders>
            <w:shd w:val="clear" w:color="auto" w:fill="auto"/>
            <w:hideMark/>
          </w:tcPr>
          <w:p w14:paraId="62CE2AC6" w14:textId="77777777" w:rsidR="00DD0FC2" w:rsidRPr="008D1507" w:rsidRDefault="00DD0FC2" w:rsidP="00DD0FC2">
            <w:pPr>
              <w:spacing w:before="0"/>
              <w:ind w:firstLine="0"/>
              <w:jc w:val="right"/>
              <w:rPr>
                <w:rFonts w:eastAsia="Times New Roman"/>
                <w:b/>
                <w:bCs/>
                <w:noProof w:val="0"/>
                <w:sz w:val="24"/>
                <w:szCs w:val="24"/>
                <w:lang w:eastAsia="vi-VN"/>
              </w:rPr>
            </w:pPr>
            <w:r w:rsidRPr="008D1507">
              <w:rPr>
                <w:rFonts w:eastAsia="Times New Roman"/>
                <w:b/>
                <w:bCs/>
                <w:noProof w:val="0"/>
                <w:sz w:val="24"/>
                <w:szCs w:val="24"/>
                <w:lang w:eastAsia="vi-VN"/>
              </w:rPr>
              <w:t>1,62</w:t>
            </w:r>
          </w:p>
        </w:tc>
      </w:tr>
      <w:tr w:rsidR="008D1507" w:rsidRPr="008D1507" w14:paraId="296DF7C2" w14:textId="77777777" w:rsidTr="007538AC">
        <w:trPr>
          <w:trHeight w:val="630"/>
        </w:trPr>
        <w:tc>
          <w:tcPr>
            <w:tcW w:w="1843" w:type="dxa"/>
            <w:tcBorders>
              <w:top w:val="nil"/>
              <w:left w:val="single" w:sz="4" w:space="0" w:color="auto"/>
              <w:bottom w:val="single" w:sz="4" w:space="0" w:color="auto"/>
              <w:right w:val="single" w:sz="4" w:space="0" w:color="auto"/>
            </w:tcBorders>
            <w:shd w:val="clear" w:color="auto" w:fill="auto"/>
            <w:hideMark/>
          </w:tcPr>
          <w:p w14:paraId="6A2457B7" w14:textId="77777777" w:rsidR="00DD0FC2" w:rsidRPr="008D1507" w:rsidRDefault="00DD0FC2" w:rsidP="00DD0FC2">
            <w:pPr>
              <w:spacing w:before="0"/>
              <w:ind w:firstLine="0"/>
              <w:rPr>
                <w:rFonts w:eastAsia="Times New Roman"/>
                <w:noProof w:val="0"/>
                <w:sz w:val="24"/>
                <w:szCs w:val="24"/>
                <w:lang w:eastAsia="vi-VN"/>
              </w:rPr>
            </w:pPr>
            <w:r w:rsidRPr="008D1507">
              <w:rPr>
                <w:rFonts w:eastAsia="Times New Roman"/>
                <w:noProof w:val="0"/>
                <w:sz w:val="24"/>
                <w:szCs w:val="24"/>
                <w:lang w:eastAsia="vi-VN"/>
              </w:rPr>
              <w:t>Trường trung học phổ thông</w:t>
            </w:r>
          </w:p>
        </w:tc>
        <w:tc>
          <w:tcPr>
            <w:tcW w:w="1080" w:type="dxa"/>
            <w:tcBorders>
              <w:top w:val="nil"/>
              <w:left w:val="nil"/>
              <w:bottom w:val="single" w:sz="4" w:space="0" w:color="auto"/>
              <w:right w:val="single" w:sz="4" w:space="0" w:color="auto"/>
            </w:tcBorders>
            <w:shd w:val="clear" w:color="auto" w:fill="auto"/>
            <w:hideMark/>
          </w:tcPr>
          <w:p w14:paraId="0F45F52E" w14:textId="77777777" w:rsidR="00DD0FC2" w:rsidRPr="008D1507" w:rsidRDefault="00DD0FC2" w:rsidP="00DD0FC2">
            <w:pPr>
              <w:spacing w:before="0"/>
              <w:ind w:firstLine="0"/>
              <w:jc w:val="both"/>
              <w:rPr>
                <w:rFonts w:eastAsia="Times New Roman"/>
                <w:noProof w:val="0"/>
                <w:sz w:val="24"/>
                <w:szCs w:val="24"/>
                <w:lang w:eastAsia="vi-VN"/>
              </w:rPr>
            </w:pPr>
            <w:r w:rsidRPr="008D1507">
              <w:rPr>
                <w:rFonts w:eastAsia="Times New Roman"/>
                <w:noProof w:val="0"/>
                <w:sz w:val="24"/>
                <w:szCs w:val="24"/>
                <w:lang w:eastAsia="vi-VN"/>
              </w:rPr>
              <w:t>Đô thị</w:t>
            </w:r>
          </w:p>
        </w:tc>
        <w:tc>
          <w:tcPr>
            <w:tcW w:w="1447" w:type="dxa"/>
            <w:tcBorders>
              <w:top w:val="nil"/>
              <w:left w:val="nil"/>
              <w:bottom w:val="single" w:sz="4" w:space="0" w:color="auto"/>
              <w:right w:val="single" w:sz="4" w:space="0" w:color="auto"/>
            </w:tcBorders>
            <w:shd w:val="clear" w:color="auto" w:fill="auto"/>
            <w:hideMark/>
          </w:tcPr>
          <w:p w14:paraId="09DB9631" w14:textId="77777777" w:rsidR="00DD0FC2" w:rsidRPr="008D1507" w:rsidRDefault="00DD0FC2" w:rsidP="00DD0FC2">
            <w:pPr>
              <w:spacing w:before="0"/>
              <w:ind w:firstLine="0"/>
              <w:jc w:val="both"/>
              <w:rPr>
                <w:rFonts w:eastAsia="Times New Roman"/>
                <w:noProof w:val="0"/>
                <w:sz w:val="24"/>
                <w:szCs w:val="24"/>
                <w:lang w:eastAsia="vi-VN"/>
              </w:rPr>
            </w:pPr>
            <w:r w:rsidRPr="008D1507">
              <w:rPr>
                <w:rFonts w:eastAsia="Times New Roman"/>
                <w:noProof w:val="0"/>
                <w:sz w:val="24"/>
                <w:szCs w:val="24"/>
                <w:lang w:eastAsia="vi-VN"/>
              </w:rPr>
              <w:t>chỗ/1000 người</w:t>
            </w:r>
          </w:p>
        </w:tc>
        <w:tc>
          <w:tcPr>
            <w:tcW w:w="607" w:type="dxa"/>
            <w:tcBorders>
              <w:top w:val="nil"/>
              <w:left w:val="nil"/>
              <w:bottom w:val="single" w:sz="4" w:space="0" w:color="auto"/>
              <w:right w:val="single" w:sz="4" w:space="0" w:color="auto"/>
            </w:tcBorders>
            <w:shd w:val="clear" w:color="auto" w:fill="auto"/>
            <w:hideMark/>
          </w:tcPr>
          <w:p w14:paraId="481D9D48" w14:textId="77777777" w:rsidR="00DD0FC2" w:rsidRPr="008D1507" w:rsidRDefault="00DD0FC2" w:rsidP="00DD0FC2">
            <w:pPr>
              <w:spacing w:before="0"/>
              <w:ind w:firstLine="0"/>
              <w:jc w:val="center"/>
              <w:rPr>
                <w:rFonts w:eastAsia="Times New Roman"/>
                <w:noProof w:val="0"/>
                <w:sz w:val="24"/>
                <w:szCs w:val="24"/>
                <w:lang w:eastAsia="vi-VN"/>
              </w:rPr>
            </w:pPr>
            <w:r w:rsidRPr="008D1507">
              <w:rPr>
                <w:rFonts w:eastAsia="Times New Roman"/>
                <w:noProof w:val="0"/>
                <w:sz w:val="24"/>
                <w:szCs w:val="24"/>
                <w:lang w:eastAsia="vi-VN"/>
              </w:rPr>
              <w:t>45</w:t>
            </w:r>
          </w:p>
        </w:tc>
        <w:tc>
          <w:tcPr>
            <w:tcW w:w="1234" w:type="dxa"/>
            <w:tcBorders>
              <w:top w:val="nil"/>
              <w:left w:val="nil"/>
              <w:bottom w:val="single" w:sz="4" w:space="0" w:color="auto"/>
              <w:right w:val="single" w:sz="4" w:space="0" w:color="auto"/>
            </w:tcBorders>
            <w:shd w:val="clear" w:color="auto" w:fill="auto"/>
            <w:hideMark/>
          </w:tcPr>
          <w:p w14:paraId="3327B7F0" w14:textId="77777777" w:rsidR="00DD0FC2" w:rsidRPr="008D1507" w:rsidRDefault="00783295" w:rsidP="00DD0FC2">
            <w:pPr>
              <w:spacing w:before="0"/>
              <w:ind w:firstLine="0"/>
              <w:jc w:val="both"/>
              <w:rPr>
                <w:rFonts w:eastAsia="Times New Roman"/>
                <w:noProof w:val="0"/>
                <w:sz w:val="24"/>
                <w:szCs w:val="24"/>
                <w:lang w:eastAsia="vi-VN"/>
              </w:rPr>
            </w:pPr>
            <w:r w:rsidRPr="008D1507">
              <w:rPr>
                <w:rFonts w:eastAsia="Times New Roman"/>
                <w:noProof w:val="0"/>
                <w:sz w:val="24"/>
                <w:szCs w:val="24"/>
                <w:lang w:eastAsia="vi-VN"/>
              </w:rPr>
              <w:t>m²</w:t>
            </w:r>
            <w:r w:rsidR="00DD0FC2" w:rsidRPr="008D1507">
              <w:rPr>
                <w:rFonts w:eastAsia="Times New Roman"/>
                <w:noProof w:val="0"/>
                <w:sz w:val="24"/>
                <w:szCs w:val="24"/>
                <w:lang w:eastAsia="vi-VN"/>
              </w:rPr>
              <w:t>/1 chỗ</w:t>
            </w:r>
          </w:p>
        </w:tc>
        <w:tc>
          <w:tcPr>
            <w:tcW w:w="661" w:type="dxa"/>
            <w:tcBorders>
              <w:top w:val="nil"/>
              <w:left w:val="nil"/>
              <w:bottom w:val="single" w:sz="4" w:space="0" w:color="auto"/>
              <w:right w:val="single" w:sz="4" w:space="0" w:color="auto"/>
            </w:tcBorders>
            <w:shd w:val="clear" w:color="auto" w:fill="auto"/>
            <w:hideMark/>
          </w:tcPr>
          <w:p w14:paraId="15C8316E" w14:textId="77777777" w:rsidR="00DD0FC2" w:rsidRPr="008D1507" w:rsidRDefault="00DD0FC2" w:rsidP="00DD0FC2">
            <w:pPr>
              <w:spacing w:before="0"/>
              <w:ind w:firstLine="0"/>
              <w:jc w:val="both"/>
              <w:rPr>
                <w:rFonts w:eastAsia="Times New Roman"/>
                <w:noProof w:val="0"/>
                <w:sz w:val="24"/>
                <w:szCs w:val="24"/>
                <w:lang w:eastAsia="vi-VN"/>
              </w:rPr>
            </w:pPr>
            <w:r w:rsidRPr="008D1507">
              <w:rPr>
                <w:rFonts w:eastAsia="Times New Roman"/>
                <w:noProof w:val="0"/>
                <w:sz w:val="24"/>
                <w:szCs w:val="24"/>
                <w:lang w:eastAsia="vi-VN"/>
              </w:rPr>
              <w:t>10</w:t>
            </w:r>
          </w:p>
        </w:tc>
        <w:tc>
          <w:tcPr>
            <w:tcW w:w="1066" w:type="dxa"/>
            <w:tcBorders>
              <w:top w:val="nil"/>
              <w:left w:val="nil"/>
              <w:bottom w:val="single" w:sz="4" w:space="0" w:color="auto"/>
              <w:right w:val="single" w:sz="4" w:space="0" w:color="auto"/>
            </w:tcBorders>
            <w:shd w:val="clear" w:color="auto" w:fill="auto"/>
            <w:vAlign w:val="center"/>
            <w:hideMark/>
          </w:tcPr>
          <w:p w14:paraId="3C1D0820" w14:textId="77777777" w:rsidR="00DD0FC2" w:rsidRPr="008D1507" w:rsidRDefault="00DD0FC2" w:rsidP="00DD0FC2">
            <w:pPr>
              <w:spacing w:before="0"/>
              <w:ind w:firstLine="0"/>
              <w:jc w:val="center"/>
              <w:rPr>
                <w:rFonts w:eastAsia="Times New Roman"/>
                <w:noProof w:val="0"/>
                <w:sz w:val="24"/>
                <w:szCs w:val="24"/>
                <w:lang w:eastAsia="vi-VN"/>
              </w:rPr>
            </w:pPr>
            <w:r w:rsidRPr="008D1507">
              <w:rPr>
                <w:rFonts w:eastAsia="Times New Roman"/>
                <w:noProof w:val="0"/>
                <w:sz w:val="24"/>
                <w:szCs w:val="24"/>
                <w:lang w:eastAsia="vi-VN"/>
              </w:rPr>
              <w:t>36.000</w:t>
            </w:r>
          </w:p>
        </w:tc>
        <w:tc>
          <w:tcPr>
            <w:tcW w:w="1105" w:type="dxa"/>
            <w:tcBorders>
              <w:top w:val="nil"/>
              <w:left w:val="nil"/>
              <w:bottom w:val="single" w:sz="4" w:space="0" w:color="auto"/>
              <w:right w:val="single" w:sz="4" w:space="0" w:color="auto"/>
            </w:tcBorders>
            <w:shd w:val="clear" w:color="auto" w:fill="auto"/>
            <w:noWrap/>
            <w:vAlign w:val="bottom"/>
            <w:hideMark/>
          </w:tcPr>
          <w:p w14:paraId="40CD922F" w14:textId="77777777" w:rsidR="00DD0FC2" w:rsidRPr="008D1507" w:rsidRDefault="00DD0FC2" w:rsidP="00DD0FC2">
            <w:pPr>
              <w:spacing w:before="0"/>
              <w:ind w:firstLine="0"/>
              <w:jc w:val="right"/>
              <w:rPr>
                <w:rFonts w:ascii="Arial" w:eastAsia="Times New Roman" w:hAnsi="Arial" w:cs="Arial"/>
                <w:noProof w:val="0"/>
                <w:sz w:val="22"/>
                <w:szCs w:val="22"/>
                <w:lang w:eastAsia="vi-VN"/>
              </w:rPr>
            </w:pPr>
            <w:r w:rsidRPr="008D1507">
              <w:rPr>
                <w:rFonts w:ascii="Arial" w:eastAsia="Times New Roman" w:hAnsi="Arial" w:cs="Arial"/>
                <w:noProof w:val="0"/>
                <w:sz w:val="22"/>
                <w:szCs w:val="22"/>
                <w:lang w:eastAsia="vi-VN"/>
              </w:rPr>
              <w:t>1,62</w:t>
            </w:r>
          </w:p>
        </w:tc>
      </w:tr>
      <w:tr w:rsidR="008D1507" w:rsidRPr="008D1507" w14:paraId="4F27EC20" w14:textId="77777777" w:rsidTr="007538AC">
        <w:trPr>
          <w:trHeight w:val="630"/>
        </w:trPr>
        <w:tc>
          <w:tcPr>
            <w:tcW w:w="1843" w:type="dxa"/>
            <w:tcBorders>
              <w:top w:val="nil"/>
              <w:left w:val="single" w:sz="4" w:space="0" w:color="auto"/>
              <w:bottom w:val="single" w:sz="4" w:space="0" w:color="auto"/>
              <w:right w:val="single" w:sz="4" w:space="0" w:color="auto"/>
            </w:tcBorders>
            <w:shd w:val="clear" w:color="auto" w:fill="auto"/>
            <w:hideMark/>
          </w:tcPr>
          <w:p w14:paraId="7AC6896A" w14:textId="77777777" w:rsidR="00DD0FC2" w:rsidRPr="008D1507" w:rsidRDefault="007538AC" w:rsidP="00DD0FC2">
            <w:pPr>
              <w:spacing w:before="0"/>
              <w:ind w:firstLine="0"/>
              <w:jc w:val="both"/>
              <w:rPr>
                <w:rFonts w:eastAsia="Times New Roman"/>
                <w:b/>
                <w:bCs/>
                <w:noProof w:val="0"/>
                <w:sz w:val="24"/>
                <w:szCs w:val="24"/>
                <w:lang w:eastAsia="vi-VN"/>
              </w:rPr>
            </w:pPr>
            <w:r w:rsidRPr="008D1507">
              <w:rPr>
                <w:rFonts w:eastAsia="Times New Roman"/>
                <w:b/>
                <w:bCs/>
                <w:noProof w:val="0"/>
                <w:sz w:val="24"/>
                <w:szCs w:val="24"/>
                <w:lang w:eastAsia="vi-VN"/>
              </w:rPr>
              <w:t>2</w:t>
            </w:r>
            <w:r w:rsidR="00DD0FC2" w:rsidRPr="008D1507">
              <w:rPr>
                <w:rFonts w:eastAsia="Times New Roman"/>
                <w:b/>
                <w:bCs/>
                <w:noProof w:val="0"/>
                <w:sz w:val="24"/>
                <w:szCs w:val="24"/>
                <w:lang w:eastAsia="vi-VN"/>
              </w:rPr>
              <w:t>.</w:t>
            </w:r>
            <w:r w:rsidRPr="008D1507">
              <w:rPr>
                <w:rFonts w:eastAsia="Times New Roman"/>
                <w:b/>
                <w:bCs/>
                <w:noProof w:val="0"/>
                <w:sz w:val="24"/>
                <w:szCs w:val="24"/>
                <w:lang w:val="en-US" w:eastAsia="vi-VN"/>
              </w:rPr>
              <w:t xml:space="preserve"> </w:t>
            </w:r>
            <w:r w:rsidR="00DD0FC2" w:rsidRPr="008D1507">
              <w:rPr>
                <w:rFonts w:eastAsia="Times New Roman"/>
                <w:b/>
                <w:bCs/>
                <w:noProof w:val="0"/>
                <w:sz w:val="24"/>
                <w:szCs w:val="24"/>
                <w:lang w:eastAsia="vi-VN"/>
              </w:rPr>
              <w:t>Chợ (thương mại)</w:t>
            </w:r>
          </w:p>
        </w:tc>
        <w:tc>
          <w:tcPr>
            <w:tcW w:w="1080" w:type="dxa"/>
            <w:tcBorders>
              <w:top w:val="nil"/>
              <w:left w:val="nil"/>
              <w:bottom w:val="single" w:sz="4" w:space="0" w:color="auto"/>
              <w:right w:val="single" w:sz="4" w:space="0" w:color="auto"/>
            </w:tcBorders>
            <w:shd w:val="clear" w:color="auto" w:fill="auto"/>
            <w:hideMark/>
          </w:tcPr>
          <w:p w14:paraId="2D92B3B3" w14:textId="77777777" w:rsidR="00DD0FC2" w:rsidRPr="008D1507" w:rsidRDefault="00DD0FC2" w:rsidP="00DD0FC2">
            <w:pPr>
              <w:spacing w:before="0"/>
              <w:ind w:firstLine="0"/>
              <w:jc w:val="both"/>
              <w:rPr>
                <w:rFonts w:eastAsia="Times New Roman"/>
                <w:b/>
                <w:bCs/>
                <w:noProof w:val="0"/>
                <w:sz w:val="24"/>
                <w:szCs w:val="24"/>
                <w:lang w:eastAsia="vi-VN"/>
              </w:rPr>
            </w:pPr>
            <w:r w:rsidRPr="008D1507">
              <w:rPr>
                <w:rFonts w:eastAsia="Times New Roman"/>
                <w:b/>
                <w:bCs/>
                <w:noProof w:val="0"/>
                <w:sz w:val="24"/>
                <w:szCs w:val="24"/>
                <w:lang w:eastAsia="vi-VN"/>
              </w:rPr>
              <w:t>Đô thị</w:t>
            </w:r>
          </w:p>
        </w:tc>
        <w:tc>
          <w:tcPr>
            <w:tcW w:w="1447" w:type="dxa"/>
            <w:tcBorders>
              <w:top w:val="nil"/>
              <w:left w:val="nil"/>
              <w:bottom w:val="single" w:sz="4" w:space="0" w:color="auto"/>
              <w:right w:val="single" w:sz="4" w:space="0" w:color="auto"/>
            </w:tcBorders>
            <w:shd w:val="clear" w:color="auto" w:fill="auto"/>
            <w:hideMark/>
          </w:tcPr>
          <w:p w14:paraId="7004AE2B"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công trình</w:t>
            </w:r>
          </w:p>
        </w:tc>
        <w:tc>
          <w:tcPr>
            <w:tcW w:w="607" w:type="dxa"/>
            <w:tcBorders>
              <w:top w:val="nil"/>
              <w:left w:val="nil"/>
              <w:bottom w:val="single" w:sz="4" w:space="0" w:color="auto"/>
              <w:right w:val="single" w:sz="4" w:space="0" w:color="auto"/>
            </w:tcBorders>
            <w:shd w:val="clear" w:color="auto" w:fill="auto"/>
            <w:hideMark/>
          </w:tcPr>
          <w:p w14:paraId="7E9AA725"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1</w:t>
            </w:r>
          </w:p>
        </w:tc>
        <w:tc>
          <w:tcPr>
            <w:tcW w:w="1234" w:type="dxa"/>
            <w:tcBorders>
              <w:top w:val="nil"/>
              <w:left w:val="nil"/>
              <w:bottom w:val="single" w:sz="4" w:space="0" w:color="auto"/>
              <w:right w:val="single" w:sz="4" w:space="0" w:color="auto"/>
            </w:tcBorders>
            <w:shd w:val="clear" w:color="auto" w:fill="auto"/>
            <w:hideMark/>
          </w:tcPr>
          <w:p w14:paraId="0E0B3CA4" w14:textId="77777777" w:rsidR="00DD0FC2" w:rsidRPr="008D1507" w:rsidRDefault="00DD0FC2" w:rsidP="00DD0FC2">
            <w:pPr>
              <w:spacing w:before="0"/>
              <w:ind w:firstLine="0"/>
              <w:jc w:val="both"/>
              <w:rPr>
                <w:rFonts w:eastAsia="Times New Roman"/>
                <w:noProof w:val="0"/>
                <w:sz w:val="24"/>
                <w:szCs w:val="24"/>
                <w:lang w:eastAsia="vi-VN"/>
              </w:rPr>
            </w:pPr>
            <w:r w:rsidRPr="008D1507">
              <w:rPr>
                <w:rFonts w:eastAsia="Times New Roman"/>
                <w:noProof w:val="0"/>
                <w:sz w:val="24"/>
                <w:szCs w:val="24"/>
                <w:lang w:eastAsia="vi-VN"/>
              </w:rPr>
              <w:t>ha/công trình</w:t>
            </w:r>
          </w:p>
        </w:tc>
        <w:tc>
          <w:tcPr>
            <w:tcW w:w="661" w:type="dxa"/>
            <w:tcBorders>
              <w:top w:val="nil"/>
              <w:left w:val="nil"/>
              <w:bottom w:val="single" w:sz="4" w:space="0" w:color="auto"/>
              <w:right w:val="single" w:sz="4" w:space="0" w:color="auto"/>
            </w:tcBorders>
            <w:shd w:val="clear" w:color="auto" w:fill="auto"/>
            <w:hideMark/>
          </w:tcPr>
          <w:p w14:paraId="60221F57"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1</w:t>
            </w:r>
          </w:p>
        </w:tc>
        <w:tc>
          <w:tcPr>
            <w:tcW w:w="1066" w:type="dxa"/>
            <w:tcBorders>
              <w:top w:val="nil"/>
              <w:left w:val="nil"/>
              <w:bottom w:val="single" w:sz="4" w:space="0" w:color="auto"/>
              <w:right w:val="single" w:sz="4" w:space="0" w:color="auto"/>
            </w:tcBorders>
            <w:shd w:val="clear" w:color="auto" w:fill="auto"/>
            <w:hideMark/>
          </w:tcPr>
          <w:p w14:paraId="18193C8D"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36.000</w:t>
            </w:r>
          </w:p>
        </w:tc>
        <w:tc>
          <w:tcPr>
            <w:tcW w:w="1105" w:type="dxa"/>
            <w:tcBorders>
              <w:top w:val="nil"/>
              <w:left w:val="nil"/>
              <w:bottom w:val="single" w:sz="4" w:space="0" w:color="auto"/>
              <w:right w:val="single" w:sz="4" w:space="0" w:color="auto"/>
            </w:tcBorders>
            <w:shd w:val="clear" w:color="auto" w:fill="auto"/>
            <w:hideMark/>
          </w:tcPr>
          <w:p w14:paraId="1B34AEF0" w14:textId="77777777" w:rsidR="00DD0FC2" w:rsidRPr="008D1507" w:rsidRDefault="00DD0FC2" w:rsidP="00DD0FC2">
            <w:pPr>
              <w:spacing w:before="0"/>
              <w:ind w:firstLine="0"/>
              <w:jc w:val="right"/>
              <w:rPr>
                <w:rFonts w:eastAsia="Times New Roman"/>
                <w:b/>
                <w:bCs/>
                <w:noProof w:val="0"/>
                <w:sz w:val="24"/>
                <w:szCs w:val="24"/>
                <w:lang w:eastAsia="vi-VN"/>
              </w:rPr>
            </w:pPr>
            <w:r w:rsidRPr="008D1507">
              <w:rPr>
                <w:rFonts w:eastAsia="Times New Roman"/>
                <w:b/>
                <w:bCs/>
                <w:noProof w:val="0"/>
                <w:sz w:val="24"/>
                <w:szCs w:val="24"/>
                <w:lang w:eastAsia="vi-VN"/>
              </w:rPr>
              <w:t>1,00</w:t>
            </w:r>
          </w:p>
        </w:tc>
      </w:tr>
      <w:tr w:rsidR="008D1507" w:rsidRPr="008D1507" w14:paraId="71272C6B" w14:textId="77777777" w:rsidTr="007538AC">
        <w:trPr>
          <w:trHeight w:val="375"/>
        </w:trPr>
        <w:tc>
          <w:tcPr>
            <w:tcW w:w="1843" w:type="dxa"/>
            <w:tcBorders>
              <w:top w:val="nil"/>
              <w:left w:val="single" w:sz="4" w:space="0" w:color="auto"/>
              <w:bottom w:val="single" w:sz="4" w:space="0" w:color="auto"/>
              <w:right w:val="single" w:sz="4" w:space="0" w:color="auto"/>
            </w:tcBorders>
            <w:shd w:val="clear" w:color="auto" w:fill="auto"/>
            <w:hideMark/>
          </w:tcPr>
          <w:p w14:paraId="499A77A4" w14:textId="77777777" w:rsidR="00DD0FC2" w:rsidRPr="008D1507" w:rsidRDefault="007538AC" w:rsidP="00DD0FC2">
            <w:pPr>
              <w:spacing w:before="0"/>
              <w:ind w:firstLine="0"/>
              <w:jc w:val="both"/>
              <w:rPr>
                <w:rFonts w:eastAsia="Times New Roman"/>
                <w:b/>
                <w:bCs/>
                <w:noProof w:val="0"/>
                <w:sz w:val="24"/>
                <w:szCs w:val="24"/>
                <w:lang w:eastAsia="vi-VN"/>
              </w:rPr>
            </w:pPr>
            <w:r w:rsidRPr="008D1507">
              <w:rPr>
                <w:rFonts w:eastAsia="Times New Roman"/>
                <w:b/>
                <w:bCs/>
                <w:noProof w:val="0"/>
                <w:sz w:val="24"/>
                <w:szCs w:val="24"/>
                <w:lang w:eastAsia="vi-VN"/>
              </w:rPr>
              <w:t>3</w:t>
            </w:r>
            <w:r w:rsidR="00DD0FC2" w:rsidRPr="008D1507">
              <w:rPr>
                <w:rFonts w:eastAsia="Times New Roman"/>
                <w:b/>
                <w:bCs/>
                <w:noProof w:val="0"/>
                <w:sz w:val="24"/>
                <w:szCs w:val="24"/>
                <w:lang w:eastAsia="vi-VN"/>
              </w:rPr>
              <w:t>.</w:t>
            </w:r>
            <w:r w:rsidRPr="008D1507">
              <w:rPr>
                <w:rFonts w:eastAsia="Times New Roman"/>
                <w:b/>
                <w:bCs/>
                <w:noProof w:val="0"/>
                <w:sz w:val="24"/>
                <w:szCs w:val="24"/>
                <w:lang w:val="en-US" w:eastAsia="vi-VN"/>
              </w:rPr>
              <w:t xml:space="preserve"> </w:t>
            </w:r>
            <w:r w:rsidR="00DD0FC2" w:rsidRPr="008D1507">
              <w:rPr>
                <w:rFonts w:eastAsia="Times New Roman"/>
                <w:b/>
                <w:bCs/>
                <w:noProof w:val="0"/>
                <w:sz w:val="24"/>
                <w:szCs w:val="24"/>
                <w:lang w:eastAsia="vi-VN"/>
              </w:rPr>
              <w:t>Cây xanh</w:t>
            </w:r>
          </w:p>
        </w:tc>
        <w:tc>
          <w:tcPr>
            <w:tcW w:w="1080" w:type="dxa"/>
            <w:tcBorders>
              <w:top w:val="nil"/>
              <w:left w:val="nil"/>
              <w:bottom w:val="single" w:sz="4" w:space="0" w:color="auto"/>
              <w:right w:val="single" w:sz="4" w:space="0" w:color="auto"/>
            </w:tcBorders>
            <w:shd w:val="clear" w:color="auto" w:fill="auto"/>
            <w:hideMark/>
          </w:tcPr>
          <w:p w14:paraId="45ECBD9F" w14:textId="77777777" w:rsidR="00DD0FC2" w:rsidRPr="008D1507" w:rsidRDefault="00DD0FC2" w:rsidP="00DD0FC2">
            <w:pPr>
              <w:spacing w:before="0"/>
              <w:ind w:firstLine="0"/>
              <w:jc w:val="both"/>
              <w:rPr>
                <w:rFonts w:eastAsia="Times New Roman"/>
                <w:b/>
                <w:bCs/>
                <w:noProof w:val="0"/>
                <w:sz w:val="24"/>
                <w:szCs w:val="24"/>
                <w:lang w:eastAsia="vi-VN"/>
              </w:rPr>
            </w:pPr>
            <w:r w:rsidRPr="008D1507">
              <w:rPr>
                <w:rFonts w:eastAsia="Times New Roman"/>
                <w:b/>
                <w:bCs/>
                <w:noProof w:val="0"/>
                <w:sz w:val="24"/>
                <w:szCs w:val="24"/>
                <w:lang w:eastAsia="vi-VN"/>
              </w:rPr>
              <w:t>Đô thị</w:t>
            </w:r>
          </w:p>
        </w:tc>
        <w:tc>
          <w:tcPr>
            <w:tcW w:w="1447" w:type="dxa"/>
            <w:tcBorders>
              <w:top w:val="nil"/>
              <w:left w:val="nil"/>
              <w:bottom w:val="single" w:sz="4" w:space="0" w:color="auto"/>
              <w:right w:val="single" w:sz="4" w:space="0" w:color="auto"/>
            </w:tcBorders>
            <w:shd w:val="clear" w:color="auto" w:fill="auto"/>
            <w:hideMark/>
          </w:tcPr>
          <w:p w14:paraId="26335DF2"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 </w:t>
            </w:r>
          </w:p>
        </w:tc>
        <w:tc>
          <w:tcPr>
            <w:tcW w:w="607" w:type="dxa"/>
            <w:tcBorders>
              <w:top w:val="nil"/>
              <w:left w:val="nil"/>
              <w:bottom w:val="single" w:sz="4" w:space="0" w:color="auto"/>
              <w:right w:val="single" w:sz="4" w:space="0" w:color="auto"/>
            </w:tcBorders>
            <w:shd w:val="clear" w:color="auto" w:fill="auto"/>
            <w:hideMark/>
          </w:tcPr>
          <w:p w14:paraId="1BA7D6F2"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 </w:t>
            </w:r>
          </w:p>
        </w:tc>
        <w:tc>
          <w:tcPr>
            <w:tcW w:w="1234" w:type="dxa"/>
            <w:tcBorders>
              <w:top w:val="nil"/>
              <w:left w:val="nil"/>
              <w:bottom w:val="single" w:sz="4" w:space="0" w:color="auto"/>
              <w:right w:val="single" w:sz="4" w:space="0" w:color="auto"/>
            </w:tcBorders>
            <w:shd w:val="clear" w:color="auto" w:fill="auto"/>
            <w:hideMark/>
          </w:tcPr>
          <w:p w14:paraId="10EDC713" w14:textId="77777777" w:rsidR="00DD0FC2" w:rsidRPr="008D1507" w:rsidRDefault="00783295" w:rsidP="00DD0FC2">
            <w:pPr>
              <w:spacing w:before="0"/>
              <w:ind w:firstLine="0"/>
              <w:jc w:val="both"/>
              <w:rPr>
                <w:rFonts w:eastAsia="Times New Roman"/>
                <w:noProof w:val="0"/>
                <w:sz w:val="24"/>
                <w:szCs w:val="24"/>
                <w:lang w:eastAsia="vi-VN"/>
              </w:rPr>
            </w:pPr>
            <w:r w:rsidRPr="008D1507">
              <w:rPr>
                <w:rFonts w:eastAsia="Times New Roman"/>
                <w:noProof w:val="0"/>
                <w:sz w:val="24"/>
                <w:szCs w:val="24"/>
                <w:lang w:eastAsia="vi-VN"/>
              </w:rPr>
              <w:t>m²</w:t>
            </w:r>
            <w:r w:rsidR="00DD0FC2" w:rsidRPr="008D1507">
              <w:rPr>
                <w:rFonts w:eastAsia="Times New Roman"/>
                <w:noProof w:val="0"/>
                <w:sz w:val="24"/>
                <w:szCs w:val="24"/>
                <w:lang w:eastAsia="vi-VN"/>
              </w:rPr>
              <w:t>/người</w:t>
            </w:r>
          </w:p>
        </w:tc>
        <w:tc>
          <w:tcPr>
            <w:tcW w:w="661" w:type="dxa"/>
            <w:tcBorders>
              <w:top w:val="nil"/>
              <w:left w:val="nil"/>
              <w:bottom w:val="single" w:sz="4" w:space="0" w:color="auto"/>
              <w:right w:val="single" w:sz="4" w:space="0" w:color="auto"/>
            </w:tcBorders>
            <w:shd w:val="clear" w:color="auto" w:fill="auto"/>
            <w:hideMark/>
          </w:tcPr>
          <w:p w14:paraId="0CFAF07C"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6</w:t>
            </w:r>
          </w:p>
        </w:tc>
        <w:tc>
          <w:tcPr>
            <w:tcW w:w="1066" w:type="dxa"/>
            <w:tcBorders>
              <w:top w:val="nil"/>
              <w:left w:val="nil"/>
              <w:bottom w:val="single" w:sz="4" w:space="0" w:color="auto"/>
              <w:right w:val="single" w:sz="4" w:space="0" w:color="auto"/>
            </w:tcBorders>
            <w:shd w:val="clear" w:color="auto" w:fill="auto"/>
            <w:hideMark/>
          </w:tcPr>
          <w:p w14:paraId="11E86A97" w14:textId="77777777" w:rsidR="00DD0FC2" w:rsidRPr="008D1507" w:rsidRDefault="00DD0FC2" w:rsidP="00DD0FC2">
            <w:pPr>
              <w:spacing w:before="0"/>
              <w:ind w:firstLine="0"/>
              <w:jc w:val="center"/>
              <w:rPr>
                <w:rFonts w:eastAsia="Times New Roman"/>
                <w:b/>
                <w:bCs/>
                <w:noProof w:val="0"/>
                <w:sz w:val="24"/>
                <w:szCs w:val="24"/>
                <w:lang w:eastAsia="vi-VN"/>
              </w:rPr>
            </w:pPr>
            <w:r w:rsidRPr="008D1507">
              <w:rPr>
                <w:rFonts w:eastAsia="Times New Roman"/>
                <w:b/>
                <w:bCs/>
                <w:noProof w:val="0"/>
                <w:sz w:val="24"/>
                <w:szCs w:val="24"/>
                <w:lang w:eastAsia="vi-VN"/>
              </w:rPr>
              <w:t>36.000</w:t>
            </w:r>
          </w:p>
        </w:tc>
        <w:tc>
          <w:tcPr>
            <w:tcW w:w="1105" w:type="dxa"/>
            <w:tcBorders>
              <w:top w:val="nil"/>
              <w:left w:val="nil"/>
              <w:bottom w:val="single" w:sz="4" w:space="0" w:color="auto"/>
              <w:right w:val="single" w:sz="4" w:space="0" w:color="auto"/>
            </w:tcBorders>
            <w:shd w:val="clear" w:color="auto" w:fill="auto"/>
            <w:hideMark/>
          </w:tcPr>
          <w:p w14:paraId="1C4DD669" w14:textId="77777777" w:rsidR="00DD0FC2" w:rsidRPr="008D1507" w:rsidRDefault="00DD0FC2" w:rsidP="00DD0FC2">
            <w:pPr>
              <w:spacing w:before="0"/>
              <w:ind w:firstLine="0"/>
              <w:jc w:val="right"/>
              <w:rPr>
                <w:rFonts w:eastAsia="Times New Roman"/>
                <w:b/>
                <w:bCs/>
                <w:noProof w:val="0"/>
                <w:sz w:val="24"/>
                <w:szCs w:val="24"/>
                <w:lang w:eastAsia="vi-VN"/>
              </w:rPr>
            </w:pPr>
            <w:r w:rsidRPr="008D1507">
              <w:rPr>
                <w:rFonts w:eastAsia="Times New Roman"/>
                <w:b/>
                <w:bCs/>
                <w:noProof w:val="0"/>
                <w:sz w:val="24"/>
                <w:szCs w:val="24"/>
                <w:lang w:eastAsia="vi-VN"/>
              </w:rPr>
              <w:t>21,60</w:t>
            </w:r>
          </w:p>
        </w:tc>
      </w:tr>
    </w:tbl>
    <w:p w14:paraId="06E00082" w14:textId="77777777" w:rsidR="00FB29BA" w:rsidRPr="008D1507" w:rsidRDefault="00FB29BA" w:rsidP="00DA613E">
      <w:pPr>
        <w:pStyle w:val="ListParagraph"/>
        <w:widowControl w:val="0"/>
        <w:numPr>
          <w:ilvl w:val="0"/>
          <w:numId w:val="30"/>
        </w:numPr>
        <w:ind w:left="0" w:firstLine="567"/>
        <w:contextualSpacing w:val="0"/>
        <w:jc w:val="both"/>
      </w:pPr>
      <w:r w:rsidRPr="008D1507">
        <w:t xml:space="preserve">Đối với chỉ tiêu đất văn hóa: Trong khu vực quy hoạch phân khu đã có khu văn hóa thể dục thể thao cấp tỉnh, đáp ứng đầy đủ nhu cầu văn hóa thể dục thể thao cho người dân </w:t>
      </w:r>
      <w:r w:rsidR="009C4500" w:rsidRPr="008D1507">
        <w:t>toàn thành phố (bao gồm khu vực quy hoạch)</w:t>
      </w:r>
      <w:r w:rsidRPr="008D1507">
        <w:t>. Nên không bố trí thêm đất văn hóa thể thao cấp đô thị trong phân khu này</w:t>
      </w:r>
    </w:p>
    <w:p w14:paraId="5A80239D" w14:textId="77777777" w:rsidR="00FB29BA" w:rsidRPr="008D1507" w:rsidRDefault="00FB29BA" w:rsidP="00DA613E">
      <w:pPr>
        <w:pStyle w:val="ListParagraph"/>
        <w:widowControl w:val="0"/>
        <w:numPr>
          <w:ilvl w:val="0"/>
          <w:numId w:val="30"/>
        </w:numPr>
        <w:ind w:left="0" w:firstLine="567"/>
        <w:contextualSpacing w:val="0"/>
        <w:jc w:val="both"/>
      </w:pPr>
      <w:r w:rsidRPr="008D1507">
        <w:t xml:space="preserve">Đối với chỉ tiêu đất y tế: </w:t>
      </w:r>
      <w:r w:rsidR="00B30694" w:rsidRPr="008D1507">
        <w:t xml:space="preserve">Trong phạm vi bán kính khoảng </w:t>
      </w:r>
      <w:r w:rsidR="006A17EF" w:rsidRPr="008D1507">
        <w:t>700m của khu vực quy hoạch có bệnh viện đa khoa cấp t</w:t>
      </w:r>
      <w:r w:rsidR="00ED4EC2" w:rsidRPr="008D1507">
        <w:t>ỉ</w:t>
      </w:r>
      <w:r w:rsidR="006A17EF" w:rsidRPr="008D1507">
        <w:t>nh. Do vậy, có thể cân đối chỉ tiêu đất y tế sử dụng từ khu vực lân cận sẽ phù hợp với thực tế nhu cầu người dân, đảm bảo hiệu quả trong việc bố trí sử dụng đất.</w:t>
      </w:r>
    </w:p>
    <w:p w14:paraId="00E31435" w14:textId="77777777" w:rsidR="004A1D7E" w:rsidRPr="008D1507" w:rsidRDefault="004A1D7E" w:rsidP="00DA613E">
      <w:pPr>
        <w:pStyle w:val="Heading2"/>
        <w:keepNext w:val="0"/>
        <w:keepLines w:val="0"/>
        <w:widowControl w:val="0"/>
        <w:numPr>
          <w:ilvl w:val="0"/>
          <w:numId w:val="6"/>
        </w:numPr>
        <w:jc w:val="both"/>
        <w:rPr>
          <w:szCs w:val="28"/>
        </w:rPr>
      </w:pPr>
      <w:bookmarkStart w:id="46" w:name="_Toc119313007"/>
      <w:r w:rsidRPr="008D1507">
        <w:rPr>
          <w:szCs w:val="28"/>
        </w:rPr>
        <w:t>QUY HOẠCH SỬ DỤNG ĐẤT</w:t>
      </w:r>
      <w:bookmarkEnd w:id="46"/>
    </w:p>
    <w:p w14:paraId="228AE463" w14:textId="77777777" w:rsidR="00F8582A" w:rsidRPr="008D1507" w:rsidRDefault="006A061A" w:rsidP="00DA613E">
      <w:pPr>
        <w:pStyle w:val="Heading3"/>
        <w:keepNext w:val="0"/>
        <w:keepLines w:val="0"/>
        <w:widowControl w:val="0"/>
        <w:numPr>
          <w:ilvl w:val="0"/>
          <w:numId w:val="29"/>
        </w:numPr>
        <w:ind w:left="810"/>
      </w:pPr>
      <w:r w:rsidRPr="008D1507">
        <w:t xml:space="preserve"> </w:t>
      </w:r>
      <w:bookmarkStart w:id="47" w:name="_Toc119313008"/>
      <w:r w:rsidRPr="008D1507">
        <w:t>Quan điểm quy hoạch</w:t>
      </w:r>
      <w:bookmarkEnd w:id="47"/>
    </w:p>
    <w:p w14:paraId="4568671C" w14:textId="77777777" w:rsidR="001012C8" w:rsidRPr="008D1507" w:rsidRDefault="00F8582A" w:rsidP="00DA613E">
      <w:pPr>
        <w:widowControl w:val="0"/>
        <w:jc w:val="both"/>
        <w:rPr>
          <w:lang w:val="nb-NO"/>
        </w:rPr>
      </w:pPr>
      <w:r w:rsidRPr="008D1507">
        <w:t xml:space="preserve">- </w:t>
      </w:r>
      <w:r w:rsidRPr="008D1507">
        <w:rPr>
          <w:lang w:val="nb-NO"/>
        </w:rPr>
        <w:t>Cụ thể hóa đồ án điều chỉnh Quy hoạch chung thành phố</w:t>
      </w:r>
      <w:r w:rsidR="001012C8" w:rsidRPr="008D1507">
        <w:rPr>
          <w:lang w:val="nb-NO"/>
        </w:rPr>
        <w:t xml:space="preserve"> Sóc Trăng đến năm 2035, tầm nhìn đến năm 2050;</w:t>
      </w:r>
    </w:p>
    <w:p w14:paraId="5148648A" w14:textId="77777777" w:rsidR="00AB61EB" w:rsidRPr="008D1507" w:rsidRDefault="00AB61EB" w:rsidP="00DA613E">
      <w:pPr>
        <w:widowControl w:val="0"/>
        <w:jc w:val="both"/>
        <w:rPr>
          <w:lang w:val="pt-BR"/>
        </w:rPr>
      </w:pPr>
      <w:r w:rsidRPr="008D1507">
        <w:rPr>
          <w:lang w:val="pt-BR"/>
        </w:rPr>
        <w:t>- Quy hoạch c</w:t>
      </w:r>
      <w:r w:rsidRPr="008D1507">
        <w:rPr>
          <w:lang w:val="nb-NO"/>
        </w:rPr>
        <w:t>hỉnh trang các khu chức năng hiện hữ</w:t>
      </w:r>
      <w:r w:rsidR="00583282" w:rsidRPr="008D1507">
        <w:rPr>
          <w:lang w:val="nb-NO"/>
        </w:rPr>
        <w:t>u, bên cạnh đó quy hoạch phát triển đô thị</w:t>
      </w:r>
      <w:r w:rsidRPr="008D1507">
        <w:rPr>
          <w:lang w:val="nb-NO"/>
        </w:rPr>
        <w:t xml:space="preserve"> </w:t>
      </w:r>
      <w:r w:rsidRPr="008D1507">
        <w:rPr>
          <w:lang w:val="pt-BR"/>
        </w:rPr>
        <w:t>làm cơ sở hình thành các dự án xây dựng khu đô thị mới tại</w:t>
      </w:r>
      <w:r w:rsidRPr="008D1507">
        <w:t xml:space="preserve"> trung tâm</w:t>
      </w:r>
      <w:r w:rsidRPr="008D1507">
        <w:rPr>
          <w:lang w:val="pt-BR"/>
        </w:rPr>
        <w:t xml:space="preserve"> của Thành phố, có hệ thống hạ tầng xã hội và hạ tầng kỹ thuật hiện đại, hoàn chỉnh và đồng bộ ở phía Đông thành phố và hình thành các dự án trọng điểm khác trong khu vực quy hoạch với sự tổ chức sắp xếp các khu chức năng hợp lý, tương trợ cùng có lợi và môi trường phát triển bền vững.</w:t>
      </w:r>
    </w:p>
    <w:p w14:paraId="6145EFAD" w14:textId="77777777" w:rsidR="00AB61EB" w:rsidRPr="008D1507" w:rsidRDefault="00AB61EB" w:rsidP="00DA613E">
      <w:pPr>
        <w:widowControl w:val="0"/>
        <w:jc w:val="both"/>
        <w:rPr>
          <w:lang w:val="pt-BR"/>
        </w:rPr>
      </w:pPr>
      <w:r w:rsidRPr="008D1507">
        <w:rPr>
          <w:lang w:val="pt-BR"/>
        </w:rPr>
        <w:t xml:space="preserve">- Quy hoạch đóng góp vào kế hoạch nâng cấp Thành phố Sóc Trăng </w:t>
      </w:r>
      <w:r w:rsidRPr="008D1507">
        <w:t xml:space="preserve">định hướng tiêu chí </w:t>
      </w:r>
      <w:r w:rsidRPr="008D1507">
        <w:rPr>
          <w:lang w:val="pt-BR"/>
        </w:rPr>
        <w:t xml:space="preserve">thành đô thị loại </w:t>
      </w:r>
      <w:r w:rsidRPr="008D1507">
        <w:t>I sau năm 2025</w:t>
      </w:r>
      <w:r w:rsidRPr="008D1507">
        <w:rPr>
          <w:lang w:val="pt-BR"/>
        </w:rPr>
        <w:t>, đồng thời góp phần vào kế hoạch phát triển kinh tế - xã hội của Thành phố Sóc Trăng cũng như tỉnh Sóc Trăng.</w:t>
      </w:r>
    </w:p>
    <w:p w14:paraId="5308AF1E" w14:textId="77777777" w:rsidR="008D204A" w:rsidRPr="008D1507" w:rsidRDefault="00AB61EB" w:rsidP="00DA613E">
      <w:pPr>
        <w:widowControl w:val="0"/>
        <w:jc w:val="both"/>
        <w:rPr>
          <w:lang w:val="pt-BR"/>
        </w:rPr>
      </w:pPr>
      <w:r w:rsidRPr="008D1507">
        <w:rPr>
          <w:lang w:val="pt-BR"/>
        </w:rPr>
        <w:t>- Làm cơ sở và công cụ cho chủ đầu tư, các ngành, các cấp chính quyền trong việc lập các dự án, chương trình đầu tư và hoạch định các chính sách phát triển, quản lý xây dựng trên địa bàn khu vực nghiên cứu.</w:t>
      </w:r>
    </w:p>
    <w:p w14:paraId="0F32E1A0" w14:textId="77777777" w:rsidR="00F8582A" w:rsidRPr="008D1507" w:rsidRDefault="006B19D7" w:rsidP="00DA613E">
      <w:pPr>
        <w:pStyle w:val="Heading3"/>
        <w:keepNext w:val="0"/>
        <w:keepLines w:val="0"/>
        <w:widowControl w:val="0"/>
        <w:numPr>
          <w:ilvl w:val="0"/>
          <w:numId w:val="29"/>
        </w:numPr>
        <w:ind w:left="851"/>
      </w:pPr>
      <w:r w:rsidRPr="008D1507">
        <w:t xml:space="preserve"> </w:t>
      </w:r>
      <w:bookmarkStart w:id="48" w:name="_Toc119313009"/>
      <w:r w:rsidR="00F8582A" w:rsidRPr="008D1507">
        <w:t>Các khu chức năng chủ yế</w:t>
      </w:r>
      <w:r w:rsidR="006A061A" w:rsidRPr="008D1507">
        <w:t>u</w:t>
      </w:r>
      <w:bookmarkEnd w:id="48"/>
    </w:p>
    <w:p w14:paraId="7FC78EDC" w14:textId="77777777" w:rsidR="00F73ACC" w:rsidRPr="00062D9F" w:rsidRDefault="00F73ACC" w:rsidP="00F73ACC">
      <w:pPr>
        <w:widowControl w:val="0"/>
        <w:jc w:val="both"/>
        <w:rPr>
          <w:lang w:val="it-IT"/>
        </w:rPr>
      </w:pPr>
      <w:r w:rsidRPr="00062D9F">
        <w:rPr>
          <w:lang w:val="it-IT"/>
        </w:rPr>
        <w:t>- Khu công trình hiện trạng cải tạo chỉnh trang kết hợp với đầu tư xây dựng mới các công trình phục vụ dân dụng góp phần chỉnh trang đô thị;</w:t>
      </w:r>
    </w:p>
    <w:p w14:paraId="25C07DB8" w14:textId="77777777" w:rsidR="00F73ACC" w:rsidRPr="00062D9F" w:rsidRDefault="00F73ACC" w:rsidP="00F73ACC">
      <w:pPr>
        <w:widowControl w:val="0"/>
        <w:jc w:val="both"/>
        <w:rPr>
          <w:lang w:val="it-IT"/>
        </w:rPr>
      </w:pPr>
      <w:r w:rsidRPr="00062D9F">
        <w:rPr>
          <w:lang w:val="it-IT"/>
        </w:rPr>
        <w:lastRenderedPageBreak/>
        <w:t>- Các nhóm nhà ở quy hoạch mới;</w:t>
      </w:r>
    </w:p>
    <w:p w14:paraId="64A3AF9E" w14:textId="77777777" w:rsidR="00F73ACC" w:rsidRPr="00062D9F" w:rsidRDefault="00F73ACC" w:rsidP="00F73ACC">
      <w:pPr>
        <w:widowControl w:val="0"/>
        <w:jc w:val="both"/>
        <w:rPr>
          <w:lang w:val="it-IT"/>
        </w:rPr>
      </w:pPr>
      <w:r w:rsidRPr="00062D9F">
        <w:rPr>
          <w:lang w:val="it-IT"/>
        </w:rPr>
        <w:t>- Công trình dịch vụ công cộng đô thị khác;</w:t>
      </w:r>
    </w:p>
    <w:p w14:paraId="76952DF1" w14:textId="77777777" w:rsidR="00F73ACC" w:rsidRPr="00062D9F" w:rsidRDefault="00F73ACC" w:rsidP="00F73ACC">
      <w:pPr>
        <w:widowControl w:val="0"/>
        <w:jc w:val="both"/>
        <w:rPr>
          <w:lang w:val="it-IT"/>
        </w:rPr>
      </w:pPr>
      <w:r w:rsidRPr="00062D9F">
        <w:rPr>
          <w:lang w:val="it-IT"/>
        </w:rPr>
        <w:t>- Công trình thương mại - dịch vụ;</w:t>
      </w:r>
    </w:p>
    <w:p w14:paraId="541065D2" w14:textId="77777777" w:rsidR="00F73ACC" w:rsidRPr="00062D9F" w:rsidRDefault="00F73ACC" w:rsidP="00F73ACC">
      <w:pPr>
        <w:widowControl w:val="0"/>
        <w:jc w:val="both"/>
        <w:rPr>
          <w:lang w:val="it-IT"/>
        </w:rPr>
      </w:pPr>
      <w:r w:rsidRPr="00062D9F">
        <w:rPr>
          <w:lang w:val="it-IT"/>
        </w:rPr>
        <w:t>- Công trình giáo dục;</w:t>
      </w:r>
    </w:p>
    <w:p w14:paraId="141EF917" w14:textId="77777777" w:rsidR="00F73ACC" w:rsidRPr="00062D9F" w:rsidRDefault="00F73ACC" w:rsidP="00F73ACC">
      <w:pPr>
        <w:widowControl w:val="0"/>
        <w:jc w:val="both"/>
        <w:rPr>
          <w:lang w:val="it-IT"/>
        </w:rPr>
      </w:pPr>
      <w:r w:rsidRPr="00062D9F">
        <w:rPr>
          <w:lang w:val="it-IT"/>
        </w:rPr>
        <w:t>- Đất xây dựng công trình hỗn hợp;</w:t>
      </w:r>
    </w:p>
    <w:p w14:paraId="0346ABFE" w14:textId="77777777" w:rsidR="00F73ACC" w:rsidRPr="00062D9F" w:rsidRDefault="00F73ACC" w:rsidP="00F73ACC">
      <w:pPr>
        <w:widowControl w:val="0"/>
        <w:jc w:val="both"/>
        <w:rPr>
          <w:lang w:val="it-IT"/>
        </w:rPr>
      </w:pPr>
      <w:r w:rsidRPr="00062D9F">
        <w:rPr>
          <w:lang w:val="it-IT"/>
        </w:rPr>
        <w:t>- Khu các công trình trụ sở, cơ quan;</w:t>
      </w:r>
    </w:p>
    <w:p w14:paraId="4940F16F" w14:textId="77777777" w:rsidR="00F73ACC" w:rsidRPr="00062D9F" w:rsidRDefault="00F73ACC" w:rsidP="00F73ACC">
      <w:pPr>
        <w:widowControl w:val="0"/>
        <w:jc w:val="both"/>
        <w:rPr>
          <w:lang w:val="it-IT"/>
        </w:rPr>
      </w:pPr>
      <w:r w:rsidRPr="00062D9F">
        <w:rPr>
          <w:lang w:val="it-IT"/>
        </w:rPr>
        <w:t>- Đất văn hóa, thể dục thể thao;</w:t>
      </w:r>
    </w:p>
    <w:p w14:paraId="5B7B1813" w14:textId="77777777" w:rsidR="00F73ACC" w:rsidRPr="00062D9F" w:rsidRDefault="00F73ACC" w:rsidP="00F73ACC">
      <w:pPr>
        <w:widowControl w:val="0"/>
        <w:jc w:val="both"/>
        <w:rPr>
          <w:lang w:val="it-IT"/>
        </w:rPr>
      </w:pPr>
      <w:r w:rsidRPr="00062D9F">
        <w:rPr>
          <w:lang w:val="it-IT"/>
        </w:rPr>
        <w:t>- Cây xanh công viên, công viên - quảng trường;</w:t>
      </w:r>
    </w:p>
    <w:p w14:paraId="1C577F33" w14:textId="77777777" w:rsidR="00F73ACC" w:rsidRPr="00062D9F" w:rsidRDefault="00F73ACC" w:rsidP="00F73ACC">
      <w:pPr>
        <w:widowControl w:val="0"/>
        <w:jc w:val="both"/>
        <w:rPr>
          <w:lang w:val="it-IT"/>
        </w:rPr>
      </w:pPr>
      <w:r w:rsidRPr="00062D9F">
        <w:rPr>
          <w:lang w:val="it-IT"/>
        </w:rPr>
        <w:t>- Bãi xe đô thị;</w:t>
      </w:r>
    </w:p>
    <w:p w14:paraId="78A3831E" w14:textId="77777777" w:rsidR="00F73ACC" w:rsidRDefault="00F73ACC" w:rsidP="00F73ACC">
      <w:pPr>
        <w:widowControl w:val="0"/>
        <w:jc w:val="both"/>
        <w:rPr>
          <w:lang w:val="it-IT"/>
        </w:rPr>
      </w:pPr>
      <w:r w:rsidRPr="00062D9F">
        <w:rPr>
          <w:lang w:val="it-IT"/>
        </w:rPr>
        <w:t>- Các khu chức năng ngoài dân dụng khác (như: quốc phòng an ninh, tôn giáo tín ngưỡ</w:t>
      </w:r>
      <w:r>
        <w:rPr>
          <w:lang w:val="it-IT"/>
        </w:rPr>
        <w:t>ng, ...)</w:t>
      </w:r>
    </w:p>
    <w:p w14:paraId="244F4B29" w14:textId="7F95D686" w:rsidR="00F73ACC" w:rsidRPr="00F73ACC" w:rsidRDefault="00F73ACC" w:rsidP="00F73ACC">
      <w:pPr>
        <w:widowControl w:val="0"/>
        <w:jc w:val="both"/>
        <w:rPr>
          <w:lang w:val="it-IT"/>
        </w:rPr>
      </w:pPr>
      <w:r>
        <w:rPr>
          <w:lang w:val="it-IT"/>
        </w:rPr>
        <w:t>-</w:t>
      </w:r>
      <w:r w:rsidRPr="00062D9F">
        <w:rPr>
          <w:lang w:val="it-IT"/>
        </w:rPr>
        <w:t xml:space="preserve"> Giao thông và hạ tầng kỹ thuật đô thị.</w:t>
      </w:r>
    </w:p>
    <w:p w14:paraId="26C76A52" w14:textId="4B4800B0" w:rsidR="0061538D" w:rsidRPr="008D1507" w:rsidRDefault="0061538D" w:rsidP="00F73ACC">
      <w:pPr>
        <w:pStyle w:val="Heading3"/>
        <w:keepNext w:val="0"/>
        <w:keepLines w:val="0"/>
        <w:widowControl w:val="0"/>
        <w:numPr>
          <w:ilvl w:val="0"/>
          <w:numId w:val="29"/>
        </w:numPr>
        <w:ind w:left="851"/>
        <w:rPr>
          <w:lang w:val="nb-NO"/>
        </w:rPr>
      </w:pPr>
      <w:r w:rsidRPr="008D1507">
        <w:rPr>
          <w:lang w:val="nb-NO"/>
        </w:rPr>
        <w:t xml:space="preserve"> </w:t>
      </w:r>
      <w:bookmarkStart w:id="49" w:name="_Toc119313010"/>
      <w:r w:rsidR="000F1376" w:rsidRPr="008D1507">
        <w:rPr>
          <w:lang w:val="nb-NO"/>
        </w:rPr>
        <w:t xml:space="preserve">Tổ chức không gian </w:t>
      </w:r>
      <w:r w:rsidR="003B077F" w:rsidRPr="008D1507">
        <w:rPr>
          <w:lang w:val="nb-NO"/>
        </w:rPr>
        <w:t>chức năng</w:t>
      </w:r>
      <w:bookmarkEnd w:id="49"/>
    </w:p>
    <w:p w14:paraId="58BE9278" w14:textId="3D09C676" w:rsidR="00615E79" w:rsidRPr="008D1507" w:rsidRDefault="00615E79" w:rsidP="00DA613E">
      <w:pPr>
        <w:widowControl w:val="0"/>
        <w:jc w:val="both"/>
        <w:rPr>
          <w:b/>
          <w:i/>
          <w:lang w:val="nb-NO"/>
        </w:rPr>
      </w:pPr>
      <w:r w:rsidRPr="008D1507">
        <w:rPr>
          <w:b/>
          <w:i/>
          <w:lang w:val="nb-NO"/>
        </w:rPr>
        <w:t>3.1. Tổ chức không gian:</w:t>
      </w:r>
    </w:p>
    <w:p w14:paraId="4B4682B6" w14:textId="3FF94450" w:rsidR="00AB61EB" w:rsidRPr="008D1507" w:rsidRDefault="00AB61EB" w:rsidP="00DA613E">
      <w:pPr>
        <w:widowControl w:val="0"/>
        <w:jc w:val="both"/>
      </w:pPr>
      <w:r w:rsidRPr="008D1507">
        <w:t xml:space="preserve">Đây sẽ là một </w:t>
      </w:r>
      <w:r w:rsidRPr="008D1507">
        <w:rPr>
          <w:lang w:val="nb-NO"/>
        </w:rPr>
        <w:t>trung tâm phát triển ở phía Đông của thành phố</w:t>
      </w:r>
      <w:r w:rsidRPr="008D1507">
        <w:t xml:space="preserve"> có hệ thống hạ tầng hoàn chỉnh, mang tính </w:t>
      </w:r>
      <w:r w:rsidR="00583282" w:rsidRPr="008D1507">
        <w:rPr>
          <w:lang w:val="nb-NO"/>
        </w:rPr>
        <w:t>hiện đại</w:t>
      </w:r>
      <w:r w:rsidRPr="008D1507">
        <w:t xml:space="preserve"> và đột phá để phát triể</w:t>
      </w:r>
      <w:r w:rsidR="00583282" w:rsidRPr="008D1507">
        <w:t>n đô thị trở thành trung tâm dân cư mới trong tương lai</w:t>
      </w:r>
      <w:r w:rsidRPr="008D1507">
        <w:t>. Với lợi thế kết nối liên tục với nhiều dự án khu đô thị mới đã và đang hình thành</w:t>
      </w:r>
      <w:r w:rsidR="00583282" w:rsidRPr="008D1507">
        <w:t>,</w:t>
      </w:r>
      <w:r w:rsidRPr="008D1507">
        <w:t xml:space="preserve"> nên thuận lợi để định hình tổ chức phát triển không gian đô thị theo mô hình "Business Park" kết hợp với mô hình đô thị U-city. Việc phát triển có sự kế thừa một cách có chọn lọc các giá trị hiện hữu, giá trị truyền thống và phát triển các giá trị mới một cách phù hợp theo định hướng phát triển bền vững và tăng trưởng xanh của tỉnh. Trong đó hệ thống các công trình trong khu quy hoạch cần ưu tiên phát triển các điểm công cộng phục vụ cho phát triển kinh tế và sinh hoạt cộng đồng nhằm nâng cao năng lực lựa chọn của con người. Các khu dân cư mới được bố trí độc đáo và đa dạng theo nhu cầu của nhiều đối tượng. </w:t>
      </w:r>
    </w:p>
    <w:p w14:paraId="2BEF8529" w14:textId="77777777" w:rsidR="00164322" w:rsidRPr="00062D9F" w:rsidRDefault="00164322" w:rsidP="00164322">
      <w:pPr>
        <w:widowControl w:val="0"/>
        <w:jc w:val="both"/>
        <w:rPr>
          <w:lang w:val="it-IT"/>
        </w:rPr>
      </w:pPr>
      <w:r w:rsidRPr="00062D9F">
        <w:rPr>
          <w:lang w:val="it-IT"/>
        </w:rPr>
        <w:t>Hướng phát triển chính của khu vực quy hoạch là tập trung phát triển dọc theo đường Vành Đai II theo hướng Bắc - Nam. Đây là trục động lực phát triển của thành phố trong tương lai; phát triển dân cư mật độ cao kết hợp các loại hình dịch vụ ăn uống, giải trí, thương mại dịch vụ đa chức năng phát huy tính năng động cho một khu vực đô thị mới phía Đông thành phố Sóc Trăng.</w:t>
      </w:r>
    </w:p>
    <w:p w14:paraId="1ED4403A" w14:textId="77777777" w:rsidR="00164322" w:rsidRPr="00062D9F" w:rsidRDefault="00164322" w:rsidP="00164322">
      <w:pPr>
        <w:widowControl w:val="0"/>
        <w:jc w:val="both"/>
        <w:rPr>
          <w:lang w:val="it-IT"/>
        </w:rPr>
      </w:pPr>
      <w:r w:rsidRPr="00062D9F">
        <w:rPr>
          <w:lang w:val="it-IT"/>
        </w:rPr>
        <w:t>Các trục giao thông hướng Đông - Tây sẽ kết nối không gian đô thị hiện hữu với các khu dân cư mới có đầy đủ các chức năng công cộng dịch vụ, góp phần bổ sung các chỉ tiêu hạ tầng xã hội còn thiếu của đô thị cũ.</w:t>
      </w:r>
    </w:p>
    <w:p w14:paraId="586B37BF" w14:textId="77777777" w:rsidR="00164322" w:rsidRDefault="00164322" w:rsidP="00164322">
      <w:pPr>
        <w:widowControl w:val="0"/>
        <w:tabs>
          <w:tab w:val="left" w:pos="1134"/>
        </w:tabs>
        <w:jc w:val="both"/>
        <w:rPr>
          <w:lang w:val="it-IT"/>
        </w:rPr>
      </w:pPr>
      <w:r w:rsidRPr="00062D9F">
        <w:rPr>
          <w:lang w:val="it-IT"/>
        </w:rPr>
        <w:t>Các khu chức năng cấp tỉnh (văn hóa thể dục thể thao, hành chính, an ninh) tập trung phía Bắc khu quy hoạch, thuận lợi để các khu vực khác tiếp cận thông qua đường Lý Thương Kiệt và tuyến cầu, đường Vành Đai II.</w:t>
      </w:r>
    </w:p>
    <w:p w14:paraId="0D802410" w14:textId="4644CCA2" w:rsidR="00AB61EB" w:rsidRPr="008D1507" w:rsidRDefault="00AB61EB" w:rsidP="00164322">
      <w:pPr>
        <w:widowControl w:val="0"/>
        <w:tabs>
          <w:tab w:val="left" w:pos="1134"/>
        </w:tabs>
        <w:jc w:val="both"/>
        <w:rPr>
          <w:lang w:val="nb-NO"/>
        </w:rPr>
      </w:pPr>
      <w:r w:rsidRPr="008D1507">
        <w:rPr>
          <w:lang w:val="nb-NO"/>
        </w:rPr>
        <w:t xml:space="preserve">Khu công viên cây xanh trung tâm góp phần tăng mỹ quan đô thị, lá phổi </w:t>
      </w:r>
      <w:r w:rsidRPr="008D1507">
        <w:rPr>
          <w:lang w:val="nb-NO"/>
        </w:rPr>
        <w:lastRenderedPageBreak/>
        <w:t>xanh cho vùng lỗi của đô thị mới, tạo</w:t>
      </w:r>
      <w:r w:rsidRPr="008D1507">
        <w:t xml:space="preserve"> </w:t>
      </w:r>
      <w:r w:rsidRPr="008D1507">
        <w:rPr>
          <w:lang w:val="nb-NO"/>
        </w:rPr>
        <w:t>vị khí hậu</w:t>
      </w:r>
      <w:r w:rsidRPr="008D1507">
        <w:t xml:space="preserve"> phát triển bền vững</w:t>
      </w:r>
      <w:r w:rsidRPr="008D1507">
        <w:rPr>
          <w:lang w:val="nb-NO"/>
        </w:rPr>
        <w:t>. Kết hợp có khu vực phục vụ công cộng, các không gian cho hoạt động thể thao cũng như thư giãn, góp phần tăng chất lượng cuộc sống cho người dân.</w:t>
      </w:r>
    </w:p>
    <w:p w14:paraId="07F4268C" w14:textId="77777777" w:rsidR="006A220F" w:rsidRPr="008D1507" w:rsidRDefault="00E62B47" w:rsidP="00DA613E">
      <w:pPr>
        <w:widowControl w:val="0"/>
        <w:tabs>
          <w:tab w:val="left" w:pos="1134"/>
        </w:tabs>
        <w:jc w:val="both"/>
        <w:rPr>
          <w:lang w:val="nb-NO"/>
        </w:rPr>
      </w:pPr>
      <w:r w:rsidRPr="008D1507">
        <w:rPr>
          <w:lang w:val="nb-NO"/>
        </w:rPr>
        <w:t xml:space="preserve">Khu công viên cảnh quan dọc </w:t>
      </w:r>
      <w:r w:rsidR="00B064E4" w:rsidRPr="008D1507">
        <w:rPr>
          <w:lang w:val="nb-NO"/>
        </w:rPr>
        <w:t xml:space="preserve">Sông, rạch Đại Ngãi - Cổ Cò (kênh </w:t>
      </w:r>
      <w:r w:rsidR="006B19D7" w:rsidRPr="008D1507">
        <w:rPr>
          <w:lang w:val="nb-NO"/>
        </w:rPr>
        <w:t>Phú Hữu - Bãi Xàu</w:t>
      </w:r>
      <w:r w:rsidR="00B064E4" w:rsidRPr="008D1507">
        <w:rPr>
          <w:lang w:val="nb-NO"/>
        </w:rPr>
        <w:t xml:space="preserve">) </w:t>
      </w:r>
      <w:r w:rsidRPr="008D1507">
        <w:rPr>
          <w:lang w:val="nb-NO"/>
        </w:rPr>
        <w:t>là không gian mở kết hợp</w:t>
      </w:r>
      <w:r w:rsidR="006A220F" w:rsidRPr="008D1507">
        <w:rPr>
          <w:lang w:val="nb-NO"/>
        </w:rPr>
        <w:t xml:space="preserve"> công viên cây xanh với</w:t>
      </w:r>
      <w:r w:rsidRPr="008D1507">
        <w:rPr>
          <w:lang w:val="nb-NO"/>
        </w:rPr>
        <w:t xml:space="preserve"> các không gian công cộng</w:t>
      </w:r>
      <w:r w:rsidR="00B064E4" w:rsidRPr="008D1507">
        <w:rPr>
          <w:lang w:val="nb-NO"/>
        </w:rPr>
        <w:t>, dịch vụ thương mại</w:t>
      </w:r>
      <w:r w:rsidR="006A220F" w:rsidRPr="008D1507">
        <w:rPr>
          <w:lang w:val="nb-NO"/>
        </w:rPr>
        <w:t xml:space="preserve">, các khu vực </w:t>
      </w:r>
      <w:r w:rsidR="006B19D7" w:rsidRPr="008D1507">
        <w:rPr>
          <w:lang w:val="nb-NO"/>
        </w:rPr>
        <w:t>dịch vụ phục vụ du lịch,</w:t>
      </w:r>
      <w:r w:rsidR="006A220F" w:rsidRPr="008D1507">
        <w:rPr>
          <w:lang w:val="nb-NO"/>
        </w:rPr>
        <w:t xml:space="preserve"> </w:t>
      </w:r>
      <w:r w:rsidR="00B064E4" w:rsidRPr="008D1507">
        <w:rPr>
          <w:lang w:val="nb-NO"/>
        </w:rPr>
        <w:t>phục vụ dân cư đô thị</w:t>
      </w:r>
      <w:r w:rsidR="006B19D7" w:rsidRPr="008D1507">
        <w:rPr>
          <w:lang w:val="nb-NO"/>
        </w:rPr>
        <w:t xml:space="preserve"> được đầu tư xây dựng đồng bộ theo dự án, các công trình có tính biểu tượng, có hình thức kiến trúc độc dáo, ấn tượng</w:t>
      </w:r>
      <w:r w:rsidR="00B064E4" w:rsidRPr="008D1507">
        <w:rPr>
          <w:lang w:val="nb-NO"/>
        </w:rPr>
        <w:t xml:space="preserve"> </w:t>
      </w:r>
      <w:r w:rsidR="006A220F" w:rsidRPr="008D1507">
        <w:rPr>
          <w:lang w:val="nb-NO"/>
        </w:rPr>
        <w:t xml:space="preserve">đan xen và các hoạt động trên bến dưới thuyền khơi gợi hồn phố của đô thị </w:t>
      </w:r>
      <w:r w:rsidR="00B064E4" w:rsidRPr="008D1507">
        <w:rPr>
          <w:lang w:val="nb-NO"/>
        </w:rPr>
        <w:t xml:space="preserve">đặc trưng </w:t>
      </w:r>
      <w:r w:rsidR="006A220F" w:rsidRPr="008D1507">
        <w:rPr>
          <w:lang w:val="nb-NO"/>
        </w:rPr>
        <w:t>sông nước</w:t>
      </w:r>
      <w:r w:rsidR="00B064E4" w:rsidRPr="008D1507">
        <w:rPr>
          <w:lang w:val="nb-NO"/>
        </w:rPr>
        <w:t xml:space="preserve"> vùng Đồng bằng sông Cửu Long</w:t>
      </w:r>
      <w:r w:rsidR="006A220F" w:rsidRPr="008D1507">
        <w:rPr>
          <w:lang w:val="nb-NO"/>
        </w:rPr>
        <w:t xml:space="preserve">. </w:t>
      </w:r>
    </w:p>
    <w:p w14:paraId="3C778D32" w14:textId="78A7C6EE" w:rsidR="0009368D" w:rsidRPr="008D1507" w:rsidRDefault="00B064E4" w:rsidP="00DA613E">
      <w:pPr>
        <w:widowControl w:val="0"/>
        <w:tabs>
          <w:tab w:val="left" w:pos="1134"/>
        </w:tabs>
        <w:jc w:val="both"/>
      </w:pPr>
      <w:r w:rsidRPr="008D1507">
        <w:rPr>
          <w:lang w:val="nb-NO"/>
        </w:rPr>
        <w:t>Việc c</w:t>
      </w:r>
      <w:r w:rsidR="0009368D" w:rsidRPr="008D1507">
        <w:rPr>
          <w:lang w:val="nb-NO"/>
        </w:rPr>
        <w:t>ải tạo, chỉnh trang</w:t>
      </w:r>
      <w:r w:rsidR="0072514F" w:rsidRPr="008D1507">
        <w:rPr>
          <w:lang w:val="nb-NO"/>
        </w:rPr>
        <w:t xml:space="preserve"> khu vực dọc theo </w:t>
      </w:r>
      <w:r w:rsidR="006B19D7" w:rsidRPr="008D1507">
        <w:t xml:space="preserve">Rạch Đại Ngãi - Cổ Cò (kênh Phú Hữu - Bãi Xàu) </w:t>
      </w:r>
      <w:r w:rsidR="0072514F" w:rsidRPr="008D1507">
        <w:t xml:space="preserve"> hiện tại </w:t>
      </w:r>
      <w:r w:rsidR="0072514F" w:rsidRPr="008D1507">
        <w:rPr>
          <w:lang w:val="nb-NO"/>
        </w:rPr>
        <w:t xml:space="preserve">đang </w:t>
      </w:r>
      <w:r w:rsidR="0072514F" w:rsidRPr="008D1507">
        <w:t>tập trung vài kho hàng, bến bãi và dân cư sinh sống dọc bờ sông</w:t>
      </w:r>
      <w:r w:rsidR="0072514F" w:rsidRPr="008D1507">
        <w:rPr>
          <w:lang w:val="nb-NO"/>
        </w:rPr>
        <w:t xml:space="preserve"> thành d</w:t>
      </w:r>
      <w:r w:rsidR="0009368D" w:rsidRPr="008D1507">
        <w:t xml:space="preserve">ãy công viên cây xanh cảnh quan dọc </w:t>
      </w:r>
      <w:r w:rsidRPr="008D1507">
        <w:rPr>
          <w:lang w:val="nb-NO"/>
        </w:rPr>
        <w:t xml:space="preserve">Sông, rạch Đại Ngãi - Cổ Cò (kênh </w:t>
      </w:r>
      <w:r w:rsidR="006B19D7" w:rsidRPr="008D1507">
        <w:rPr>
          <w:lang w:val="nb-NO"/>
        </w:rPr>
        <w:t>Phú Hữu - Bãi Xàu</w:t>
      </w:r>
      <w:r w:rsidRPr="008D1507">
        <w:rPr>
          <w:lang w:val="nb-NO"/>
        </w:rPr>
        <w:t xml:space="preserve">) </w:t>
      </w:r>
      <w:r w:rsidR="0072514F" w:rsidRPr="008D1507">
        <w:rPr>
          <w:lang w:val="nb-NO"/>
        </w:rPr>
        <w:t>kết hợp với các dịch vụ thương mại, vui chơi giải trí trên bến dưới thuyền đan xen</w:t>
      </w:r>
      <w:r w:rsidRPr="008D1507">
        <w:rPr>
          <w:lang w:val="nb-NO"/>
        </w:rPr>
        <w:t>, n</w:t>
      </w:r>
      <w:r w:rsidR="0072514F" w:rsidRPr="008D1507">
        <w:rPr>
          <w:lang w:val="nb-NO"/>
        </w:rPr>
        <w:t xml:space="preserve">hằm phát huy đặc trưng yếu tố cảnh quan sông nước, </w:t>
      </w:r>
      <w:r w:rsidR="0072514F" w:rsidRPr="008D1507">
        <w:t xml:space="preserve">làm sạch </w:t>
      </w:r>
      <w:r w:rsidR="0072514F" w:rsidRPr="008D1507">
        <w:rPr>
          <w:lang w:val="nb-NO"/>
        </w:rPr>
        <w:t xml:space="preserve">môi trường, </w:t>
      </w:r>
      <w:r w:rsidR="0072514F" w:rsidRPr="008D1507">
        <w:t>không khí</w:t>
      </w:r>
      <w:r w:rsidR="0072514F" w:rsidRPr="008D1507">
        <w:rPr>
          <w:lang w:val="nb-NO"/>
        </w:rPr>
        <w:t xml:space="preserve"> cho đô thị đồng thời giảm</w:t>
      </w:r>
      <w:r w:rsidR="0009368D" w:rsidRPr="008D1507">
        <w:t xml:space="preserve"> nguy cơ bị ngập ún, sạt lỡ bờ sông </w:t>
      </w:r>
      <w:r w:rsidR="0072514F" w:rsidRPr="008D1507">
        <w:rPr>
          <w:lang w:val="nb-NO"/>
        </w:rPr>
        <w:t>ảnh hướng đến dân cư tại đây, góp phần thích ứng tác động của biến đổi khí hậu, nước biển dâng</w:t>
      </w:r>
      <w:r w:rsidR="0009368D" w:rsidRPr="008D1507">
        <w:t>. Việc di dời sẽ triển khai từng bước để thực hiện hóa theo quy hoạch, trong đó ưu tiên kêu gọi đầu tư các khu dịch vụ thương mại, vui chơi giải trị trên bến dưới thuyền được bố trí đan xen tại dãy công viên này làm động lực và tạo nguồn thu phục vụ cho công tác di dời, giải phòng mặt bằng triển khai theo quy hoạch được khả thi, hiệu quả.</w:t>
      </w:r>
    </w:p>
    <w:p w14:paraId="57879D3C" w14:textId="39D42B88" w:rsidR="00615E79" w:rsidRPr="008D1507" w:rsidRDefault="00615E79" w:rsidP="00DA613E">
      <w:pPr>
        <w:widowControl w:val="0"/>
        <w:tabs>
          <w:tab w:val="left" w:pos="1134"/>
        </w:tabs>
        <w:jc w:val="both"/>
        <w:rPr>
          <w:b/>
          <w:i/>
          <w:lang w:val="nb-NO"/>
        </w:rPr>
      </w:pPr>
      <w:r w:rsidRPr="008D1507">
        <w:rPr>
          <w:b/>
          <w:i/>
          <w:lang w:val="nb-NO"/>
        </w:rPr>
        <w:t>3.2. Về tổ chức và phân chia các đơn vị ở</w:t>
      </w:r>
    </w:p>
    <w:p w14:paraId="1B96C857" w14:textId="20429370" w:rsidR="00615E79" w:rsidRPr="008D1507" w:rsidRDefault="00080DF1" w:rsidP="00DA613E">
      <w:pPr>
        <w:widowControl w:val="0"/>
        <w:tabs>
          <w:tab w:val="left" w:pos="1134"/>
        </w:tabs>
        <w:jc w:val="both"/>
        <w:rPr>
          <w:lang w:val="nb-NO"/>
        </w:rPr>
      </w:pPr>
      <w:r w:rsidRPr="008D1507">
        <w:rPr>
          <w:lang w:val="nb-NO"/>
        </w:rPr>
        <w:t>Toàn khu vực nghiên cứu quy hoạch với quy mô dân số là 36.000 người. Căn cứ theo định hướng phát triển của một số đồ án quy hoạch chi tiết hiện đã được cơ quan có thẩm quyền phê duyệt trong khu vực nghiên cứu lập quy hoạch và quy định tại Mục 2.2 Quy chuẩn 01:2021/BXD của Bộ Xây dựng, định hướng tổ chức và phân chia các khu chức năng của khu vực nghiên cứ lập quy hoạch thành 3 đơn vị ở như sau:</w:t>
      </w:r>
    </w:p>
    <w:p w14:paraId="351EF97E" w14:textId="406C4638" w:rsidR="00080DF1" w:rsidRPr="008D1507" w:rsidRDefault="00080DF1" w:rsidP="00DA613E">
      <w:pPr>
        <w:widowControl w:val="0"/>
        <w:tabs>
          <w:tab w:val="left" w:pos="1134"/>
        </w:tabs>
        <w:jc w:val="both"/>
        <w:rPr>
          <w:lang w:val="nb-NO"/>
        </w:rPr>
      </w:pPr>
      <w:r w:rsidRPr="008D1507">
        <w:rPr>
          <w:lang w:val="nb-NO"/>
        </w:rPr>
        <w:t>- Đơn vị ở số 1: Có vị trí nằm về phía Tây Bắc khu vực lập quy hoạch với quy mô là khoảng 87,40 ha; trong đó đất dân dụng trong khu vực này khoả</w:t>
      </w:r>
      <w:r w:rsidR="00707544" w:rsidRPr="008D1507">
        <w:rPr>
          <w:lang w:val="nb-NO"/>
        </w:rPr>
        <w:t>ng 64,42</w:t>
      </w:r>
      <w:r w:rsidRPr="008D1507">
        <w:rPr>
          <w:lang w:val="nb-NO"/>
        </w:rPr>
        <w:t xml:space="preserve"> ha, tương ứng với </w:t>
      </w:r>
      <w:r w:rsidR="00F24E96" w:rsidRPr="008D1507">
        <w:rPr>
          <w:lang w:val="nb-NO"/>
        </w:rPr>
        <w:t xml:space="preserve">quy mô dân số khoảng </w:t>
      </w:r>
      <w:r w:rsidR="00707544" w:rsidRPr="008D1507">
        <w:rPr>
          <w:lang w:val="nb-NO"/>
        </w:rPr>
        <w:t>8.600</w:t>
      </w:r>
      <w:r w:rsidR="00F24E96" w:rsidRPr="008D1507">
        <w:rPr>
          <w:lang w:val="nb-NO"/>
        </w:rPr>
        <w:t xml:space="preserve"> người.</w:t>
      </w:r>
    </w:p>
    <w:p w14:paraId="2C7854D5" w14:textId="4004BDB0" w:rsidR="00F24E96" w:rsidRPr="008D1507" w:rsidRDefault="00F24E96" w:rsidP="00DA613E">
      <w:pPr>
        <w:widowControl w:val="0"/>
        <w:tabs>
          <w:tab w:val="left" w:pos="1134"/>
        </w:tabs>
        <w:jc w:val="both"/>
        <w:rPr>
          <w:lang w:val="nb-NO"/>
        </w:rPr>
      </w:pPr>
      <w:r w:rsidRPr="008D1507">
        <w:rPr>
          <w:lang w:val="nb-NO"/>
        </w:rPr>
        <w:t xml:space="preserve">- Đơn vị ở số 2: Có vị trí nằm về phía Đông Bắc khu vực lập quy hoạch với quy mô là khoảng 117,79 ha; trong đó đất dân dụng trong khu vực này khoảng </w:t>
      </w:r>
      <w:r w:rsidR="00707544" w:rsidRPr="008D1507">
        <w:rPr>
          <w:lang w:val="nb-NO"/>
        </w:rPr>
        <w:t>96,82</w:t>
      </w:r>
      <w:r w:rsidRPr="008D1507">
        <w:rPr>
          <w:lang w:val="nb-NO"/>
        </w:rPr>
        <w:t xml:space="preserve"> ha, tương ứng với quy mô dân số khoảng </w:t>
      </w:r>
      <w:r w:rsidR="00707544" w:rsidRPr="008D1507">
        <w:rPr>
          <w:lang w:val="nb-NO"/>
        </w:rPr>
        <w:t>12.900</w:t>
      </w:r>
      <w:r w:rsidRPr="008D1507">
        <w:rPr>
          <w:lang w:val="nb-NO"/>
        </w:rPr>
        <w:t xml:space="preserve"> người.</w:t>
      </w:r>
    </w:p>
    <w:p w14:paraId="0E68E6F6" w14:textId="08066468" w:rsidR="00F24E96" w:rsidRPr="008D1507" w:rsidRDefault="00F24E96" w:rsidP="00DA613E">
      <w:pPr>
        <w:widowControl w:val="0"/>
        <w:tabs>
          <w:tab w:val="left" w:pos="1134"/>
        </w:tabs>
        <w:jc w:val="both"/>
        <w:rPr>
          <w:lang w:val="nb-NO"/>
        </w:rPr>
      </w:pPr>
      <w:r w:rsidRPr="008D1507">
        <w:rPr>
          <w:lang w:val="nb-NO"/>
        </w:rPr>
        <w:t xml:space="preserve">- Đơn vị ở số 3: Có vị trí nằm về phía Nam khu vực lập quy hoạch với quy mô là khoảng 111,17 ha; trong đó đất dân dụng trong khu vực này khoảng </w:t>
      </w:r>
      <w:r w:rsidR="00707544" w:rsidRPr="008D1507">
        <w:rPr>
          <w:lang w:val="nb-NO"/>
        </w:rPr>
        <w:t>108,58</w:t>
      </w:r>
      <w:r w:rsidRPr="008D1507">
        <w:rPr>
          <w:lang w:val="nb-NO"/>
        </w:rPr>
        <w:t xml:space="preserve"> ha, tương ứng với quy mô dân số khoảng </w:t>
      </w:r>
      <w:r w:rsidR="00707544" w:rsidRPr="008D1507">
        <w:rPr>
          <w:lang w:val="nb-NO"/>
        </w:rPr>
        <w:t>14.500</w:t>
      </w:r>
      <w:r w:rsidRPr="008D1507">
        <w:rPr>
          <w:lang w:val="nb-NO"/>
        </w:rPr>
        <w:t xml:space="preserve"> người.</w:t>
      </w:r>
    </w:p>
    <w:p w14:paraId="517083D1" w14:textId="77777777" w:rsidR="00BD78C2" w:rsidRPr="008D1507" w:rsidRDefault="006B19D7" w:rsidP="00DA613E">
      <w:pPr>
        <w:pStyle w:val="Heading3"/>
        <w:keepNext w:val="0"/>
        <w:keepLines w:val="0"/>
        <w:widowControl w:val="0"/>
        <w:numPr>
          <w:ilvl w:val="0"/>
          <w:numId w:val="29"/>
        </w:numPr>
        <w:ind w:left="851"/>
        <w:rPr>
          <w:lang w:val="nb-NO"/>
        </w:rPr>
      </w:pPr>
      <w:r w:rsidRPr="008D1507">
        <w:rPr>
          <w:lang w:val="nb-NO"/>
        </w:rPr>
        <w:t xml:space="preserve"> </w:t>
      </w:r>
      <w:bookmarkStart w:id="50" w:name="_Toc119313011"/>
      <w:r w:rsidR="00704653" w:rsidRPr="008D1507">
        <w:rPr>
          <w:lang w:val="nb-NO"/>
        </w:rPr>
        <w:t>Định hướng quy hoạch</w:t>
      </w:r>
      <w:r w:rsidR="00857471" w:rsidRPr="008D1507">
        <w:rPr>
          <w:lang w:val="nb-NO"/>
        </w:rPr>
        <w:t xml:space="preserve"> </w:t>
      </w:r>
      <w:r w:rsidR="00704653" w:rsidRPr="008D1507">
        <w:rPr>
          <w:lang w:val="nb-NO"/>
        </w:rPr>
        <w:t>các khu chức năng</w:t>
      </w:r>
      <w:bookmarkEnd w:id="50"/>
    </w:p>
    <w:p w14:paraId="647DBBCB" w14:textId="77777777" w:rsidR="00B76273" w:rsidRPr="008D1507" w:rsidRDefault="00782ECB" w:rsidP="00DA613E">
      <w:pPr>
        <w:pStyle w:val="Heading4"/>
        <w:keepNext w:val="0"/>
        <w:keepLines w:val="0"/>
        <w:widowControl w:val="0"/>
        <w:numPr>
          <w:ilvl w:val="1"/>
          <w:numId w:val="32"/>
        </w:numPr>
        <w:jc w:val="both"/>
        <w:rPr>
          <w:b/>
          <w:lang w:val="nb-NO"/>
        </w:rPr>
      </w:pPr>
      <w:r w:rsidRPr="008D1507">
        <w:rPr>
          <w:b/>
        </w:rPr>
        <w:t xml:space="preserve">Đất </w:t>
      </w:r>
      <w:r w:rsidR="00B064E4" w:rsidRPr="008D1507">
        <w:rPr>
          <w:b/>
          <w:lang w:val="nb-NO"/>
        </w:rPr>
        <w:t xml:space="preserve">nhóm nhà </w:t>
      </w:r>
      <w:r w:rsidRPr="008D1507">
        <w:rPr>
          <w:b/>
        </w:rPr>
        <w:t>ở</w:t>
      </w:r>
      <w:r w:rsidR="00B064E4" w:rsidRPr="008D1507">
        <w:rPr>
          <w:b/>
          <w:lang w:val="nb-NO"/>
        </w:rPr>
        <w:t xml:space="preserve"> quy hoạch mới</w:t>
      </w:r>
    </w:p>
    <w:p w14:paraId="469A56E7" w14:textId="77777777" w:rsidR="00B064E4" w:rsidRPr="008D1507" w:rsidRDefault="00B064E4" w:rsidP="00DA613E">
      <w:pPr>
        <w:widowControl w:val="0"/>
        <w:tabs>
          <w:tab w:val="left" w:pos="567"/>
        </w:tabs>
        <w:jc w:val="both"/>
      </w:pPr>
      <w:r w:rsidRPr="008D1507">
        <w:t xml:space="preserve">- Ký hiệu: NO. Có tổng diện tích diện tích </w:t>
      </w:r>
      <w:r w:rsidR="004A1E7F" w:rsidRPr="008D1507">
        <w:t>121,50</w:t>
      </w:r>
      <w:r w:rsidRPr="008D1507">
        <w:t>ha</w:t>
      </w:r>
      <w:r w:rsidR="008F7F99" w:rsidRPr="008D1507">
        <w:t>. Bao gồm các loại đất:</w:t>
      </w:r>
    </w:p>
    <w:p w14:paraId="2A04B4EF" w14:textId="77777777" w:rsidR="008F7F99" w:rsidRPr="008D1507" w:rsidRDefault="008F7F99" w:rsidP="00DA613E">
      <w:pPr>
        <w:widowControl w:val="0"/>
        <w:tabs>
          <w:tab w:val="left" w:pos="567"/>
        </w:tabs>
        <w:jc w:val="both"/>
      </w:pPr>
      <w:r w:rsidRPr="008D1507">
        <w:lastRenderedPageBreak/>
        <w:t>a. Đất xây dựng nhà ở liên kế và liên kế kết hợp thương mại dịch vụ</w:t>
      </w:r>
      <w:r w:rsidR="000E5FCB" w:rsidRPr="008D1507">
        <w:t xml:space="preserve"> và các chức năng dân dụng khác</w:t>
      </w:r>
      <w:r w:rsidRPr="008D1507">
        <w:t xml:space="preserve">: </w:t>
      </w:r>
    </w:p>
    <w:p w14:paraId="119E0693" w14:textId="77777777" w:rsidR="008F7F99" w:rsidRPr="008D1507" w:rsidRDefault="008F7F99" w:rsidP="00DA613E">
      <w:pPr>
        <w:widowControl w:val="0"/>
        <w:tabs>
          <w:tab w:val="left" w:pos="567"/>
        </w:tabs>
        <w:jc w:val="both"/>
      </w:pPr>
      <w:r w:rsidRPr="008D1507">
        <w:t>+ Mật độ xây dựng thuần tối đa của lô đấ</w:t>
      </w:r>
      <w:r w:rsidR="00D0570F" w:rsidRPr="008D1507">
        <w:t>t: Căn cứ</w:t>
      </w:r>
      <w:r w:rsidRPr="008D1507">
        <w:t xml:space="preserve"> theo Bảng 2.8, QCVN 01:2021/BXD.</w:t>
      </w:r>
    </w:p>
    <w:p w14:paraId="766EEF65" w14:textId="77777777" w:rsidR="008F7F99" w:rsidRPr="008D1507" w:rsidRDefault="008F7F99" w:rsidP="00DA613E">
      <w:pPr>
        <w:widowControl w:val="0"/>
        <w:tabs>
          <w:tab w:val="left" w:pos="567"/>
        </w:tabs>
        <w:jc w:val="both"/>
      </w:pPr>
      <w:r w:rsidRPr="008D1507">
        <w:t xml:space="preserve">+ Tầng cao xây dựng: ≤ 6 tầng. </w:t>
      </w:r>
      <w:r w:rsidR="000E5FCB" w:rsidRPr="008D1507">
        <w:t>Đối với các khu đô thị mới, các dự án phát triển nhà ở mới t</w:t>
      </w:r>
      <w:r w:rsidRPr="008D1507">
        <w:t xml:space="preserve">rên cùng một dãy nhà phải thống nhất về tầng cao, chiều cao, hình thức kiến </w:t>
      </w:r>
      <w:r w:rsidR="000E5FCB" w:rsidRPr="008D1507">
        <w:t>trúc</w:t>
      </w:r>
      <w:r w:rsidRPr="008D1507">
        <w:t>.</w:t>
      </w:r>
    </w:p>
    <w:p w14:paraId="18E2E629" w14:textId="77777777" w:rsidR="008F7F99" w:rsidRPr="008D1507" w:rsidRDefault="008F7F99" w:rsidP="00DA613E">
      <w:pPr>
        <w:widowControl w:val="0"/>
        <w:tabs>
          <w:tab w:val="left" w:pos="567"/>
        </w:tabs>
        <w:jc w:val="both"/>
      </w:pPr>
      <w:r w:rsidRPr="008D1507">
        <w:t>b. Đất xây dựng nhà ở biệt thự:</w:t>
      </w:r>
    </w:p>
    <w:p w14:paraId="53A47F19" w14:textId="77777777" w:rsidR="008F7F99" w:rsidRPr="008D1507" w:rsidRDefault="008F7F99" w:rsidP="00DA613E">
      <w:pPr>
        <w:widowControl w:val="0"/>
        <w:tabs>
          <w:tab w:val="left" w:pos="567"/>
        </w:tabs>
        <w:jc w:val="both"/>
      </w:pPr>
      <w:r w:rsidRPr="008D1507">
        <w:t xml:space="preserve">+ Mật độ xây dựng thuần tối đa của lô đất: </w:t>
      </w:r>
      <w:r w:rsidR="00D0570F" w:rsidRPr="008D1507">
        <w:t>Căn cứ</w:t>
      </w:r>
      <w:r w:rsidRPr="008D1507">
        <w:t xml:space="preserve"> theo Bảng 2.8, QCVN 01:2021/BXD.</w:t>
      </w:r>
    </w:p>
    <w:p w14:paraId="68ACB181" w14:textId="77777777" w:rsidR="008F7F99" w:rsidRPr="008D1507" w:rsidRDefault="008F7F99" w:rsidP="00DA613E">
      <w:pPr>
        <w:widowControl w:val="0"/>
        <w:tabs>
          <w:tab w:val="left" w:pos="567"/>
        </w:tabs>
        <w:jc w:val="both"/>
      </w:pPr>
      <w:r w:rsidRPr="008D1507">
        <w:t>+ Tầng cao xây dự</w:t>
      </w:r>
      <w:r w:rsidR="00D0570F" w:rsidRPr="008D1507">
        <w:t>ng: ≤ 4</w:t>
      </w:r>
      <w:r w:rsidRPr="008D1507">
        <w:t xml:space="preserve"> tầng. </w:t>
      </w:r>
    </w:p>
    <w:p w14:paraId="44229062" w14:textId="77777777" w:rsidR="008F7F99" w:rsidRPr="008D1507" w:rsidRDefault="008F7F99" w:rsidP="00DA613E">
      <w:pPr>
        <w:widowControl w:val="0"/>
        <w:tabs>
          <w:tab w:val="left" w:pos="567"/>
        </w:tabs>
        <w:jc w:val="both"/>
      </w:pPr>
      <w:r w:rsidRPr="008D1507">
        <w:t>c. Đất xây dựng nhà ở chung cư</w:t>
      </w:r>
      <w:r w:rsidR="00A4612D" w:rsidRPr="008D1507">
        <w:t xml:space="preserve"> hoặc nhà ở chung cư kết hợp thương mại dịch vụ hoặc chức năng khác</w:t>
      </w:r>
      <w:r w:rsidRPr="008D1507">
        <w:t>:</w:t>
      </w:r>
    </w:p>
    <w:p w14:paraId="7D09D65D" w14:textId="77777777" w:rsidR="008F7F99" w:rsidRPr="008D1507" w:rsidRDefault="008F7F99" w:rsidP="00DA613E">
      <w:pPr>
        <w:widowControl w:val="0"/>
        <w:tabs>
          <w:tab w:val="left" w:pos="567"/>
        </w:tabs>
        <w:jc w:val="both"/>
      </w:pPr>
      <w:r w:rsidRPr="008D1507">
        <w:t xml:space="preserve">+ Mật độ xây dựng </w:t>
      </w:r>
      <w:r w:rsidR="00A4612D" w:rsidRPr="008D1507">
        <w:t>thuần tối đa của lô đất</w:t>
      </w:r>
      <w:r w:rsidRPr="008D1507">
        <w:t xml:space="preserve">: </w:t>
      </w:r>
      <w:r w:rsidR="00D0570F" w:rsidRPr="008D1507">
        <w:t>Căn cứ</w:t>
      </w:r>
      <w:r w:rsidRPr="008D1507">
        <w:t xml:space="preserve"> theo Bảng 2.</w:t>
      </w:r>
      <w:r w:rsidR="00FF68BD" w:rsidRPr="008D1507">
        <w:t>9</w:t>
      </w:r>
      <w:r w:rsidRPr="008D1507">
        <w:t>, QCVN 01:2021/BXD.</w:t>
      </w:r>
    </w:p>
    <w:p w14:paraId="7D71BB06" w14:textId="77777777" w:rsidR="008F7F99" w:rsidRPr="008D1507" w:rsidRDefault="008F7F99" w:rsidP="00DA613E">
      <w:pPr>
        <w:widowControl w:val="0"/>
        <w:tabs>
          <w:tab w:val="left" w:pos="567"/>
        </w:tabs>
        <w:jc w:val="both"/>
      </w:pPr>
      <w:r w:rsidRPr="008D1507">
        <w:t xml:space="preserve">+ </w:t>
      </w:r>
      <w:r w:rsidR="00FF68BD" w:rsidRPr="008D1507">
        <w:t>Tỷ lệ đất cây xanh: ≥ 20% diện tích lô đất xây dựng.</w:t>
      </w:r>
    </w:p>
    <w:p w14:paraId="0F20BE28" w14:textId="77777777" w:rsidR="009214BD" w:rsidRPr="008D1507" w:rsidRDefault="009214BD" w:rsidP="00DA613E">
      <w:pPr>
        <w:widowControl w:val="0"/>
        <w:tabs>
          <w:tab w:val="left" w:pos="567"/>
        </w:tabs>
        <w:jc w:val="both"/>
      </w:pPr>
      <w:r w:rsidRPr="008D1507">
        <w:t>+ Tầng cao xây dựng tối đa theo từng lô đất từ 9 đến 15 tầng.</w:t>
      </w:r>
    </w:p>
    <w:p w14:paraId="762BCA70" w14:textId="77777777" w:rsidR="009214BD" w:rsidRPr="008D1507" w:rsidRDefault="009214BD" w:rsidP="00DA613E">
      <w:pPr>
        <w:widowControl w:val="0"/>
        <w:tabs>
          <w:tab w:val="left" w:pos="567"/>
        </w:tabs>
        <w:jc w:val="both"/>
      </w:pPr>
      <w:r w:rsidRPr="008D1507">
        <w:t>+ Hệ số sử dụng đất tối đa là 13 lần.</w:t>
      </w:r>
    </w:p>
    <w:p w14:paraId="09021697" w14:textId="77777777" w:rsidR="00FF68BD" w:rsidRPr="008D1507" w:rsidRDefault="00FF68BD" w:rsidP="00DA613E">
      <w:pPr>
        <w:widowControl w:val="0"/>
        <w:tabs>
          <w:tab w:val="left" w:pos="567"/>
        </w:tabs>
        <w:jc w:val="both"/>
      </w:pPr>
      <w:r w:rsidRPr="008D1507">
        <w:t xml:space="preserve">d. Đất xây dựng nhà ở </w:t>
      </w:r>
      <w:r w:rsidR="00DE5763" w:rsidRPr="008D1507">
        <w:t>xã hội</w:t>
      </w:r>
      <w:r w:rsidRPr="008D1507">
        <w:t>:</w:t>
      </w:r>
    </w:p>
    <w:p w14:paraId="3029418C" w14:textId="77777777" w:rsidR="00DE5763" w:rsidRPr="008D1507" w:rsidRDefault="00DE5763" w:rsidP="00DA613E">
      <w:pPr>
        <w:widowControl w:val="0"/>
        <w:tabs>
          <w:tab w:val="left" w:pos="567"/>
        </w:tabs>
        <w:jc w:val="both"/>
      </w:pPr>
      <w:r w:rsidRPr="008D1507">
        <w:t>- Nhà ở xã hội là nhà ở liên kế:</w:t>
      </w:r>
    </w:p>
    <w:p w14:paraId="39C47585" w14:textId="77777777" w:rsidR="00DE5763" w:rsidRPr="008D1507" w:rsidRDefault="00DE5763" w:rsidP="00DA613E">
      <w:pPr>
        <w:widowControl w:val="0"/>
        <w:tabs>
          <w:tab w:val="left" w:pos="567"/>
        </w:tabs>
        <w:jc w:val="both"/>
      </w:pPr>
      <w:r w:rsidRPr="008D1507">
        <w:t>+ Mật độ xây dựng tối đa cho phép 100%.</w:t>
      </w:r>
    </w:p>
    <w:p w14:paraId="40DD4B1B" w14:textId="77777777" w:rsidR="00DE5763" w:rsidRPr="008D1507" w:rsidRDefault="00DE5763" w:rsidP="00DA613E">
      <w:pPr>
        <w:widowControl w:val="0"/>
        <w:tabs>
          <w:tab w:val="left" w:pos="567"/>
        </w:tabs>
        <w:jc w:val="both"/>
      </w:pPr>
      <w:r w:rsidRPr="008D1507">
        <w:t>+ Tầng cao xây dựng: ≤ 2 tầng.</w:t>
      </w:r>
    </w:p>
    <w:p w14:paraId="049711D8" w14:textId="77777777" w:rsidR="00DE5763" w:rsidRPr="008D1507" w:rsidRDefault="00DE5763" w:rsidP="00DA613E">
      <w:pPr>
        <w:widowControl w:val="0"/>
        <w:tabs>
          <w:tab w:val="left" w:pos="567"/>
        </w:tabs>
        <w:jc w:val="both"/>
      </w:pPr>
      <w:r w:rsidRPr="008D1507">
        <w:t>- Nhà ở xã hội là nhà ở chung cư:</w:t>
      </w:r>
    </w:p>
    <w:p w14:paraId="32944670" w14:textId="77777777" w:rsidR="00FF68BD" w:rsidRPr="008D1507" w:rsidRDefault="00FF68BD" w:rsidP="00DA613E">
      <w:pPr>
        <w:widowControl w:val="0"/>
        <w:tabs>
          <w:tab w:val="left" w:pos="567"/>
        </w:tabs>
        <w:jc w:val="both"/>
      </w:pPr>
      <w:r w:rsidRPr="008D1507">
        <w:t xml:space="preserve">+ Mật độ xây dựng </w:t>
      </w:r>
      <w:r w:rsidR="00DE5763" w:rsidRPr="008D1507">
        <w:t>thuần tối đa của lô đất</w:t>
      </w:r>
      <w:r w:rsidRPr="008D1507">
        <w:t xml:space="preserve">: </w:t>
      </w:r>
      <w:r w:rsidR="00D0570F" w:rsidRPr="008D1507">
        <w:t>Căn cứ</w:t>
      </w:r>
      <w:r w:rsidRPr="008D1507">
        <w:t xml:space="preserve"> theo Bảng 2.</w:t>
      </w:r>
      <w:r w:rsidR="00DE5763" w:rsidRPr="008D1507">
        <w:t>9</w:t>
      </w:r>
      <w:r w:rsidRPr="008D1507">
        <w:t>, QCVN 01:2021/BXD</w:t>
      </w:r>
      <w:r w:rsidR="00DE5763" w:rsidRPr="008D1507">
        <w:t xml:space="preserve"> và theo quy định pháp luật về nhà ở xã hội</w:t>
      </w:r>
      <w:r w:rsidRPr="008D1507">
        <w:t>.</w:t>
      </w:r>
    </w:p>
    <w:p w14:paraId="7D5F0EA6" w14:textId="77777777" w:rsidR="00DE5763" w:rsidRPr="008D1507" w:rsidRDefault="00DE5763" w:rsidP="00DA613E">
      <w:pPr>
        <w:widowControl w:val="0"/>
        <w:tabs>
          <w:tab w:val="left" w:pos="567"/>
        </w:tabs>
        <w:jc w:val="both"/>
      </w:pPr>
      <w:r w:rsidRPr="008D1507">
        <w:t>+ Tầng cao xây dựng tối đa theo từng lô đất 9 tầng.</w:t>
      </w:r>
    </w:p>
    <w:p w14:paraId="42C1FFF3" w14:textId="77777777" w:rsidR="00FF68BD" w:rsidRPr="008D1507" w:rsidRDefault="00FF68BD" w:rsidP="00DA613E">
      <w:pPr>
        <w:widowControl w:val="0"/>
        <w:tabs>
          <w:tab w:val="left" w:pos="567"/>
        </w:tabs>
        <w:jc w:val="both"/>
      </w:pPr>
      <w:r w:rsidRPr="008D1507">
        <w:t>+ Tỷ lệ đất cây xanh: ≥ 20% diện tích lô đất xây dựng.</w:t>
      </w:r>
    </w:p>
    <w:p w14:paraId="2784DAAE" w14:textId="77777777" w:rsidR="00B21A87" w:rsidRPr="008D1507" w:rsidRDefault="00B21A87" w:rsidP="00DA613E">
      <w:pPr>
        <w:widowControl w:val="0"/>
        <w:tabs>
          <w:tab w:val="left" w:pos="567"/>
        </w:tabs>
        <w:jc w:val="both"/>
      </w:pPr>
      <w:r w:rsidRPr="008D1507">
        <w:t>e. Đất xây dựng trường mầm non</w:t>
      </w:r>
      <w:r w:rsidR="005D5D06" w:rsidRPr="008D1507">
        <w:t xml:space="preserve"> và các công trình dịch vụ công cộng cấp đơn vị ở, nhóm nhà ở (nếu có phát sinh) khi thực hiện các dự án theo quy định của quy chuẩn và các quy định có liên quan</w:t>
      </w:r>
      <w:r w:rsidRPr="008D1507">
        <w:t>:</w:t>
      </w:r>
    </w:p>
    <w:p w14:paraId="2EC6110A" w14:textId="77777777" w:rsidR="00B21A87" w:rsidRPr="008D1507" w:rsidRDefault="00B21A87" w:rsidP="00DA613E">
      <w:pPr>
        <w:widowControl w:val="0"/>
        <w:tabs>
          <w:tab w:val="left" w:pos="567"/>
        </w:tabs>
        <w:jc w:val="both"/>
      </w:pPr>
      <w:r w:rsidRPr="008D1507">
        <w:t>+ Mật độ xây dự</w:t>
      </w:r>
      <w:r w:rsidR="005D5D06" w:rsidRPr="008D1507">
        <w:t>ng</w:t>
      </w:r>
      <w:r w:rsidRPr="008D1507">
        <w:t>: ≤ 40%.</w:t>
      </w:r>
    </w:p>
    <w:p w14:paraId="7F887F93" w14:textId="77777777" w:rsidR="00B21A87" w:rsidRPr="008D1507" w:rsidRDefault="00B21A87" w:rsidP="00DA613E">
      <w:pPr>
        <w:widowControl w:val="0"/>
        <w:tabs>
          <w:tab w:val="left" w:pos="567"/>
        </w:tabs>
        <w:jc w:val="both"/>
      </w:pPr>
      <w:r w:rsidRPr="008D1507">
        <w:t>+ Tầng cao xây dựng: ≤ 3 tầ</w:t>
      </w:r>
      <w:r w:rsidR="0091388E" w:rsidRPr="008D1507">
        <w:t>ng đối với trường</w:t>
      </w:r>
      <w:r w:rsidRPr="008D1507">
        <w:t xml:space="preserve"> </w:t>
      </w:r>
      <w:r w:rsidR="0091388E" w:rsidRPr="008D1507">
        <w:t>mầm non</w:t>
      </w:r>
      <w:r w:rsidR="005D5D06" w:rsidRPr="008D1507">
        <w:t>; đối với các công trình khác thì tầng cao tối đa ≤ 6 tầng</w:t>
      </w:r>
      <w:r w:rsidR="0091388E" w:rsidRPr="008D1507">
        <w:t>.</w:t>
      </w:r>
    </w:p>
    <w:p w14:paraId="32932D87" w14:textId="77777777" w:rsidR="003B1155" w:rsidRPr="008D1507" w:rsidRDefault="003B1155" w:rsidP="00DA613E">
      <w:pPr>
        <w:widowControl w:val="0"/>
        <w:tabs>
          <w:tab w:val="left" w:pos="567"/>
        </w:tabs>
        <w:jc w:val="both"/>
      </w:pPr>
      <w:r w:rsidRPr="008D1507">
        <w:t>+ Tỷ lệ đất cây xanh</w:t>
      </w:r>
      <w:r w:rsidR="005D5D06" w:rsidRPr="008D1507">
        <w:t xml:space="preserve"> trong</w:t>
      </w:r>
      <w:r w:rsidRPr="008D1507">
        <w:t xml:space="preserve"> lô đất xây dựng</w:t>
      </w:r>
      <w:r w:rsidR="005D5D06" w:rsidRPr="008D1507">
        <w:t xml:space="preserve"> đảm bảo theo QCVN 01:2021/BXD</w:t>
      </w:r>
      <w:r w:rsidRPr="008D1507">
        <w:t>.</w:t>
      </w:r>
    </w:p>
    <w:p w14:paraId="53466916" w14:textId="77777777" w:rsidR="00B21A87" w:rsidRPr="008D1507" w:rsidRDefault="003B1155" w:rsidP="00DA613E">
      <w:pPr>
        <w:widowControl w:val="0"/>
        <w:tabs>
          <w:tab w:val="left" w:pos="567"/>
        </w:tabs>
        <w:jc w:val="both"/>
      </w:pPr>
      <w:r w:rsidRPr="008D1507">
        <w:t>f</w:t>
      </w:r>
      <w:r w:rsidR="00B21A87" w:rsidRPr="008D1507">
        <w:t xml:space="preserve">. Đất vườn hoa, sân chơi, bãi đỗ xe phục vụ nhóm nhà ở, hạ tầng kỹ thuật </w:t>
      </w:r>
      <w:r w:rsidR="00B21A87" w:rsidRPr="008D1507">
        <w:lastRenderedPageBreak/>
        <w:t>cấp nhóm nhà ở và đường cấp nội bộ</w:t>
      </w:r>
      <w:r w:rsidR="005E40C9" w:rsidRPr="008D1507">
        <w:t>.</w:t>
      </w:r>
    </w:p>
    <w:p w14:paraId="4F3A510D" w14:textId="77777777" w:rsidR="00B064E4" w:rsidRPr="008D1507" w:rsidRDefault="003B1155" w:rsidP="00DA613E">
      <w:pPr>
        <w:widowControl w:val="0"/>
        <w:tabs>
          <w:tab w:val="left" w:pos="567"/>
        </w:tabs>
        <w:jc w:val="both"/>
      </w:pPr>
      <w:r w:rsidRPr="008D1507">
        <w:t xml:space="preserve">Đất nhóm nhà ở </w:t>
      </w:r>
      <w:r w:rsidR="00B064E4" w:rsidRPr="008D1507">
        <w:t>quy hoạch mới được đầu tư hạ tầng kỹ thuật đồng bộ, các công trình công cộng được quy hoạch đáp ứng bán kính phục vụ cho các khu ở; tổ chức không gian kiến trúc cảnh quan, kết nối hài hòa với khu vực ở hiện có, khu ở quy hoạch mới được phát triển đa dạng với các loại hình</w:t>
      </w:r>
      <w:r w:rsidR="005E40C9" w:rsidRPr="008D1507">
        <w:t>.</w:t>
      </w:r>
      <w:r w:rsidR="00B064E4" w:rsidRPr="008D1507">
        <w:t xml:space="preserve"> Bên cạnh đó kết hợp với không gian mở như công viên cây xanh làm nâng cao chất lượng môi trường và tạo vẻ thẩm mỹ hấp dẫn đối với người sử dụng.</w:t>
      </w:r>
    </w:p>
    <w:p w14:paraId="0B443452" w14:textId="77777777" w:rsidR="00AC3715" w:rsidRPr="008D1507" w:rsidRDefault="006B4A65" w:rsidP="00DA613E">
      <w:pPr>
        <w:pStyle w:val="Heading4"/>
        <w:keepNext w:val="0"/>
        <w:keepLines w:val="0"/>
        <w:widowControl w:val="0"/>
        <w:numPr>
          <w:ilvl w:val="1"/>
          <w:numId w:val="32"/>
        </w:numPr>
        <w:jc w:val="both"/>
        <w:rPr>
          <w:b/>
        </w:rPr>
      </w:pPr>
      <w:r w:rsidRPr="008D1507">
        <w:rPr>
          <w:b/>
        </w:rPr>
        <w:t>Đất hiện trạng</w:t>
      </w:r>
      <w:r w:rsidR="003B1155" w:rsidRPr="008D1507">
        <w:rPr>
          <w:b/>
        </w:rPr>
        <w:t xml:space="preserve"> cải tạo, </w:t>
      </w:r>
      <w:r w:rsidR="00C1170B" w:rsidRPr="008D1507">
        <w:rPr>
          <w:b/>
        </w:rPr>
        <w:t>chỉ</w:t>
      </w:r>
      <w:r w:rsidR="00873CBD" w:rsidRPr="008D1507">
        <w:rPr>
          <w:b/>
        </w:rPr>
        <w:t>nh trang</w:t>
      </w:r>
    </w:p>
    <w:p w14:paraId="5297E409" w14:textId="77777777" w:rsidR="00E37601" w:rsidRPr="008D1507" w:rsidRDefault="00E37601" w:rsidP="00DA613E">
      <w:pPr>
        <w:widowControl w:val="0"/>
      </w:pPr>
      <w:r w:rsidRPr="008D1507">
        <w:t xml:space="preserve">- Ký hiệu: HT. Có tổng diện tích </w:t>
      </w:r>
      <w:r w:rsidR="003B1155" w:rsidRPr="008D1507">
        <w:t>52,</w:t>
      </w:r>
      <w:r w:rsidR="004A1E7F" w:rsidRPr="008D1507">
        <w:t>49</w:t>
      </w:r>
      <w:r w:rsidR="009A17FC" w:rsidRPr="008D1507">
        <w:t>ha</w:t>
      </w:r>
      <w:r w:rsidR="004A1E7F" w:rsidRPr="008D1507">
        <w:t>.</w:t>
      </w:r>
    </w:p>
    <w:p w14:paraId="28141A97" w14:textId="77777777" w:rsidR="00E37601" w:rsidRPr="008D1507" w:rsidRDefault="00E37601" w:rsidP="00DA613E">
      <w:pPr>
        <w:widowControl w:val="0"/>
        <w:jc w:val="both"/>
      </w:pPr>
      <w:r w:rsidRPr="008D1507">
        <w:t>- MĐXD</w:t>
      </w:r>
      <w:r w:rsidR="004A1E7F" w:rsidRPr="008D1507">
        <w:t xml:space="preserve"> tối đa</w:t>
      </w:r>
      <w:r w:rsidR="003B1155" w:rsidRPr="008D1507">
        <w:t xml:space="preserve"> tùy thể loại công trình theo </w:t>
      </w:r>
      <w:r w:rsidR="004A1E7F" w:rsidRPr="008D1507">
        <w:t xml:space="preserve">quy định của </w:t>
      </w:r>
      <w:r w:rsidR="003B1155" w:rsidRPr="008D1507">
        <w:t>quy chuẩn</w:t>
      </w:r>
      <w:r w:rsidR="004A1E7F" w:rsidRPr="008D1507">
        <w:t xml:space="preserve"> về quy hoạch xây dựng</w:t>
      </w:r>
      <w:r w:rsidR="006B2513" w:rsidRPr="008D1507">
        <w:t>;</w:t>
      </w:r>
      <w:r w:rsidRPr="008D1507">
        <w:t xml:space="preserve"> </w:t>
      </w:r>
      <w:r w:rsidR="006B2513" w:rsidRPr="008D1507">
        <w:t>Tầng cao xây dựng đối với công trình nhà ở</w:t>
      </w:r>
      <w:r w:rsidRPr="008D1507">
        <w:t xml:space="preserve"> ≤ 6 tầng</w:t>
      </w:r>
      <w:r w:rsidR="006B2513" w:rsidRPr="008D1507">
        <w:t>, các công trình còn lại</w:t>
      </w:r>
      <w:r w:rsidR="004A1E7F" w:rsidRPr="008D1507">
        <w:t xml:space="preserve"> ≤ 9 tầng, trường hợp xây dựng cao tầng để làm công trình điểm nhấn về cảnh quan cho khu vực thì được phép xây dựng cao hơn 9 tầng nhưng phải</w:t>
      </w:r>
      <w:r w:rsidR="006B2513" w:rsidRPr="008D1507">
        <w:t xml:space="preserve"> đảm bảo</w:t>
      </w:r>
      <w:r w:rsidR="004A1E7F" w:rsidRPr="008D1507">
        <w:t xml:space="preserve"> các quy định về khoảng lùi, mật độ xây dựng, tầng cao, hệ số sử dụng đất </w:t>
      </w:r>
      <w:r w:rsidR="006B2513" w:rsidRPr="008D1507">
        <w:t xml:space="preserve"> theo quy chuẩn về quy hoạch xây dựng.</w:t>
      </w:r>
    </w:p>
    <w:p w14:paraId="264CED39" w14:textId="7FC42BA0" w:rsidR="005C43FC" w:rsidRPr="008D1507" w:rsidRDefault="006B19D7" w:rsidP="00DA613E">
      <w:pPr>
        <w:widowControl w:val="0"/>
        <w:tabs>
          <w:tab w:val="left" w:pos="567"/>
        </w:tabs>
        <w:ind w:firstLine="567"/>
        <w:jc w:val="both"/>
      </w:pPr>
      <w:r w:rsidRPr="008D1507">
        <w:t xml:space="preserve"> </w:t>
      </w:r>
      <w:r w:rsidR="004A1D7E" w:rsidRPr="008D1507">
        <w:t xml:space="preserve">- </w:t>
      </w:r>
      <w:r w:rsidR="006B2513" w:rsidRPr="008D1507">
        <w:t>Khu</w:t>
      </w:r>
      <w:r w:rsidR="00A60538" w:rsidRPr="008D1507">
        <w:t xml:space="preserve"> hiện trạng cải tạo, chỉnh trang chủ yếu n</w:t>
      </w:r>
      <w:r w:rsidR="004A1D7E" w:rsidRPr="008D1507">
        <w:t xml:space="preserve">ằm dọc theo các tuyến đường như </w:t>
      </w:r>
      <w:r w:rsidR="00313974" w:rsidRPr="008D1507">
        <w:t>Mạc Đĩnh Chi</w:t>
      </w:r>
      <w:r w:rsidR="008D64F7" w:rsidRPr="008D1507">
        <w:t>, đường Bạch Đằng và đường Lý Thường Kiệt. Những k</w:t>
      </w:r>
      <w:r w:rsidR="00A92EAD" w:rsidRPr="008D1507">
        <w:t xml:space="preserve">hu vực </w:t>
      </w:r>
      <w:r w:rsidR="008D64F7" w:rsidRPr="008D1507">
        <w:t xml:space="preserve">này </w:t>
      </w:r>
      <w:r w:rsidR="00A92EAD" w:rsidRPr="008D1507">
        <w:t xml:space="preserve">là </w:t>
      </w:r>
      <w:r w:rsidR="008D64F7" w:rsidRPr="008D1507">
        <w:t>khu dân cư</w:t>
      </w:r>
      <w:r w:rsidR="00A92EAD" w:rsidRPr="008D1507">
        <w:t xml:space="preserve"> </w:t>
      </w:r>
      <w:r w:rsidR="00A45043" w:rsidRPr="008D1507">
        <w:t>hiện trạng hoặc xây dựng mới kết hợp chỉnh trang đô thị</w:t>
      </w:r>
      <w:r w:rsidR="00A92EAD" w:rsidRPr="008D1507">
        <w:t xml:space="preserve"> nên có</w:t>
      </w:r>
      <w:r w:rsidR="004A1D7E" w:rsidRPr="008D1507">
        <w:t xml:space="preserve"> nhiều loại hình nhà ở khác nhau </w:t>
      </w:r>
      <w:r w:rsidR="006B2513" w:rsidRPr="008D1507">
        <w:t>(</w:t>
      </w:r>
      <w:r w:rsidR="004A1D7E" w:rsidRPr="008D1507">
        <w:t>như: nhà phố, nhà ở liên kế, biệt thự</w:t>
      </w:r>
      <w:r w:rsidR="00EA1A66" w:rsidRPr="008D1507">
        <w:t>,</w:t>
      </w:r>
      <w:r w:rsidR="00A45043" w:rsidRPr="008D1507">
        <w:t xml:space="preserve"> nhà ở kết hợp các chức năng khác </w:t>
      </w:r>
      <w:r w:rsidR="00A92EAD" w:rsidRPr="008D1507">
        <w:t>....</w:t>
      </w:r>
      <w:r w:rsidR="006B2513" w:rsidRPr="008D1507">
        <w:t xml:space="preserve">) </w:t>
      </w:r>
      <w:r w:rsidR="00A45043" w:rsidRPr="008D1507">
        <w:t>và</w:t>
      </w:r>
      <w:r w:rsidR="006B2513" w:rsidRPr="008D1507">
        <w:t xml:space="preserve"> các công trình dân dụng khác của đô thị</w:t>
      </w:r>
      <w:r w:rsidR="008D64F7" w:rsidRPr="008D1507">
        <w:t xml:space="preserve"> (như </w:t>
      </w:r>
      <w:r w:rsidR="00A45043" w:rsidRPr="008D1507">
        <w:t>công trình dịch vụ công cộng đô thị và đơn vị ở</w:t>
      </w:r>
      <w:r w:rsidR="008D64F7" w:rsidRPr="008D1507">
        <w:t xml:space="preserve">, hàng quán, cơ sở </w:t>
      </w:r>
      <w:r w:rsidR="00A45043" w:rsidRPr="008D1507">
        <w:t>kinh doanh, trụ sở, văn phòng, các công trình dịch vụ, thương mại</w:t>
      </w:r>
      <w:r w:rsidR="00556041" w:rsidRPr="008D1507">
        <w:t>, các công trình dịch vụ phụ trợ khác được phép xây dựng trong khu dân dụng</w:t>
      </w:r>
      <w:r w:rsidR="00A45043" w:rsidRPr="008D1507">
        <w:t xml:space="preserve">, </w:t>
      </w:r>
      <w:r w:rsidR="008D64F7" w:rsidRPr="008D1507">
        <w:t>…</w:t>
      </w:r>
      <w:r w:rsidR="00A45043" w:rsidRPr="008D1507">
        <w:t>v</w:t>
      </w:r>
      <w:r w:rsidR="008D64F7" w:rsidRPr="008D1507">
        <w:t>.</w:t>
      </w:r>
      <w:r w:rsidR="00A45043" w:rsidRPr="008D1507">
        <w:t>v</w:t>
      </w:r>
      <w:r w:rsidR="008D64F7" w:rsidRPr="008D1507">
        <w:t>)</w:t>
      </w:r>
      <w:r w:rsidR="006B2513" w:rsidRPr="008D1507">
        <w:t>. Định hướng đ</w:t>
      </w:r>
      <w:r w:rsidR="00A92EAD" w:rsidRPr="008D1507">
        <w:t xml:space="preserve">ối với khu hiện trạng </w:t>
      </w:r>
      <w:r w:rsidR="006B2513" w:rsidRPr="008D1507">
        <w:t xml:space="preserve">là </w:t>
      </w:r>
      <w:r w:rsidR="00A92EAD" w:rsidRPr="008D1507">
        <w:t>cải tạo, chỉnh trang</w:t>
      </w:r>
      <w:r w:rsidR="006B2513" w:rsidRPr="008D1507">
        <w:t xml:space="preserve"> các công trình hiện có</w:t>
      </w:r>
      <w:r w:rsidR="007857C4" w:rsidRPr="008D1507">
        <w:t>, đầu tư xây dựng mới các công trình phục vụ dân dụng mới góp phần chỉnh trang đô thị</w:t>
      </w:r>
      <w:r w:rsidR="006B2513" w:rsidRPr="008D1507">
        <w:t xml:space="preserve"> theo quy hoạch (quản lý việc tuân thủ chỉ giới xây dựng các công trình, chỉnh trang về kiến trúc…),</w:t>
      </w:r>
      <w:r w:rsidR="00A92EAD" w:rsidRPr="008D1507">
        <w:t xml:space="preserve"> bổ sung và nâng cấp hệ thống giao thông và hạ tầng kỹ thuật</w:t>
      </w:r>
      <w:r w:rsidR="00A60538" w:rsidRPr="008D1507">
        <w:t xml:space="preserve"> đồng bộ</w:t>
      </w:r>
      <w:r w:rsidR="00A92EAD" w:rsidRPr="008D1507">
        <w:t>, hạn chế san lấp ao hồ, kênh mương</w:t>
      </w:r>
      <w:r w:rsidR="005C43FC" w:rsidRPr="008D1507">
        <w:t xml:space="preserve"> (trường hợp cần thiết phải san lấp cần đầu tư hệ thống hạ tầng hoàn thiệ</w:t>
      </w:r>
      <w:r w:rsidR="00A45043" w:rsidRPr="008D1507">
        <w:t>n đả</w:t>
      </w:r>
      <w:r w:rsidR="005C43FC" w:rsidRPr="008D1507">
        <w:t xml:space="preserve">m bảo khả năng tiêu thoát nước của khu vực), </w:t>
      </w:r>
      <w:r w:rsidR="00A92EAD" w:rsidRPr="008D1507">
        <w:t xml:space="preserve">kiểm soát không gian kiến trúc cảnh quan đi đôi với </w:t>
      </w:r>
      <w:r w:rsidR="00A45043" w:rsidRPr="008D1507">
        <w:t>kế thừa</w:t>
      </w:r>
      <w:r w:rsidR="00A92EAD" w:rsidRPr="008D1507">
        <w:t>, khai thác các kiến trúc truyền thống, giữ gìn giá trị văn hóa đặc trưng</w:t>
      </w:r>
      <w:r w:rsidR="004A1D7E" w:rsidRPr="008D1507">
        <w:t>.</w:t>
      </w:r>
    </w:p>
    <w:p w14:paraId="7035596E" w14:textId="77777777" w:rsidR="005C43FC" w:rsidRPr="008D1507" w:rsidRDefault="005C43FC" w:rsidP="00DA613E">
      <w:pPr>
        <w:widowControl w:val="0"/>
        <w:tabs>
          <w:tab w:val="left" w:pos="567"/>
        </w:tabs>
        <w:ind w:firstLine="567"/>
        <w:jc w:val="both"/>
        <w:rPr>
          <w:lang w:val="es-PE"/>
        </w:rPr>
      </w:pPr>
      <w:r w:rsidRPr="008D1507">
        <w:rPr>
          <w:lang w:val="es-PE"/>
        </w:rPr>
        <w:t>- Các công trình xây dựng mới đa dạng nhiều chức năng để phục vụ phát triển xã hội và thuận lợi cho nhu cầu đầu tư xây dựng của người dân. Tuy nhiên không xây dựng các công trình nhà máy, xí nghiệp, cơ sở sản xuất độc hại; lò mổ gia súc</w:t>
      </w:r>
      <w:r w:rsidR="00A45043" w:rsidRPr="008D1507">
        <w:rPr>
          <w:lang w:val="es-PE"/>
        </w:rPr>
        <w:t>, các công trình không đảm bảo quy định về bảo vệ môi trường, gây ảnh hưởng và không đủ điều kiện tồn tại trong khu dân cư theo quy định về bảo vệ môi trường</w:t>
      </w:r>
      <w:r w:rsidR="003B1155" w:rsidRPr="008D1507">
        <w:rPr>
          <w:lang w:val="es-PE"/>
        </w:rPr>
        <w:t>.</w:t>
      </w:r>
    </w:p>
    <w:p w14:paraId="49B4B3DE" w14:textId="54EFDEC3" w:rsidR="003B1155" w:rsidRPr="008D1507" w:rsidRDefault="003B1155" w:rsidP="00DA613E">
      <w:pPr>
        <w:widowControl w:val="0"/>
        <w:tabs>
          <w:tab w:val="left" w:pos="851"/>
        </w:tabs>
        <w:jc w:val="both"/>
        <w:rPr>
          <w:lang w:val="es-PE"/>
        </w:rPr>
      </w:pPr>
      <w:r w:rsidRPr="008D1507">
        <w:rPr>
          <w:lang w:val="es-PE"/>
        </w:rPr>
        <w:t>- Các công trình công cộng hiện trạng (</w:t>
      </w:r>
      <w:r w:rsidRPr="008D1507">
        <w:t>như trường học, chợ, trạm y tế</w:t>
      </w:r>
      <w:r w:rsidRPr="008D1507">
        <w:rPr>
          <w:lang w:val="es-PE"/>
        </w:rPr>
        <w:t xml:space="preserve">): Trong giai đoạn ngắn hạn, tiếp tục giữ nguyên chức năng sử dụng. Tương lai dài hạn khi dân cư tăng lên thì từng bước đầu tư xây dựng mới </w:t>
      </w:r>
      <w:r w:rsidR="0091388E" w:rsidRPr="008D1507">
        <w:rPr>
          <w:lang w:val="es-PE"/>
        </w:rPr>
        <w:t>các công trình công cộng</w:t>
      </w:r>
      <w:r w:rsidRPr="008D1507">
        <w:rPr>
          <w:lang w:val="es-PE"/>
        </w:rPr>
        <w:t xml:space="preserve"> để đảm bảo chỉ tiêu và bán kính phục vụ</w:t>
      </w:r>
      <w:r w:rsidR="0091388E" w:rsidRPr="008D1507">
        <w:rPr>
          <w:lang w:val="es-PE"/>
        </w:rPr>
        <w:t xml:space="preserve"> thì</w:t>
      </w:r>
      <w:r w:rsidRPr="008D1507">
        <w:rPr>
          <w:lang w:val="es-PE"/>
        </w:rPr>
        <w:t xml:space="preserve"> các công trình hiện trạng trong khu vực quy hoạch có thể ổn định hoạt động, cải tạo chỉnh trang theo hiện trạng</w:t>
      </w:r>
      <w:r w:rsidR="008E5D53" w:rsidRPr="008D1507">
        <w:rPr>
          <w:lang w:val="es-PE"/>
        </w:rPr>
        <w:t xml:space="preserve">, </w:t>
      </w:r>
      <w:r w:rsidR="008E5D53" w:rsidRPr="008D1507">
        <w:rPr>
          <w:lang w:val="es-PE"/>
        </w:rPr>
        <w:lastRenderedPageBreak/>
        <w:t>hoặc nâng cấp mở rộng</w:t>
      </w:r>
      <w:r w:rsidRPr="008D1507">
        <w:rPr>
          <w:lang w:val="es-PE"/>
        </w:rPr>
        <w:t xml:space="preserve"> hoặc chuyển đổi chức năng</w:t>
      </w:r>
      <w:r w:rsidR="002E0684" w:rsidRPr="008D1507">
        <w:rPr>
          <w:lang w:val="es-PE"/>
        </w:rPr>
        <w:t xml:space="preserve"> phù hợp với nhu cầu về phát triển kinh tế xã hội</w:t>
      </w:r>
      <w:r w:rsidRPr="008D1507">
        <w:rPr>
          <w:lang w:val="es-PE"/>
        </w:rPr>
        <w:t xml:space="preserve"> theo quản lý tại địa phương.</w:t>
      </w:r>
    </w:p>
    <w:p w14:paraId="51319AA1" w14:textId="530CFCE0" w:rsidR="008E5D53" w:rsidRPr="008D1507" w:rsidRDefault="008E5D53" w:rsidP="00DA613E">
      <w:pPr>
        <w:widowControl w:val="0"/>
        <w:tabs>
          <w:tab w:val="left" w:pos="851"/>
        </w:tabs>
        <w:jc w:val="both"/>
        <w:rPr>
          <w:lang w:val="es-PE"/>
        </w:rPr>
      </w:pPr>
      <w:r w:rsidRPr="008D1507">
        <w:rPr>
          <w:lang w:val="es-PE"/>
        </w:rPr>
        <w:t>- Đây còn là khu vực định hướng bổ sung các loại đất để phục vụ nhu cầu của người dân đô thị như:</w:t>
      </w:r>
      <w:r w:rsidRPr="008D1507">
        <w:t xml:space="preserve"> Đất vườn hoa, sân chơi, bãi đỗ xe phục vụ nhóm nhà ở, hạ tầng kỹ thuật cấp nhóm nhà ở và đường cấp nội bộ.</w:t>
      </w:r>
    </w:p>
    <w:p w14:paraId="34651C7F" w14:textId="77777777" w:rsidR="004A1D7E" w:rsidRPr="008D1507" w:rsidRDefault="00544CC3" w:rsidP="00DA613E">
      <w:pPr>
        <w:pStyle w:val="Heading4"/>
        <w:keepNext w:val="0"/>
        <w:keepLines w:val="0"/>
        <w:widowControl w:val="0"/>
        <w:numPr>
          <w:ilvl w:val="1"/>
          <w:numId w:val="32"/>
        </w:numPr>
        <w:jc w:val="both"/>
        <w:rPr>
          <w:b/>
        </w:rPr>
      </w:pPr>
      <w:bookmarkStart w:id="51" w:name="_Toc493178014"/>
      <w:bookmarkStart w:id="52" w:name="_Toc24014245"/>
      <w:bookmarkStart w:id="53" w:name="_Toc24017947"/>
      <w:r w:rsidRPr="008D1507">
        <w:rPr>
          <w:b/>
          <w:lang w:val="es-PE"/>
        </w:rPr>
        <w:t>Đất c</w:t>
      </w:r>
      <w:r w:rsidR="004A1D7E" w:rsidRPr="008D1507">
        <w:rPr>
          <w:b/>
        </w:rPr>
        <w:t>ông trình công cộng</w:t>
      </w:r>
      <w:bookmarkEnd w:id="51"/>
      <w:bookmarkEnd w:id="52"/>
      <w:bookmarkEnd w:id="53"/>
      <w:r w:rsidR="006E607A" w:rsidRPr="008D1507">
        <w:rPr>
          <w:b/>
        </w:rPr>
        <w:t>, dịch vụ:</w:t>
      </w:r>
    </w:p>
    <w:p w14:paraId="26030D9A" w14:textId="77777777" w:rsidR="00F73D92" w:rsidRPr="008D1507" w:rsidRDefault="004A1D7E" w:rsidP="00DA613E">
      <w:pPr>
        <w:widowControl w:val="0"/>
        <w:tabs>
          <w:tab w:val="left" w:pos="1134"/>
        </w:tabs>
        <w:jc w:val="both"/>
      </w:pPr>
      <w:r w:rsidRPr="008D1507">
        <w:t xml:space="preserve">Bao gồm các công trình: </w:t>
      </w:r>
      <w:r w:rsidR="00781C6A" w:rsidRPr="008D1507">
        <w:t>giáo dục</w:t>
      </w:r>
      <w:r w:rsidRPr="008D1507">
        <w:t>,</w:t>
      </w:r>
      <w:r w:rsidR="00781C6A" w:rsidRPr="008D1507">
        <w:t xml:space="preserve"> </w:t>
      </w:r>
      <w:r w:rsidR="006E607A" w:rsidRPr="008D1507">
        <w:t xml:space="preserve">thương mại và các công trình dịch vụ </w:t>
      </w:r>
      <w:r w:rsidR="0091388E" w:rsidRPr="008D1507">
        <w:t xml:space="preserve">cấp </w:t>
      </w:r>
      <w:r w:rsidR="006E607A" w:rsidRPr="008D1507">
        <w:t xml:space="preserve">đô thị khác </w:t>
      </w:r>
      <w:r w:rsidRPr="008D1507">
        <w:t>…</w:t>
      </w:r>
      <w:r w:rsidR="006E607A" w:rsidRPr="008D1507">
        <w:t xml:space="preserve"> </w:t>
      </w:r>
      <w:r w:rsidRPr="008D1507">
        <w:t>được bố trí dọc theo các trục đường chính nhằm</w:t>
      </w:r>
      <w:r w:rsidR="006A061A" w:rsidRPr="008D1507">
        <w:t xml:space="preserve"> </w:t>
      </w:r>
      <w:r w:rsidRPr="008D1507">
        <w:t>tạo giao thông thuận lợ</w:t>
      </w:r>
      <w:r w:rsidR="006E607A" w:rsidRPr="008D1507">
        <w:t>i,</w:t>
      </w:r>
      <w:r w:rsidRPr="008D1507">
        <w:t xml:space="preserve"> đảm bảo khoảng cách phục vụ</w:t>
      </w:r>
      <w:r w:rsidR="006E607A" w:rsidRPr="008D1507">
        <w:t>, đồng thời tạo điểm nhấn cho không gian đô thị.</w:t>
      </w:r>
    </w:p>
    <w:p w14:paraId="5E2DA223" w14:textId="77777777" w:rsidR="00F73D92" w:rsidRPr="008D1507" w:rsidRDefault="006A061A" w:rsidP="00DA613E">
      <w:pPr>
        <w:widowControl w:val="0"/>
        <w:tabs>
          <w:tab w:val="left" w:pos="1134"/>
        </w:tabs>
        <w:ind w:left="720" w:firstLine="0"/>
        <w:jc w:val="both"/>
        <w:rPr>
          <w:i/>
        </w:rPr>
      </w:pPr>
      <w:r w:rsidRPr="008D1507">
        <w:rPr>
          <w:i/>
        </w:rPr>
        <w:t>4.</w:t>
      </w:r>
      <w:r w:rsidR="00B064E4" w:rsidRPr="008D1507">
        <w:rPr>
          <w:i/>
        </w:rPr>
        <w:t>3</w:t>
      </w:r>
      <w:r w:rsidRPr="008D1507">
        <w:rPr>
          <w:i/>
        </w:rPr>
        <w:t xml:space="preserve">.1. </w:t>
      </w:r>
      <w:r w:rsidR="00544CC3" w:rsidRPr="008D1507">
        <w:rPr>
          <w:i/>
        </w:rPr>
        <w:t>Đất c</w:t>
      </w:r>
      <w:r w:rsidR="00F73D92" w:rsidRPr="008D1507">
        <w:rPr>
          <w:i/>
        </w:rPr>
        <w:t>ông trình giáo dụ</w:t>
      </w:r>
      <w:r w:rsidRPr="008D1507">
        <w:rPr>
          <w:i/>
        </w:rPr>
        <w:t>c</w:t>
      </w:r>
    </w:p>
    <w:p w14:paraId="17B206B6" w14:textId="48DAEE9A" w:rsidR="0091388E" w:rsidRPr="008D1507" w:rsidRDefault="00473D02" w:rsidP="00DA613E">
      <w:pPr>
        <w:widowControl w:val="0"/>
        <w:tabs>
          <w:tab w:val="left" w:pos="1134"/>
        </w:tabs>
        <w:ind w:firstLine="567"/>
        <w:jc w:val="both"/>
      </w:pPr>
      <w:r w:rsidRPr="008D1507">
        <w:t xml:space="preserve">Ký hiệu: </w:t>
      </w:r>
      <w:r w:rsidR="008673C8" w:rsidRPr="008D1507">
        <w:t>GD</w:t>
      </w:r>
      <w:r w:rsidRPr="008D1507">
        <w:t xml:space="preserve">. </w:t>
      </w:r>
      <w:r w:rsidR="0091388E" w:rsidRPr="008D1507">
        <w:t>D</w:t>
      </w:r>
      <w:r w:rsidR="00C0341A" w:rsidRPr="008D1507">
        <w:t>iện tích đất giáo dụ</w:t>
      </w:r>
      <w:r w:rsidR="0044038A" w:rsidRPr="008D1507">
        <w:t>c trong khu vực quy hoạch là</w:t>
      </w:r>
      <w:r w:rsidR="00C0341A" w:rsidRPr="008D1507">
        <w:t xml:space="preserve"> </w:t>
      </w:r>
      <w:r w:rsidR="00062033" w:rsidRPr="008D1507">
        <w:t>9,55</w:t>
      </w:r>
      <w:r w:rsidR="00A83B2E" w:rsidRPr="008D1507">
        <w:t>ha</w:t>
      </w:r>
      <w:r w:rsidR="0091388E" w:rsidRPr="008D1507">
        <w:t>.</w:t>
      </w:r>
    </w:p>
    <w:p w14:paraId="23B84079" w14:textId="77777777" w:rsidR="00236CCF" w:rsidRPr="008D1507" w:rsidRDefault="0091388E" w:rsidP="00DA613E">
      <w:pPr>
        <w:widowControl w:val="0"/>
        <w:tabs>
          <w:tab w:val="left" w:pos="1134"/>
        </w:tabs>
        <w:ind w:firstLine="567"/>
        <w:jc w:val="both"/>
        <w:rPr>
          <w:lang w:val="es-PE"/>
        </w:rPr>
      </w:pPr>
      <w:r w:rsidRPr="008D1507">
        <w:t>- T</w:t>
      </w:r>
      <w:r w:rsidR="00236CCF" w:rsidRPr="008D1507">
        <w:rPr>
          <w:lang w:val="es-PE"/>
        </w:rPr>
        <w:t>ầ</w:t>
      </w:r>
      <w:r w:rsidRPr="008D1507">
        <w:rPr>
          <w:lang w:val="es-PE"/>
        </w:rPr>
        <w:t xml:space="preserve">ng cao: </w:t>
      </w:r>
      <w:r w:rsidRPr="008D1507">
        <w:t xml:space="preserve">≤ </w:t>
      </w:r>
      <w:r w:rsidR="00E7440E" w:rsidRPr="008D1507">
        <w:rPr>
          <w:lang w:val="es-PE"/>
        </w:rPr>
        <w:t>3</w:t>
      </w:r>
      <w:r w:rsidR="00236CCF" w:rsidRPr="008D1507">
        <w:rPr>
          <w:lang w:val="es-PE"/>
        </w:rPr>
        <w:t xml:space="preserve"> tầng đối với trường mẫu giáo </w:t>
      </w:r>
      <w:r w:rsidR="00E7440E" w:rsidRPr="008D1507">
        <w:rPr>
          <w:lang w:val="es-PE"/>
        </w:rPr>
        <w:t>v</w:t>
      </w:r>
      <w:r w:rsidR="00236CCF" w:rsidRPr="008D1507">
        <w:rPr>
          <w:lang w:val="es-PE"/>
        </w:rPr>
        <w:t>à tiểu học và tối đa 4 tầng với trườ</w:t>
      </w:r>
      <w:r w:rsidR="00E7440E" w:rsidRPr="008D1507">
        <w:rPr>
          <w:lang w:val="es-PE"/>
        </w:rPr>
        <w:t>ng trung họ</w:t>
      </w:r>
      <w:r w:rsidR="00236CCF" w:rsidRPr="008D1507">
        <w:rPr>
          <w:lang w:val="es-PE"/>
        </w:rPr>
        <w:t>c;</w:t>
      </w:r>
    </w:p>
    <w:p w14:paraId="6E8E18F4" w14:textId="77777777" w:rsidR="00236CCF" w:rsidRPr="008D1507" w:rsidRDefault="00BD5078" w:rsidP="00DA613E">
      <w:pPr>
        <w:widowControl w:val="0"/>
        <w:jc w:val="both"/>
        <w:rPr>
          <w:lang w:val="es-PE"/>
        </w:rPr>
      </w:pPr>
      <w:r w:rsidRPr="008D1507">
        <w:rPr>
          <w:lang w:val="es-PE"/>
        </w:rPr>
        <w:t>-</w:t>
      </w:r>
      <w:r w:rsidR="00236CCF" w:rsidRPr="008D1507">
        <w:rPr>
          <w:lang w:val="es-PE"/>
        </w:rPr>
        <w:t xml:space="preserve"> </w:t>
      </w:r>
      <w:r w:rsidR="0091388E" w:rsidRPr="008D1507">
        <w:rPr>
          <w:lang w:val="es-PE"/>
        </w:rPr>
        <w:t>M</w:t>
      </w:r>
      <w:r w:rsidR="00236CCF" w:rsidRPr="008D1507">
        <w:rPr>
          <w:lang w:val="es-PE"/>
        </w:rPr>
        <w:t>ật độ</w:t>
      </w:r>
      <w:r w:rsidR="0091388E" w:rsidRPr="008D1507">
        <w:rPr>
          <w:lang w:val="es-PE"/>
        </w:rPr>
        <w:t xml:space="preserve"> xây dự</w:t>
      </w:r>
      <w:r w:rsidR="00E7440E" w:rsidRPr="008D1507">
        <w:rPr>
          <w:lang w:val="es-PE"/>
        </w:rPr>
        <w:t>ng tối đa đối với công trình xây dựng ở khu vực quy hoạch mới là 40%, đối với khu vực hiện trạng chỉnh trang cho phép mật độ xây dựng tối đa là 60%.</w:t>
      </w:r>
    </w:p>
    <w:p w14:paraId="5C602EEB" w14:textId="77777777" w:rsidR="0091388E" w:rsidRPr="008D1507" w:rsidRDefault="0091388E" w:rsidP="00DA613E">
      <w:pPr>
        <w:widowControl w:val="0"/>
        <w:tabs>
          <w:tab w:val="left" w:pos="567"/>
        </w:tabs>
        <w:jc w:val="both"/>
      </w:pPr>
      <w:r w:rsidRPr="008D1507">
        <w:rPr>
          <w:lang w:val="es-PE"/>
        </w:rPr>
        <w:t xml:space="preserve">- </w:t>
      </w:r>
      <w:r w:rsidRPr="008D1507">
        <w:t>Tỷ lệ đất cây xanh: ≥ 30% diện tích lô đất xây dựng.</w:t>
      </w:r>
    </w:p>
    <w:p w14:paraId="70F4C4F6" w14:textId="77777777" w:rsidR="0091388E" w:rsidRPr="008D1507" w:rsidRDefault="0091388E" w:rsidP="00DA613E">
      <w:pPr>
        <w:widowControl w:val="0"/>
        <w:tabs>
          <w:tab w:val="left" w:pos="1134"/>
        </w:tabs>
        <w:jc w:val="both"/>
        <w:rPr>
          <w:i/>
        </w:rPr>
      </w:pPr>
      <w:r w:rsidRPr="008D1507">
        <w:rPr>
          <w:i/>
        </w:rPr>
        <w:t xml:space="preserve">4.3.2. Văn hóa </w:t>
      </w:r>
      <w:r w:rsidR="006B19D7" w:rsidRPr="008D1507">
        <w:rPr>
          <w:i/>
        </w:rPr>
        <w:t>-</w:t>
      </w:r>
      <w:r w:rsidR="0009705C" w:rsidRPr="008D1507">
        <w:rPr>
          <w:i/>
        </w:rPr>
        <w:t xml:space="preserve"> thể dục</w:t>
      </w:r>
      <w:r w:rsidRPr="008D1507">
        <w:rPr>
          <w:i/>
        </w:rPr>
        <w:t xml:space="preserve"> thể thao</w:t>
      </w:r>
    </w:p>
    <w:p w14:paraId="7934F82A" w14:textId="77777777" w:rsidR="0091388E" w:rsidRPr="008D1507" w:rsidRDefault="0091388E" w:rsidP="00DA613E">
      <w:pPr>
        <w:widowControl w:val="0"/>
        <w:tabs>
          <w:tab w:val="left" w:pos="1134"/>
        </w:tabs>
        <w:jc w:val="both"/>
      </w:pPr>
      <w:r w:rsidRPr="008D1507">
        <w:t>- Ký hiệu: VH-TT. Tổng diện tích 17</w:t>
      </w:r>
      <w:r w:rsidR="0040542C" w:rsidRPr="008D1507">
        <w:t>,09</w:t>
      </w:r>
      <w:r w:rsidRPr="008D1507">
        <w:t>ha</w:t>
      </w:r>
    </w:p>
    <w:p w14:paraId="00216B8E" w14:textId="77777777" w:rsidR="0091388E" w:rsidRPr="008D1507" w:rsidRDefault="0091388E" w:rsidP="00DA613E">
      <w:pPr>
        <w:widowControl w:val="0"/>
        <w:jc w:val="both"/>
        <w:rPr>
          <w:lang w:val="pt-BR"/>
        </w:rPr>
      </w:pPr>
      <w:r w:rsidRPr="008D1507">
        <w:rPr>
          <w:lang w:val="pt-BR"/>
        </w:rPr>
        <w:t>- Là khu dịch vụ, văn hóa, thể dục thể thao đa năng của tỉnh Sóc Trăng, bao gồm: các loại hình vui chơi giải trí, văn hóa lễ hội, triển lãm, dịch vụ thể dục thể thao đáp ứng nhu cầu vui chơi, rèn luyện của người dân; các hoạt động đào tạo, huấn luyện và thi đấu của đội ngũ ban tổ chức, huấn luyện viên và vận động viên chuyên nghiệp</w:t>
      </w:r>
      <w:r w:rsidR="00D1009A" w:rsidRPr="008D1507">
        <w:rPr>
          <w:lang w:val="pt-BR"/>
        </w:rPr>
        <w:t xml:space="preserve"> và phong trào </w:t>
      </w:r>
      <w:r w:rsidRPr="008D1507">
        <w:rPr>
          <w:lang w:val="pt-BR"/>
        </w:rPr>
        <w:t>...</w:t>
      </w:r>
    </w:p>
    <w:p w14:paraId="1D27E9A6" w14:textId="77777777" w:rsidR="0091388E" w:rsidRPr="008D1507" w:rsidRDefault="0091388E" w:rsidP="00DA613E">
      <w:pPr>
        <w:widowControl w:val="0"/>
        <w:jc w:val="both"/>
        <w:rPr>
          <w:lang w:val="pt-BR"/>
        </w:rPr>
      </w:pPr>
      <w:r w:rsidRPr="008D1507">
        <w:rPr>
          <w:lang w:val="es-PE"/>
        </w:rPr>
        <w:t xml:space="preserve">- Mật độ xây dựng gộp toàn khu </w:t>
      </w:r>
      <w:r w:rsidRPr="008D1507">
        <w:t>≤</w:t>
      </w:r>
      <w:r w:rsidRPr="008D1507">
        <w:rPr>
          <w:lang w:val="es-PE"/>
        </w:rPr>
        <w:t>40%. Mật độ xây dựng và tầng cao của từng công trình sẽ căn cứ tính chất của từng công trình cụ thể để xác định theo các quy chuẩn tiêu chuẩn thiết kế chuyên ngành.</w:t>
      </w:r>
    </w:p>
    <w:p w14:paraId="1F3B4E97" w14:textId="77777777" w:rsidR="000076EB" w:rsidRPr="008D1507" w:rsidRDefault="000076EB" w:rsidP="00DA613E">
      <w:pPr>
        <w:widowControl w:val="0"/>
        <w:tabs>
          <w:tab w:val="left" w:pos="1134"/>
        </w:tabs>
        <w:ind w:left="720" w:firstLine="0"/>
        <w:jc w:val="both"/>
        <w:rPr>
          <w:i/>
        </w:rPr>
      </w:pPr>
      <w:r w:rsidRPr="008D1507">
        <w:rPr>
          <w:i/>
        </w:rPr>
        <w:t>4.</w:t>
      </w:r>
      <w:r w:rsidR="00B064E4" w:rsidRPr="008D1507">
        <w:rPr>
          <w:i/>
        </w:rPr>
        <w:t>3</w:t>
      </w:r>
      <w:r w:rsidRPr="008D1507">
        <w:rPr>
          <w:i/>
        </w:rPr>
        <w:t>.</w:t>
      </w:r>
      <w:r w:rsidRPr="008D1507">
        <w:rPr>
          <w:i/>
          <w:lang w:val="es-PE"/>
        </w:rPr>
        <w:t>3</w:t>
      </w:r>
      <w:r w:rsidRPr="008D1507">
        <w:rPr>
          <w:i/>
        </w:rPr>
        <w:t>. Công trình</w:t>
      </w:r>
      <w:r w:rsidR="0009705C" w:rsidRPr="008D1507">
        <w:rPr>
          <w:i/>
        </w:rPr>
        <w:t xml:space="preserve"> dịch vụ</w:t>
      </w:r>
      <w:r w:rsidRPr="008D1507">
        <w:rPr>
          <w:i/>
        </w:rPr>
        <w:t xml:space="preserve"> công cộng khác </w:t>
      </w:r>
    </w:p>
    <w:p w14:paraId="4142AB15" w14:textId="77777777" w:rsidR="000076EB" w:rsidRPr="008D1507" w:rsidRDefault="000076EB" w:rsidP="00DA613E">
      <w:pPr>
        <w:widowControl w:val="0"/>
        <w:tabs>
          <w:tab w:val="left" w:pos="1134"/>
        </w:tabs>
        <w:jc w:val="both"/>
      </w:pPr>
      <w:r w:rsidRPr="008D1507">
        <w:t xml:space="preserve">Ký hiệu: </w:t>
      </w:r>
      <w:r w:rsidR="0009705C" w:rsidRPr="008D1507">
        <w:t>DV</w:t>
      </w:r>
      <w:r w:rsidRPr="008D1507">
        <w:t xml:space="preserve">CC. Tổng diện tích: </w:t>
      </w:r>
      <w:r w:rsidR="00D1009A" w:rsidRPr="008D1507">
        <w:t>1,64</w:t>
      </w:r>
      <w:r w:rsidR="00BA338A" w:rsidRPr="008D1507">
        <w:t xml:space="preserve"> ha</w:t>
      </w:r>
    </w:p>
    <w:p w14:paraId="35AA0F42" w14:textId="77777777" w:rsidR="00BA338A" w:rsidRPr="008D1507" w:rsidRDefault="00BA338A" w:rsidP="00DA613E">
      <w:pPr>
        <w:widowControl w:val="0"/>
        <w:ind w:firstLine="567"/>
        <w:jc w:val="both"/>
        <w:rPr>
          <w:lang w:val="es-PE"/>
        </w:rPr>
      </w:pPr>
      <w:r w:rsidRPr="008D1507">
        <w:rPr>
          <w:lang w:val="es-PE"/>
        </w:rPr>
        <w:t>Là quỹ đất dự trữ xây dựng các công trình</w:t>
      </w:r>
      <w:r w:rsidR="00D1009A" w:rsidRPr="008D1507">
        <w:rPr>
          <w:lang w:val="es-PE"/>
        </w:rPr>
        <w:t xml:space="preserve"> dịch vụ</w:t>
      </w:r>
      <w:r w:rsidRPr="008D1507">
        <w:rPr>
          <w:lang w:val="es-PE"/>
        </w:rPr>
        <w:t xml:space="preserve"> công cộng phục vụ đô thị </w:t>
      </w:r>
      <w:r w:rsidR="00D1009A" w:rsidRPr="008D1507">
        <w:rPr>
          <w:lang w:val="es-PE"/>
        </w:rPr>
        <w:t xml:space="preserve">và cấp đơn vị ở </w:t>
      </w:r>
      <w:r w:rsidRPr="008D1507">
        <w:rPr>
          <w:lang w:val="es-PE"/>
        </w:rPr>
        <w:t>khi có nhu cầu</w:t>
      </w:r>
      <w:r w:rsidR="00D1009A" w:rsidRPr="008D1507">
        <w:rPr>
          <w:lang w:val="es-PE"/>
        </w:rPr>
        <w:t xml:space="preserve"> ..</w:t>
      </w:r>
      <w:r w:rsidRPr="008D1507">
        <w:rPr>
          <w:lang w:val="es-PE"/>
        </w:rPr>
        <w:t>.</w:t>
      </w:r>
      <w:r w:rsidR="00D1009A" w:rsidRPr="008D1507">
        <w:rPr>
          <w:lang w:val="es-PE"/>
        </w:rPr>
        <w:t>. M</w:t>
      </w:r>
      <w:r w:rsidRPr="008D1507">
        <w:rPr>
          <w:lang w:val="es-PE"/>
        </w:rPr>
        <w:t>ật độ</w:t>
      </w:r>
      <w:r w:rsidR="00D1009A" w:rsidRPr="008D1507">
        <w:rPr>
          <w:lang w:val="es-PE"/>
        </w:rPr>
        <w:t xml:space="preserve"> xây dựng</w:t>
      </w:r>
      <w:r w:rsidRPr="008D1507">
        <w:rPr>
          <w:lang w:val="es-PE"/>
        </w:rPr>
        <w:t xml:space="preserve"> tối đa và tầng cao tối đa </w:t>
      </w:r>
      <w:r w:rsidR="00D1009A" w:rsidRPr="008D1507">
        <w:rPr>
          <w:lang w:val="es-PE"/>
        </w:rPr>
        <w:t>từ 5 tầng đến 7 tầng</w:t>
      </w:r>
      <w:r w:rsidRPr="008D1507">
        <w:rPr>
          <w:lang w:val="es-PE"/>
        </w:rPr>
        <w:t>.</w:t>
      </w:r>
    </w:p>
    <w:p w14:paraId="58182D85" w14:textId="77777777" w:rsidR="00B064E4" w:rsidRPr="008D1507" w:rsidRDefault="00B064E4" w:rsidP="00DA613E">
      <w:pPr>
        <w:pStyle w:val="Heading4"/>
        <w:keepNext w:val="0"/>
        <w:keepLines w:val="0"/>
        <w:widowControl w:val="0"/>
        <w:jc w:val="both"/>
      </w:pPr>
      <w:r w:rsidRPr="008D1507">
        <w:t>4.</w:t>
      </w:r>
      <w:r w:rsidRPr="008D1507">
        <w:rPr>
          <w:lang w:val="es-PE"/>
        </w:rPr>
        <w:t>3</w:t>
      </w:r>
      <w:r w:rsidRPr="008D1507">
        <w:t>.</w:t>
      </w:r>
      <w:r w:rsidRPr="008D1507">
        <w:rPr>
          <w:lang w:val="es-PE"/>
        </w:rPr>
        <w:t>4</w:t>
      </w:r>
      <w:r w:rsidRPr="008D1507">
        <w:t>. Công trình thương mại - dịch vụ đô thị</w:t>
      </w:r>
      <w:r w:rsidR="00D1009A" w:rsidRPr="008D1507">
        <w:t xml:space="preserve"> khác và thương mại dịch vụ phục vụ du lịch</w:t>
      </w:r>
    </w:p>
    <w:p w14:paraId="3297194A" w14:textId="3009990A" w:rsidR="00B064E4" w:rsidRPr="008D1507" w:rsidRDefault="00817B68" w:rsidP="00DA613E">
      <w:pPr>
        <w:widowControl w:val="0"/>
        <w:ind w:firstLine="567"/>
        <w:jc w:val="both"/>
      </w:pPr>
      <w:r w:rsidRPr="008D1507">
        <w:t xml:space="preserve">- </w:t>
      </w:r>
      <w:r w:rsidR="00B064E4" w:rsidRPr="008D1507">
        <w:t>Ký hiệu: TMDV</w:t>
      </w:r>
      <w:r w:rsidR="0009705C" w:rsidRPr="008D1507">
        <w:t>, TMDVDL</w:t>
      </w:r>
      <w:r w:rsidR="00B064E4" w:rsidRPr="008D1507">
        <w:t xml:space="preserve">. Tổng diện tích đất </w:t>
      </w:r>
      <w:r w:rsidR="0009705C" w:rsidRPr="008D1507">
        <w:t>thương mại - dịch vụ đô thị khác và thương mại dịch vụ phục vụ du lịch</w:t>
      </w:r>
      <w:r w:rsidR="00B064E4" w:rsidRPr="008D1507">
        <w:t xml:space="preserve">: </w:t>
      </w:r>
      <w:r w:rsidR="0092510E" w:rsidRPr="0092510E">
        <w:t>4,96</w:t>
      </w:r>
      <w:r w:rsidR="00B064E4" w:rsidRPr="008D1507">
        <w:t>ha.</w:t>
      </w:r>
    </w:p>
    <w:p w14:paraId="69B1FAC8" w14:textId="77777777" w:rsidR="00817B68" w:rsidRPr="008D1507" w:rsidRDefault="00817B68" w:rsidP="00DA613E">
      <w:pPr>
        <w:widowControl w:val="0"/>
        <w:ind w:firstLine="567"/>
        <w:jc w:val="both"/>
        <w:rPr>
          <w:lang w:val="es-PE"/>
        </w:rPr>
      </w:pPr>
      <w:r w:rsidRPr="008D1507">
        <w:rPr>
          <w:lang w:val="es-PE"/>
        </w:rPr>
        <w:t xml:space="preserve">- </w:t>
      </w:r>
      <w:r w:rsidR="00B064E4" w:rsidRPr="008D1507">
        <w:rPr>
          <w:lang w:val="es-PE"/>
        </w:rPr>
        <w:t>Bao gồm công trình thương mại, dịch vụ</w:t>
      </w:r>
      <w:r w:rsidRPr="008D1507">
        <w:rPr>
          <w:lang w:val="es-PE"/>
        </w:rPr>
        <w:t xml:space="preserve"> có thể kết hợp lưu trú, </w:t>
      </w:r>
      <w:r w:rsidR="00B064E4" w:rsidRPr="008D1507">
        <w:rPr>
          <w:lang w:val="es-PE"/>
        </w:rPr>
        <w:t xml:space="preserve">chợ, các </w:t>
      </w:r>
      <w:r w:rsidR="00B064E4" w:rsidRPr="008D1507">
        <w:rPr>
          <w:lang w:val="es-PE"/>
        </w:rPr>
        <w:lastRenderedPageBreak/>
        <w:t xml:space="preserve">công trình chức năng hỗn hợp </w:t>
      </w:r>
      <w:r w:rsidR="00263625" w:rsidRPr="008D1507">
        <w:rPr>
          <w:lang w:val="es-PE"/>
        </w:rPr>
        <w:t xml:space="preserve">có chức năng thương mại dịch vụ </w:t>
      </w:r>
      <w:r w:rsidR="00B064E4" w:rsidRPr="008D1507">
        <w:rPr>
          <w:lang w:val="es-PE"/>
        </w:rPr>
        <w:t xml:space="preserve">để kêu gọi đầu tư... </w:t>
      </w:r>
    </w:p>
    <w:p w14:paraId="6BEEAEC2" w14:textId="3A9BFB19" w:rsidR="00817B68" w:rsidRPr="008D1507" w:rsidRDefault="00817B68" w:rsidP="00DA613E">
      <w:pPr>
        <w:widowControl w:val="0"/>
        <w:ind w:firstLine="567"/>
        <w:jc w:val="both"/>
        <w:rPr>
          <w:lang w:val="es-PE"/>
        </w:rPr>
      </w:pPr>
      <w:r w:rsidRPr="008D1507">
        <w:rPr>
          <w:lang w:val="es-PE"/>
        </w:rPr>
        <w:t>+ Đất thương mại dịch vụ</w:t>
      </w:r>
      <w:r w:rsidR="00AB705C" w:rsidRPr="008D1507">
        <w:rPr>
          <w:lang w:val="es-PE"/>
        </w:rPr>
        <w:t xml:space="preserve"> phục vụ vui chơi giải trí, du lịch, nhà chờ bến tàu thuyền, công trình dịch vụ, công trình hỗn hợp mang tính biểu tượng đặc trưng, điểm nhấn về kiến trúc văn hóa khác</w:t>
      </w:r>
      <w:r w:rsidRPr="008D1507">
        <w:rPr>
          <w:lang w:val="es-PE"/>
        </w:rPr>
        <w:t xml:space="preserve"> dọc theo </w:t>
      </w:r>
      <w:r w:rsidR="00F87784">
        <w:rPr>
          <w:lang w:val="es-PE"/>
        </w:rPr>
        <w:t>Kênh Maspero</w:t>
      </w:r>
      <w:r w:rsidRPr="008D1507">
        <w:rPr>
          <w:lang w:val="es-PE"/>
        </w:rPr>
        <w:t xml:space="preserve"> và </w:t>
      </w:r>
      <w:r w:rsidR="006B19D7" w:rsidRPr="008D1507">
        <w:rPr>
          <w:lang w:val="nb-NO"/>
        </w:rPr>
        <w:t>rạch Đại Ngãi - Cổ Cò (kênh Phú Hữu - Bãi Xàu)</w:t>
      </w:r>
      <w:r w:rsidR="00AB705C" w:rsidRPr="008D1507">
        <w:rPr>
          <w:lang w:val="es-PE"/>
        </w:rPr>
        <w:t>, đ</w:t>
      </w:r>
      <w:r w:rsidRPr="008D1507">
        <w:rPr>
          <w:lang w:val="es-PE"/>
        </w:rPr>
        <w:t xml:space="preserve">ược xây dựng </w:t>
      </w:r>
      <w:r w:rsidR="00AB705C" w:rsidRPr="008D1507">
        <w:rPr>
          <w:lang w:val="es-PE"/>
        </w:rPr>
        <w:t>đồng bộ theo các dự án kết hợp với các khu công viên, cảnh quan, bến bãi, bãi đỗ xe và</w:t>
      </w:r>
      <w:r w:rsidRPr="008D1507">
        <w:rPr>
          <w:lang w:val="es-PE"/>
        </w:rPr>
        <w:t xml:space="preserve"> các công trình thương mại dịch vụ</w:t>
      </w:r>
      <w:r w:rsidR="00AB705C" w:rsidRPr="008D1507">
        <w:rPr>
          <w:lang w:val="es-PE"/>
        </w:rPr>
        <w:t xml:space="preserve"> khác</w:t>
      </w:r>
      <w:r w:rsidRPr="008D1507">
        <w:rPr>
          <w:lang w:val="es-PE"/>
        </w:rPr>
        <w:t xml:space="preserve"> phục vụ hoạt động trên bến dưới thuyền, vui chơi giải trí </w:t>
      </w:r>
      <w:r w:rsidR="00AB705C" w:rsidRPr="008D1507">
        <w:rPr>
          <w:lang w:val="es-PE"/>
        </w:rPr>
        <w:t>sinh hoạt cho người dân, tạo các không gian mở, kiến trúc cảnh quan cho đô thị</w:t>
      </w:r>
      <w:r w:rsidRPr="008D1507">
        <w:rPr>
          <w:lang w:val="es-PE"/>
        </w:rPr>
        <w:t xml:space="preserve"> </w:t>
      </w:r>
      <w:r w:rsidR="00AA4A9E" w:rsidRPr="008D1507">
        <w:rPr>
          <w:lang w:val="es-PE"/>
        </w:rPr>
        <w:t>(k</w:t>
      </w:r>
      <w:r w:rsidRPr="008D1507">
        <w:rPr>
          <w:lang w:val="es-PE"/>
        </w:rPr>
        <w:t>hông xây dựng các dịch vụ có lưu trú</w:t>
      </w:r>
      <w:r w:rsidR="00AA4A9E" w:rsidRPr="008D1507">
        <w:rPr>
          <w:lang w:val="es-PE"/>
        </w:rPr>
        <w:t>)</w:t>
      </w:r>
      <w:r w:rsidRPr="008D1507">
        <w:rPr>
          <w:lang w:val="es-PE"/>
        </w:rPr>
        <w:t xml:space="preserve">. Mật độ tối đa theo QCVN 01:2021/BXD, tầng cao tối đa </w:t>
      </w:r>
      <w:r w:rsidR="00AA4A9E" w:rsidRPr="008D1507">
        <w:rPr>
          <w:lang w:val="es-PE"/>
        </w:rPr>
        <w:t>từ 3 tầng đến 4 tầng (theo từng khu vự</w:t>
      </w:r>
      <w:r w:rsidR="0018068A" w:rsidRPr="008D1507">
        <w:rPr>
          <w:lang w:val="es-PE"/>
        </w:rPr>
        <w:t>c).</w:t>
      </w:r>
    </w:p>
    <w:p w14:paraId="3EB33C17" w14:textId="0F8E1E10" w:rsidR="00B064E4" w:rsidRPr="008D1507" w:rsidRDefault="00B064E4" w:rsidP="00DA613E">
      <w:pPr>
        <w:widowControl w:val="0"/>
        <w:ind w:firstLine="567"/>
        <w:jc w:val="both"/>
        <w:rPr>
          <w:lang w:val="es-PE"/>
        </w:rPr>
      </w:pPr>
      <w:r w:rsidRPr="008D1507">
        <w:rPr>
          <w:lang w:val="es-PE"/>
        </w:rPr>
        <w:t xml:space="preserve">+ </w:t>
      </w:r>
      <w:r w:rsidR="00817B68" w:rsidRPr="008D1507">
        <w:rPr>
          <w:lang w:val="es-PE"/>
        </w:rPr>
        <w:t xml:space="preserve">Đất </w:t>
      </w:r>
      <w:r w:rsidRPr="008D1507">
        <w:rPr>
          <w:lang w:val="es-PE"/>
        </w:rPr>
        <w:t xml:space="preserve">Thương mại dịch vụ </w:t>
      </w:r>
      <w:r w:rsidR="00817B68" w:rsidRPr="008D1507">
        <w:rPr>
          <w:lang w:val="es-PE"/>
        </w:rPr>
        <w:t xml:space="preserve">khác </w:t>
      </w:r>
      <w:r w:rsidRPr="008D1507">
        <w:rPr>
          <w:lang w:val="es-PE"/>
        </w:rPr>
        <w:t xml:space="preserve">được xây dựng với mật độ tối đa theo QCVN 01:2021/BXD và tầng cao tối đa 09 tầng. </w:t>
      </w:r>
      <w:r w:rsidR="00817B68" w:rsidRPr="008D1507">
        <w:rPr>
          <w:lang w:val="es-PE"/>
        </w:rPr>
        <w:t>Được xây dựng</w:t>
      </w:r>
      <w:r w:rsidRPr="008D1507">
        <w:tab/>
      </w:r>
      <w:r w:rsidR="00817B68" w:rsidRPr="008D1507">
        <w:rPr>
          <w:lang w:val="es-PE"/>
        </w:rPr>
        <w:t>chợ, trung tâm thương mại, siêu thị, cửa hàng tiện lợ</w:t>
      </w:r>
      <w:r w:rsidR="001156BD" w:rsidRPr="008D1507">
        <w:rPr>
          <w:lang w:val="es-PE"/>
        </w:rPr>
        <w:t>i</w:t>
      </w:r>
      <w:r w:rsidR="00817B68" w:rsidRPr="008D1507">
        <w:rPr>
          <w:lang w:val="es-PE"/>
        </w:rPr>
        <w:t>, các công trình dịch vụ kết hợp và dịch vụ có lưu trú</w:t>
      </w:r>
      <w:r w:rsidR="00AA4A9E" w:rsidRPr="008D1507">
        <w:rPr>
          <w:lang w:val="es-PE"/>
        </w:rPr>
        <w:t xml:space="preserve"> </w:t>
      </w:r>
      <w:r w:rsidR="00817B68" w:rsidRPr="008D1507">
        <w:rPr>
          <w:lang w:val="es-PE"/>
        </w:rPr>
        <w:t xml:space="preserve">… </w:t>
      </w:r>
    </w:p>
    <w:p w14:paraId="7D1522AE" w14:textId="77777777" w:rsidR="00BA338A" w:rsidRPr="008D1507" w:rsidRDefault="00BA338A" w:rsidP="00DA613E">
      <w:pPr>
        <w:pStyle w:val="Heading4"/>
        <w:keepNext w:val="0"/>
        <w:keepLines w:val="0"/>
        <w:widowControl w:val="0"/>
        <w:numPr>
          <w:ilvl w:val="1"/>
          <w:numId w:val="32"/>
        </w:numPr>
        <w:jc w:val="both"/>
        <w:rPr>
          <w:b/>
        </w:rPr>
      </w:pPr>
      <w:r w:rsidRPr="008D1507">
        <w:rPr>
          <w:b/>
        </w:rPr>
        <w:t>Đất hỗn hợp</w:t>
      </w:r>
    </w:p>
    <w:p w14:paraId="2EE075BB" w14:textId="77777777" w:rsidR="00BA338A" w:rsidRPr="008D1507" w:rsidRDefault="00BA338A" w:rsidP="009F5FBC">
      <w:bookmarkStart w:id="54" w:name="_Toc115995831"/>
      <w:r w:rsidRPr="008D1507">
        <w:t xml:space="preserve">Ký hiệu: HH. Tổng diện tích </w:t>
      </w:r>
      <w:r w:rsidR="00393E0D" w:rsidRPr="008D1507">
        <w:t>12,29</w:t>
      </w:r>
      <w:r w:rsidRPr="008D1507">
        <w:t>ha, được quy hoạch theo các khu vực như sau:</w:t>
      </w:r>
      <w:bookmarkEnd w:id="54"/>
    </w:p>
    <w:p w14:paraId="74115EF9" w14:textId="77777777" w:rsidR="00DC4807" w:rsidRPr="008D1507" w:rsidRDefault="00DC4807" w:rsidP="00DA613E">
      <w:pPr>
        <w:widowControl w:val="0"/>
        <w:ind w:firstLine="709"/>
        <w:jc w:val="both"/>
      </w:pPr>
      <w:r w:rsidRPr="008D1507">
        <w:t>* Khu đất hỗn hợp ký hiệ</w:t>
      </w:r>
      <w:r w:rsidR="009A0A8B" w:rsidRPr="008D1507">
        <w:t>u: HH</w:t>
      </w:r>
      <w:r w:rsidR="001B3596" w:rsidRPr="008D1507">
        <w:t>-0</w:t>
      </w:r>
      <w:r w:rsidR="009A0A8B" w:rsidRPr="008D1507">
        <w:t>1, HH</w:t>
      </w:r>
      <w:r w:rsidR="001B3596" w:rsidRPr="008D1507">
        <w:t>-0</w:t>
      </w:r>
      <w:r w:rsidR="009A0A8B" w:rsidRPr="008D1507">
        <w:t>2, HH</w:t>
      </w:r>
      <w:r w:rsidR="001B3596" w:rsidRPr="008D1507">
        <w:t>-0</w:t>
      </w:r>
      <w:r w:rsidR="009A0A8B" w:rsidRPr="008D1507">
        <w:t>3 và HH</w:t>
      </w:r>
      <w:r w:rsidR="001B3596" w:rsidRPr="008D1507">
        <w:t>-0</w:t>
      </w:r>
      <w:r w:rsidR="009A0A8B" w:rsidRPr="008D1507">
        <w:t>4</w:t>
      </w:r>
      <w:r w:rsidRPr="008D1507">
        <w:t>.</w:t>
      </w:r>
    </w:p>
    <w:p w14:paraId="597560B4" w14:textId="77777777" w:rsidR="00DC4807" w:rsidRPr="008D1507" w:rsidRDefault="00DC4807" w:rsidP="00DA613E">
      <w:pPr>
        <w:widowControl w:val="0"/>
        <w:jc w:val="both"/>
      </w:pPr>
      <w:r w:rsidRPr="008D1507">
        <w:t xml:space="preserve">Bố trí tiếp giáp trục đường </w:t>
      </w:r>
      <w:r w:rsidR="009B60D3" w:rsidRPr="008D1507">
        <w:t>Vành Đai II</w:t>
      </w:r>
      <w:r w:rsidRPr="008D1507">
        <w:t xml:space="preserve">, đây là khu đất hỗn hợp phát triển nhiều mục đích khác nhau </w:t>
      </w:r>
      <w:r w:rsidR="009A0A8B" w:rsidRPr="008D1507">
        <w:t>từ</w:t>
      </w:r>
      <w:r w:rsidRPr="008D1507">
        <w:t xml:space="preserve"> các công trình có khối tích lớn như thương mại, kinh doanh dịch vụ</w:t>
      </w:r>
      <w:r w:rsidR="00393E0D" w:rsidRPr="008D1507">
        <w:t xml:space="preserve"> với</w:t>
      </w:r>
      <w:r w:rsidRPr="008D1507">
        <w:t xml:space="preserve"> tỷ lệ</w:t>
      </w:r>
      <w:r w:rsidR="00393E0D" w:rsidRPr="008D1507">
        <w:t xml:space="preserve"> đất</w:t>
      </w:r>
      <w:r w:rsidRPr="008D1507">
        <w:t xml:space="preserve"> tối thiểu </w:t>
      </w:r>
      <w:r w:rsidR="009E27E5" w:rsidRPr="008D1507">
        <w:t>25</w:t>
      </w:r>
      <w:r w:rsidRPr="008D1507">
        <w:t>% còn lại có thể bố trí các chứ</w:t>
      </w:r>
      <w:r w:rsidR="009A0A8B" w:rsidRPr="008D1507">
        <w:t xml:space="preserve">c năng khác như </w:t>
      </w:r>
      <w:r w:rsidRPr="008D1507">
        <w:t>nhà ở</w:t>
      </w:r>
      <w:r w:rsidR="009A0A8B" w:rsidRPr="008D1507">
        <w:t>, thương mại dịch vụ có lưu trú, hạ tầng xã hội, hạ tầng kỹ thuật</w:t>
      </w:r>
      <w:r w:rsidR="00393E0D" w:rsidRPr="008D1507">
        <w:t xml:space="preserve"> </w:t>
      </w:r>
      <w:r w:rsidRPr="008D1507">
        <w:t>...</w:t>
      </w:r>
      <w:r w:rsidR="009A0A8B" w:rsidRPr="008D1507">
        <w:t xml:space="preserve"> (nhưng không </w:t>
      </w:r>
      <w:r w:rsidR="009A0A8B" w:rsidRPr="008D1507">
        <w:rPr>
          <w:lang w:val="es-PE"/>
        </w:rPr>
        <w:t>xây dựng các công trình tôn giáo, tín ngưỡng; nhà máy, xí nghiệp, cơ sở sản xuất độc hại; lò mổ gia súc)</w:t>
      </w:r>
      <w:r w:rsidR="00393E0D" w:rsidRPr="008D1507">
        <w:rPr>
          <w:lang w:val="es-PE"/>
        </w:rPr>
        <w:t xml:space="preserve">; hoặc xây dựng </w:t>
      </w:r>
      <w:r w:rsidR="009E27E5" w:rsidRPr="008D1507">
        <w:rPr>
          <w:lang w:val="es-PE"/>
        </w:rPr>
        <w:t>công trình hỗn</w:t>
      </w:r>
      <w:r w:rsidR="00BC3A93" w:rsidRPr="008D1507">
        <w:rPr>
          <w:lang w:val="es-PE"/>
        </w:rPr>
        <w:t xml:space="preserve"> hợp</w:t>
      </w:r>
      <w:r w:rsidR="009E27E5" w:rsidRPr="008D1507">
        <w:rPr>
          <w:lang w:val="es-PE"/>
        </w:rPr>
        <w:t xml:space="preserve"> với tỷ lệ diện tích sàn sử dụng cho chức năng </w:t>
      </w:r>
      <w:r w:rsidR="009E27E5" w:rsidRPr="008D1507">
        <w:t>thương mại, kinh doanh dịch vụ chiếm tỷ lệ tối thiểu 25%</w:t>
      </w:r>
      <w:r w:rsidR="00BC3A93" w:rsidRPr="008D1507">
        <w:t>,</w:t>
      </w:r>
      <w:r w:rsidRPr="008D1507">
        <w:rPr>
          <w:lang w:val="es-PE"/>
        </w:rPr>
        <w:t xml:space="preserve"> tạo điều kiện ph</w:t>
      </w:r>
      <w:r w:rsidRPr="008D1507">
        <w:t xml:space="preserve">át triển kinh tế </w:t>
      </w:r>
      <w:r w:rsidR="009A0A8B" w:rsidRPr="008D1507">
        <w:t>xã hội cho</w:t>
      </w:r>
      <w:r w:rsidRPr="008D1507">
        <w:t xml:space="preserve"> khu vực</w:t>
      </w:r>
      <w:r w:rsidR="009A0A8B" w:rsidRPr="008D1507">
        <w:t xml:space="preserve"> và đô thị</w:t>
      </w:r>
      <w:r w:rsidRPr="008D1507">
        <w:t xml:space="preserve">, thu hút vốn đầu tư và khai thác tối đa lợi thế vị trí. Tầng cao xây dựng tối đa </w:t>
      </w:r>
      <w:r w:rsidR="00BC3A93" w:rsidRPr="008D1507">
        <w:t>18</w:t>
      </w:r>
      <w:r w:rsidRPr="008D1507">
        <w:t xml:space="preserve"> tầng</w:t>
      </w:r>
      <w:r w:rsidR="00BC3A93" w:rsidRPr="008D1507">
        <w:t>. Mật độ xây dựng của từng chức năng đảm bảo theo quy chuẩn về quy hoạch xây dựng tại khu vực quy hoạch mới.</w:t>
      </w:r>
    </w:p>
    <w:p w14:paraId="070BC91D" w14:textId="77777777" w:rsidR="00DC4807" w:rsidRPr="008D1507" w:rsidRDefault="00DC4807" w:rsidP="00DA613E">
      <w:pPr>
        <w:widowControl w:val="0"/>
        <w:jc w:val="both"/>
      </w:pPr>
      <w:r w:rsidRPr="008D1507">
        <w:t>* Khu đất hỗn hợp: ký hiệ</w:t>
      </w:r>
      <w:r w:rsidR="009A0A8B" w:rsidRPr="008D1507">
        <w:t>u: HH</w:t>
      </w:r>
      <w:r w:rsidR="001B3596" w:rsidRPr="008D1507">
        <w:t>-0</w:t>
      </w:r>
      <w:r w:rsidRPr="008D1507">
        <w:t>5.</w:t>
      </w:r>
    </w:p>
    <w:p w14:paraId="6A2F0A57" w14:textId="77777777" w:rsidR="00DC4807" w:rsidRPr="008D1507" w:rsidRDefault="008C7198" w:rsidP="00DA613E">
      <w:pPr>
        <w:widowControl w:val="0"/>
        <w:jc w:val="both"/>
      </w:pPr>
      <w:r w:rsidRPr="008D1507">
        <w:t>Đây là</w:t>
      </w:r>
      <w:r w:rsidR="00DC4807" w:rsidRPr="008D1507">
        <w:t xml:space="preserve"> khu đất hỗn hợp nằm ở đường Lý thường Kiệt</w:t>
      </w:r>
      <w:r w:rsidR="009A0A8B" w:rsidRPr="008D1507">
        <w:t xml:space="preserve"> và đường </w:t>
      </w:r>
      <w:r w:rsidR="009B60D3" w:rsidRPr="008D1507">
        <w:t>Vành Đai II</w:t>
      </w:r>
      <w:r w:rsidR="009A0A8B" w:rsidRPr="008D1507">
        <w:t>, đây là khu đất phát triển nhiều mục đích khác nhau nhưng chủ yếu là các công trình có khối tích lớn như trụ sở cơ quan</w:t>
      </w:r>
      <w:r w:rsidR="0006450D" w:rsidRPr="008D1507">
        <w:t>,</w:t>
      </w:r>
      <w:r w:rsidRPr="008D1507">
        <w:t xml:space="preserve"> văn phòng, công trình</w:t>
      </w:r>
      <w:r w:rsidR="009A0A8B" w:rsidRPr="008D1507">
        <w:t xml:space="preserve"> thương mại, kinh doanh dịch vụ</w:t>
      </w:r>
      <w:r w:rsidR="0006450D" w:rsidRPr="008D1507">
        <w:t xml:space="preserve">, lưu trú chiếm tỷ lệ </w:t>
      </w:r>
      <w:r w:rsidRPr="008D1507">
        <w:t xml:space="preserve">sử dụng đất </w:t>
      </w:r>
      <w:r w:rsidR="0006450D" w:rsidRPr="008D1507">
        <w:t>tối thiểu</w:t>
      </w:r>
      <w:r w:rsidRPr="008D1507">
        <w:t xml:space="preserve"> 6</w:t>
      </w:r>
      <w:r w:rsidR="0006450D" w:rsidRPr="008D1507">
        <w:t>0% còn lại có thể bố trí các chức năng khác</w:t>
      </w:r>
      <w:r w:rsidR="00DC4807" w:rsidRPr="008D1507">
        <w:t xml:space="preserve"> </w:t>
      </w:r>
      <w:r w:rsidR="0006450D" w:rsidRPr="008D1507">
        <w:t xml:space="preserve">như: cửa hàng, </w:t>
      </w:r>
      <w:r w:rsidRPr="008D1507">
        <w:t>dịch vụ phục vụ ăn uống</w:t>
      </w:r>
      <w:r w:rsidR="0006450D" w:rsidRPr="008D1507">
        <w:t xml:space="preserve">, showroom, </w:t>
      </w:r>
      <w:r w:rsidR="009A0A8B" w:rsidRPr="008D1507">
        <w:t xml:space="preserve">các công trình </w:t>
      </w:r>
      <w:r w:rsidR="00DC4807" w:rsidRPr="008D1507">
        <w:t xml:space="preserve">phục vụ cho khu </w:t>
      </w:r>
      <w:r w:rsidR="009A0A8B" w:rsidRPr="008D1507">
        <w:t>văn hóa thể thao</w:t>
      </w:r>
      <w:r w:rsidR="00DC4807" w:rsidRPr="008D1507">
        <w:t xml:space="preserve">, </w:t>
      </w:r>
      <w:r w:rsidRPr="008D1507">
        <w:t>du lịch</w:t>
      </w:r>
      <w:r w:rsidR="003C4929" w:rsidRPr="008D1507">
        <w:t xml:space="preserve"> </w:t>
      </w:r>
      <w:r w:rsidR="0006450D" w:rsidRPr="008D1507">
        <w:t>…</w:t>
      </w:r>
      <w:r w:rsidR="00870BDF" w:rsidRPr="008D1507">
        <w:t xml:space="preserve"> </w:t>
      </w:r>
      <w:r w:rsidR="0006450D" w:rsidRPr="008D1507">
        <w:t xml:space="preserve">(nhưng không </w:t>
      </w:r>
      <w:r w:rsidR="0006450D" w:rsidRPr="008D1507">
        <w:rPr>
          <w:lang w:val="es-PE"/>
        </w:rPr>
        <w:t>xây dựng các công trình tôn giáo, tín ngưỡng; nhà máy, xí nghiệp, cơ sở sản xuất độc hại; lò mổ gia súc và nhà ở)</w:t>
      </w:r>
      <w:r w:rsidR="0006450D" w:rsidRPr="008D1507">
        <w:t xml:space="preserve"> nhằm </w:t>
      </w:r>
      <w:r w:rsidR="00DC4807" w:rsidRPr="008D1507">
        <w:t>đáp ứng linh hoạt nhu cầu phát triển kinh tế - xã hội của đô thị. Tầng cao tối đa 5 tầng</w:t>
      </w:r>
      <w:r w:rsidR="00870BDF" w:rsidRPr="008D1507">
        <w:t xml:space="preserve"> đến 9 tầng.</w:t>
      </w:r>
      <w:r w:rsidR="00F85443" w:rsidRPr="008D1507">
        <w:t xml:space="preserve"> Mật độ xây dựng của từng chức năng đảm bảo theo quy chuẩn về quy hoạch xây dựng tại khu vực quy hoạch mới.</w:t>
      </w:r>
    </w:p>
    <w:p w14:paraId="29AC9D46" w14:textId="77777777" w:rsidR="002A0110" w:rsidRPr="008D1507" w:rsidRDefault="002A0110" w:rsidP="00DA613E">
      <w:pPr>
        <w:pStyle w:val="Heading4"/>
        <w:keepNext w:val="0"/>
        <w:keepLines w:val="0"/>
        <w:widowControl w:val="0"/>
        <w:numPr>
          <w:ilvl w:val="1"/>
          <w:numId w:val="32"/>
        </w:numPr>
        <w:jc w:val="both"/>
        <w:rPr>
          <w:b/>
        </w:rPr>
      </w:pPr>
      <w:r w:rsidRPr="008D1507">
        <w:rPr>
          <w:b/>
        </w:rPr>
        <w:lastRenderedPageBreak/>
        <w:t xml:space="preserve">Khu </w:t>
      </w:r>
      <w:r w:rsidR="001B3596" w:rsidRPr="008D1507">
        <w:rPr>
          <w:b/>
        </w:rPr>
        <w:t>đất trụ sở, cơ quan</w:t>
      </w:r>
    </w:p>
    <w:p w14:paraId="5E1A4EF5" w14:textId="77777777" w:rsidR="002A0110" w:rsidRPr="008D1507" w:rsidRDefault="002A0110" w:rsidP="00DA613E">
      <w:pPr>
        <w:pStyle w:val="Heading4"/>
        <w:keepNext w:val="0"/>
        <w:keepLines w:val="0"/>
        <w:widowControl w:val="0"/>
        <w:jc w:val="both"/>
      </w:pPr>
      <w:r w:rsidRPr="008D1507">
        <w:t xml:space="preserve">- Ký hiệu: CQ. Diện tích: </w:t>
      </w:r>
      <w:r w:rsidR="001B3596" w:rsidRPr="008D1507">
        <w:t>4,31</w:t>
      </w:r>
      <w:r w:rsidRPr="008D1507">
        <w:t>ha</w:t>
      </w:r>
    </w:p>
    <w:p w14:paraId="3254069D" w14:textId="7FD01D47" w:rsidR="0006450D" w:rsidRPr="008D1507" w:rsidRDefault="007E7079" w:rsidP="00DA613E">
      <w:pPr>
        <w:widowControl w:val="0"/>
        <w:jc w:val="both"/>
      </w:pPr>
      <w:r w:rsidRPr="008D1507">
        <w:t xml:space="preserve">- </w:t>
      </w:r>
      <w:r w:rsidR="0006450D" w:rsidRPr="008D1507">
        <w:t>Đây là các công trình</w:t>
      </w:r>
      <w:r w:rsidR="001B3596" w:rsidRPr="008D1507">
        <w:t xml:space="preserve"> trụ sở,</w:t>
      </w:r>
      <w:r w:rsidR="0006450D" w:rsidRPr="008D1507">
        <w:t xml:space="preserve"> cơ quan hành chính, sự nghiệp hiện hữu n</w:t>
      </w:r>
      <w:r w:rsidR="002A0110" w:rsidRPr="008D1507">
        <w:t xml:space="preserve">ằm dọc theo đường </w:t>
      </w:r>
      <w:r w:rsidR="0006450D" w:rsidRPr="008D1507">
        <w:t>N6</w:t>
      </w:r>
      <w:r w:rsidR="001B3596" w:rsidRPr="008D1507">
        <w:t xml:space="preserve"> và dự kiến hình thành mới dọc theo đường Vành đai II</w:t>
      </w:r>
      <w:r w:rsidR="0006450D" w:rsidRPr="008D1507">
        <w:t xml:space="preserve">. </w:t>
      </w:r>
      <w:r w:rsidR="00164322" w:rsidRPr="00062D9F">
        <w:rPr>
          <w:lang w:val="it-IT"/>
        </w:rPr>
        <w:t>Trong tương lai khi có nhu cầu đầu tư thêm các công trình trụ sở cơ quan hành chính, sự nghiệp và các trụ sở, cơ quan khác</w:t>
      </w:r>
      <w:r w:rsidR="008B4A7F" w:rsidRPr="008D1507">
        <w:t xml:space="preserve"> có thể xem xét bố trí tạ</w:t>
      </w:r>
      <w:r w:rsidR="001B3596" w:rsidRPr="008D1507">
        <w:t>i</w:t>
      </w:r>
      <w:r w:rsidR="008B4A7F" w:rsidRPr="008D1507">
        <w:t xml:space="preserve"> lô đất hỗ</w:t>
      </w:r>
      <w:r w:rsidR="001B3596" w:rsidRPr="008D1507">
        <w:t>n</w:t>
      </w:r>
      <w:r w:rsidR="008B4A7F" w:rsidRPr="008D1507">
        <w:t xml:space="preserve"> hợp HH5 theo </w:t>
      </w:r>
      <w:r w:rsidR="001B3596" w:rsidRPr="008D1507">
        <w:t>sự chấp thuận chủ trương của cơ quan có thẩm quyền là UBND tỉnh</w:t>
      </w:r>
      <w:r w:rsidR="008B4A7F" w:rsidRPr="008D1507">
        <w:t>.</w:t>
      </w:r>
    </w:p>
    <w:p w14:paraId="5C8E874E" w14:textId="3F856DE0" w:rsidR="004C0985" w:rsidRPr="008D1507" w:rsidRDefault="007E7079" w:rsidP="00DA613E">
      <w:pPr>
        <w:widowControl w:val="0"/>
        <w:jc w:val="both"/>
        <w:rPr>
          <w:lang w:val="es-PE"/>
        </w:rPr>
      </w:pPr>
      <w:r w:rsidRPr="008D1507">
        <w:t>-</w:t>
      </w:r>
      <w:r w:rsidR="004C0985" w:rsidRPr="008D1507">
        <w:t xml:space="preserve"> </w:t>
      </w:r>
      <w:r w:rsidR="002A0110" w:rsidRPr="008D1507">
        <w:t xml:space="preserve">Mật độ xây dựng tối đa của các công trình </w:t>
      </w:r>
      <w:r w:rsidR="0006450D" w:rsidRPr="008D1507">
        <w:rPr>
          <w:lang w:val="es-PE"/>
        </w:rPr>
        <w:t xml:space="preserve">40%. </w:t>
      </w:r>
      <w:r w:rsidR="004C0985" w:rsidRPr="008D1507">
        <w:rPr>
          <w:lang w:val="es-PE"/>
        </w:rPr>
        <w:t xml:space="preserve">Tầng cao tối đa </w:t>
      </w:r>
      <w:r w:rsidR="0074464B" w:rsidRPr="008D1507">
        <w:rPr>
          <w:lang w:val="es-PE"/>
        </w:rPr>
        <w:t xml:space="preserve">từ </w:t>
      </w:r>
      <w:r w:rsidR="0006450D" w:rsidRPr="008D1507">
        <w:rPr>
          <w:lang w:val="es-PE"/>
        </w:rPr>
        <w:t>5</w:t>
      </w:r>
      <w:r w:rsidR="004C0985" w:rsidRPr="008D1507">
        <w:rPr>
          <w:lang w:val="es-PE"/>
        </w:rPr>
        <w:t xml:space="preserve"> tầng</w:t>
      </w:r>
      <w:r w:rsidR="0074464B" w:rsidRPr="008D1507">
        <w:rPr>
          <w:lang w:val="es-PE"/>
        </w:rPr>
        <w:t xml:space="preserve"> đến 7 tầng</w:t>
      </w:r>
      <w:r w:rsidR="004C0985" w:rsidRPr="008D1507">
        <w:rPr>
          <w:lang w:val="es-PE"/>
        </w:rPr>
        <w:t>.</w:t>
      </w:r>
    </w:p>
    <w:p w14:paraId="62E9A61B" w14:textId="77777777" w:rsidR="00AE4A08" w:rsidRPr="008D1507" w:rsidRDefault="00AE4A08" w:rsidP="00DA613E">
      <w:pPr>
        <w:pStyle w:val="Heading4"/>
        <w:keepNext w:val="0"/>
        <w:keepLines w:val="0"/>
        <w:widowControl w:val="0"/>
        <w:numPr>
          <w:ilvl w:val="1"/>
          <w:numId w:val="32"/>
        </w:numPr>
        <w:jc w:val="both"/>
        <w:rPr>
          <w:b/>
        </w:rPr>
      </w:pPr>
      <w:r w:rsidRPr="008D1507">
        <w:rPr>
          <w:b/>
        </w:rPr>
        <w:t xml:space="preserve">Khu </w:t>
      </w:r>
      <w:r w:rsidR="00073288" w:rsidRPr="008D1507">
        <w:rPr>
          <w:b/>
        </w:rPr>
        <w:t>bãi đỗ xe</w:t>
      </w:r>
    </w:p>
    <w:p w14:paraId="389653CB" w14:textId="77777777" w:rsidR="00AE4A08" w:rsidRPr="008D1507" w:rsidRDefault="00AE4A08" w:rsidP="00DA613E">
      <w:pPr>
        <w:widowControl w:val="0"/>
        <w:tabs>
          <w:tab w:val="left" w:pos="1134"/>
        </w:tabs>
        <w:jc w:val="both"/>
      </w:pPr>
      <w:r w:rsidRPr="008D1507">
        <w:t xml:space="preserve">- Ký hiệu: </w:t>
      </w:r>
      <w:r w:rsidR="00073288" w:rsidRPr="008D1507">
        <w:t>BX</w:t>
      </w:r>
      <w:r w:rsidRPr="008D1507">
        <w:t xml:space="preserve">. Diện tích: </w:t>
      </w:r>
      <w:r w:rsidR="008B4A7F" w:rsidRPr="008D1507">
        <w:t>1,</w:t>
      </w:r>
      <w:r w:rsidR="00DE3C78" w:rsidRPr="008D1507">
        <w:t>45</w:t>
      </w:r>
      <w:r w:rsidRPr="008D1507">
        <w:t>ha</w:t>
      </w:r>
      <w:r w:rsidR="00073288" w:rsidRPr="008D1507">
        <w:t xml:space="preserve">, phân bổ </w:t>
      </w:r>
      <w:r w:rsidR="008B4A7F" w:rsidRPr="008D1507">
        <w:t xml:space="preserve">rãi rác </w:t>
      </w:r>
      <w:r w:rsidR="00073288" w:rsidRPr="008D1507">
        <w:t>trong khu vực quy hoạ</w:t>
      </w:r>
      <w:r w:rsidR="008B4A7F" w:rsidRPr="008D1507">
        <w:t>ch, có thể kết hợp đỗ xe tại các công viên đô thị</w:t>
      </w:r>
      <w:r w:rsidR="009B60D3" w:rsidRPr="008D1507">
        <w:t>, các tuyến đường nội bộ có lộ giới đảm bảo quy định về lưu chuyển giao thông,</w:t>
      </w:r>
      <w:r w:rsidR="008B4A7F" w:rsidRPr="008D1507">
        <w:t xml:space="preserve"> nhằm </w:t>
      </w:r>
      <w:r w:rsidR="00073288" w:rsidRPr="008D1507">
        <w:t>đáp ứng nhu cầu đỗ xe cho dân cư đô thị, đảm bảo giao thông tĩnh theo quy định, hạn chế việc đỗ xe lấn chiếm đường giao thông</w:t>
      </w:r>
      <w:r w:rsidR="009B60D3" w:rsidRPr="008D1507">
        <w:t xml:space="preserve"> cấp đô thị và khu vực</w:t>
      </w:r>
      <w:r w:rsidRPr="008D1507">
        <w:t>.</w:t>
      </w:r>
    </w:p>
    <w:p w14:paraId="7A19617E" w14:textId="77777777" w:rsidR="00073288" w:rsidRPr="008D1507" w:rsidRDefault="00073288" w:rsidP="00DA613E">
      <w:pPr>
        <w:widowControl w:val="0"/>
        <w:tabs>
          <w:tab w:val="left" w:pos="1134"/>
        </w:tabs>
        <w:jc w:val="both"/>
      </w:pPr>
      <w:r w:rsidRPr="008D1507">
        <w:t>* Bãi xe</w:t>
      </w:r>
      <w:r w:rsidR="00666E97" w:rsidRPr="008D1507">
        <w:t xml:space="preserve"> dọc đường Bạch Đằng</w:t>
      </w:r>
      <w:r w:rsidR="008670AE" w:rsidRPr="008D1507">
        <w:t xml:space="preserve"> và đường </w:t>
      </w:r>
      <w:r w:rsidR="009B60D3" w:rsidRPr="008D1507">
        <w:t>Vành Đai II</w:t>
      </w:r>
      <w:r w:rsidR="00666E97" w:rsidRPr="008D1507">
        <w:t xml:space="preserve"> bố trí bãi xe ngoài trời kết hợp trang trí với các hình thức thông thoáng, đẹp m</w:t>
      </w:r>
      <w:r w:rsidR="008670AE" w:rsidRPr="008D1507">
        <w:t>ắ</w:t>
      </w:r>
      <w:r w:rsidR="00666E97" w:rsidRPr="008D1507">
        <w:t xml:space="preserve">t, tạo điểm nhấn cảnh quan cho trục đường chính. Tại đây </w:t>
      </w:r>
      <w:r w:rsidR="008B4A7F" w:rsidRPr="008D1507">
        <w:t>có thể bố trí các bãi xe trên mặt đất hoặc bãi xe tối đa 02 tầng</w:t>
      </w:r>
      <w:r w:rsidR="009B60D3" w:rsidRPr="008D1507">
        <w:t xml:space="preserve"> hoặc kết hợp các tầng hầm để xe</w:t>
      </w:r>
      <w:r w:rsidR="00666E97" w:rsidRPr="008D1507">
        <w:t>.</w:t>
      </w:r>
    </w:p>
    <w:p w14:paraId="3ABE1B4E" w14:textId="77777777" w:rsidR="00666E97" w:rsidRPr="008D1507" w:rsidRDefault="00666E97" w:rsidP="00DA613E">
      <w:pPr>
        <w:widowControl w:val="0"/>
        <w:tabs>
          <w:tab w:val="left" w:pos="1134"/>
        </w:tabs>
        <w:jc w:val="both"/>
      </w:pPr>
      <w:r w:rsidRPr="008D1507">
        <w:t xml:space="preserve">* </w:t>
      </w:r>
      <w:r w:rsidR="008670AE" w:rsidRPr="008D1507">
        <w:t>Có thể kết hợp bố trí bãi xe tại các công viên tập trung của đô thị</w:t>
      </w:r>
      <w:r w:rsidRPr="008D1507">
        <w:t xml:space="preserve">: </w:t>
      </w:r>
      <w:r w:rsidR="008670AE" w:rsidRPr="008D1507">
        <w:t>được đầu tư</w:t>
      </w:r>
      <w:r w:rsidRPr="008D1507">
        <w:t xml:space="preserve"> bãi xe tập trung cao tầng của đô thị, tầng cao tối đa là </w:t>
      </w:r>
      <w:r w:rsidR="006D203D" w:rsidRPr="008D1507">
        <w:t>3</w:t>
      </w:r>
      <w:r w:rsidRPr="008D1507">
        <w:t xml:space="preserve"> tầng</w:t>
      </w:r>
      <w:r w:rsidR="006D203D" w:rsidRPr="008D1507">
        <w:t xml:space="preserve"> kết hợp với các tầng hầm</w:t>
      </w:r>
      <w:r w:rsidRPr="008D1507">
        <w:t>, được xây dựng theo giai đoạn nhằm hoạt động hết công suất đảm bảo đủ chỉ tiêu diện tích độ xe cho đô thị.</w:t>
      </w:r>
    </w:p>
    <w:p w14:paraId="2A2A54FB" w14:textId="77777777" w:rsidR="008670AE" w:rsidRPr="008D1507" w:rsidRDefault="008670AE" w:rsidP="00DA613E">
      <w:pPr>
        <w:widowControl w:val="0"/>
        <w:tabs>
          <w:tab w:val="left" w:pos="1134"/>
        </w:tabs>
        <w:jc w:val="both"/>
      </w:pPr>
      <w:r w:rsidRPr="008D1507">
        <w:t>* Có thể kết hợp bố trí bãi xe tại các công viên khác: bố trí bãi xe ngoài trời kết hợp trang trí với các hình thức thông thoáng, đẹp mắt, tạo điểm nhấn cảnh quan cho trục đường chính</w:t>
      </w:r>
      <w:r w:rsidR="006D203D" w:rsidRPr="008D1507">
        <w:t xml:space="preserve"> hoặc c</w:t>
      </w:r>
      <w:r w:rsidRPr="008D1507">
        <w:t>ó thể làm tầng hầ</w:t>
      </w:r>
      <w:r w:rsidR="006D203D" w:rsidRPr="008D1507">
        <w:t>m</w:t>
      </w:r>
      <w:r w:rsidRPr="008D1507">
        <w:t>.</w:t>
      </w:r>
    </w:p>
    <w:p w14:paraId="350AEC43" w14:textId="77777777" w:rsidR="004A1D7E" w:rsidRPr="008D1507" w:rsidRDefault="004A1D7E" w:rsidP="00DA613E">
      <w:pPr>
        <w:pStyle w:val="Heading4"/>
        <w:keepNext w:val="0"/>
        <w:keepLines w:val="0"/>
        <w:widowControl w:val="0"/>
        <w:numPr>
          <w:ilvl w:val="1"/>
          <w:numId w:val="32"/>
        </w:numPr>
        <w:ind w:left="0" w:firstLine="720"/>
        <w:jc w:val="both"/>
        <w:rPr>
          <w:b/>
        </w:rPr>
      </w:pPr>
      <w:bookmarkStart w:id="55" w:name="_Toc493178015"/>
      <w:bookmarkStart w:id="56" w:name="_Toc24014246"/>
      <w:bookmarkStart w:id="57" w:name="_Toc24017948"/>
      <w:r w:rsidRPr="008D1507">
        <w:rPr>
          <w:b/>
        </w:rPr>
        <w:t xml:space="preserve">Khu </w:t>
      </w:r>
      <w:r w:rsidR="002F50F2" w:rsidRPr="008D1507">
        <w:rPr>
          <w:b/>
        </w:rPr>
        <w:t xml:space="preserve">công viên </w:t>
      </w:r>
      <w:r w:rsidR="0032251A" w:rsidRPr="008D1507">
        <w:rPr>
          <w:b/>
        </w:rPr>
        <w:t xml:space="preserve">cây xanh kết hợp sân </w:t>
      </w:r>
      <w:r w:rsidRPr="008D1507">
        <w:rPr>
          <w:b/>
        </w:rPr>
        <w:t>TDTT</w:t>
      </w:r>
      <w:bookmarkEnd w:id="55"/>
      <w:bookmarkEnd w:id="56"/>
      <w:bookmarkEnd w:id="57"/>
      <w:r w:rsidR="0032251A" w:rsidRPr="008D1507">
        <w:rPr>
          <w:b/>
        </w:rPr>
        <w:t>, công viên quảng trường</w:t>
      </w:r>
      <w:r w:rsidR="002F50F2" w:rsidRPr="008D1507">
        <w:rPr>
          <w:b/>
        </w:rPr>
        <w:t xml:space="preserve"> quy hoạch mới</w:t>
      </w:r>
    </w:p>
    <w:p w14:paraId="7F16A053" w14:textId="29D36E75" w:rsidR="00BD4FF8" w:rsidRPr="008D1507" w:rsidRDefault="006416DE" w:rsidP="00DA613E">
      <w:pPr>
        <w:widowControl w:val="0"/>
        <w:jc w:val="both"/>
      </w:pPr>
      <w:r w:rsidRPr="008D1507">
        <w:t xml:space="preserve">- Tổng diện tích </w:t>
      </w:r>
      <w:r w:rsidR="0032251A" w:rsidRPr="008D1507">
        <w:t>công viên cây xanh kết hợp sân TDTT, công viên quảng trường</w:t>
      </w:r>
      <w:r w:rsidRPr="008D1507">
        <w:t xml:space="preserve">: </w:t>
      </w:r>
      <w:r w:rsidR="00577007" w:rsidRPr="008D1507">
        <w:t>21,</w:t>
      </w:r>
      <w:r w:rsidR="001156BD" w:rsidRPr="008D1507">
        <w:t>97</w:t>
      </w:r>
      <w:r w:rsidR="00666E97" w:rsidRPr="008D1507">
        <w:t>ha</w:t>
      </w:r>
      <w:r w:rsidRPr="008D1507">
        <w:t xml:space="preserve">. </w:t>
      </w:r>
    </w:p>
    <w:p w14:paraId="22119620" w14:textId="77777777" w:rsidR="00447429" w:rsidRPr="008D1507" w:rsidRDefault="006416DE" w:rsidP="00DA613E">
      <w:pPr>
        <w:widowControl w:val="0"/>
        <w:jc w:val="both"/>
      </w:pPr>
      <w:r w:rsidRPr="008D1507">
        <w:t>Trong đó:</w:t>
      </w:r>
    </w:p>
    <w:p w14:paraId="17B91AC6" w14:textId="77777777" w:rsidR="008D626C" w:rsidRPr="008D1507" w:rsidRDefault="00441B95" w:rsidP="00DA613E">
      <w:pPr>
        <w:widowControl w:val="0"/>
        <w:jc w:val="both"/>
      </w:pPr>
      <w:r w:rsidRPr="008D1507">
        <w:t>a)</w:t>
      </w:r>
      <w:r w:rsidR="008D626C" w:rsidRPr="008D1507">
        <w:t xml:space="preserve"> Công viên cây xanh </w:t>
      </w:r>
      <w:r w:rsidR="00E85467" w:rsidRPr="008D1507">
        <w:rPr>
          <w:lang w:val="en-US"/>
        </w:rPr>
        <w:t>tập trung</w:t>
      </w:r>
      <w:r w:rsidR="008D626C" w:rsidRPr="008D1507">
        <w:t>:</w:t>
      </w:r>
    </w:p>
    <w:p w14:paraId="3344ECE8" w14:textId="77777777" w:rsidR="001D311A" w:rsidRPr="008D1507" w:rsidRDefault="008D626C" w:rsidP="00DA613E">
      <w:pPr>
        <w:widowControl w:val="0"/>
        <w:tabs>
          <w:tab w:val="left" w:pos="1134"/>
        </w:tabs>
        <w:jc w:val="both"/>
        <w:rPr>
          <w:lang w:val="nb-NO"/>
        </w:rPr>
      </w:pPr>
      <w:r w:rsidRPr="008D1507">
        <w:t>- Ký hiệ</w:t>
      </w:r>
      <w:r w:rsidR="000B295A" w:rsidRPr="008D1507">
        <w:t>u:</w:t>
      </w:r>
      <w:r w:rsidR="00ED727F" w:rsidRPr="008D1507">
        <w:t xml:space="preserve"> </w:t>
      </w:r>
      <w:r w:rsidR="00E85467" w:rsidRPr="008D1507">
        <w:t>CX</w:t>
      </w:r>
      <w:r w:rsidR="00270F44" w:rsidRPr="008D1507">
        <w:rPr>
          <w:lang w:val="en-US"/>
        </w:rPr>
        <w:t>-02</w:t>
      </w:r>
      <w:r w:rsidR="00E85467" w:rsidRPr="008D1507">
        <w:t>;</w:t>
      </w:r>
      <w:r w:rsidR="00270F44" w:rsidRPr="008D1507">
        <w:t xml:space="preserve"> CX</w:t>
      </w:r>
      <w:r w:rsidR="00270F44" w:rsidRPr="008D1507">
        <w:rPr>
          <w:lang w:val="en-US"/>
        </w:rPr>
        <w:t xml:space="preserve">-08; </w:t>
      </w:r>
      <w:r w:rsidR="00270F44" w:rsidRPr="008D1507">
        <w:t>CX</w:t>
      </w:r>
      <w:r w:rsidR="00270F44" w:rsidRPr="008D1507">
        <w:rPr>
          <w:lang w:val="en-US"/>
        </w:rPr>
        <w:t>-09</w:t>
      </w:r>
      <w:r w:rsidR="00DF4D28" w:rsidRPr="008D1507">
        <w:t>.</w:t>
      </w:r>
      <w:r w:rsidRPr="008D1507">
        <w:t xml:space="preserve"> </w:t>
      </w:r>
      <w:r w:rsidR="00E85467" w:rsidRPr="008D1507">
        <w:t xml:space="preserve">Được tổ chức </w:t>
      </w:r>
      <w:r w:rsidR="00270F44" w:rsidRPr="008D1507">
        <w:t>công viên</w:t>
      </w:r>
      <w:r w:rsidR="007950E5" w:rsidRPr="008D1507">
        <w:t xml:space="preserve">, </w:t>
      </w:r>
      <w:r w:rsidR="00E85467" w:rsidRPr="008D1507">
        <w:t>vườn hoa công cộng,</w:t>
      </w:r>
      <w:r w:rsidR="00E85467" w:rsidRPr="008D1507">
        <w:rPr>
          <w:lang w:val="nb-NO"/>
        </w:rPr>
        <w:t xml:space="preserve"> có khu vực </w:t>
      </w:r>
      <w:r w:rsidR="007950E5" w:rsidRPr="008D1507">
        <w:rPr>
          <w:lang w:val="nb-NO"/>
        </w:rPr>
        <w:t>vui chơi</w:t>
      </w:r>
      <w:r w:rsidR="00E85467" w:rsidRPr="008D1507">
        <w:rPr>
          <w:lang w:val="nb-NO"/>
        </w:rPr>
        <w:t xml:space="preserve"> công cộng, các không gian cho hoạt động thể</w:t>
      </w:r>
      <w:r w:rsidR="007950E5" w:rsidRPr="008D1507">
        <w:rPr>
          <w:lang w:val="nb-NO"/>
        </w:rPr>
        <w:t xml:space="preserve"> thao, </w:t>
      </w:r>
      <w:r w:rsidR="0079167B" w:rsidRPr="008D1507">
        <w:rPr>
          <w:lang w:val="nb-NO"/>
        </w:rPr>
        <w:t xml:space="preserve">giải trí, </w:t>
      </w:r>
      <w:r w:rsidR="00306D29" w:rsidRPr="008D1507">
        <w:rPr>
          <w:lang w:val="nb-NO"/>
        </w:rPr>
        <w:t xml:space="preserve">các khu vực nghỉ chân, tiểu cảnh, </w:t>
      </w:r>
      <w:r w:rsidR="0079167B" w:rsidRPr="008D1507">
        <w:rPr>
          <w:lang w:val="nb-NO"/>
        </w:rPr>
        <w:t xml:space="preserve">xen kẻ một số dịch vụ </w:t>
      </w:r>
      <w:r w:rsidR="007950E5" w:rsidRPr="008D1507">
        <w:rPr>
          <w:lang w:val="nb-NO"/>
        </w:rPr>
        <w:t>cửa hàng</w:t>
      </w:r>
      <w:r w:rsidR="0079167B" w:rsidRPr="008D1507">
        <w:rPr>
          <w:lang w:val="nb-NO"/>
        </w:rPr>
        <w:t xml:space="preserve"> phục vụ sinh hoạt của cộng đồng</w:t>
      </w:r>
      <w:r w:rsidR="00E85467" w:rsidRPr="008D1507">
        <w:rPr>
          <w:lang w:val="nb-NO"/>
        </w:rPr>
        <w:t>, góp phần tăng chất lượng cuộc sống cho người dân.</w:t>
      </w:r>
      <w:r w:rsidR="0079167B" w:rsidRPr="008D1507">
        <w:rPr>
          <w:lang w:val="nb-NO"/>
        </w:rPr>
        <w:t xml:space="preserve"> Tầng cao xây dựng tối đa là 1 tầng, mật độ xây dựng gộp tối đa là 5%</w:t>
      </w:r>
      <w:r w:rsidR="007950E5" w:rsidRPr="008D1507">
        <w:rPr>
          <w:lang w:val="nb-NO"/>
        </w:rPr>
        <w:t xml:space="preserve">. </w:t>
      </w:r>
    </w:p>
    <w:p w14:paraId="764144FD" w14:textId="77777777" w:rsidR="007950E5" w:rsidRPr="008D1507" w:rsidRDefault="007950E5" w:rsidP="00DA613E">
      <w:pPr>
        <w:widowControl w:val="0"/>
        <w:tabs>
          <w:tab w:val="left" w:pos="1134"/>
        </w:tabs>
        <w:jc w:val="both"/>
      </w:pPr>
      <w:r w:rsidRPr="008D1507">
        <w:rPr>
          <w:lang w:val="nb-NO"/>
        </w:rPr>
        <w:t xml:space="preserve">- </w:t>
      </w:r>
      <w:r w:rsidRPr="008D1507">
        <w:t>Có thể kết hợp bố trí bãi xe tập trung cao tầng của đô thị, tầng cao tố</w:t>
      </w:r>
      <w:r w:rsidR="00E83655" w:rsidRPr="008D1507">
        <w:t xml:space="preserve">i đa là </w:t>
      </w:r>
      <w:r w:rsidR="00E83655" w:rsidRPr="008D1507">
        <w:rPr>
          <w:lang w:val="nb-NO"/>
        </w:rPr>
        <w:t>3</w:t>
      </w:r>
      <w:r w:rsidRPr="008D1507">
        <w:t xml:space="preserve"> tầng</w:t>
      </w:r>
      <w:r w:rsidR="00E83655" w:rsidRPr="008D1507">
        <w:t xml:space="preserve"> kết hợp với các tầng hầm</w:t>
      </w:r>
      <w:r w:rsidRPr="008D1507">
        <w:t xml:space="preserve">, được xây dựng theo giai đoạn nhằm hoạt động </w:t>
      </w:r>
      <w:r w:rsidRPr="008D1507">
        <w:lastRenderedPageBreak/>
        <w:t>hết công suất đảm bảo đủ chỉ tiêu diện tích đ</w:t>
      </w:r>
      <w:r w:rsidR="00270F44" w:rsidRPr="008D1507">
        <w:rPr>
          <w:lang w:val="nb-NO"/>
        </w:rPr>
        <w:t>ỗ</w:t>
      </w:r>
      <w:r w:rsidRPr="008D1507">
        <w:t xml:space="preserve"> xe cho đô thị.</w:t>
      </w:r>
    </w:p>
    <w:p w14:paraId="41008D67" w14:textId="77777777" w:rsidR="00577007" w:rsidRPr="008D1507" w:rsidRDefault="00577007" w:rsidP="00DA613E">
      <w:pPr>
        <w:widowControl w:val="0"/>
        <w:jc w:val="both"/>
      </w:pPr>
      <w:r w:rsidRPr="008D1507">
        <w:rPr>
          <w:lang w:val="nb-NO"/>
        </w:rPr>
        <w:t>b</w:t>
      </w:r>
      <w:r w:rsidRPr="008D1507">
        <w:t xml:space="preserve">) Công viên cây xanh </w:t>
      </w:r>
      <w:r w:rsidR="007950E5" w:rsidRPr="008D1507">
        <w:rPr>
          <w:lang w:val="nb-NO"/>
        </w:rPr>
        <w:t>cảnh quan</w:t>
      </w:r>
      <w:r w:rsidRPr="008D1507">
        <w:t>:</w:t>
      </w:r>
    </w:p>
    <w:p w14:paraId="4D3D8D0C" w14:textId="263007C7" w:rsidR="007950E5" w:rsidRPr="008D1507" w:rsidRDefault="007950E5" w:rsidP="00DA613E">
      <w:pPr>
        <w:widowControl w:val="0"/>
        <w:tabs>
          <w:tab w:val="left" w:pos="1134"/>
        </w:tabs>
        <w:jc w:val="both"/>
        <w:rPr>
          <w:lang w:val="nb-NO"/>
        </w:rPr>
      </w:pPr>
      <w:r w:rsidRPr="008D1507">
        <w:t>- Ký hiệ</w:t>
      </w:r>
      <w:r w:rsidR="00270F44" w:rsidRPr="008D1507">
        <w:t>u: CX-03</w:t>
      </w:r>
      <w:r w:rsidRPr="008D1507">
        <w:t xml:space="preserve"> đến CX-</w:t>
      </w:r>
      <w:r w:rsidR="00270F44" w:rsidRPr="008D1507">
        <w:t>0</w:t>
      </w:r>
      <w:r w:rsidRPr="008D1507">
        <w:t xml:space="preserve">7; </w:t>
      </w:r>
      <w:r w:rsidR="00270F44" w:rsidRPr="008D1507">
        <w:t>CX-15</w:t>
      </w:r>
      <w:r w:rsidRPr="008D1507">
        <w:t xml:space="preserve"> đến </w:t>
      </w:r>
      <w:r w:rsidR="00270F44" w:rsidRPr="008D1507">
        <w:t>CX</w:t>
      </w:r>
      <w:r w:rsidR="001156BD" w:rsidRPr="008D1507">
        <w:t>-19</w:t>
      </w:r>
      <w:r w:rsidRPr="008D1507">
        <w:t>. Được tổ chức thành chu</w:t>
      </w:r>
      <w:r w:rsidR="001156BD" w:rsidRPr="008D1507">
        <w:t>ỗ</w:t>
      </w:r>
      <w:r w:rsidRPr="008D1507">
        <w:t xml:space="preserve">i </w:t>
      </w:r>
      <w:r w:rsidR="00270F44" w:rsidRPr="008D1507">
        <w:t>vườn hoa</w:t>
      </w:r>
      <w:r w:rsidRPr="008D1507">
        <w:t xml:space="preserve"> và </w:t>
      </w:r>
      <w:r w:rsidR="007E23A4" w:rsidRPr="008D1507">
        <w:t>cây xanh cảnh quan</w:t>
      </w:r>
      <w:r w:rsidR="00306D29" w:rsidRPr="008D1507">
        <w:t>, tiểu cảnh</w:t>
      </w:r>
      <w:r w:rsidR="007E23A4" w:rsidRPr="008D1507">
        <w:t xml:space="preserve"> dọc các trục đường chính của khu vực</w:t>
      </w:r>
      <w:r w:rsidRPr="008D1507">
        <w:rPr>
          <w:lang w:val="nb-NO"/>
        </w:rPr>
        <w:t xml:space="preserve">. </w:t>
      </w:r>
      <w:r w:rsidR="00306D29" w:rsidRPr="008D1507">
        <w:rPr>
          <w:lang w:val="nb-NO"/>
        </w:rPr>
        <w:t xml:space="preserve">Có thể bố trí các chòi nghỉ chân kiến trúc thoáng, hình thức đẹp mắt </w:t>
      </w:r>
      <w:r w:rsidRPr="008D1507">
        <w:rPr>
          <w:lang w:val="nb-NO"/>
        </w:rPr>
        <w:t>cao tối đa là 1 tầng, mật độ xây dựng gộp tối đa là 5%</w:t>
      </w:r>
    </w:p>
    <w:p w14:paraId="4D58DD06" w14:textId="77777777" w:rsidR="00306D29" w:rsidRPr="008D1507" w:rsidRDefault="00306D29" w:rsidP="00DA613E">
      <w:pPr>
        <w:widowControl w:val="0"/>
        <w:tabs>
          <w:tab w:val="left" w:pos="1134"/>
        </w:tabs>
        <w:jc w:val="both"/>
      </w:pPr>
      <w:r w:rsidRPr="008D1507">
        <w:rPr>
          <w:lang w:val="nb-NO"/>
        </w:rPr>
        <w:t xml:space="preserve">- </w:t>
      </w:r>
      <w:r w:rsidRPr="008D1507">
        <w:t>Có thể kết hợp bố trí bãi xe ngoài trời kết hợp trang trí với các hình thức thông thoáng, đẹp mắt, tạo điểm nhấn cảnh quan cho trục đường chính</w:t>
      </w:r>
      <w:r w:rsidRPr="008D1507">
        <w:rPr>
          <w:lang w:val="nb-NO"/>
        </w:rPr>
        <w:t xml:space="preserve"> nhưng khô để khuất tầm nhìn lưu thông</w:t>
      </w:r>
      <w:r w:rsidRPr="008D1507">
        <w:t>. Chỉ được xây dựng 01 tầng trên mặt đất (có thể làm tầng hầm).</w:t>
      </w:r>
    </w:p>
    <w:p w14:paraId="65241CF3" w14:textId="77777777" w:rsidR="00C17B66" w:rsidRPr="008D1507" w:rsidRDefault="00C17B66" w:rsidP="00DA613E">
      <w:pPr>
        <w:widowControl w:val="0"/>
        <w:jc w:val="both"/>
      </w:pPr>
      <w:r w:rsidRPr="008D1507">
        <w:rPr>
          <w:lang w:val="nb-NO"/>
        </w:rPr>
        <w:t>c</w:t>
      </w:r>
      <w:r w:rsidRPr="008D1507">
        <w:t>) Công viên kết hợp quảng trường:</w:t>
      </w:r>
    </w:p>
    <w:p w14:paraId="35777417" w14:textId="50E7789F" w:rsidR="00C17B66" w:rsidRPr="008D1507" w:rsidRDefault="00C17B66" w:rsidP="00DA613E">
      <w:pPr>
        <w:widowControl w:val="0"/>
        <w:tabs>
          <w:tab w:val="left" w:pos="1134"/>
        </w:tabs>
        <w:jc w:val="both"/>
        <w:rPr>
          <w:lang w:val="nb-NO"/>
        </w:rPr>
      </w:pPr>
      <w:r w:rsidRPr="008D1507">
        <w:t xml:space="preserve">Ký hiệu: CV-QT-01 đến CV-QT-05. Được tổ chức thành </w:t>
      </w:r>
      <w:r w:rsidR="00DB03E1" w:rsidRPr="008D1507">
        <w:t>chuỗi</w:t>
      </w:r>
      <w:r w:rsidRPr="008D1507">
        <w:t xml:space="preserve"> Công viên - quảng trường </w:t>
      </w:r>
      <w:r w:rsidR="00592F82" w:rsidRPr="008D1507">
        <w:t xml:space="preserve">- </w:t>
      </w:r>
      <w:r w:rsidRPr="008D1507">
        <w:t>vườn hoa và cây xanh cảnh quan, tiểu cảnh dọc các trục đường chính của khu vực</w:t>
      </w:r>
      <w:r w:rsidRPr="008D1507">
        <w:rPr>
          <w:lang w:val="nb-NO"/>
        </w:rPr>
        <w:t>. Có thể bố trí các chòi nghỉ chân kiến trúc thoáng, hình thức đẹp mắt cao tối đa là 1 tầng, mật độ xây dựng gộp tối đa là 5%</w:t>
      </w:r>
      <w:r w:rsidR="00592F82" w:rsidRPr="008D1507">
        <w:rPr>
          <w:lang w:val="nb-NO"/>
        </w:rPr>
        <w:t>.</w:t>
      </w:r>
    </w:p>
    <w:p w14:paraId="42AD59B7" w14:textId="77777777" w:rsidR="008D626C" w:rsidRPr="008D1507" w:rsidRDefault="00C17B66" w:rsidP="00DA613E">
      <w:pPr>
        <w:widowControl w:val="0"/>
        <w:tabs>
          <w:tab w:val="left" w:pos="1134"/>
        </w:tabs>
        <w:jc w:val="both"/>
      </w:pPr>
      <w:r w:rsidRPr="008D1507">
        <w:t>d</w:t>
      </w:r>
      <w:r w:rsidR="00441B95" w:rsidRPr="008D1507">
        <w:t>)</w:t>
      </w:r>
      <w:r w:rsidR="008D626C" w:rsidRPr="008D1507">
        <w:t xml:space="preserve"> Công viên cây xanh </w:t>
      </w:r>
      <w:r w:rsidR="0079167B" w:rsidRPr="008D1507">
        <w:t>ven sông</w:t>
      </w:r>
      <w:r w:rsidR="008D626C" w:rsidRPr="008D1507">
        <w:t>:</w:t>
      </w:r>
    </w:p>
    <w:p w14:paraId="0F57A6A3" w14:textId="59B96CF5" w:rsidR="00050109" w:rsidRPr="008D1507" w:rsidRDefault="008D626C" w:rsidP="00DA613E">
      <w:pPr>
        <w:widowControl w:val="0"/>
        <w:jc w:val="both"/>
      </w:pPr>
      <w:r w:rsidRPr="008D1507">
        <w:t xml:space="preserve">- </w:t>
      </w:r>
      <w:r w:rsidR="0079167B" w:rsidRPr="008D1507">
        <w:t>Dãy công viên cây xanh cảnh quan dọc</w:t>
      </w:r>
      <w:r w:rsidR="006B19D7" w:rsidRPr="008D1507">
        <w:t xml:space="preserve"> </w:t>
      </w:r>
      <w:r w:rsidR="00F87784">
        <w:t>Kênh Maspero</w:t>
      </w:r>
      <w:r w:rsidR="006B19D7" w:rsidRPr="008D1507">
        <w:t xml:space="preserve"> và</w:t>
      </w:r>
      <w:r w:rsidR="0079167B" w:rsidRPr="008D1507">
        <w:t xml:space="preserve"> </w:t>
      </w:r>
      <w:r w:rsidR="006B19D7" w:rsidRPr="008D1507">
        <w:rPr>
          <w:lang w:val="nb-NO"/>
        </w:rPr>
        <w:t>rạch Đại Ngãi - Cổ Cò (kênh Phú Hữu - Bãi Xàu)</w:t>
      </w:r>
      <w:r w:rsidR="0079167B" w:rsidRPr="008D1507">
        <w:t xml:space="preserve"> </w:t>
      </w:r>
      <w:r w:rsidR="004A1D7E" w:rsidRPr="008D1507">
        <w:t xml:space="preserve">hiện </w:t>
      </w:r>
      <w:r w:rsidR="002F50F2" w:rsidRPr="008D1507">
        <w:t>tại</w:t>
      </w:r>
      <w:r w:rsidR="00592F82" w:rsidRPr="008D1507">
        <w:t>,</w:t>
      </w:r>
      <w:r w:rsidR="004A1D7E" w:rsidRPr="008D1507">
        <w:t xml:space="preserve"> </w:t>
      </w:r>
      <w:r w:rsidR="0079167B" w:rsidRPr="008D1507">
        <w:t xml:space="preserve">tập trung vài kho hàng, bến bãi và dân cư sinh sống dọc bờ sông. Trong tương lai, </w:t>
      </w:r>
      <w:r w:rsidR="0007713A" w:rsidRPr="008D1507">
        <w:t xml:space="preserve">chịu tác động lớn của Biến đổi khí hậu, nước biển dâng, những khu vực </w:t>
      </w:r>
      <w:r w:rsidR="0079167B" w:rsidRPr="008D1507">
        <w:t xml:space="preserve">ven sông </w:t>
      </w:r>
      <w:r w:rsidR="0007713A" w:rsidRPr="008D1507">
        <w:t>nhiều nguy cơ bị ngập ún, sạt lỡ bờ sông cần p</w:t>
      </w:r>
      <w:r w:rsidR="0079167B" w:rsidRPr="008D1507">
        <w:t>hải được định hướng di dời và thực hiện theo quản lý xây dựng theo quy hoạch</w:t>
      </w:r>
      <w:r w:rsidR="0007713A" w:rsidRPr="008D1507">
        <w:t>, một mặt để bảo vệ hành lang sông, mặt khác tạo cảnh quan và làm sạch không khí</w:t>
      </w:r>
      <w:r w:rsidR="008D204A" w:rsidRPr="008D1507">
        <w:t>. Việc di dời sẽ</w:t>
      </w:r>
      <w:r w:rsidR="00050109" w:rsidRPr="008D1507">
        <w:t xml:space="preserve"> triển khai</w:t>
      </w:r>
      <w:r w:rsidR="008D204A" w:rsidRPr="008D1507">
        <w:t xml:space="preserve"> từng bướ</w:t>
      </w:r>
      <w:r w:rsidR="00050109" w:rsidRPr="008D1507">
        <w:t>c để thực hiện hóa theo quy hoạch, trong đó</w:t>
      </w:r>
      <w:r w:rsidR="006017CE" w:rsidRPr="008D1507">
        <w:t xml:space="preserve"> ưu tiên kêu gọi đầu tư các khu dịch vụ thương mại, vui chơi giải trị trên bến dưới thuyền được bố trí đan xen tại dãy công viên này làm động lực và tạo nguồn thu phục vụ cho công tác di dời, giả</w:t>
      </w:r>
      <w:r w:rsidR="00592F82" w:rsidRPr="008D1507">
        <w:t>i phó</w:t>
      </w:r>
      <w:r w:rsidR="006017CE" w:rsidRPr="008D1507">
        <w:t>ng mặt bằng triển khai theo quy hoạch được khả thi, hiệu quả.</w:t>
      </w:r>
      <w:r w:rsidR="006B19D7" w:rsidRPr="008D1507">
        <w:t xml:space="preserve"> </w:t>
      </w:r>
    </w:p>
    <w:p w14:paraId="30A076EF" w14:textId="77777777" w:rsidR="0079167B" w:rsidRPr="008D1507" w:rsidRDefault="0007713A" w:rsidP="00DA613E">
      <w:pPr>
        <w:widowControl w:val="0"/>
        <w:jc w:val="both"/>
        <w:rPr>
          <w:lang w:val="nb-NO"/>
        </w:rPr>
      </w:pPr>
      <w:r w:rsidRPr="008D1507">
        <w:rPr>
          <w:lang w:val="nb-NO"/>
        </w:rPr>
        <w:t>- Công viên cây xanh</w:t>
      </w:r>
      <w:r w:rsidR="00306D29" w:rsidRPr="008D1507">
        <w:rPr>
          <w:lang w:val="nb-NO"/>
        </w:rPr>
        <w:t xml:space="preserve"> dọc bờ sông</w:t>
      </w:r>
      <w:r w:rsidRPr="008D1507">
        <w:rPr>
          <w:lang w:val="nb-NO"/>
        </w:rPr>
        <w:t xml:space="preserve"> </w:t>
      </w:r>
      <w:r w:rsidR="00306D29" w:rsidRPr="008D1507">
        <w:rPr>
          <w:lang w:val="nb-NO"/>
        </w:rPr>
        <w:t>bố trí đa dang cây xanh</w:t>
      </w:r>
      <w:r w:rsidRPr="008D1507">
        <w:rPr>
          <w:lang w:val="nb-NO"/>
        </w:rPr>
        <w:t xml:space="preserve"> </w:t>
      </w:r>
      <w:r w:rsidR="00306D29" w:rsidRPr="008D1507">
        <w:rPr>
          <w:lang w:val="nb-NO"/>
        </w:rPr>
        <w:t xml:space="preserve">kết hợp chòi nghỉ, </w:t>
      </w:r>
      <w:r w:rsidRPr="008D1507">
        <w:rPr>
          <w:lang w:val="nb-NO"/>
        </w:rPr>
        <w:t xml:space="preserve">không gian </w:t>
      </w:r>
      <w:r w:rsidR="00306D29" w:rsidRPr="008D1507">
        <w:rPr>
          <w:lang w:val="nb-NO"/>
        </w:rPr>
        <w:t>vui chơi giải trí</w:t>
      </w:r>
      <w:r w:rsidRPr="008D1507">
        <w:rPr>
          <w:lang w:val="nb-NO"/>
        </w:rPr>
        <w:t xml:space="preserve"> phục vụ dân cư đô thị, đan xen </w:t>
      </w:r>
      <w:r w:rsidRPr="008D1507">
        <w:t>các trò chơi dân gian đặc thù của miền sông nước Nam bộ</w:t>
      </w:r>
      <w:r w:rsidRPr="008D1507">
        <w:rPr>
          <w:lang w:val="nb-NO"/>
        </w:rPr>
        <w:t xml:space="preserve"> cũng như các hoạt động trên bến dưới thuyền khơi gợi hồn phố của đô thị sông nước.</w:t>
      </w:r>
      <w:r w:rsidR="006B19D7" w:rsidRPr="008D1507">
        <w:rPr>
          <w:lang w:val="nb-NO"/>
        </w:rPr>
        <w:t xml:space="preserve"> </w:t>
      </w:r>
    </w:p>
    <w:p w14:paraId="16FF7FC0" w14:textId="77777777" w:rsidR="0007713A" w:rsidRPr="008D1507" w:rsidRDefault="0007713A" w:rsidP="00DA613E">
      <w:pPr>
        <w:widowControl w:val="0"/>
        <w:jc w:val="both"/>
        <w:rPr>
          <w:lang w:val="nb-NO"/>
        </w:rPr>
      </w:pPr>
      <w:r w:rsidRPr="008D1507">
        <w:rPr>
          <w:lang w:val="nb-NO"/>
        </w:rPr>
        <w:t xml:space="preserve">- Xây dựng kè mềm dọc theo sông, giảm diện tích bề mặt phủ cứng và thay thế bằng các vật liệu tự nhiên như đất, cỏ hoặc sỏi, qua đó nước mưa có thể tự thấm vào lòng đất, giải pháp khác có thể là xây dựng bề mặt phủ hở thoát nước để tăng hệ số thấm cho đô thị, hạn chế ngập và </w:t>
      </w:r>
      <w:r w:rsidR="00306D29" w:rsidRPr="008D1507">
        <w:rPr>
          <w:lang w:val="nb-NO"/>
        </w:rPr>
        <w:t xml:space="preserve">giảm việc </w:t>
      </w:r>
      <w:r w:rsidRPr="008D1507">
        <w:rPr>
          <w:lang w:val="nb-NO"/>
        </w:rPr>
        <w:t>tăng nhiệt độ môi trường</w:t>
      </w:r>
      <w:r w:rsidR="00306D29" w:rsidRPr="008D1507">
        <w:rPr>
          <w:lang w:val="nb-NO"/>
        </w:rPr>
        <w:t>.</w:t>
      </w:r>
    </w:p>
    <w:p w14:paraId="62D4A2D1" w14:textId="77777777" w:rsidR="000114A4" w:rsidRPr="008D1507" w:rsidRDefault="008C4C68" w:rsidP="00DA613E">
      <w:pPr>
        <w:pStyle w:val="Heading4"/>
        <w:keepNext w:val="0"/>
        <w:keepLines w:val="0"/>
        <w:widowControl w:val="0"/>
        <w:numPr>
          <w:ilvl w:val="1"/>
          <w:numId w:val="32"/>
        </w:numPr>
        <w:jc w:val="both"/>
        <w:rPr>
          <w:b/>
        </w:rPr>
      </w:pPr>
      <w:r w:rsidRPr="008D1507">
        <w:rPr>
          <w:b/>
        </w:rPr>
        <w:t xml:space="preserve"> Công trình tôn giáo</w:t>
      </w:r>
    </w:p>
    <w:p w14:paraId="1277235D" w14:textId="7520D7B2" w:rsidR="000114A4" w:rsidRPr="008D1507" w:rsidRDefault="00CB6557" w:rsidP="00DA613E">
      <w:pPr>
        <w:widowControl w:val="0"/>
        <w:tabs>
          <w:tab w:val="left" w:pos="-2835"/>
        </w:tabs>
        <w:ind w:firstLine="567"/>
        <w:jc w:val="both"/>
      </w:pPr>
      <w:r w:rsidRPr="008D1507">
        <w:tab/>
      </w:r>
      <w:r w:rsidR="002A0110" w:rsidRPr="008D1507">
        <w:rPr>
          <w:lang w:val="nb-NO"/>
        </w:rPr>
        <w:t>K</w:t>
      </w:r>
      <w:r w:rsidR="000114A4" w:rsidRPr="008D1507">
        <w:t xml:space="preserve">hông nghiên cứu </w:t>
      </w:r>
      <w:r w:rsidRPr="008D1507">
        <w:t>đề xuất</w:t>
      </w:r>
      <w:r w:rsidR="000114A4" w:rsidRPr="008D1507">
        <w:t xml:space="preserve"> quy hoạch</w:t>
      </w:r>
      <w:r w:rsidR="002A0110" w:rsidRPr="008D1507">
        <w:t xml:space="preserve"> mới</w:t>
      </w:r>
      <w:r w:rsidR="000114A4" w:rsidRPr="008D1507">
        <w:t xml:space="preserve"> </w:t>
      </w:r>
      <w:r w:rsidRPr="008D1507">
        <w:t xml:space="preserve">đối với các </w:t>
      </w:r>
      <w:r w:rsidR="000114A4" w:rsidRPr="008D1507">
        <w:t>công trình tôn giáo, tín ngưỡ</w:t>
      </w:r>
      <w:r w:rsidRPr="008D1507">
        <w:t>ng.</w:t>
      </w:r>
      <w:r w:rsidR="000114A4" w:rsidRPr="008D1507">
        <w:t xml:space="preserve"> </w:t>
      </w:r>
      <w:r w:rsidR="00164322" w:rsidRPr="00062D9F">
        <w:rPr>
          <w:lang w:val="it-IT"/>
        </w:rPr>
        <w:t>Vì vậy, những công trình tôn giáo, tín ngưỡng trong khu vực quy hoạch được giữ theo hiện trạng và được quản lý theo pháp luật về tôn giáo, tín ngưỡng (nếu có mở rộng hoặc phát sinh).</w:t>
      </w:r>
    </w:p>
    <w:p w14:paraId="7F946ECA" w14:textId="77777777" w:rsidR="00CB6557" w:rsidRPr="008D1507" w:rsidRDefault="00CB6557" w:rsidP="00DA613E">
      <w:pPr>
        <w:pStyle w:val="Heading4"/>
        <w:keepNext w:val="0"/>
        <w:keepLines w:val="0"/>
        <w:widowControl w:val="0"/>
        <w:numPr>
          <w:ilvl w:val="1"/>
          <w:numId w:val="32"/>
        </w:numPr>
        <w:jc w:val="both"/>
        <w:rPr>
          <w:i w:val="0"/>
        </w:rPr>
      </w:pPr>
      <w:r w:rsidRPr="008D1507">
        <w:rPr>
          <w:b/>
        </w:rPr>
        <w:lastRenderedPageBreak/>
        <w:t>Đất An ninh - Quố</w:t>
      </w:r>
      <w:r w:rsidR="00B15BF0" w:rsidRPr="008D1507">
        <w:rPr>
          <w:b/>
        </w:rPr>
        <w:t>c phòng</w:t>
      </w:r>
    </w:p>
    <w:p w14:paraId="7C6B2A93" w14:textId="77777777" w:rsidR="004B205B" w:rsidRPr="008D1507" w:rsidRDefault="00CB5F4F" w:rsidP="00DA613E">
      <w:pPr>
        <w:widowControl w:val="0"/>
        <w:tabs>
          <w:tab w:val="left" w:pos="-2835"/>
        </w:tabs>
        <w:ind w:firstLine="567"/>
        <w:jc w:val="both"/>
      </w:pPr>
      <w:r w:rsidRPr="008D1507">
        <w:t>- Đất an ninh</w:t>
      </w:r>
      <w:r w:rsidR="00F90F77" w:rsidRPr="008D1507">
        <w:t xml:space="preserve"> - </w:t>
      </w:r>
      <w:r w:rsidRPr="008D1507">
        <w:t>quốc phòng</w:t>
      </w:r>
      <w:r w:rsidR="00842DED" w:rsidRPr="008D1507">
        <w:t xml:space="preserve"> </w:t>
      </w:r>
      <w:r w:rsidRPr="008D1507">
        <w:t>có tổng diệ</w:t>
      </w:r>
      <w:r w:rsidR="00592F82" w:rsidRPr="008D1507">
        <w:t>n tích 15,27</w:t>
      </w:r>
      <w:r w:rsidRPr="008D1507">
        <w:t>ha</w:t>
      </w:r>
      <w:r w:rsidR="002A0110" w:rsidRPr="008D1507">
        <w:t>.</w:t>
      </w:r>
      <w:r w:rsidR="00842DED" w:rsidRPr="008D1507">
        <w:t xml:space="preserve"> </w:t>
      </w:r>
      <w:r w:rsidR="002A0110" w:rsidRPr="008D1507">
        <w:t>Bao gồm:</w:t>
      </w:r>
    </w:p>
    <w:p w14:paraId="364D3886" w14:textId="77777777" w:rsidR="00C25EC4" w:rsidRPr="008D1507" w:rsidRDefault="002A0110" w:rsidP="00DA613E">
      <w:pPr>
        <w:widowControl w:val="0"/>
        <w:tabs>
          <w:tab w:val="left" w:pos="-2835"/>
        </w:tabs>
        <w:ind w:firstLine="567"/>
        <w:jc w:val="both"/>
      </w:pPr>
      <w:r w:rsidRPr="008D1507">
        <w:t>+ Khu</w:t>
      </w:r>
      <w:r w:rsidR="004B205B" w:rsidRPr="008D1507">
        <w:t xml:space="preserve"> Công an </w:t>
      </w:r>
      <w:r w:rsidRPr="008D1507">
        <w:t>tỉnh</w:t>
      </w:r>
      <w:r w:rsidR="004B205B" w:rsidRPr="008D1507">
        <w:t xml:space="preserve">: </w:t>
      </w:r>
      <w:r w:rsidRPr="008D1507">
        <w:t>được thực hiện theo quy chuẩn tiêu chuẩn và quy định pháp luật của ngành.</w:t>
      </w:r>
    </w:p>
    <w:p w14:paraId="4B7E2E8B" w14:textId="77777777" w:rsidR="002A0110" w:rsidRPr="008D1507" w:rsidRDefault="002A0110" w:rsidP="00DA613E">
      <w:pPr>
        <w:widowControl w:val="0"/>
        <w:tabs>
          <w:tab w:val="left" w:pos="-2835"/>
        </w:tabs>
        <w:ind w:firstLine="567"/>
        <w:jc w:val="both"/>
      </w:pPr>
      <w:r w:rsidRPr="008D1507">
        <w:t>+ Trụ sở công an Phường 4: có thể nâng cấp cải tạo và giữ ổn định theo hiện trạng sử dụng.</w:t>
      </w:r>
    </w:p>
    <w:p w14:paraId="42CC575F" w14:textId="1F2E3F41" w:rsidR="00704653" w:rsidRPr="008D1507" w:rsidRDefault="00704653" w:rsidP="00DA613E">
      <w:pPr>
        <w:pStyle w:val="Heading3"/>
        <w:keepNext w:val="0"/>
        <w:keepLines w:val="0"/>
        <w:widowControl w:val="0"/>
        <w:numPr>
          <w:ilvl w:val="0"/>
          <w:numId w:val="29"/>
        </w:numPr>
      </w:pPr>
      <w:bookmarkStart w:id="58" w:name="_Toc119313012"/>
      <w:r w:rsidRPr="008D1507">
        <w:t>Cơ cấu sử dụng đấ</w:t>
      </w:r>
      <w:r w:rsidR="00B15BF0" w:rsidRPr="008D1507">
        <w:t>t</w:t>
      </w:r>
      <w:bookmarkEnd w:id="58"/>
      <w:r w:rsidR="001966AD" w:rsidRPr="008D1507">
        <w:t xml:space="preserve"> </w:t>
      </w:r>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1503"/>
        <w:gridCol w:w="3969"/>
        <w:gridCol w:w="1301"/>
        <w:gridCol w:w="1608"/>
      </w:tblGrid>
      <w:tr w:rsidR="00126A00" w:rsidRPr="004F3779" w14:paraId="7DEF258A" w14:textId="77777777" w:rsidTr="00FF0456">
        <w:tc>
          <w:tcPr>
            <w:tcW w:w="760" w:type="dxa"/>
            <w:shd w:val="clear" w:color="auto" w:fill="auto"/>
            <w:vAlign w:val="center"/>
          </w:tcPr>
          <w:p w14:paraId="6E7772FA" w14:textId="77777777" w:rsidR="00126A00" w:rsidRPr="004F3779" w:rsidRDefault="00126A00" w:rsidP="00FF0456">
            <w:pPr>
              <w:widowControl w:val="0"/>
              <w:spacing w:before="100"/>
              <w:ind w:firstLine="0"/>
              <w:jc w:val="center"/>
              <w:rPr>
                <w:b/>
                <w:sz w:val="26"/>
                <w:szCs w:val="26"/>
              </w:rPr>
            </w:pPr>
            <w:bookmarkStart w:id="59" w:name="_MON_1726338102"/>
            <w:bookmarkEnd w:id="59"/>
            <w:r w:rsidRPr="004F3779">
              <w:rPr>
                <w:b/>
                <w:sz w:val="26"/>
                <w:szCs w:val="26"/>
              </w:rPr>
              <w:t>STT</w:t>
            </w:r>
          </w:p>
        </w:tc>
        <w:tc>
          <w:tcPr>
            <w:tcW w:w="1503" w:type="dxa"/>
            <w:vAlign w:val="center"/>
          </w:tcPr>
          <w:p w14:paraId="7782D6E7" w14:textId="77777777" w:rsidR="00126A00" w:rsidRPr="00C45DF5" w:rsidRDefault="00126A00" w:rsidP="00FF0456">
            <w:pPr>
              <w:widowControl w:val="0"/>
              <w:spacing w:before="100"/>
              <w:ind w:firstLine="0"/>
              <w:jc w:val="center"/>
              <w:rPr>
                <w:b/>
                <w:sz w:val="26"/>
                <w:szCs w:val="26"/>
                <w:lang w:val="en-US"/>
              </w:rPr>
            </w:pPr>
            <w:r>
              <w:rPr>
                <w:b/>
                <w:sz w:val="26"/>
                <w:szCs w:val="26"/>
                <w:lang w:val="en-US"/>
              </w:rPr>
              <w:t>Ký hiệu</w:t>
            </w:r>
          </w:p>
        </w:tc>
        <w:tc>
          <w:tcPr>
            <w:tcW w:w="3969" w:type="dxa"/>
            <w:shd w:val="clear" w:color="auto" w:fill="auto"/>
            <w:vAlign w:val="center"/>
          </w:tcPr>
          <w:p w14:paraId="717B664F" w14:textId="77777777" w:rsidR="00126A00" w:rsidRPr="004F3779" w:rsidRDefault="00126A00" w:rsidP="00FF0456">
            <w:pPr>
              <w:widowControl w:val="0"/>
              <w:spacing w:before="100"/>
              <w:ind w:firstLine="0"/>
              <w:jc w:val="center"/>
              <w:rPr>
                <w:b/>
                <w:sz w:val="26"/>
                <w:szCs w:val="26"/>
              </w:rPr>
            </w:pPr>
            <w:r w:rsidRPr="004F3779">
              <w:rPr>
                <w:b/>
                <w:sz w:val="26"/>
                <w:szCs w:val="26"/>
              </w:rPr>
              <w:t>Loại đất</w:t>
            </w:r>
          </w:p>
        </w:tc>
        <w:tc>
          <w:tcPr>
            <w:tcW w:w="1301" w:type="dxa"/>
            <w:shd w:val="clear" w:color="auto" w:fill="auto"/>
            <w:vAlign w:val="center"/>
          </w:tcPr>
          <w:p w14:paraId="2610D16C" w14:textId="77777777" w:rsidR="00126A00" w:rsidRPr="004F3779" w:rsidRDefault="00126A00" w:rsidP="00FF0456">
            <w:pPr>
              <w:widowControl w:val="0"/>
              <w:spacing w:before="100"/>
              <w:ind w:firstLine="0"/>
              <w:jc w:val="center"/>
              <w:rPr>
                <w:b/>
                <w:sz w:val="26"/>
                <w:szCs w:val="26"/>
              </w:rPr>
            </w:pPr>
            <w:r w:rsidRPr="004F3779">
              <w:rPr>
                <w:b/>
                <w:sz w:val="26"/>
                <w:szCs w:val="26"/>
              </w:rPr>
              <w:t>Diện tích (ha)</w:t>
            </w:r>
          </w:p>
        </w:tc>
        <w:tc>
          <w:tcPr>
            <w:tcW w:w="1608" w:type="dxa"/>
            <w:shd w:val="clear" w:color="auto" w:fill="auto"/>
            <w:vAlign w:val="center"/>
          </w:tcPr>
          <w:p w14:paraId="6E3EE549" w14:textId="77777777" w:rsidR="00126A00" w:rsidRPr="004F3779" w:rsidRDefault="00126A00" w:rsidP="00FF0456">
            <w:pPr>
              <w:widowControl w:val="0"/>
              <w:spacing w:before="100"/>
              <w:jc w:val="center"/>
              <w:rPr>
                <w:b/>
                <w:sz w:val="26"/>
                <w:szCs w:val="26"/>
              </w:rPr>
            </w:pPr>
            <w:r w:rsidRPr="004F3779">
              <w:rPr>
                <w:b/>
                <w:sz w:val="26"/>
                <w:szCs w:val="26"/>
              </w:rPr>
              <w:t>Tỷ lệ (%)</w:t>
            </w:r>
          </w:p>
        </w:tc>
      </w:tr>
      <w:tr w:rsidR="00126A00" w:rsidRPr="004F3779" w14:paraId="722D67F1" w14:textId="77777777" w:rsidTr="00FF0456">
        <w:tc>
          <w:tcPr>
            <w:tcW w:w="760" w:type="dxa"/>
            <w:shd w:val="clear" w:color="auto" w:fill="auto"/>
            <w:vAlign w:val="center"/>
          </w:tcPr>
          <w:p w14:paraId="5A80216F" w14:textId="77777777" w:rsidR="00126A00" w:rsidRPr="004F3779" w:rsidRDefault="00126A00" w:rsidP="00FF0456">
            <w:pPr>
              <w:widowControl w:val="0"/>
              <w:spacing w:before="100"/>
              <w:ind w:firstLine="0"/>
              <w:jc w:val="center"/>
              <w:rPr>
                <w:b/>
                <w:sz w:val="26"/>
                <w:szCs w:val="26"/>
              </w:rPr>
            </w:pPr>
            <w:r w:rsidRPr="004F3779">
              <w:rPr>
                <w:b/>
                <w:sz w:val="26"/>
                <w:szCs w:val="26"/>
              </w:rPr>
              <w:t>I</w:t>
            </w:r>
          </w:p>
        </w:tc>
        <w:tc>
          <w:tcPr>
            <w:tcW w:w="5472" w:type="dxa"/>
            <w:gridSpan w:val="2"/>
            <w:vAlign w:val="center"/>
          </w:tcPr>
          <w:p w14:paraId="008F745F" w14:textId="77777777" w:rsidR="00126A00" w:rsidRPr="004F3779" w:rsidRDefault="00126A00" w:rsidP="00FF0456">
            <w:pPr>
              <w:widowControl w:val="0"/>
              <w:spacing w:before="100"/>
              <w:ind w:firstLine="0"/>
              <w:jc w:val="both"/>
              <w:rPr>
                <w:b/>
                <w:sz w:val="26"/>
                <w:szCs w:val="26"/>
              </w:rPr>
            </w:pPr>
            <w:r w:rsidRPr="004F3779">
              <w:rPr>
                <w:b/>
                <w:sz w:val="26"/>
                <w:szCs w:val="26"/>
              </w:rPr>
              <w:t>Đất dân dụng</w:t>
            </w:r>
          </w:p>
        </w:tc>
        <w:tc>
          <w:tcPr>
            <w:tcW w:w="1301" w:type="dxa"/>
            <w:shd w:val="clear" w:color="auto" w:fill="auto"/>
            <w:vAlign w:val="center"/>
          </w:tcPr>
          <w:p w14:paraId="1A701A36" w14:textId="77777777" w:rsidR="00126A00" w:rsidRPr="004F3779" w:rsidRDefault="00126A00" w:rsidP="00FF0456">
            <w:pPr>
              <w:widowControl w:val="0"/>
              <w:spacing w:before="100"/>
              <w:ind w:firstLine="0"/>
              <w:jc w:val="right"/>
              <w:rPr>
                <w:b/>
                <w:sz w:val="26"/>
                <w:szCs w:val="26"/>
              </w:rPr>
            </w:pPr>
            <w:r w:rsidRPr="004F3779">
              <w:rPr>
                <w:b/>
                <w:sz w:val="26"/>
                <w:szCs w:val="26"/>
              </w:rPr>
              <w:t>292,57</w:t>
            </w:r>
          </w:p>
        </w:tc>
        <w:tc>
          <w:tcPr>
            <w:tcW w:w="1608" w:type="dxa"/>
            <w:shd w:val="clear" w:color="auto" w:fill="auto"/>
            <w:vAlign w:val="center"/>
          </w:tcPr>
          <w:p w14:paraId="59AA37D9" w14:textId="77777777" w:rsidR="00126A00" w:rsidRPr="004F3779" w:rsidRDefault="00126A00" w:rsidP="00FF0456">
            <w:pPr>
              <w:widowControl w:val="0"/>
              <w:spacing w:before="100"/>
              <w:jc w:val="right"/>
              <w:rPr>
                <w:b/>
                <w:sz w:val="26"/>
                <w:szCs w:val="26"/>
              </w:rPr>
            </w:pPr>
            <w:r w:rsidRPr="004F3779">
              <w:rPr>
                <w:b/>
                <w:sz w:val="26"/>
                <w:szCs w:val="26"/>
              </w:rPr>
              <w:t>84,7</w:t>
            </w:r>
          </w:p>
        </w:tc>
      </w:tr>
      <w:tr w:rsidR="00126A00" w:rsidRPr="004F3779" w14:paraId="517AF49F" w14:textId="77777777" w:rsidTr="00FF0456">
        <w:tc>
          <w:tcPr>
            <w:tcW w:w="760" w:type="dxa"/>
            <w:shd w:val="clear" w:color="auto" w:fill="auto"/>
            <w:vAlign w:val="center"/>
          </w:tcPr>
          <w:p w14:paraId="52F9847B" w14:textId="77777777" w:rsidR="00126A00" w:rsidRPr="004F3779" w:rsidRDefault="00126A00" w:rsidP="00FF0456">
            <w:pPr>
              <w:widowControl w:val="0"/>
              <w:spacing w:before="100"/>
              <w:ind w:firstLine="0"/>
              <w:jc w:val="center"/>
              <w:rPr>
                <w:sz w:val="26"/>
                <w:szCs w:val="26"/>
              </w:rPr>
            </w:pPr>
            <w:r w:rsidRPr="004F3779">
              <w:rPr>
                <w:sz w:val="26"/>
                <w:szCs w:val="26"/>
              </w:rPr>
              <w:t>1</w:t>
            </w:r>
          </w:p>
        </w:tc>
        <w:tc>
          <w:tcPr>
            <w:tcW w:w="1503" w:type="dxa"/>
            <w:vAlign w:val="center"/>
          </w:tcPr>
          <w:p w14:paraId="495C4D4E" w14:textId="77777777" w:rsidR="00126A00" w:rsidRPr="00C45DF5" w:rsidRDefault="00126A00" w:rsidP="00FF0456">
            <w:pPr>
              <w:widowControl w:val="0"/>
              <w:spacing w:before="100"/>
              <w:ind w:firstLine="0"/>
              <w:jc w:val="center"/>
              <w:rPr>
                <w:sz w:val="26"/>
                <w:szCs w:val="26"/>
                <w:lang w:val="en-US"/>
              </w:rPr>
            </w:pPr>
            <w:r>
              <w:rPr>
                <w:sz w:val="26"/>
                <w:szCs w:val="26"/>
                <w:lang w:val="en-US"/>
              </w:rPr>
              <w:t>NO</w:t>
            </w:r>
          </w:p>
        </w:tc>
        <w:tc>
          <w:tcPr>
            <w:tcW w:w="3969" w:type="dxa"/>
            <w:shd w:val="clear" w:color="auto" w:fill="auto"/>
            <w:vAlign w:val="center"/>
          </w:tcPr>
          <w:p w14:paraId="750E9561" w14:textId="77777777" w:rsidR="00126A00" w:rsidRPr="004F3779" w:rsidRDefault="00126A00" w:rsidP="00FF0456">
            <w:pPr>
              <w:widowControl w:val="0"/>
              <w:spacing w:before="100"/>
              <w:ind w:firstLine="0"/>
              <w:jc w:val="both"/>
              <w:rPr>
                <w:sz w:val="26"/>
                <w:szCs w:val="26"/>
              </w:rPr>
            </w:pPr>
            <w:r w:rsidRPr="004F3779">
              <w:rPr>
                <w:sz w:val="26"/>
                <w:szCs w:val="26"/>
              </w:rPr>
              <w:t>Đất nhóm nhà ở</w:t>
            </w:r>
          </w:p>
        </w:tc>
        <w:tc>
          <w:tcPr>
            <w:tcW w:w="1301" w:type="dxa"/>
            <w:shd w:val="clear" w:color="auto" w:fill="auto"/>
            <w:vAlign w:val="center"/>
          </w:tcPr>
          <w:p w14:paraId="4B85A798" w14:textId="77777777" w:rsidR="00126A00" w:rsidRPr="004F3779" w:rsidRDefault="00126A00" w:rsidP="00FF0456">
            <w:pPr>
              <w:widowControl w:val="0"/>
              <w:spacing w:before="100"/>
              <w:ind w:firstLine="0"/>
              <w:jc w:val="right"/>
              <w:rPr>
                <w:sz w:val="26"/>
                <w:szCs w:val="26"/>
              </w:rPr>
            </w:pPr>
            <w:r w:rsidRPr="004F3779">
              <w:rPr>
                <w:sz w:val="26"/>
                <w:szCs w:val="26"/>
              </w:rPr>
              <w:t>121,50</w:t>
            </w:r>
          </w:p>
        </w:tc>
        <w:tc>
          <w:tcPr>
            <w:tcW w:w="1608" w:type="dxa"/>
            <w:shd w:val="clear" w:color="auto" w:fill="auto"/>
            <w:vAlign w:val="center"/>
          </w:tcPr>
          <w:p w14:paraId="617B47B6" w14:textId="77777777" w:rsidR="00126A00" w:rsidRPr="004F3779" w:rsidRDefault="00126A00" w:rsidP="00FF0456">
            <w:pPr>
              <w:widowControl w:val="0"/>
              <w:spacing w:before="100"/>
              <w:jc w:val="right"/>
              <w:rPr>
                <w:sz w:val="26"/>
                <w:szCs w:val="26"/>
              </w:rPr>
            </w:pPr>
            <w:r w:rsidRPr="004F3779">
              <w:rPr>
                <w:sz w:val="26"/>
                <w:szCs w:val="26"/>
              </w:rPr>
              <w:t>35,1</w:t>
            </w:r>
          </w:p>
        </w:tc>
      </w:tr>
      <w:tr w:rsidR="00126A00" w:rsidRPr="004F3779" w14:paraId="59117E80" w14:textId="77777777" w:rsidTr="00FF0456">
        <w:tc>
          <w:tcPr>
            <w:tcW w:w="760" w:type="dxa"/>
            <w:shd w:val="clear" w:color="auto" w:fill="auto"/>
            <w:vAlign w:val="center"/>
          </w:tcPr>
          <w:p w14:paraId="750759FD" w14:textId="77777777" w:rsidR="00126A00" w:rsidRPr="004F3779" w:rsidRDefault="00126A00" w:rsidP="00FF0456">
            <w:pPr>
              <w:widowControl w:val="0"/>
              <w:spacing w:before="100"/>
              <w:ind w:firstLine="0"/>
              <w:jc w:val="center"/>
              <w:rPr>
                <w:sz w:val="26"/>
                <w:szCs w:val="26"/>
              </w:rPr>
            </w:pPr>
            <w:r w:rsidRPr="004F3779">
              <w:rPr>
                <w:sz w:val="26"/>
                <w:szCs w:val="26"/>
              </w:rPr>
              <w:t>2</w:t>
            </w:r>
          </w:p>
        </w:tc>
        <w:tc>
          <w:tcPr>
            <w:tcW w:w="1503" w:type="dxa"/>
            <w:vAlign w:val="center"/>
          </w:tcPr>
          <w:p w14:paraId="36144422" w14:textId="77777777" w:rsidR="00126A00" w:rsidRPr="00C45DF5" w:rsidRDefault="00126A00" w:rsidP="00FF0456">
            <w:pPr>
              <w:widowControl w:val="0"/>
              <w:spacing w:before="100"/>
              <w:ind w:firstLine="0"/>
              <w:jc w:val="center"/>
              <w:rPr>
                <w:sz w:val="26"/>
                <w:szCs w:val="26"/>
                <w:lang w:val="en-US"/>
              </w:rPr>
            </w:pPr>
            <w:r>
              <w:rPr>
                <w:sz w:val="26"/>
                <w:szCs w:val="26"/>
                <w:lang w:val="en-US"/>
              </w:rPr>
              <w:t>HT</w:t>
            </w:r>
          </w:p>
        </w:tc>
        <w:tc>
          <w:tcPr>
            <w:tcW w:w="3969" w:type="dxa"/>
            <w:shd w:val="clear" w:color="auto" w:fill="auto"/>
            <w:vAlign w:val="center"/>
          </w:tcPr>
          <w:p w14:paraId="4286A4B1" w14:textId="77777777" w:rsidR="00126A00" w:rsidRPr="004F3779" w:rsidRDefault="00126A00" w:rsidP="00FF0456">
            <w:pPr>
              <w:widowControl w:val="0"/>
              <w:spacing w:before="100"/>
              <w:ind w:firstLine="0"/>
              <w:jc w:val="both"/>
              <w:rPr>
                <w:sz w:val="26"/>
                <w:szCs w:val="26"/>
              </w:rPr>
            </w:pPr>
            <w:r w:rsidRPr="004F3779">
              <w:rPr>
                <w:sz w:val="26"/>
                <w:szCs w:val="26"/>
              </w:rPr>
              <w:t>Đất hiện trạng cải tạo, chỉnh trang</w:t>
            </w:r>
          </w:p>
        </w:tc>
        <w:tc>
          <w:tcPr>
            <w:tcW w:w="1301" w:type="dxa"/>
            <w:shd w:val="clear" w:color="auto" w:fill="auto"/>
            <w:vAlign w:val="center"/>
          </w:tcPr>
          <w:p w14:paraId="4268FA0F" w14:textId="77777777" w:rsidR="00126A00" w:rsidRPr="004F3779" w:rsidRDefault="00126A00" w:rsidP="00FF0456">
            <w:pPr>
              <w:widowControl w:val="0"/>
              <w:spacing w:before="100"/>
              <w:ind w:firstLine="0"/>
              <w:jc w:val="right"/>
              <w:rPr>
                <w:sz w:val="26"/>
                <w:szCs w:val="26"/>
              </w:rPr>
            </w:pPr>
            <w:r w:rsidRPr="004F3779">
              <w:rPr>
                <w:sz w:val="26"/>
                <w:szCs w:val="26"/>
              </w:rPr>
              <w:t>52,49</w:t>
            </w:r>
          </w:p>
        </w:tc>
        <w:tc>
          <w:tcPr>
            <w:tcW w:w="1608" w:type="dxa"/>
            <w:shd w:val="clear" w:color="auto" w:fill="auto"/>
            <w:vAlign w:val="center"/>
          </w:tcPr>
          <w:p w14:paraId="504DF088" w14:textId="77777777" w:rsidR="00126A00" w:rsidRPr="004F3779" w:rsidRDefault="00126A00" w:rsidP="00FF0456">
            <w:pPr>
              <w:widowControl w:val="0"/>
              <w:spacing w:before="100"/>
              <w:jc w:val="right"/>
              <w:rPr>
                <w:sz w:val="26"/>
                <w:szCs w:val="26"/>
              </w:rPr>
            </w:pPr>
            <w:r w:rsidRPr="004F3779">
              <w:rPr>
                <w:sz w:val="26"/>
                <w:szCs w:val="26"/>
              </w:rPr>
              <w:t>15,2</w:t>
            </w:r>
          </w:p>
        </w:tc>
      </w:tr>
      <w:tr w:rsidR="00126A00" w:rsidRPr="004F3779" w14:paraId="0139992C" w14:textId="77777777" w:rsidTr="00FF0456">
        <w:tc>
          <w:tcPr>
            <w:tcW w:w="760" w:type="dxa"/>
            <w:shd w:val="clear" w:color="auto" w:fill="auto"/>
            <w:vAlign w:val="center"/>
          </w:tcPr>
          <w:p w14:paraId="0F2EE053" w14:textId="77777777" w:rsidR="00126A00" w:rsidRPr="004F3779" w:rsidRDefault="00126A00" w:rsidP="00FF0456">
            <w:pPr>
              <w:widowControl w:val="0"/>
              <w:spacing w:before="100"/>
              <w:ind w:firstLine="0"/>
              <w:jc w:val="center"/>
              <w:rPr>
                <w:sz w:val="26"/>
                <w:szCs w:val="26"/>
              </w:rPr>
            </w:pPr>
            <w:r w:rsidRPr="004F3779">
              <w:rPr>
                <w:sz w:val="26"/>
                <w:szCs w:val="26"/>
              </w:rPr>
              <w:t>3</w:t>
            </w:r>
          </w:p>
        </w:tc>
        <w:tc>
          <w:tcPr>
            <w:tcW w:w="1503" w:type="dxa"/>
            <w:vAlign w:val="center"/>
          </w:tcPr>
          <w:p w14:paraId="1460923E" w14:textId="77777777" w:rsidR="00126A00" w:rsidRPr="004F3779" w:rsidRDefault="00126A00" w:rsidP="00FF0456">
            <w:pPr>
              <w:widowControl w:val="0"/>
              <w:spacing w:before="100"/>
              <w:ind w:firstLine="0"/>
              <w:jc w:val="center"/>
              <w:rPr>
                <w:sz w:val="26"/>
                <w:szCs w:val="26"/>
              </w:rPr>
            </w:pPr>
          </w:p>
        </w:tc>
        <w:tc>
          <w:tcPr>
            <w:tcW w:w="3969" w:type="dxa"/>
            <w:shd w:val="clear" w:color="auto" w:fill="auto"/>
            <w:vAlign w:val="center"/>
          </w:tcPr>
          <w:p w14:paraId="57D70FF1" w14:textId="77777777" w:rsidR="00126A00" w:rsidRPr="004F3779" w:rsidRDefault="00126A00" w:rsidP="00FF0456">
            <w:pPr>
              <w:widowControl w:val="0"/>
              <w:spacing w:before="100"/>
              <w:ind w:firstLine="0"/>
              <w:jc w:val="both"/>
              <w:rPr>
                <w:sz w:val="26"/>
                <w:szCs w:val="26"/>
              </w:rPr>
            </w:pPr>
            <w:r w:rsidRPr="004F3779">
              <w:rPr>
                <w:sz w:val="26"/>
                <w:szCs w:val="26"/>
              </w:rPr>
              <w:t>Đất công trình công cộng, dịch vụ; thương mại dịch vụ, thương mại dịch vụ du lịch</w:t>
            </w:r>
          </w:p>
        </w:tc>
        <w:tc>
          <w:tcPr>
            <w:tcW w:w="1301" w:type="dxa"/>
            <w:shd w:val="clear" w:color="auto" w:fill="auto"/>
            <w:vAlign w:val="center"/>
          </w:tcPr>
          <w:p w14:paraId="708B6BF6" w14:textId="77777777" w:rsidR="00126A00" w:rsidRPr="004F3779" w:rsidRDefault="00126A00" w:rsidP="00FF0456">
            <w:pPr>
              <w:widowControl w:val="0"/>
              <w:spacing w:before="100"/>
              <w:ind w:firstLine="0"/>
              <w:jc w:val="right"/>
              <w:rPr>
                <w:sz w:val="26"/>
                <w:szCs w:val="26"/>
              </w:rPr>
            </w:pPr>
            <w:r w:rsidRPr="004F3779">
              <w:rPr>
                <w:sz w:val="26"/>
                <w:szCs w:val="26"/>
              </w:rPr>
              <w:t>6,60</w:t>
            </w:r>
          </w:p>
        </w:tc>
        <w:tc>
          <w:tcPr>
            <w:tcW w:w="1608" w:type="dxa"/>
            <w:shd w:val="clear" w:color="auto" w:fill="auto"/>
            <w:vAlign w:val="center"/>
          </w:tcPr>
          <w:p w14:paraId="2FB9AD49" w14:textId="77777777" w:rsidR="00126A00" w:rsidRPr="004F3779" w:rsidRDefault="00126A00" w:rsidP="00FF0456">
            <w:pPr>
              <w:widowControl w:val="0"/>
              <w:spacing w:before="100"/>
              <w:jc w:val="right"/>
              <w:rPr>
                <w:sz w:val="26"/>
                <w:szCs w:val="26"/>
              </w:rPr>
            </w:pPr>
            <w:r w:rsidRPr="004F3779">
              <w:rPr>
                <w:sz w:val="26"/>
                <w:szCs w:val="26"/>
              </w:rPr>
              <w:t>1,9</w:t>
            </w:r>
          </w:p>
        </w:tc>
      </w:tr>
      <w:tr w:rsidR="00126A00" w:rsidRPr="004F3779" w14:paraId="5C59F34B" w14:textId="77777777" w:rsidTr="00FF0456">
        <w:tc>
          <w:tcPr>
            <w:tcW w:w="760" w:type="dxa"/>
            <w:shd w:val="clear" w:color="auto" w:fill="auto"/>
            <w:vAlign w:val="center"/>
          </w:tcPr>
          <w:p w14:paraId="19B5E3AF" w14:textId="77777777" w:rsidR="00126A00" w:rsidRPr="004F3779" w:rsidRDefault="00126A00" w:rsidP="00FF0456">
            <w:pPr>
              <w:widowControl w:val="0"/>
              <w:spacing w:before="100"/>
              <w:ind w:firstLine="0"/>
              <w:jc w:val="center"/>
              <w:rPr>
                <w:i/>
                <w:sz w:val="26"/>
                <w:szCs w:val="26"/>
              </w:rPr>
            </w:pPr>
            <w:r w:rsidRPr="004F3779">
              <w:rPr>
                <w:i/>
                <w:sz w:val="26"/>
                <w:szCs w:val="26"/>
              </w:rPr>
              <w:t>3.1</w:t>
            </w:r>
          </w:p>
        </w:tc>
        <w:tc>
          <w:tcPr>
            <w:tcW w:w="1503" w:type="dxa"/>
            <w:vAlign w:val="center"/>
          </w:tcPr>
          <w:p w14:paraId="71EC7AFA" w14:textId="77777777" w:rsidR="00126A00" w:rsidRPr="00FE6CE5" w:rsidRDefault="00126A00" w:rsidP="00FF0456">
            <w:pPr>
              <w:widowControl w:val="0"/>
              <w:spacing w:before="100"/>
              <w:ind w:firstLine="0"/>
              <w:jc w:val="center"/>
              <w:rPr>
                <w:i/>
                <w:sz w:val="26"/>
                <w:szCs w:val="26"/>
                <w:lang w:val="en-US"/>
              </w:rPr>
            </w:pPr>
            <w:r>
              <w:rPr>
                <w:i/>
                <w:sz w:val="26"/>
                <w:szCs w:val="26"/>
                <w:lang w:val="en-US"/>
              </w:rPr>
              <w:t>TMDV,TMDVDL</w:t>
            </w:r>
          </w:p>
        </w:tc>
        <w:tc>
          <w:tcPr>
            <w:tcW w:w="3969" w:type="dxa"/>
            <w:shd w:val="clear" w:color="auto" w:fill="auto"/>
            <w:vAlign w:val="center"/>
          </w:tcPr>
          <w:p w14:paraId="1836BC53" w14:textId="77777777" w:rsidR="00126A00" w:rsidRPr="004F3779" w:rsidRDefault="00126A00" w:rsidP="00FF0456">
            <w:pPr>
              <w:widowControl w:val="0"/>
              <w:spacing w:before="100"/>
              <w:ind w:firstLine="0"/>
              <w:jc w:val="both"/>
              <w:rPr>
                <w:i/>
                <w:sz w:val="26"/>
                <w:szCs w:val="26"/>
              </w:rPr>
            </w:pPr>
            <w:r w:rsidRPr="004F3779">
              <w:rPr>
                <w:i/>
                <w:sz w:val="26"/>
                <w:szCs w:val="26"/>
              </w:rPr>
              <w:t>Đất công trình thương mại dịch vụ, thương mại dịch vụ phục vụ du lịch</w:t>
            </w:r>
          </w:p>
        </w:tc>
        <w:tc>
          <w:tcPr>
            <w:tcW w:w="1301" w:type="dxa"/>
            <w:shd w:val="clear" w:color="auto" w:fill="auto"/>
            <w:vAlign w:val="center"/>
          </w:tcPr>
          <w:p w14:paraId="06E382D0" w14:textId="77777777" w:rsidR="00126A00" w:rsidRPr="004F3779" w:rsidRDefault="00126A00" w:rsidP="00FF0456">
            <w:pPr>
              <w:widowControl w:val="0"/>
              <w:spacing w:before="100"/>
              <w:ind w:firstLine="0"/>
              <w:jc w:val="right"/>
              <w:rPr>
                <w:i/>
                <w:sz w:val="26"/>
                <w:szCs w:val="26"/>
              </w:rPr>
            </w:pPr>
            <w:r w:rsidRPr="004F3779">
              <w:rPr>
                <w:i/>
                <w:sz w:val="26"/>
                <w:szCs w:val="26"/>
              </w:rPr>
              <w:t>4,96</w:t>
            </w:r>
          </w:p>
        </w:tc>
        <w:tc>
          <w:tcPr>
            <w:tcW w:w="1608" w:type="dxa"/>
            <w:shd w:val="clear" w:color="auto" w:fill="auto"/>
            <w:vAlign w:val="center"/>
          </w:tcPr>
          <w:p w14:paraId="611E240D" w14:textId="77777777" w:rsidR="00126A00" w:rsidRPr="004F3779" w:rsidRDefault="00126A00" w:rsidP="00FF0456">
            <w:pPr>
              <w:widowControl w:val="0"/>
              <w:spacing w:before="100"/>
              <w:jc w:val="right"/>
              <w:rPr>
                <w:i/>
                <w:sz w:val="26"/>
                <w:szCs w:val="26"/>
              </w:rPr>
            </w:pPr>
          </w:p>
        </w:tc>
      </w:tr>
      <w:tr w:rsidR="00126A00" w:rsidRPr="004F3779" w14:paraId="1293995D" w14:textId="77777777" w:rsidTr="00FF0456">
        <w:tc>
          <w:tcPr>
            <w:tcW w:w="760" w:type="dxa"/>
            <w:shd w:val="clear" w:color="auto" w:fill="auto"/>
            <w:vAlign w:val="center"/>
          </w:tcPr>
          <w:p w14:paraId="01D765A8" w14:textId="77777777" w:rsidR="00126A00" w:rsidRPr="004F3779" w:rsidRDefault="00126A00" w:rsidP="00FF0456">
            <w:pPr>
              <w:widowControl w:val="0"/>
              <w:spacing w:before="100"/>
              <w:ind w:firstLine="0"/>
              <w:jc w:val="center"/>
              <w:rPr>
                <w:i/>
                <w:sz w:val="26"/>
                <w:szCs w:val="26"/>
              </w:rPr>
            </w:pPr>
            <w:r w:rsidRPr="004F3779">
              <w:rPr>
                <w:i/>
                <w:sz w:val="26"/>
                <w:szCs w:val="26"/>
              </w:rPr>
              <w:t>3.2</w:t>
            </w:r>
          </w:p>
        </w:tc>
        <w:tc>
          <w:tcPr>
            <w:tcW w:w="1503" w:type="dxa"/>
            <w:vAlign w:val="center"/>
          </w:tcPr>
          <w:p w14:paraId="3F63969A" w14:textId="77777777" w:rsidR="00126A00" w:rsidRPr="00FE6CE5" w:rsidRDefault="00126A00" w:rsidP="00FF0456">
            <w:pPr>
              <w:widowControl w:val="0"/>
              <w:spacing w:before="100"/>
              <w:ind w:firstLine="0"/>
              <w:jc w:val="center"/>
              <w:rPr>
                <w:i/>
                <w:sz w:val="26"/>
                <w:szCs w:val="26"/>
                <w:lang w:val="en-US"/>
              </w:rPr>
            </w:pPr>
            <w:r>
              <w:rPr>
                <w:i/>
                <w:sz w:val="26"/>
                <w:szCs w:val="26"/>
                <w:lang w:val="en-US"/>
              </w:rPr>
              <w:t>CTDVCC</w:t>
            </w:r>
          </w:p>
        </w:tc>
        <w:tc>
          <w:tcPr>
            <w:tcW w:w="3969" w:type="dxa"/>
            <w:shd w:val="clear" w:color="auto" w:fill="auto"/>
            <w:vAlign w:val="center"/>
          </w:tcPr>
          <w:p w14:paraId="6A95711B" w14:textId="77777777" w:rsidR="00126A00" w:rsidRPr="004F3779" w:rsidRDefault="00126A00" w:rsidP="00FF0456">
            <w:pPr>
              <w:widowControl w:val="0"/>
              <w:spacing w:before="100"/>
              <w:ind w:firstLine="0"/>
              <w:jc w:val="both"/>
              <w:rPr>
                <w:i/>
                <w:sz w:val="26"/>
                <w:szCs w:val="26"/>
              </w:rPr>
            </w:pPr>
            <w:r w:rsidRPr="004F3779">
              <w:rPr>
                <w:i/>
                <w:sz w:val="26"/>
                <w:szCs w:val="26"/>
              </w:rPr>
              <w:t>Đất công trình công cộng, dịch vụ khác</w:t>
            </w:r>
          </w:p>
        </w:tc>
        <w:tc>
          <w:tcPr>
            <w:tcW w:w="1301" w:type="dxa"/>
            <w:shd w:val="clear" w:color="auto" w:fill="auto"/>
            <w:vAlign w:val="center"/>
          </w:tcPr>
          <w:p w14:paraId="0220FD84" w14:textId="77777777" w:rsidR="00126A00" w:rsidRPr="004F3779" w:rsidRDefault="00126A00" w:rsidP="00FF0456">
            <w:pPr>
              <w:widowControl w:val="0"/>
              <w:spacing w:before="100"/>
              <w:ind w:firstLine="0"/>
              <w:jc w:val="right"/>
              <w:rPr>
                <w:i/>
                <w:sz w:val="26"/>
                <w:szCs w:val="26"/>
              </w:rPr>
            </w:pPr>
            <w:r w:rsidRPr="004F3779">
              <w:rPr>
                <w:i/>
                <w:sz w:val="26"/>
                <w:szCs w:val="26"/>
              </w:rPr>
              <w:t>1,64</w:t>
            </w:r>
          </w:p>
        </w:tc>
        <w:tc>
          <w:tcPr>
            <w:tcW w:w="1608" w:type="dxa"/>
            <w:shd w:val="clear" w:color="auto" w:fill="auto"/>
            <w:vAlign w:val="center"/>
          </w:tcPr>
          <w:p w14:paraId="46AA6939" w14:textId="77777777" w:rsidR="00126A00" w:rsidRPr="004F3779" w:rsidRDefault="00126A00" w:rsidP="00FF0456">
            <w:pPr>
              <w:widowControl w:val="0"/>
              <w:spacing w:before="100"/>
              <w:jc w:val="right"/>
              <w:rPr>
                <w:i/>
                <w:sz w:val="26"/>
                <w:szCs w:val="26"/>
              </w:rPr>
            </w:pPr>
          </w:p>
        </w:tc>
      </w:tr>
      <w:tr w:rsidR="00126A00" w:rsidRPr="004F3779" w14:paraId="2675D3C9" w14:textId="77777777" w:rsidTr="00FF0456">
        <w:tc>
          <w:tcPr>
            <w:tcW w:w="760" w:type="dxa"/>
            <w:shd w:val="clear" w:color="auto" w:fill="auto"/>
            <w:vAlign w:val="center"/>
          </w:tcPr>
          <w:p w14:paraId="436F2D3F" w14:textId="77777777" w:rsidR="00126A00" w:rsidRPr="004F3779" w:rsidRDefault="00126A00" w:rsidP="00FF0456">
            <w:pPr>
              <w:widowControl w:val="0"/>
              <w:spacing w:before="100"/>
              <w:ind w:firstLine="0"/>
              <w:jc w:val="center"/>
              <w:rPr>
                <w:sz w:val="26"/>
                <w:szCs w:val="26"/>
              </w:rPr>
            </w:pPr>
            <w:r w:rsidRPr="004F3779">
              <w:rPr>
                <w:sz w:val="26"/>
                <w:szCs w:val="26"/>
              </w:rPr>
              <w:t>4</w:t>
            </w:r>
          </w:p>
        </w:tc>
        <w:tc>
          <w:tcPr>
            <w:tcW w:w="1503" w:type="dxa"/>
            <w:vAlign w:val="center"/>
          </w:tcPr>
          <w:p w14:paraId="1B27A706" w14:textId="77777777" w:rsidR="00126A00" w:rsidRPr="00FE6CE5" w:rsidRDefault="00126A00" w:rsidP="00FF0456">
            <w:pPr>
              <w:widowControl w:val="0"/>
              <w:spacing w:before="100"/>
              <w:ind w:firstLine="0"/>
              <w:jc w:val="center"/>
              <w:rPr>
                <w:sz w:val="26"/>
                <w:szCs w:val="26"/>
                <w:lang w:val="en-US"/>
              </w:rPr>
            </w:pPr>
            <w:r>
              <w:rPr>
                <w:sz w:val="26"/>
                <w:szCs w:val="26"/>
                <w:lang w:val="en-US"/>
              </w:rPr>
              <w:t>HH</w:t>
            </w:r>
          </w:p>
        </w:tc>
        <w:tc>
          <w:tcPr>
            <w:tcW w:w="3969" w:type="dxa"/>
            <w:shd w:val="clear" w:color="auto" w:fill="auto"/>
            <w:vAlign w:val="center"/>
          </w:tcPr>
          <w:p w14:paraId="5B3F628D" w14:textId="77777777" w:rsidR="00126A00" w:rsidRPr="004F3779" w:rsidRDefault="00126A00" w:rsidP="00FF0456">
            <w:pPr>
              <w:widowControl w:val="0"/>
              <w:spacing w:before="100"/>
              <w:ind w:firstLine="0"/>
              <w:jc w:val="both"/>
              <w:rPr>
                <w:sz w:val="26"/>
                <w:szCs w:val="26"/>
              </w:rPr>
            </w:pPr>
            <w:r w:rsidRPr="004F3779">
              <w:rPr>
                <w:sz w:val="26"/>
                <w:szCs w:val="26"/>
              </w:rPr>
              <w:t>Đất hỗn hợp</w:t>
            </w:r>
          </w:p>
        </w:tc>
        <w:tc>
          <w:tcPr>
            <w:tcW w:w="1301" w:type="dxa"/>
            <w:shd w:val="clear" w:color="auto" w:fill="auto"/>
            <w:vAlign w:val="center"/>
          </w:tcPr>
          <w:p w14:paraId="29B49F1B" w14:textId="77777777" w:rsidR="00126A00" w:rsidRPr="004F3779" w:rsidRDefault="00126A00" w:rsidP="00FF0456">
            <w:pPr>
              <w:widowControl w:val="0"/>
              <w:spacing w:before="100"/>
              <w:ind w:firstLine="0"/>
              <w:jc w:val="right"/>
              <w:rPr>
                <w:sz w:val="26"/>
                <w:szCs w:val="26"/>
              </w:rPr>
            </w:pPr>
            <w:r w:rsidRPr="004F3779">
              <w:rPr>
                <w:sz w:val="26"/>
                <w:szCs w:val="26"/>
              </w:rPr>
              <w:t>12,29</w:t>
            </w:r>
          </w:p>
        </w:tc>
        <w:tc>
          <w:tcPr>
            <w:tcW w:w="1608" w:type="dxa"/>
            <w:shd w:val="clear" w:color="auto" w:fill="auto"/>
            <w:vAlign w:val="center"/>
          </w:tcPr>
          <w:p w14:paraId="11488728" w14:textId="77777777" w:rsidR="00126A00" w:rsidRPr="004F3779" w:rsidRDefault="00126A00" w:rsidP="00FF0456">
            <w:pPr>
              <w:widowControl w:val="0"/>
              <w:spacing w:before="100"/>
              <w:jc w:val="right"/>
              <w:rPr>
                <w:sz w:val="26"/>
                <w:szCs w:val="26"/>
              </w:rPr>
            </w:pPr>
            <w:r w:rsidRPr="004F3779">
              <w:rPr>
                <w:sz w:val="26"/>
                <w:szCs w:val="26"/>
              </w:rPr>
              <w:t>3,6</w:t>
            </w:r>
          </w:p>
        </w:tc>
      </w:tr>
      <w:tr w:rsidR="00126A00" w:rsidRPr="004F3779" w14:paraId="09924C66" w14:textId="77777777" w:rsidTr="00FF0456">
        <w:tc>
          <w:tcPr>
            <w:tcW w:w="760" w:type="dxa"/>
            <w:shd w:val="clear" w:color="auto" w:fill="auto"/>
            <w:vAlign w:val="center"/>
          </w:tcPr>
          <w:p w14:paraId="114AA016" w14:textId="77777777" w:rsidR="00126A00" w:rsidRPr="004F3779" w:rsidRDefault="00126A00" w:rsidP="00FF0456">
            <w:pPr>
              <w:widowControl w:val="0"/>
              <w:spacing w:before="100"/>
              <w:ind w:firstLine="0"/>
              <w:jc w:val="center"/>
              <w:rPr>
                <w:sz w:val="26"/>
                <w:szCs w:val="26"/>
              </w:rPr>
            </w:pPr>
            <w:r w:rsidRPr="004F3779">
              <w:rPr>
                <w:sz w:val="26"/>
                <w:szCs w:val="26"/>
              </w:rPr>
              <w:t>5</w:t>
            </w:r>
          </w:p>
        </w:tc>
        <w:tc>
          <w:tcPr>
            <w:tcW w:w="1503" w:type="dxa"/>
            <w:vAlign w:val="center"/>
          </w:tcPr>
          <w:p w14:paraId="76EC2C34" w14:textId="77777777" w:rsidR="00126A00" w:rsidRPr="00FE6CE5" w:rsidRDefault="00126A00" w:rsidP="00FF0456">
            <w:pPr>
              <w:widowControl w:val="0"/>
              <w:spacing w:before="100"/>
              <w:ind w:firstLine="0"/>
              <w:jc w:val="center"/>
              <w:rPr>
                <w:sz w:val="26"/>
                <w:szCs w:val="26"/>
                <w:lang w:val="en-US"/>
              </w:rPr>
            </w:pPr>
            <w:r>
              <w:rPr>
                <w:sz w:val="26"/>
                <w:szCs w:val="26"/>
                <w:lang w:val="en-US"/>
              </w:rPr>
              <w:t>GD</w:t>
            </w:r>
          </w:p>
        </w:tc>
        <w:tc>
          <w:tcPr>
            <w:tcW w:w="3969" w:type="dxa"/>
            <w:shd w:val="clear" w:color="auto" w:fill="auto"/>
            <w:vAlign w:val="center"/>
          </w:tcPr>
          <w:p w14:paraId="5D68BA47" w14:textId="77777777" w:rsidR="00126A00" w:rsidRPr="004F3779" w:rsidRDefault="00126A00" w:rsidP="00FF0456">
            <w:pPr>
              <w:widowControl w:val="0"/>
              <w:spacing w:before="100"/>
              <w:ind w:firstLine="0"/>
              <w:jc w:val="both"/>
              <w:rPr>
                <w:sz w:val="26"/>
                <w:szCs w:val="26"/>
              </w:rPr>
            </w:pPr>
            <w:r w:rsidRPr="004F3779">
              <w:rPr>
                <w:sz w:val="26"/>
                <w:szCs w:val="26"/>
              </w:rPr>
              <w:t>Đất giáo dục</w:t>
            </w:r>
          </w:p>
        </w:tc>
        <w:tc>
          <w:tcPr>
            <w:tcW w:w="1301" w:type="dxa"/>
            <w:shd w:val="clear" w:color="auto" w:fill="auto"/>
            <w:vAlign w:val="center"/>
          </w:tcPr>
          <w:p w14:paraId="15BF2B82" w14:textId="77777777" w:rsidR="00126A00" w:rsidRPr="004F3779" w:rsidRDefault="00126A00" w:rsidP="00FF0456">
            <w:pPr>
              <w:widowControl w:val="0"/>
              <w:spacing w:before="100"/>
              <w:ind w:firstLine="0"/>
              <w:jc w:val="right"/>
              <w:rPr>
                <w:sz w:val="26"/>
                <w:szCs w:val="26"/>
              </w:rPr>
            </w:pPr>
            <w:r w:rsidRPr="004F3779">
              <w:rPr>
                <w:sz w:val="26"/>
                <w:szCs w:val="26"/>
              </w:rPr>
              <w:t>9,55</w:t>
            </w:r>
          </w:p>
        </w:tc>
        <w:tc>
          <w:tcPr>
            <w:tcW w:w="1608" w:type="dxa"/>
            <w:shd w:val="clear" w:color="auto" w:fill="auto"/>
            <w:vAlign w:val="center"/>
          </w:tcPr>
          <w:p w14:paraId="61F4DB6A" w14:textId="77777777" w:rsidR="00126A00" w:rsidRPr="004F3779" w:rsidRDefault="00126A00" w:rsidP="00FF0456">
            <w:pPr>
              <w:widowControl w:val="0"/>
              <w:spacing w:before="100"/>
              <w:jc w:val="right"/>
              <w:rPr>
                <w:sz w:val="26"/>
                <w:szCs w:val="26"/>
              </w:rPr>
            </w:pPr>
            <w:r w:rsidRPr="004F3779">
              <w:rPr>
                <w:sz w:val="26"/>
                <w:szCs w:val="26"/>
              </w:rPr>
              <w:t>2,8</w:t>
            </w:r>
          </w:p>
        </w:tc>
      </w:tr>
      <w:tr w:rsidR="00126A00" w:rsidRPr="004F3779" w14:paraId="44B43619" w14:textId="77777777" w:rsidTr="00FF0456">
        <w:tc>
          <w:tcPr>
            <w:tcW w:w="760" w:type="dxa"/>
            <w:shd w:val="clear" w:color="auto" w:fill="auto"/>
            <w:vAlign w:val="center"/>
          </w:tcPr>
          <w:p w14:paraId="4C89A531" w14:textId="77777777" w:rsidR="00126A00" w:rsidRPr="004F3779" w:rsidRDefault="00126A00" w:rsidP="00FF0456">
            <w:pPr>
              <w:widowControl w:val="0"/>
              <w:spacing w:before="100"/>
              <w:ind w:firstLine="0"/>
              <w:jc w:val="center"/>
              <w:rPr>
                <w:sz w:val="26"/>
                <w:szCs w:val="26"/>
              </w:rPr>
            </w:pPr>
            <w:r w:rsidRPr="004F3779">
              <w:rPr>
                <w:sz w:val="26"/>
                <w:szCs w:val="26"/>
              </w:rPr>
              <w:t>6</w:t>
            </w:r>
          </w:p>
        </w:tc>
        <w:tc>
          <w:tcPr>
            <w:tcW w:w="1503" w:type="dxa"/>
            <w:vAlign w:val="center"/>
          </w:tcPr>
          <w:p w14:paraId="57933539" w14:textId="77777777" w:rsidR="00126A00" w:rsidRPr="00FE6CE5" w:rsidRDefault="00126A00" w:rsidP="00FF0456">
            <w:pPr>
              <w:widowControl w:val="0"/>
              <w:spacing w:before="100"/>
              <w:ind w:firstLine="0"/>
              <w:jc w:val="center"/>
              <w:rPr>
                <w:sz w:val="26"/>
                <w:szCs w:val="26"/>
                <w:lang w:val="en-US"/>
              </w:rPr>
            </w:pPr>
            <w:r>
              <w:rPr>
                <w:sz w:val="26"/>
                <w:szCs w:val="26"/>
                <w:lang w:val="en-US"/>
              </w:rPr>
              <w:t>CX, CVQT</w:t>
            </w:r>
          </w:p>
        </w:tc>
        <w:tc>
          <w:tcPr>
            <w:tcW w:w="3969" w:type="dxa"/>
            <w:shd w:val="clear" w:color="auto" w:fill="auto"/>
            <w:vAlign w:val="center"/>
          </w:tcPr>
          <w:p w14:paraId="456D9F2D" w14:textId="77777777" w:rsidR="00126A00" w:rsidRPr="004F3779" w:rsidRDefault="00126A00" w:rsidP="00FF0456">
            <w:pPr>
              <w:widowControl w:val="0"/>
              <w:spacing w:before="100"/>
              <w:ind w:firstLine="0"/>
              <w:jc w:val="both"/>
              <w:rPr>
                <w:sz w:val="26"/>
                <w:szCs w:val="26"/>
              </w:rPr>
            </w:pPr>
            <w:r w:rsidRPr="004F3779">
              <w:rPr>
                <w:sz w:val="26"/>
                <w:szCs w:val="26"/>
              </w:rPr>
              <w:t>Đất công viên cây xanh quảng trường</w:t>
            </w:r>
          </w:p>
        </w:tc>
        <w:tc>
          <w:tcPr>
            <w:tcW w:w="1301" w:type="dxa"/>
            <w:shd w:val="clear" w:color="auto" w:fill="auto"/>
            <w:vAlign w:val="center"/>
          </w:tcPr>
          <w:p w14:paraId="19806887" w14:textId="77777777" w:rsidR="00126A00" w:rsidRPr="004F3779" w:rsidRDefault="00126A00" w:rsidP="00FF0456">
            <w:pPr>
              <w:widowControl w:val="0"/>
              <w:spacing w:before="100"/>
              <w:ind w:firstLine="0"/>
              <w:jc w:val="right"/>
              <w:rPr>
                <w:sz w:val="26"/>
                <w:szCs w:val="26"/>
              </w:rPr>
            </w:pPr>
            <w:r w:rsidRPr="004F3779">
              <w:rPr>
                <w:sz w:val="26"/>
                <w:szCs w:val="26"/>
              </w:rPr>
              <w:t>21,97</w:t>
            </w:r>
          </w:p>
        </w:tc>
        <w:tc>
          <w:tcPr>
            <w:tcW w:w="1608" w:type="dxa"/>
            <w:shd w:val="clear" w:color="auto" w:fill="auto"/>
            <w:vAlign w:val="center"/>
          </w:tcPr>
          <w:p w14:paraId="6E36BB16" w14:textId="77777777" w:rsidR="00126A00" w:rsidRPr="004F3779" w:rsidRDefault="00126A00" w:rsidP="00FF0456">
            <w:pPr>
              <w:widowControl w:val="0"/>
              <w:spacing w:before="100"/>
              <w:jc w:val="right"/>
              <w:rPr>
                <w:sz w:val="26"/>
                <w:szCs w:val="26"/>
              </w:rPr>
            </w:pPr>
            <w:r w:rsidRPr="004F3779">
              <w:rPr>
                <w:sz w:val="26"/>
                <w:szCs w:val="26"/>
              </w:rPr>
              <w:t>6,4</w:t>
            </w:r>
          </w:p>
        </w:tc>
      </w:tr>
      <w:tr w:rsidR="00126A00" w:rsidRPr="004F3779" w14:paraId="0162A889" w14:textId="77777777" w:rsidTr="00FF0456">
        <w:tc>
          <w:tcPr>
            <w:tcW w:w="760" w:type="dxa"/>
            <w:shd w:val="clear" w:color="auto" w:fill="auto"/>
            <w:vAlign w:val="center"/>
          </w:tcPr>
          <w:p w14:paraId="508C47B4" w14:textId="77777777" w:rsidR="00126A00" w:rsidRPr="004F3779" w:rsidRDefault="00126A00" w:rsidP="00FF0456">
            <w:pPr>
              <w:widowControl w:val="0"/>
              <w:spacing w:before="100"/>
              <w:ind w:firstLine="0"/>
              <w:jc w:val="center"/>
              <w:rPr>
                <w:sz w:val="26"/>
                <w:szCs w:val="26"/>
              </w:rPr>
            </w:pPr>
            <w:r w:rsidRPr="004F3779">
              <w:rPr>
                <w:sz w:val="26"/>
                <w:szCs w:val="26"/>
              </w:rPr>
              <w:t>7</w:t>
            </w:r>
          </w:p>
        </w:tc>
        <w:tc>
          <w:tcPr>
            <w:tcW w:w="1503" w:type="dxa"/>
            <w:vAlign w:val="center"/>
          </w:tcPr>
          <w:p w14:paraId="30A7B070" w14:textId="77777777" w:rsidR="00126A00" w:rsidRPr="004F3779" w:rsidRDefault="00126A00" w:rsidP="00FF0456">
            <w:pPr>
              <w:widowControl w:val="0"/>
              <w:spacing w:before="100"/>
              <w:ind w:firstLine="0"/>
              <w:jc w:val="center"/>
              <w:rPr>
                <w:sz w:val="26"/>
                <w:szCs w:val="26"/>
              </w:rPr>
            </w:pPr>
          </w:p>
        </w:tc>
        <w:tc>
          <w:tcPr>
            <w:tcW w:w="3969" w:type="dxa"/>
            <w:shd w:val="clear" w:color="auto" w:fill="auto"/>
            <w:vAlign w:val="center"/>
          </w:tcPr>
          <w:p w14:paraId="2C288FAE" w14:textId="77777777" w:rsidR="00126A00" w:rsidRPr="004F3779" w:rsidRDefault="00126A00" w:rsidP="00FF0456">
            <w:pPr>
              <w:widowControl w:val="0"/>
              <w:spacing w:before="100"/>
              <w:ind w:firstLine="0"/>
              <w:jc w:val="both"/>
              <w:rPr>
                <w:sz w:val="26"/>
                <w:szCs w:val="26"/>
              </w:rPr>
            </w:pPr>
            <w:r w:rsidRPr="004F3779">
              <w:rPr>
                <w:sz w:val="26"/>
                <w:szCs w:val="26"/>
              </w:rPr>
              <w:t>Đất giao thông</w:t>
            </w:r>
          </w:p>
        </w:tc>
        <w:tc>
          <w:tcPr>
            <w:tcW w:w="1301" w:type="dxa"/>
            <w:shd w:val="clear" w:color="auto" w:fill="auto"/>
            <w:vAlign w:val="center"/>
          </w:tcPr>
          <w:p w14:paraId="2B1CDBA1" w14:textId="77777777" w:rsidR="00126A00" w:rsidRPr="004F3779" w:rsidRDefault="00126A00" w:rsidP="00FF0456">
            <w:pPr>
              <w:widowControl w:val="0"/>
              <w:spacing w:before="100"/>
              <w:ind w:firstLine="0"/>
              <w:jc w:val="right"/>
              <w:rPr>
                <w:sz w:val="26"/>
                <w:szCs w:val="26"/>
              </w:rPr>
            </w:pPr>
            <w:r w:rsidRPr="004F3779">
              <w:rPr>
                <w:sz w:val="26"/>
                <w:szCs w:val="26"/>
              </w:rPr>
              <w:t>66,72</w:t>
            </w:r>
          </w:p>
        </w:tc>
        <w:tc>
          <w:tcPr>
            <w:tcW w:w="1608" w:type="dxa"/>
            <w:shd w:val="clear" w:color="auto" w:fill="auto"/>
            <w:vAlign w:val="center"/>
          </w:tcPr>
          <w:p w14:paraId="0D228C07" w14:textId="77777777" w:rsidR="00126A00" w:rsidRPr="004F3779" w:rsidRDefault="00126A00" w:rsidP="00FF0456">
            <w:pPr>
              <w:widowControl w:val="0"/>
              <w:spacing w:before="100"/>
              <w:jc w:val="right"/>
              <w:rPr>
                <w:sz w:val="26"/>
                <w:szCs w:val="26"/>
              </w:rPr>
            </w:pPr>
            <w:r w:rsidRPr="004F3779">
              <w:rPr>
                <w:sz w:val="26"/>
                <w:szCs w:val="26"/>
              </w:rPr>
              <w:t>19,3</w:t>
            </w:r>
          </w:p>
        </w:tc>
      </w:tr>
      <w:tr w:rsidR="00126A00" w:rsidRPr="004F3779" w14:paraId="3AF69D8D" w14:textId="77777777" w:rsidTr="00FF0456">
        <w:tc>
          <w:tcPr>
            <w:tcW w:w="760" w:type="dxa"/>
            <w:shd w:val="clear" w:color="auto" w:fill="auto"/>
            <w:vAlign w:val="center"/>
          </w:tcPr>
          <w:p w14:paraId="40E847E4" w14:textId="77777777" w:rsidR="00126A00" w:rsidRPr="004F3779" w:rsidRDefault="00126A00" w:rsidP="00FF0456">
            <w:pPr>
              <w:widowControl w:val="0"/>
              <w:spacing w:before="100"/>
              <w:ind w:firstLine="0"/>
              <w:jc w:val="center"/>
              <w:rPr>
                <w:sz w:val="26"/>
                <w:szCs w:val="26"/>
              </w:rPr>
            </w:pPr>
            <w:r w:rsidRPr="004F3779">
              <w:rPr>
                <w:sz w:val="26"/>
                <w:szCs w:val="26"/>
              </w:rPr>
              <w:t>8</w:t>
            </w:r>
          </w:p>
        </w:tc>
        <w:tc>
          <w:tcPr>
            <w:tcW w:w="1503" w:type="dxa"/>
            <w:vAlign w:val="center"/>
          </w:tcPr>
          <w:p w14:paraId="2A1AD18B" w14:textId="77777777" w:rsidR="00126A00" w:rsidRPr="00FE6CE5" w:rsidRDefault="00126A00" w:rsidP="00FF0456">
            <w:pPr>
              <w:widowControl w:val="0"/>
              <w:spacing w:before="100"/>
              <w:ind w:firstLine="0"/>
              <w:jc w:val="center"/>
              <w:rPr>
                <w:sz w:val="26"/>
                <w:szCs w:val="26"/>
                <w:lang w:val="en-US"/>
              </w:rPr>
            </w:pPr>
            <w:r>
              <w:rPr>
                <w:sz w:val="26"/>
                <w:szCs w:val="26"/>
                <w:lang w:val="en-US"/>
              </w:rPr>
              <w:t>BX</w:t>
            </w:r>
          </w:p>
        </w:tc>
        <w:tc>
          <w:tcPr>
            <w:tcW w:w="3969" w:type="dxa"/>
            <w:shd w:val="clear" w:color="auto" w:fill="auto"/>
            <w:vAlign w:val="center"/>
          </w:tcPr>
          <w:p w14:paraId="61E58D06" w14:textId="77777777" w:rsidR="00126A00" w:rsidRPr="004F3779" w:rsidRDefault="00126A00" w:rsidP="00FF0456">
            <w:pPr>
              <w:widowControl w:val="0"/>
              <w:spacing w:before="100"/>
              <w:ind w:firstLine="0"/>
              <w:jc w:val="both"/>
              <w:rPr>
                <w:sz w:val="26"/>
                <w:szCs w:val="26"/>
              </w:rPr>
            </w:pPr>
            <w:r w:rsidRPr="004F3779">
              <w:rPr>
                <w:sz w:val="26"/>
                <w:szCs w:val="26"/>
              </w:rPr>
              <w:t>Đất bãi đỗ xe</w:t>
            </w:r>
          </w:p>
        </w:tc>
        <w:tc>
          <w:tcPr>
            <w:tcW w:w="1301" w:type="dxa"/>
            <w:shd w:val="clear" w:color="auto" w:fill="auto"/>
            <w:vAlign w:val="center"/>
          </w:tcPr>
          <w:p w14:paraId="3E5FFC9E" w14:textId="77777777" w:rsidR="00126A00" w:rsidRPr="004F3779" w:rsidRDefault="00126A00" w:rsidP="00FF0456">
            <w:pPr>
              <w:widowControl w:val="0"/>
              <w:spacing w:before="100"/>
              <w:ind w:firstLine="0"/>
              <w:jc w:val="right"/>
              <w:rPr>
                <w:sz w:val="26"/>
                <w:szCs w:val="26"/>
              </w:rPr>
            </w:pPr>
            <w:r w:rsidRPr="004F3779">
              <w:rPr>
                <w:sz w:val="26"/>
                <w:szCs w:val="26"/>
              </w:rPr>
              <w:t>1,45</w:t>
            </w:r>
          </w:p>
        </w:tc>
        <w:tc>
          <w:tcPr>
            <w:tcW w:w="1608" w:type="dxa"/>
            <w:shd w:val="clear" w:color="auto" w:fill="auto"/>
            <w:vAlign w:val="center"/>
          </w:tcPr>
          <w:p w14:paraId="036B0049" w14:textId="77777777" w:rsidR="00126A00" w:rsidRPr="004F3779" w:rsidRDefault="00126A00" w:rsidP="00FF0456">
            <w:pPr>
              <w:widowControl w:val="0"/>
              <w:spacing w:before="100"/>
              <w:jc w:val="right"/>
              <w:rPr>
                <w:sz w:val="26"/>
                <w:szCs w:val="26"/>
              </w:rPr>
            </w:pPr>
            <w:r w:rsidRPr="004F3779">
              <w:rPr>
                <w:sz w:val="26"/>
                <w:szCs w:val="26"/>
              </w:rPr>
              <w:t>0,4</w:t>
            </w:r>
          </w:p>
        </w:tc>
      </w:tr>
      <w:tr w:rsidR="00126A00" w:rsidRPr="004F3779" w14:paraId="7818A920" w14:textId="77777777" w:rsidTr="00FF0456">
        <w:tc>
          <w:tcPr>
            <w:tcW w:w="760" w:type="dxa"/>
            <w:shd w:val="clear" w:color="auto" w:fill="auto"/>
            <w:vAlign w:val="center"/>
          </w:tcPr>
          <w:p w14:paraId="22070A6F" w14:textId="77777777" w:rsidR="00126A00" w:rsidRPr="004F3779" w:rsidRDefault="00126A00" w:rsidP="00FF0456">
            <w:pPr>
              <w:widowControl w:val="0"/>
              <w:spacing w:before="100"/>
              <w:ind w:firstLine="0"/>
              <w:jc w:val="center"/>
              <w:rPr>
                <w:b/>
                <w:sz w:val="26"/>
                <w:szCs w:val="26"/>
              </w:rPr>
            </w:pPr>
            <w:r w:rsidRPr="004F3779">
              <w:rPr>
                <w:b/>
                <w:sz w:val="26"/>
                <w:szCs w:val="26"/>
              </w:rPr>
              <w:t>II</w:t>
            </w:r>
          </w:p>
        </w:tc>
        <w:tc>
          <w:tcPr>
            <w:tcW w:w="5472" w:type="dxa"/>
            <w:gridSpan w:val="2"/>
            <w:vAlign w:val="center"/>
          </w:tcPr>
          <w:p w14:paraId="0328007F" w14:textId="77777777" w:rsidR="00126A00" w:rsidRPr="004F3779" w:rsidRDefault="00126A00" w:rsidP="00FF0456">
            <w:pPr>
              <w:widowControl w:val="0"/>
              <w:spacing w:before="100"/>
              <w:ind w:firstLine="0"/>
              <w:jc w:val="both"/>
              <w:rPr>
                <w:b/>
                <w:sz w:val="26"/>
                <w:szCs w:val="26"/>
              </w:rPr>
            </w:pPr>
            <w:r w:rsidRPr="004F3779">
              <w:rPr>
                <w:b/>
                <w:sz w:val="26"/>
                <w:szCs w:val="26"/>
              </w:rPr>
              <w:t>Đất ngoài dân dụng</w:t>
            </w:r>
          </w:p>
        </w:tc>
        <w:tc>
          <w:tcPr>
            <w:tcW w:w="1301" w:type="dxa"/>
            <w:shd w:val="clear" w:color="auto" w:fill="auto"/>
            <w:vAlign w:val="center"/>
          </w:tcPr>
          <w:p w14:paraId="30A7B625" w14:textId="77777777" w:rsidR="00126A00" w:rsidRPr="004F3779" w:rsidRDefault="00126A00" w:rsidP="00FF0456">
            <w:pPr>
              <w:widowControl w:val="0"/>
              <w:spacing w:before="100"/>
              <w:ind w:firstLine="0"/>
              <w:jc w:val="right"/>
              <w:rPr>
                <w:b/>
                <w:sz w:val="26"/>
                <w:szCs w:val="26"/>
              </w:rPr>
            </w:pPr>
            <w:r w:rsidRPr="004F3779">
              <w:rPr>
                <w:b/>
                <w:sz w:val="26"/>
                <w:szCs w:val="26"/>
              </w:rPr>
              <w:t>37,43</w:t>
            </w:r>
          </w:p>
        </w:tc>
        <w:tc>
          <w:tcPr>
            <w:tcW w:w="1608" w:type="dxa"/>
            <w:shd w:val="clear" w:color="auto" w:fill="auto"/>
            <w:vAlign w:val="center"/>
          </w:tcPr>
          <w:p w14:paraId="2D037127" w14:textId="77777777" w:rsidR="00126A00" w:rsidRPr="004F3779" w:rsidRDefault="00126A00" w:rsidP="00FF0456">
            <w:pPr>
              <w:widowControl w:val="0"/>
              <w:spacing w:before="100"/>
              <w:jc w:val="right"/>
              <w:rPr>
                <w:b/>
                <w:sz w:val="26"/>
                <w:szCs w:val="26"/>
              </w:rPr>
            </w:pPr>
            <w:r w:rsidRPr="004F3779">
              <w:rPr>
                <w:b/>
                <w:sz w:val="26"/>
                <w:szCs w:val="26"/>
              </w:rPr>
              <w:t>10,7</w:t>
            </w:r>
          </w:p>
        </w:tc>
      </w:tr>
      <w:tr w:rsidR="00126A00" w:rsidRPr="004F3779" w14:paraId="7F0FD113" w14:textId="77777777" w:rsidTr="00FF0456">
        <w:tc>
          <w:tcPr>
            <w:tcW w:w="760" w:type="dxa"/>
            <w:shd w:val="clear" w:color="auto" w:fill="auto"/>
            <w:vAlign w:val="center"/>
          </w:tcPr>
          <w:p w14:paraId="651D2729" w14:textId="77777777" w:rsidR="00126A00" w:rsidRPr="004F3779" w:rsidRDefault="00126A00" w:rsidP="00FF0456">
            <w:pPr>
              <w:widowControl w:val="0"/>
              <w:spacing w:before="100"/>
              <w:ind w:firstLine="0"/>
              <w:jc w:val="center"/>
              <w:rPr>
                <w:sz w:val="26"/>
                <w:szCs w:val="26"/>
              </w:rPr>
            </w:pPr>
            <w:r w:rsidRPr="004F3779">
              <w:rPr>
                <w:sz w:val="26"/>
                <w:szCs w:val="26"/>
              </w:rPr>
              <w:t>1</w:t>
            </w:r>
          </w:p>
        </w:tc>
        <w:tc>
          <w:tcPr>
            <w:tcW w:w="1503" w:type="dxa"/>
            <w:vAlign w:val="center"/>
          </w:tcPr>
          <w:p w14:paraId="2A743786" w14:textId="77777777" w:rsidR="00126A00" w:rsidRPr="00FE6CE5" w:rsidRDefault="00126A00" w:rsidP="00FF0456">
            <w:pPr>
              <w:widowControl w:val="0"/>
              <w:spacing w:before="100"/>
              <w:ind w:firstLine="0"/>
              <w:jc w:val="center"/>
              <w:rPr>
                <w:sz w:val="26"/>
                <w:szCs w:val="26"/>
                <w:lang w:val="en-US"/>
              </w:rPr>
            </w:pPr>
            <w:r>
              <w:rPr>
                <w:sz w:val="26"/>
                <w:szCs w:val="26"/>
                <w:lang w:val="en-US"/>
              </w:rPr>
              <w:t>CQ</w:t>
            </w:r>
          </w:p>
        </w:tc>
        <w:tc>
          <w:tcPr>
            <w:tcW w:w="3969" w:type="dxa"/>
            <w:shd w:val="clear" w:color="auto" w:fill="auto"/>
            <w:vAlign w:val="center"/>
          </w:tcPr>
          <w:p w14:paraId="4782CB2C" w14:textId="77777777" w:rsidR="00126A00" w:rsidRPr="004F3779" w:rsidRDefault="00126A00" w:rsidP="00FF0456">
            <w:pPr>
              <w:widowControl w:val="0"/>
              <w:spacing w:before="100"/>
              <w:ind w:firstLine="0"/>
              <w:jc w:val="both"/>
              <w:rPr>
                <w:sz w:val="26"/>
                <w:szCs w:val="26"/>
              </w:rPr>
            </w:pPr>
            <w:r w:rsidRPr="004F3779">
              <w:rPr>
                <w:sz w:val="26"/>
                <w:szCs w:val="26"/>
              </w:rPr>
              <w:t>Đất trụ sở, cơ quan</w:t>
            </w:r>
          </w:p>
        </w:tc>
        <w:tc>
          <w:tcPr>
            <w:tcW w:w="1301" w:type="dxa"/>
            <w:shd w:val="clear" w:color="auto" w:fill="auto"/>
            <w:vAlign w:val="center"/>
          </w:tcPr>
          <w:p w14:paraId="7FB9395D" w14:textId="77777777" w:rsidR="00126A00" w:rsidRPr="004F3779" w:rsidRDefault="00126A00" w:rsidP="00FF0456">
            <w:pPr>
              <w:widowControl w:val="0"/>
              <w:spacing w:before="100"/>
              <w:ind w:firstLine="0"/>
              <w:jc w:val="right"/>
              <w:rPr>
                <w:sz w:val="26"/>
                <w:szCs w:val="26"/>
              </w:rPr>
            </w:pPr>
            <w:r w:rsidRPr="004F3779">
              <w:rPr>
                <w:sz w:val="26"/>
                <w:szCs w:val="26"/>
              </w:rPr>
              <w:t>4,31</w:t>
            </w:r>
          </w:p>
        </w:tc>
        <w:tc>
          <w:tcPr>
            <w:tcW w:w="1608" w:type="dxa"/>
            <w:shd w:val="clear" w:color="auto" w:fill="auto"/>
            <w:vAlign w:val="center"/>
          </w:tcPr>
          <w:p w14:paraId="7FDA9194" w14:textId="77777777" w:rsidR="00126A00" w:rsidRPr="004F3779" w:rsidRDefault="00126A00" w:rsidP="00FF0456">
            <w:pPr>
              <w:widowControl w:val="0"/>
              <w:spacing w:before="100"/>
              <w:jc w:val="right"/>
              <w:rPr>
                <w:sz w:val="26"/>
                <w:szCs w:val="26"/>
              </w:rPr>
            </w:pPr>
            <w:r w:rsidRPr="004F3779">
              <w:rPr>
                <w:sz w:val="26"/>
                <w:szCs w:val="26"/>
              </w:rPr>
              <w:t>1,2</w:t>
            </w:r>
          </w:p>
        </w:tc>
      </w:tr>
      <w:tr w:rsidR="00126A00" w:rsidRPr="004F3779" w14:paraId="3174F05A" w14:textId="77777777" w:rsidTr="00FF0456">
        <w:tc>
          <w:tcPr>
            <w:tcW w:w="760" w:type="dxa"/>
            <w:shd w:val="clear" w:color="auto" w:fill="auto"/>
            <w:vAlign w:val="center"/>
          </w:tcPr>
          <w:p w14:paraId="1CD4BEEA" w14:textId="77777777" w:rsidR="00126A00" w:rsidRPr="004F3779" w:rsidRDefault="00126A00" w:rsidP="00FF0456">
            <w:pPr>
              <w:widowControl w:val="0"/>
              <w:spacing w:before="100"/>
              <w:ind w:firstLine="0"/>
              <w:jc w:val="center"/>
              <w:rPr>
                <w:sz w:val="26"/>
                <w:szCs w:val="26"/>
              </w:rPr>
            </w:pPr>
            <w:r w:rsidRPr="004F3779">
              <w:rPr>
                <w:sz w:val="26"/>
                <w:szCs w:val="26"/>
              </w:rPr>
              <w:t>2</w:t>
            </w:r>
          </w:p>
        </w:tc>
        <w:tc>
          <w:tcPr>
            <w:tcW w:w="1503" w:type="dxa"/>
            <w:vAlign w:val="center"/>
          </w:tcPr>
          <w:p w14:paraId="28ACD7F9" w14:textId="77777777" w:rsidR="00126A00" w:rsidRPr="00FE6CE5" w:rsidRDefault="00126A00" w:rsidP="00FF0456">
            <w:pPr>
              <w:widowControl w:val="0"/>
              <w:spacing w:before="100"/>
              <w:ind w:firstLine="0"/>
              <w:jc w:val="center"/>
              <w:rPr>
                <w:sz w:val="26"/>
                <w:szCs w:val="26"/>
                <w:lang w:val="en-US"/>
              </w:rPr>
            </w:pPr>
            <w:r>
              <w:rPr>
                <w:sz w:val="26"/>
                <w:szCs w:val="26"/>
                <w:lang w:val="en-US"/>
              </w:rPr>
              <w:t>TG</w:t>
            </w:r>
          </w:p>
        </w:tc>
        <w:tc>
          <w:tcPr>
            <w:tcW w:w="3969" w:type="dxa"/>
            <w:shd w:val="clear" w:color="auto" w:fill="auto"/>
            <w:vAlign w:val="center"/>
          </w:tcPr>
          <w:p w14:paraId="09E63172" w14:textId="77777777" w:rsidR="00126A00" w:rsidRPr="004F3779" w:rsidRDefault="00126A00" w:rsidP="00FF0456">
            <w:pPr>
              <w:widowControl w:val="0"/>
              <w:spacing w:before="100"/>
              <w:ind w:firstLine="0"/>
              <w:jc w:val="both"/>
              <w:rPr>
                <w:sz w:val="26"/>
                <w:szCs w:val="26"/>
              </w:rPr>
            </w:pPr>
            <w:r w:rsidRPr="004F3779">
              <w:rPr>
                <w:sz w:val="26"/>
                <w:szCs w:val="26"/>
              </w:rPr>
              <w:t>Đất tôn giáo</w:t>
            </w:r>
          </w:p>
        </w:tc>
        <w:tc>
          <w:tcPr>
            <w:tcW w:w="1301" w:type="dxa"/>
            <w:shd w:val="clear" w:color="auto" w:fill="auto"/>
            <w:vAlign w:val="center"/>
          </w:tcPr>
          <w:p w14:paraId="5F03888D" w14:textId="77777777" w:rsidR="00126A00" w:rsidRPr="004F3779" w:rsidRDefault="00126A00" w:rsidP="00FF0456">
            <w:pPr>
              <w:widowControl w:val="0"/>
              <w:spacing w:before="100"/>
              <w:ind w:firstLine="0"/>
              <w:jc w:val="right"/>
              <w:rPr>
                <w:sz w:val="26"/>
                <w:szCs w:val="26"/>
              </w:rPr>
            </w:pPr>
            <w:r w:rsidRPr="004F3779">
              <w:rPr>
                <w:sz w:val="26"/>
                <w:szCs w:val="26"/>
              </w:rPr>
              <w:t>0,76</w:t>
            </w:r>
          </w:p>
        </w:tc>
        <w:tc>
          <w:tcPr>
            <w:tcW w:w="1608" w:type="dxa"/>
            <w:shd w:val="clear" w:color="auto" w:fill="auto"/>
            <w:vAlign w:val="center"/>
          </w:tcPr>
          <w:p w14:paraId="259A7486" w14:textId="77777777" w:rsidR="00126A00" w:rsidRPr="004F3779" w:rsidRDefault="00126A00" w:rsidP="00FF0456">
            <w:pPr>
              <w:widowControl w:val="0"/>
              <w:spacing w:before="100"/>
              <w:jc w:val="right"/>
              <w:rPr>
                <w:sz w:val="26"/>
                <w:szCs w:val="26"/>
              </w:rPr>
            </w:pPr>
            <w:r w:rsidRPr="004F3779">
              <w:rPr>
                <w:sz w:val="26"/>
                <w:szCs w:val="26"/>
              </w:rPr>
              <w:t>0,2</w:t>
            </w:r>
          </w:p>
        </w:tc>
      </w:tr>
      <w:tr w:rsidR="00126A00" w:rsidRPr="004F3779" w14:paraId="00BCF102" w14:textId="77777777" w:rsidTr="00FF0456">
        <w:tc>
          <w:tcPr>
            <w:tcW w:w="760" w:type="dxa"/>
            <w:shd w:val="clear" w:color="auto" w:fill="auto"/>
            <w:vAlign w:val="center"/>
          </w:tcPr>
          <w:p w14:paraId="6E3584F5" w14:textId="77777777" w:rsidR="00126A00" w:rsidRPr="004F3779" w:rsidRDefault="00126A00" w:rsidP="00FF0456">
            <w:pPr>
              <w:widowControl w:val="0"/>
              <w:spacing w:before="100"/>
              <w:ind w:firstLine="0"/>
              <w:jc w:val="center"/>
              <w:rPr>
                <w:sz w:val="26"/>
                <w:szCs w:val="26"/>
              </w:rPr>
            </w:pPr>
            <w:r w:rsidRPr="004F3779">
              <w:rPr>
                <w:sz w:val="26"/>
                <w:szCs w:val="26"/>
              </w:rPr>
              <w:t>3</w:t>
            </w:r>
          </w:p>
        </w:tc>
        <w:tc>
          <w:tcPr>
            <w:tcW w:w="1503" w:type="dxa"/>
            <w:vAlign w:val="center"/>
          </w:tcPr>
          <w:p w14:paraId="163AAA29" w14:textId="77777777" w:rsidR="00126A00" w:rsidRPr="00FE6CE5" w:rsidRDefault="00126A00" w:rsidP="00FF0456">
            <w:pPr>
              <w:widowControl w:val="0"/>
              <w:spacing w:before="100"/>
              <w:ind w:firstLine="0"/>
              <w:jc w:val="center"/>
              <w:rPr>
                <w:sz w:val="26"/>
                <w:szCs w:val="26"/>
                <w:lang w:val="en-US"/>
              </w:rPr>
            </w:pPr>
            <w:r>
              <w:rPr>
                <w:sz w:val="26"/>
                <w:szCs w:val="26"/>
                <w:lang w:val="en-US"/>
              </w:rPr>
              <w:t>AN</w:t>
            </w:r>
          </w:p>
        </w:tc>
        <w:tc>
          <w:tcPr>
            <w:tcW w:w="3969" w:type="dxa"/>
            <w:shd w:val="clear" w:color="auto" w:fill="auto"/>
            <w:vAlign w:val="center"/>
          </w:tcPr>
          <w:p w14:paraId="639EA3CF" w14:textId="77777777" w:rsidR="00126A00" w:rsidRPr="004F3779" w:rsidRDefault="00126A00" w:rsidP="00FF0456">
            <w:pPr>
              <w:widowControl w:val="0"/>
              <w:spacing w:before="100"/>
              <w:ind w:firstLine="0"/>
              <w:jc w:val="both"/>
              <w:rPr>
                <w:sz w:val="26"/>
                <w:szCs w:val="26"/>
              </w:rPr>
            </w:pPr>
            <w:r w:rsidRPr="004F3779">
              <w:rPr>
                <w:sz w:val="26"/>
                <w:szCs w:val="26"/>
              </w:rPr>
              <w:t>Đất an ninh, quốc phòng</w:t>
            </w:r>
          </w:p>
        </w:tc>
        <w:tc>
          <w:tcPr>
            <w:tcW w:w="1301" w:type="dxa"/>
            <w:shd w:val="clear" w:color="auto" w:fill="auto"/>
            <w:vAlign w:val="center"/>
          </w:tcPr>
          <w:p w14:paraId="57FF2FE3" w14:textId="77777777" w:rsidR="00126A00" w:rsidRPr="004F3779" w:rsidRDefault="00126A00" w:rsidP="00FF0456">
            <w:pPr>
              <w:widowControl w:val="0"/>
              <w:spacing w:before="100"/>
              <w:ind w:firstLine="0"/>
              <w:jc w:val="right"/>
              <w:rPr>
                <w:sz w:val="26"/>
                <w:szCs w:val="26"/>
              </w:rPr>
            </w:pPr>
            <w:r w:rsidRPr="004F3779">
              <w:rPr>
                <w:sz w:val="26"/>
                <w:szCs w:val="26"/>
              </w:rPr>
              <w:t>15,27</w:t>
            </w:r>
          </w:p>
        </w:tc>
        <w:tc>
          <w:tcPr>
            <w:tcW w:w="1608" w:type="dxa"/>
            <w:shd w:val="clear" w:color="auto" w:fill="auto"/>
            <w:vAlign w:val="center"/>
          </w:tcPr>
          <w:p w14:paraId="73DD02AF" w14:textId="77777777" w:rsidR="00126A00" w:rsidRPr="004F3779" w:rsidRDefault="00126A00" w:rsidP="00FF0456">
            <w:pPr>
              <w:widowControl w:val="0"/>
              <w:spacing w:before="100"/>
              <w:jc w:val="right"/>
              <w:rPr>
                <w:sz w:val="26"/>
                <w:szCs w:val="26"/>
              </w:rPr>
            </w:pPr>
            <w:r w:rsidRPr="004F3779">
              <w:rPr>
                <w:sz w:val="26"/>
                <w:szCs w:val="26"/>
              </w:rPr>
              <w:t>4,4</w:t>
            </w:r>
          </w:p>
        </w:tc>
      </w:tr>
      <w:tr w:rsidR="00126A00" w:rsidRPr="004F3779" w14:paraId="41708601" w14:textId="77777777" w:rsidTr="00FF0456">
        <w:tc>
          <w:tcPr>
            <w:tcW w:w="760" w:type="dxa"/>
            <w:shd w:val="clear" w:color="auto" w:fill="auto"/>
            <w:vAlign w:val="center"/>
          </w:tcPr>
          <w:p w14:paraId="6B768FE6" w14:textId="77777777" w:rsidR="00126A00" w:rsidRPr="004F3779" w:rsidRDefault="00126A00" w:rsidP="00FF0456">
            <w:pPr>
              <w:widowControl w:val="0"/>
              <w:spacing w:before="100"/>
              <w:ind w:firstLine="0"/>
              <w:jc w:val="center"/>
              <w:rPr>
                <w:sz w:val="26"/>
                <w:szCs w:val="26"/>
              </w:rPr>
            </w:pPr>
            <w:r w:rsidRPr="004F3779">
              <w:rPr>
                <w:sz w:val="26"/>
                <w:szCs w:val="26"/>
              </w:rPr>
              <w:t>4</w:t>
            </w:r>
          </w:p>
        </w:tc>
        <w:tc>
          <w:tcPr>
            <w:tcW w:w="1503" w:type="dxa"/>
            <w:vAlign w:val="center"/>
          </w:tcPr>
          <w:p w14:paraId="3E7B50E9" w14:textId="77777777" w:rsidR="00126A00" w:rsidRPr="00FE6CE5" w:rsidRDefault="00126A00" w:rsidP="00FF0456">
            <w:pPr>
              <w:widowControl w:val="0"/>
              <w:spacing w:before="100"/>
              <w:ind w:firstLine="0"/>
              <w:jc w:val="center"/>
              <w:rPr>
                <w:sz w:val="26"/>
                <w:szCs w:val="26"/>
                <w:lang w:val="en-US"/>
              </w:rPr>
            </w:pPr>
            <w:r>
              <w:rPr>
                <w:sz w:val="26"/>
                <w:szCs w:val="26"/>
                <w:lang w:val="en-US"/>
              </w:rPr>
              <w:t>VH-TT</w:t>
            </w:r>
          </w:p>
        </w:tc>
        <w:tc>
          <w:tcPr>
            <w:tcW w:w="3969" w:type="dxa"/>
            <w:shd w:val="clear" w:color="auto" w:fill="auto"/>
            <w:vAlign w:val="center"/>
          </w:tcPr>
          <w:p w14:paraId="1BDBBE4F" w14:textId="77777777" w:rsidR="00126A00" w:rsidRPr="004F3779" w:rsidRDefault="00126A00" w:rsidP="00FF0456">
            <w:pPr>
              <w:widowControl w:val="0"/>
              <w:spacing w:before="100"/>
              <w:ind w:firstLine="0"/>
              <w:jc w:val="both"/>
              <w:rPr>
                <w:sz w:val="26"/>
                <w:szCs w:val="26"/>
              </w:rPr>
            </w:pPr>
            <w:r w:rsidRPr="004F3779">
              <w:rPr>
                <w:sz w:val="26"/>
                <w:szCs w:val="26"/>
              </w:rPr>
              <w:t>Đất văn hóa, thể dục thể thao</w:t>
            </w:r>
          </w:p>
        </w:tc>
        <w:tc>
          <w:tcPr>
            <w:tcW w:w="1301" w:type="dxa"/>
            <w:shd w:val="clear" w:color="auto" w:fill="auto"/>
            <w:vAlign w:val="center"/>
          </w:tcPr>
          <w:p w14:paraId="582090FF" w14:textId="77777777" w:rsidR="00126A00" w:rsidRPr="004F3779" w:rsidRDefault="00126A00" w:rsidP="00FF0456">
            <w:pPr>
              <w:widowControl w:val="0"/>
              <w:spacing w:before="100"/>
              <w:ind w:firstLine="0"/>
              <w:jc w:val="right"/>
              <w:rPr>
                <w:sz w:val="26"/>
                <w:szCs w:val="26"/>
              </w:rPr>
            </w:pPr>
            <w:r w:rsidRPr="004F3779">
              <w:rPr>
                <w:sz w:val="26"/>
                <w:szCs w:val="26"/>
              </w:rPr>
              <w:t>17,09</w:t>
            </w:r>
          </w:p>
        </w:tc>
        <w:tc>
          <w:tcPr>
            <w:tcW w:w="1608" w:type="dxa"/>
            <w:shd w:val="clear" w:color="auto" w:fill="auto"/>
            <w:vAlign w:val="center"/>
          </w:tcPr>
          <w:p w14:paraId="74677E98" w14:textId="77777777" w:rsidR="00126A00" w:rsidRPr="004F3779" w:rsidRDefault="00126A00" w:rsidP="00FF0456">
            <w:pPr>
              <w:widowControl w:val="0"/>
              <w:spacing w:before="100"/>
              <w:jc w:val="right"/>
              <w:rPr>
                <w:sz w:val="26"/>
                <w:szCs w:val="26"/>
              </w:rPr>
            </w:pPr>
            <w:r w:rsidRPr="004F3779">
              <w:rPr>
                <w:sz w:val="26"/>
                <w:szCs w:val="26"/>
              </w:rPr>
              <w:t>4,9</w:t>
            </w:r>
          </w:p>
        </w:tc>
      </w:tr>
      <w:tr w:rsidR="00126A00" w:rsidRPr="004F3779" w14:paraId="72CE4880" w14:textId="77777777" w:rsidTr="00FF0456">
        <w:tc>
          <w:tcPr>
            <w:tcW w:w="760" w:type="dxa"/>
            <w:shd w:val="clear" w:color="auto" w:fill="auto"/>
            <w:vAlign w:val="center"/>
          </w:tcPr>
          <w:p w14:paraId="14D1A6B6" w14:textId="77777777" w:rsidR="00126A00" w:rsidRPr="004F3779" w:rsidRDefault="00126A00" w:rsidP="00FF0456">
            <w:pPr>
              <w:widowControl w:val="0"/>
              <w:spacing w:before="100"/>
              <w:ind w:firstLine="0"/>
              <w:jc w:val="center"/>
              <w:rPr>
                <w:b/>
                <w:sz w:val="26"/>
                <w:szCs w:val="26"/>
              </w:rPr>
            </w:pPr>
            <w:r w:rsidRPr="004F3779">
              <w:rPr>
                <w:b/>
                <w:sz w:val="26"/>
                <w:szCs w:val="26"/>
              </w:rPr>
              <w:t>III</w:t>
            </w:r>
          </w:p>
        </w:tc>
        <w:tc>
          <w:tcPr>
            <w:tcW w:w="1503" w:type="dxa"/>
            <w:vAlign w:val="center"/>
          </w:tcPr>
          <w:p w14:paraId="49F55F7F" w14:textId="77777777" w:rsidR="00126A00" w:rsidRPr="004F3779" w:rsidRDefault="00126A00" w:rsidP="00FF0456">
            <w:pPr>
              <w:widowControl w:val="0"/>
              <w:spacing w:before="100"/>
              <w:ind w:firstLine="0"/>
              <w:jc w:val="center"/>
              <w:rPr>
                <w:b/>
                <w:sz w:val="26"/>
                <w:szCs w:val="26"/>
              </w:rPr>
            </w:pPr>
          </w:p>
        </w:tc>
        <w:tc>
          <w:tcPr>
            <w:tcW w:w="3969" w:type="dxa"/>
            <w:shd w:val="clear" w:color="auto" w:fill="auto"/>
            <w:vAlign w:val="center"/>
          </w:tcPr>
          <w:p w14:paraId="655D5AA2" w14:textId="77777777" w:rsidR="00126A00" w:rsidRPr="004F3779" w:rsidRDefault="00126A00" w:rsidP="00FF0456">
            <w:pPr>
              <w:widowControl w:val="0"/>
              <w:spacing w:before="100"/>
              <w:ind w:firstLine="0"/>
              <w:jc w:val="both"/>
              <w:rPr>
                <w:b/>
                <w:sz w:val="26"/>
                <w:szCs w:val="26"/>
              </w:rPr>
            </w:pPr>
            <w:r w:rsidRPr="004F3779">
              <w:rPr>
                <w:b/>
                <w:sz w:val="26"/>
                <w:szCs w:val="26"/>
              </w:rPr>
              <w:t>Đất khác</w:t>
            </w:r>
          </w:p>
        </w:tc>
        <w:tc>
          <w:tcPr>
            <w:tcW w:w="1301" w:type="dxa"/>
            <w:shd w:val="clear" w:color="auto" w:fill="auto"/>
            <w:vAlign w:val="center"/>
          </w:tcPr>
          <w:p w14:paraId="496AEE57" w14:textId="77777777" w:rsidR="00126A00" w:rsidRPr="004F3779" w:rsidRDefault="00126A00" w:rsidP="00FF0456">
            <w:pPr>
              <w:widowControl w:val="0"/>
              <w:spacing w:before="100"/>
              <w:ind w:firstLine="0"/>
              <w:jc w:val="right"/>
              <w:rPr>
                <w:b/>
                <w:sz w:val="26"/>
                <w:szCs w:val="26"/>
              </w:rPr>
            </w:pPr>
            <w:r w:rsidRPr="004F3779">
              <w:rPr>
                <w:b/>
                <w:sz w:val="26"/>
                <w:szCs w:val="26"/>
              </w:rPr>
              <w:t>15,89</w:t>
            </w:r>
          </w:p>
        </w:tc>
        <w:tc>
          <w:tcPr>
            <w:tcW w:w="1608" w:type="dxa"/>
            <w:shd w:val="clear" w:color="auto" w:fill="auto"/>
            <w:vAlign w:val="center"/>
          </w:tcPr>
          <w:p w14:paraId="26465241" w14:textId="77777777" w:rsidR="00126A00" w:rsidRPr="004F3779" w:rsidRDefault="00126A00" w:rsidP="00FF0456">
            <w:pPr>
              <w:widowControl w:val="0"/>
              <w:spacing w:before="100"/>
              <w:jc w:val="right"/>
              <w:rPr>
                <w:b/>
                <w:sz w:val="26"/>
                <w:szCs w:val="26"/>
              </w:rPr>
            </w:pPr>
            <w:r w:rsidRPr="004F3779">
              <w:rPr>
                <w:b/>
                <w:sz w:val="26"/>
                <w:szCs w:val="26"/>
              </w:rPr>
              <w:t>4,6</w:t>
            </w:r>
          </w:p>
        </w:tc>
      </w:tr>
      <w:tr w:rsidR="00126A00" w:rsidRPr="004F3779" w14:paraId="125C00CA" w14:textId="77777777" w:rsidTr="00FF0456">
        <w:tc>
          <w:tcPr>
            <w:tcW w:w="760" w:type="dxa"/>
            <w:shd w:val="clear" w:color="auto" w:fill="auto"/>
            <w:vAlign w:val="center"/>
          </w:tcPr>
          <w:p w14:paraId="6EC03BE0" w14:textId="77777777" w:rsidR="00126A00" w:rsidRPr="004F3779" w:rsidRDefault="00126A00" w:rsidP="00FF0456">
            <w:pPr>
              <w:widowControl w:val="0"/>
              <w:spacing w:before="100"/>
              <w:ind w:firstLine="0"/>
              <w:jc w:val="center"/>
              <w:rPr>
                <w:sz w:val="26"/>
                <w:szCs w:val="26"/>
              </w:rPr>
            </w:pPr>
            <w:r w:rsidRPr="004F3779">
              <w:rPr>
                <w:sz w:val="26"/>
                <w:szCs w:val="26"/>
              </w:rPr>
              <w:t>1</w:t>
            </w:r>
          </w:p>
        </w:tc>
        <w:tc>
          <w:tcPr>
            <w:tcW w:w="1503" w:type="dxa"/>
            <w:vAlign w:val="center"/>
          </w:tcPr>
          <w:p w14:paraId="5FC5F76F" w14:textId="77777777" w:rsidR="00126A00" w:rsidRPr="00FE6CE5" w:rsidRDefault="00126A00" w:rsidP="00FF0456">
            <w:pPr>
              <w:widowControl w:val="0"/>
              <w:spacing w:before="100"/>
              <w:ind w:firstLine="0"/>
              <w:jc w:val="center"/>
              <w:rPr>
                <w:sz w:val="26"/>
                <w:szCs w:val="26"/>
                <w:lang w:val="en-US"/>
              </w:rPr>
            </w:pPr>
            <w:r>
              <w:rPr>
                <w:sz w:val="26"/>
                <w:szCs w:val="26"/>
                <w:lang w:val="en-US"/>
              </w:rPr>
              <w:t>MN</w:t>
            </w:r>
          </w:p>
        </w:tc>
        <w:tc>
          <w:tcPr>
            <w:tcW w:w="3969" w:type="dxa"/>
            <w:shd w:val="clear" w:color="auto" w:fill="auto"/>
            <w:vAlign w:val="center"/>
          </w:tcPr>
          <w:p w14:paraId="48B24F4A" w14:textId="77777777" w:rsidR="00126A00" w:rsidRPr="004F3779" w:rsidRDefault="00126A00" w:rsidP="00FF0456">
            <w:pPr>
              <w:widowControl w:val="0"/>
              <w:spacing w:before="100"/>
              <w:ind w:firstLine="0"/>
              <w:jc w:val="both"/>
              <w:rPr>
                <w:sz w:val="26"/>
                <w:szCs w:val="26"/>
              </w:rPr>
            </w:pPr>
            <w:r w:rsidRPr="004F3779">
              <w:rPr>
                <w:sz w:val="26"/>
                <w:szCs w:val="26"/>
              </w:rPr>
              <w:t>Mặt nước</w:t>
            </w:r>
          </w:p>
        </w:tc>
        <w:tc>
          <w:tcPr>
            <w:tcW w:w="1301" w:type="dxa"/>
            <w:shd w:val="clear" w:color="auto" w:fill="auto"/>
            <w:vAlign w:val="center"/>
          </w:tcPr>
          <w:p w14:paraId="7B98AE49" w14:textId="77777777" w:rsidR="00126A00" w:rsidRPr="004F3779" w:rsidRDefault="00126A00" w:rsidP="00FF0456">
            <w:pPr>
              <w:widowControl w:val="0"/>
              <w:spacing w:before="100"/>
              <w:ind w:firstLine="0"/>
              <w:jc w:val="right"/>
              <w:rPr>
                <w:sz w:val="26"/>
                <w:szCs w:val="26"/>
              </w:rPr>
            </w:pPr>
            <w:r w:rsidRPr="004F3779">
              <w:rPr>
                <w:sz w:val="26"/>
                <w:szCs w:val="26"/>
              </w:rPr>
              <w:t>15,89</w:t>
            </w:r>
          </w:p>
        </w:tc>
        <w:tc>
          <w:tcPr>
            <w:tcW w:w="1608" w:type="dxa"/>
            <w:shd w:val="clear" w:color="auto" w:fill="auto"/>
            <w:vAlign w:val="center"/>
          </w:tcPr>
          <w:p w14:paraId="2B630FA5" w14:textId="77777777" w:rsidR="00126A00" w:rsidRPr="004F3779" w:rsidRDefault="00126A00" w:rsidP="00FF0456">
            <w:pPr>
              <w:widowControl w:val="0"/>
              <w:spacing w:before="100"/>
              <w:jc w:val="right"/>
              <w:rPr>
                <w:sz w:val="26"/>
                <w:szCs w:val="26"/>
              </w:rPr>
            </w:pPr>
            <w:r w:rsidRPr="004F3779">
              <w:rPr>
                <w:sz w:val="26"/>
                <w:szCs w:val="26"/>
              </w:rPr>
              <w:t>4,6</w:t>
            </w:r>
          </w:p>
        </w:tc>
      </w:tr>
      <w:tr w:rsidR="00126A00" w:rsidRPr="004F3779" w14:paraId="0EEFE255" w14:textId="77777777" w:rsidTr="00FF0456">
        <w:tc>
          <w:tcPr>
            <w:tcW w:w="6232" w:type="dxa"/>
            <w:gridSpan w:val="3"/>
            <w:shd w:val="clear" w:color="auto" w:fill="auto"/>
            <w:vAlign w:val="center"/>
          </w:tcPr>
          <w:p w14:paraId="6E9702AC" w14:textId="77777777" w:rsidR="00126A00" w:rsidRPr="004F3779" w:rsidRDefault="00126A00" w:rsidP="00FF0456">
            <w:pPr>
              <w:widowControl w:val="0"/>
              <w:spacing w:before="100"/>
              <w:ind w:firstLine="0"/>
              <w:jc w:val="both"/>
              <w:rPr>
                <w:sz w:val="26"/>
                <w:szCs w:val="26"/>
              </w:rPr>
            </w:pPr>
            <w:r w:rsidRPr="004F3779">
              <w:rPr>
                <w:b/>
                <w:sz w:val="26"/>
                <w:szCs w:val="26"/>
              </w:rPr>
              <w:t>Tổng cộng:</w:t>
            </w:r>
          </w:p>
        </w:tc>
        <w:tc>
          <w:tcPr>
            <w:tcW w:w="1301" w:type="dxa"/>
            <w:shd w:val="clear" w:color="auto" w:fill="auto"/>
            <w:vAlign w:val="center"/>
          </w:tcPr>
          <w:p w14:paraId="324E70A7" w14:textId="77777777" w:rsidR="00126A00" w:rsidRPr="004F3779" w:rsidRDefault="00126A00" w:rsidP="00FF0456">
            <w:pPr>
              <w:widowControl w:val="0"/>
              <w:spacing w:before="100"/>
              <w:ind w:firstLine="0"/>
              <w:jc w:val="right"/>
              <w:rPr>
                <w:sz w:val="26"/>
                <w:szCs w:val="26"/>
              </w:rPr>
            </w:pPr>
            <w:r w:rsidRPr="004F3779">
              <w:rPr>
                <w:b/>
                <w:sz w:val="26"/>
                <w:szCs w:val="26"/>
              </w:rPr>
              <w:t>345,89</w:t>
            </w:r>
          </w:p>
        </w:tc>
        <w:tc>
          <w:tcPr>
            <w:tcW w:w="1608" w:type="dxa"/>
            <w:shd w:val="clear" w:color="auto" w:fill="auto"/>
            <w:vAlign w:val="center"/>
          </w:tcPr>
          <w:p w14:paraId="06448D5D" w14:textId="77777777" w:rsidR="00126A00" w:rsidRPr="004F3779" w:rsidRDefault="00126A00" w:rsidP="00FF0456">
            <w:pPr>
              <w:widowControl w:val="0"/>
              <w:spacing w:before="100"/>
              <w:jc w:val="right"/>
              <w:rPr>
                <w:sz w:val="26"/>
                <w:szCs w:val="26"/>
              </w:rPr>
            </w:pPr>
            <w:r w:rsidRPr="004F3779">
              <w:rPr>
                <w:b/>
                <w:sz w:val="26"/>
                <w:szCs w:val="26"/>
              </w:rPr>
              <w:t>100,0</w:t>
            </w:r>
          </w:p>
        </w:tc>
      </w:tr>
    </w:tbl>
    <w:p w14:paraId="699CC9CE" w14:textId="77777777" w:rsidR="002D7C5F" w:rsidRPr="008D1507" w:rsidRDefault="00704653" w:rsidP="00DA613E">
      <w:pPr>
        <w:pStyle w:val="Heading3"/>
      </w:pPr>
      <w:bookmarkStart w:id="60" w:name="_Toc119313013"/>
      <w:r w:rsidRPr="008D1507">
        <w:t xml:space="preserve">6. </w:t>
      </w:r>
      <w:r w:rsidR="00425362" w:rsidRPr="008D1507">
        <w:t>Dự báo tác động, ảnh hưởng của biến đổi khí hậu và nước biển dâng đối với khu vực</w:t>
      </w:r>
      <w:r w:rsidR="00F91331" w:rsidRPr="008D1507">
        <w:t xml:space="preserve"> nghiên cứu lập quy hoạch</w:t>
      </w:r>
      <w:bookmarkEnd w:id="60"/>
    </w:p>
    <w:p w14:paraId="3EF6D9EC" w14:textId="77777777" w:rsidR="00425362" w:rsidRPr="008D1507" w:rsidRDefault="00704653" w:rsidP="00425362">
      <w:pPr>
        <w:pStyle w:val="Heading4"/>
        <w:spacing w:after="120"/>
        <w:jc w:val="both"/>
      </w:pPr>
      <w:r w:rsidRPr="008D1507">
        <w:t>6</w:t>
      </w:r>
      <w:r w:rsidR="00425362" w:rsidRPr="008D1507">
        <w:t>.1. Ảnh hưởng của biến đổi khí hậu, nước biển dâng</w:t>
      </w:r>
    </w:p>
    <w:p w14:paraId="1F1316C4" w14:textId="77777777" w:rsidR="00425362" w:rsidRPr="008D1507" w:rsidRDefault="00425362" w:rsidP="00425362">
      <w:pPr>
        <w:jc w:val="both"/>
        <w:rPr>
          <w:lang w:val="en-US"/>
        </w:rPr>
      </w:pPr>
      <w:r w:rsidRPr="008D1507">
        <w:rPr>
          <w:lang w:val="en-US"/>
        </w:rPr>
        <w:t xml:space="preserve">a) Những tổng kết trong khoảng 20 năm qua: </w:t>
      </w:r>
    </w:p>
    <w:p w14:paraId="3A5D237D" w14:textId="77777777" w:rsidR="00425362" w:rsidRPr="008D1507" w:rsidRDefault="00425362" w:rsidP="00425362">
      <w:pPr>
        <w:jc w:val="both"/>
        <w:rPr>
          <w:lang w:val="en-US"/>
        </w:rPr>
      </w:pPr>
      <w:r w:rsidRPr="008D1507">
        <w:rPr>
          <w:lang w:val="en-US"/>
        </w:rPr>
        <w:lastRenderedPageBreak/>
        <w:t xml:space="preserve">- </w:t>
      </w:r>
      <w:r w:rsidR="00C25EC4" w:rsidRPr="008D1507">
        <w:rPr>
          <w:lang w:val="en-US"/>
        </w:rPr>
        <w:t>Q</w:t>
      </w:r>
      <w:r w:rsidRPr="008D1507">
        <w:rPr>
          <w:lang w:val="en-US"/>
        </w:rPr>
        <w:t>ua chuỗi số liệu về nhiệt độ của tỉnh Sóc Trăng</w:t>
      </w:r>
      <w:r w:rsidR="00C25EC4" w:rsidRPr="008D1507">
        <w:rPr>
          <w:lang w:val="en-US"/>
        </w:rPr>
        <w:t>,</w:t>
      </w:r>
      <w:r w:rsidRPr="008D1507">
        <w:rPr>
          <w:lang w:val="en-US"/>
        </w:rPr>
        <w:t xml:space="preserve"> nhận thấy nhiệt độ trung bình năm đang có xu thế ngày càng gia tăng theo thời gian.</w:t>
      </w:r>
    </w:p>
    <w:p w14:paraId="2227346D" w14:textId="77777777" w:rsidR="00425362" w:rsidRPr="008D1507" w:rsidRDefault="00425362" w:rsidP="00425362">
      <w:pPr>
        <w:jc w:val="both"/>
        <w:rPr>
          <w:lang w:val="en-US"/>
        </w:rPr>
      </w:pPr>
      <w:r w:rsidRPr="008D1507">
        <w:rPr>
          <w:lang w:val="en-US"/>
        </w:rPr>
        <w:t>- Hiện tượng “mưa nắng thất thường” do ảnh hưởng của biến đổi khí hậu trên toàn cầu là vào mùa mưa, tần suất mưa và chu kỳ mưa đã có sự thay đổi đáng kể.</w:t>
      </w:r>
    </w:p>
    <w:p w14:paraId="5512EE0C" w14:textId="77777777" w:rsidR="00425362" w:rsidRPr="008D1507" w:rsidRDefault="00425362" w:rsidP="00425362">
      <w:pPr>
        <w:jc w:val="both"/>
        <w:rPr>
          <w:lang w:val="en-US"/>
        </w:rPr>
      </w:pPr>
      <w:r w:rsidRPr="008D1507">
        <w:rPr>
          <w:lang w:val="en-US"/>
        </w:rPr>
        <w:t xml:space="preserve">- Mùa </w:t>
      </w:r>
      <w:r w:rsidR="00C25EC4" w:rsidRPr="008D1507">
        <w:rPr>
          <w:lang w:val="en-US"/>
        </w:rPr>
        <w:t>mưa và thời điểm lụt</w:t>
      </w:r>
      <w:r w:rsidRPr="008D1507">
        <w:rPr>
          <w:lang w:val="en-US"/>
        </w:rPr>
        <w:t xml:space="preserve"> cũng có độ trễ, đỉ</w:t>
      </w:r>
      <w:r w:rsidR="00C25EC4" w:rsidRPr="008D1507">
        <w:rPr>
          <w:lang w:val="en-US"/>
        </w:rPr>
        <w:t>nh chiều cường cao</w:t>
      </w:r>
      <w:r w:rsidRPr="008D1507">
        <w:rPr>
          <w:lang w:val="en-US"/>
        </w:rPr>
        <w:t xml:space="preserve"> xuất hiện muộn. Mực nước đầu nguồn sông Cửu Long và các sông rạch trong tỉnh Sóc Trăng diễn biến khá phức tạp, mực nước đạt đỉnh cao nhất vào những tháng mùa mưa cuối năm và đầu năm sau (khoảng từ tháng 9 đến hết cuối tháng 2 hoặc giữa tháng 3 năm sau), hầu hết mực nước các tháng mùa mưa những năm sau xấp xỉ hoặc cao hơn những năm trướ</w:t>
      </w:r>
      <w:r w:rsidR="00DF4D28" w:rsidRPr="008D1507">
        <w:rPr>
          <w:lang w:val="en-US"/>
        </w:rPr>
        <w:t>c.</w:t>
      </w:r>
    </w:p>
    <w:p w14:paraId="524321E4" w14:textId="77777777" w:rsidR="00425362" w:rsidRPr="008D1507" w:rsidRDefault="00425362" w:rsidP="00425362">
      <w:pPr>
        <w:jc w:val="both"/>
        <w:rPr>
          <w:lang w:val="en-US"/>
        </w:rPr>
      </w:pPr>
      <w:r w:rsidRPr="008D1507">
        <w:rPr>
          <w:lang w:val="en-US"/>
        </w:rPr>
        <w:t>- Từ tháng 10 - 12 bão và áp thấp nhiệ</w:t>
      </w:r>
      <w:r w:rsidR="00F91331" w:rsidRPr="008D1507">
        <w:rPr>
          <w:lang w:val="en-US"/>
        </w:rPr>
        <w:t>t</w:t>
      </w:r>
      <w:r w:rsidRPr="008D1507">
        <w:rPr>
          <w:lang w:val="en-US"/>
        </w:rPr>
        <w:t xml:space="preserve"> đới ảnh hưởng tới khu vực Nam Bộ nhiều hơn so với các tháng khác, trong đó tháng 11 có tần suất xuất hiện nhiều nhất.</w:t>
      </w:r>
    </w:p>
    <w:p w14:paraId="7478185E" w14:textId="77777777" w:rsidR="00425362" w:rsidRPr="008D1507" w:rsidRDefault="00425362" w:rsidP="00425362">
      <w:pPr>
        <w:jc w:val="both"/>
        <w:rPr>
          <w:lang w:val="en-US"/>
        </w:rPr>
      </w:pPr>
      <w:r w:rsidRPr="008D1507">
        <w:rPr>
          <w:lang w:val="en-US"/>
        </w:rPr>
        <w:t>- Độ xâm nhập mặn vào hệ thống sông ngòi, kênh rạch ở tỉnh Sóc Trăng đang có diễn biến bất thường và phức tạp từ năm này qua năm khác, có cả sự thay đổi về thời gian, phạm vi và nồng độ mặn.</w:t>
      </w:r>
    </w:p>
    <w:p w14:paraId="3E4BC79C" w14:textId="77777777" w:rsidR="00425362" w:rsidRPr="008D1507" w:rsidRDefault="00425362" w:rsidP="00425362">
      <w:pPr>
        <w:jc w:val="both"/>
        <w:rPr>
          <w:lang w:val="en-US"/>
        </w:rPr>
      </w:pPr>
      <w:r w:rsidRPr="008D1507">
        <w:rPr>
          <w:lang w:val="en-US"/>
        </w:rPr>
        <w:t xml:space="preserve">b) Kịch bản về biến đổi khí hậu và nước biển dâng đối với nước ta như sau: </w:t>
      </w:r>
    </w:p>
    <w:p w14:paraId="7C357014" w14:textId="77777777" w:rsidR="00425362" w:rsidRPr="008D1507" w:rsidRDefault="00425362" w:rsidP="005578AD">
      <w:pPr>
        <w:jc w:val="both"/>
        <w:rPr>
          <w:lang w:val="en-US"/>
        </w:rPr>
      </w:pPr>
      <w:r w:rsidRPr="008D1507">
        <w:rPr>
          <w:lang w:val="en-US"/>
        </w:rPr>
        <w:t>- Kịch bản 1, đến cuối thế kỷ 21, nhiệt độ trung bình trên cả nước tăng từ 1,1-1,9 độ; nước biển dâng 65cm, làm cho hơn 5.100 k</w:t>
      </w:r>
      <w:r w:rsidR="00783295" w:rsidRPr="008D1507">
        <w:rPr>
          <w:lang w:val="en-US"/>
        </w:rPr>
        <w:t>m²</w:t>
      </w:r>
      <w:r w:rsidRPr="008D1507">
        <w:rPr>
          <w:lang w:val="en-US"/>
        </w:rPr>
        <w:t xml:space="preserve"> đất tại Đồng bằng sông Cửu Long (gần 13% diện tích) chìm dưới mặt nướ</w:t>
      </w:r>
      <w:r w:rsidR="00DF4D28" w:rsidRPr="008D1507">
        <w:rPr>
          <w:lang w:val="en-US"/>
        </w:rPr>
        <w:t>c.</w:t>
      </w:r>
    </w:p>
    <w:p w14:paraId="2919A940" w14:textId="77777777" w:rsidR="00425362" w:rsidRPr="008D1507" w:rsidRDefault="00425362" w:rsidP="005578AD">
      <w:pPr>
        <w:jc w:val="both"/>
        <w:rPr>
          <w:lang w:val="en-US"/>
        </w:rPr>
      </w:pPr>
      <w:r w:rsidRPr="008D1507">
        <w:rPr>
          <w:lang w:val="en-US"/>
        </w:rPr>
        <w:t xml:space="preserve">- Kịch bản 2: cuối thế kỷ 21, nhiệt độ trong năm tăng từ 1,6 tới 2,8 độ C (tùy khu vực); tổng lượng mưa năm và lượng mưa mùa mưa tăng trong khi lượng mưa mùa khô giảm...vv. Tương ứng, nước biển dâng 75cm đưa 1/5 diện tích Đồng bằng sông Cửu Long xuống dưới mực nước biển. </w:t>
      </w:r>
    </w:p>
    <w:p w14:paraId="587ECB00" w14:textId="77777777" w:rsidR="00425362" w:rsidRPr="008D1507" w:rsidRDefault="00425362" w:rsidP="005578AD">
      <w:pPr>
        <w:jc w:val="both"/>
        <w:rPr>
          <w:lang w:val="en-US"/>
        </w:rPr>
      </w:pPr>
      <w:r w:rsidRPr="008D1507">
        <w:rPr>
          <w:lang w:val="en-US"/>
        </w:rPr>
        <w:t>- Kịch bản 3, nhiệt độ có thể tăng tới 3,6 độ C; nước biển dâng cao 1 mét và nhấn chìm hơn 1/3 diện tích Đồng bằng sông Cửu Long.</w:t>
      </w:r>
    </w:p>
    <w:p w14:paraId="133E952C" w14:textId="77777777" w:rsidR="00425362" w:rsidRPr="008D1507" w:rsidRDefault="00425362" w:rsidP="005578AD">
      <w:pPr>
        <w:jc w:val="both"/>
        <w:rPr>
          <w:lang w:val="en-US"/>
        </w:rPr>
      </w:pPr>
      <w:r w:rsidRPr="008D1507">
        <w:rPr>
          <w:lang w:val="en-US"/>
        </w:rPr>
        <w:t>Nếu theo kịch bản 3: dự báo đến năm 20</w:t>
      </w:r>
      <w:r w:rsidR="005578AD" w:rsidRPr="008D1507">
        <w:rPr>
          <w:lang w:val="en-US"/>
        </w:rPr>
        <w:t>35</w:t>
      </w:r>
      <w:r w:rsidRPr="008D1507">
        <w:rPr>
          <w:lang w:val="en-US"/>
        </w:rPr>
        <w:t xml:space="preserve"> tỉnh Sóc Trăng sẽ có vùng thường xuyên bị ngập úng tăng thêm lên khoảng 30% diện tích tự nhiên của Tỉnh, </w:t>
      </w:r>
      <w:r w:rsidR="0051138E" w:rsidRPr="008D1507">
        <w:rPr>
          <w:lang w:val="en-US"/>
        </w:rPr>
        <w:t>thì khu vực này cũng chịu ảnh hưởng nhiều khi giáp các tuyến sông lớn</w:t>
      </w:r>
      <w:r w:rsidRPr="008D1507">
        <w:rPr>
          <w:lang w:val="en-US"/>
        </w:rPr>
        <w:t>.</w:t>
      </w:r>
      <w:r w:rsidR="00301A64" w:rsidRPr="008D1507">
        <w:rPr>
          <w:lang w:val="en-US"/>
        </w:rPr>
        <w:t xml:space="preserve"> </w:t>
      </w:r>
      <w:r w:rsidRPr="008D1507">
        <w:rPr>
          <w:lang w:val="en-US"/>
        </w:rPr>
        <w:t xml:space="preserve">Vì vậy sẽ ảnh hưởng lớn đến sự phát triển nói chung của </w:t>
      </w:r>
      <w:r w:rsidR="005578AD" w:rsidRPr="008D1507">
        <w:rPr>
          <w:lang w:val="en-US"/>
        </w:rPr>
        <w:t>Thành phố.</w:t>
      </w:r>
    </w:p>
    <w:p w14:paraId="62ED681D" w14:textId="77777777" w:rsidR="00425362" w:rsidRPr="008D1507" w:rsidRDefault="00425362" w:rsidP="005578AD">
      <w:pPr>
        <w:jc w:val="both"/>
        <w:rPr>
          <w:lang w:val="en-US"/>
        </w:rPr>
      </w:pPr>
      <w:r w:rsidRPr="008D1507">
        <w:rPr>
          <w:lang w:val="en-US"/>
        </w:rPr>
        <w:t xml:space="preserve">Theo cả 3 kịch bản nêu trên thì cao độ xây dựng và hệ thống thủy lợi ven </w:t>
      </w:r>
      <w:r w:rsidR="005578AD" w:rsidRPr="008D1507">
        <w:rPr>
          <w:lang w:val="en-US"/>
        </w:rPr>
        <w:t>sông, kênh, rạch</w:t>
      </w:r>
      <w:r w:rsidRPr="008D1507">
        <w:rPr>
          <w:lang w:val="en-US"/>
        </w:rPr>
        <w:t xml:space="preserve"> ở các </w:t>
      </w:r>
      <w:r w:rsidR="005578AD" w:rsidRPr="008D1507">
        <w:rPr>
          <w:lang w:val="en-US"/>
        </w:rPr>
        <w:t>khu vực</w:t>
      </w:r>
      <w:r w:rsidRPr="008D1507">
        <w:rPr>
          <w:lang w:val="en-US"/>
        </w:rPr>
        <w:t xml:space="preserve"> thấp trũng cần được quan tâm thích đáng. Để ứng phó hiệu quả với biến đổi khí hậu, nước biển dâng cần quy hoạch xây dựng các</w:t>
      </w:r>
      <w:r w:rsidR="005578AD" w:rsidRPr="008D1507">
        <w:rPr>
          <w:lang w:val="en-US"/>
        </w:rPr>
        <w:t xml:space="preserve"> khu </w:t>
      </w:r>
      <w:r w:rsidR="0051138E" w:rsidRPr="008D1507">
        <w:rPr>
          <w:lang w:val="en-US"/>
        </w:rPr>
        <w:t>vực</w:t>
      </w:r>
      <w:r w:rsidR="005578AD" w:rsidRPr="008D1507">
        <w:rPr>
          <w:lang w:val="en-US"/>
        </w:rPr>
        <w:t xml:space="preserve"> ven sông, khu đô thị </w:t>
      </w:r>
      <w:r w:rsidR="0051138E" w:rsidRPr="008D1507">
        <w:rPr>
          <w:lang w:val="en-US"/>
        </w:rPr>
        <w:t>mới</w:t>
      </w:r>
      <w:r w:rsidR="005578AD" w:rsidRPr="008D1507">
        <w:rPr>
          <w:lang w:val="en-US"/>
        </w:rPr>
        <w:t>...</w:t>
      </w:r>
      <w:r w:rsidRPr="008D1507">
        <w:rPr>
          <w:lang w:val="en-US"/>
        </w:rPr>
        <w:t xml:space="preserve"> đảm bảo đủ cao độ ứng phó với triều cường và nước biển dâng cho thời kỳ dài. </w:t>
      </w:r>
    </w:p>
    <w:p w14:paraId="48C0040A" w14:textId="77777777" w:rsidR="00425362" w:rsidRPr="008D1507" w:rsidRDefault="00704653" w:rsidP="005578AD">
      <w:pPr>
        <w:pStyle w:val="Heading4"/>
        <w:spacing w:after="120"/>
        <w:jc w:val="both"/>
        <w:rPr>
          <w:lang w:val="en-US"/>
        </w:rPr>
      </w:pPr>
      <w:r w:rsidRPr="008D1507">
        <w:rPr>
          <w:lang w:val="en-US"/>
        </w:rPr>
        <w:t>6</w:t>
      </w:r>
      <w:r w:rsidR="00425362" w:rsidRPr="008D1507">
        <w:rPr>
          <w:lang w:val="en-US"/>
        </w:rPr>
        <w:t>.2. Ảnh hưởng thiên tai, biện pháp ứng phó:</w:t>
      </w:r>
    </w:p>
    <w:p w14:paraId="0967D5DE" w14:textId="77777777" w:rsidR="00425362" w:rsidRPr="008D1507" w:rsidRDefault="00CB1FF3" w:rsidP="005578AD">
      <w:pPr>
        <w:jc w:val="both"/>
        <w:rPr>
          <w:lang w:val="en-US"/>
        </w:rPr>
      </w:pPr>
      <w:r w:rsidRPr="008D1507">
        <w:rPr>
          <w:lang w:val="en-US"/>
        </w:rPr>
        <w:t>Ư</w:t>
      </w:r>
      <w:r w:rsidR="00425362" w:rsidRPr="008D1507">
        <w:rPr>
          <w:lang w:val="en-US"/>
        </w:rPr>
        <w:t>u tiên di chuyển dân cư tại khu vực có khả năng bị sạt lở bờ sông, sạt lở đất, sụt lún đất, ngập.</w:t>
      </w:r>
      <w:r w:rsidRPr="008D1507">
        <w:rPr>
          <w:lang w:val="en-US"/>
        </w:rPr>
        <w:t xml:space="preserve"> </w:t>
      </w:r>
      <w:r w:rsidR="0013048D" w:rsidRPr="008D1507">
        <w:rPr>
          <w:lang w:val="en-US"/>
        </w:rPr>
        <w:t>Cần c</w:t>
      </w:r>
      <w:r w:rsidRPr="008D1507">
        <w:rPr>
          <w:lang w:val="en-US"/>
        </w:rPr>
        <w:t xml:space="preserve">ó các biện pháp bảo vệ bờ theo hình thức kè </w:t>
      </w:r>
      <w:r w:rsidR="0013048D" w:rsidRPr="008D1507">
        <w:rPr>
          <w:lang w:val="en-US"/>
        </w:rPr>
        <w:t>phù hợp</w:t>
      </w:r>
      <w:r w:rsidR="00EE31E6" w:rsidRPr="008D1507">
        <w:rPr>
          <w:lang w:val="en-US"/>
        </w:rPr>
        <w:t xml:space="preserve">, </w:t>
      </w:r>
      <w:r w:rsidR="00EE31E6" w:rsidRPr="008D1507">
        <w:rPr>
          <w:lang w:val="en-US"/>
        </w:rPr>
        <w:lastRenderedPageBreak/>
        <w:t>đầ</w:t>
      </w:r>
      <w:r w:rsidR="00F91331" w:rsidRPr="008D1507">
        <w:rPr>
          <w:lang w:val="en-US"/>
        </w:rPr>
        <w:t>u tư nâng</w:t>
      </w:r>
      <w:r w:rsidR="00EE31E6" w:rsidRPr="008D1507">
        <w:rPr>
          <w:lang w:val="en-US"/>
        </w:rPr>
        <w:t xml:space="preserve"> cấp và xây dựng đồng bộ hệ thống hạ tầng thoát nước đảm bảo lưu lượng và dòng chảy, hạn chế ứ độ</w:t>
      </w:r>
      <w:r w:rsidR="00F91331" w:rsidRPr="008D1507">
        <w:rPr>
          <w:lang w:val="en-US"/>
        </w:rPr>
        <w:t>ng gây</w:t>
      </w:r>
      <w:r w:rsidR="00EE31E6" w:rsidRPr="008D1507">
        <w:rPr>
          <w:lang w:val="en-US"/>
        </w:rPr>
        <w:t xml:space="preserve"> ngập ún</w:t>
      </w:r>
      <w:r w:rsidR="00F91331" w:rsidRPr="008D1507">
        <w:rPr>
          <w:lang w:val="en-US"/>
        </w:rPr>
        <w:t>g</w:t>
      </w:r>
      <w:r w:rsidR="00EE31E6" w:rsidRPr="008D1507">
        <w:rPr>
          <w:lang w:val="en-US"/>
        </w:rPr>
        <w:t>.</w:t>
      </w:r>
    </w:p>
    <w:p w14:paraId="6F845E24" w14:textId="77777777" w:rsidR="00425362" w:rsidRPr="008D1507" w:rsidRDefault="00F35FCE" w:rsidP="00F35FCE">
      <w:pPr>
        <w:pStyle w:val="Heading4"/>
        <w:spacing w:after="120"/>
        <w:jc w:val="both"/>
        <w:rPr>
          <w:lang w:val="en-US"/>
        </w:rPr>
      </w:pPr>
      <w:r w:rsidRPr="008D1507">
        <w:rPr>
          <w:lang w:val="en-US"/>
        </w:rPr>
        <w:t xml:space="preserve">6.3. Giải pháp </w:t>
      </w:r>
      <w:r w:rsidR="006827AE" w:rsidRPr="008D1507">
        <w:rPr>
          <w:lang w:val="en-US"/>
        </w:rPr>
        <w:t xml:space="preserve">giảm thiểu tác động </w:t>
      </w:r>
      <w:r w:rsidRPr="008D1507">
        <w:rPr>
          <w:lang w:val="en-US"/>
        </w:rPr>
        <w:t xml:space="preserve">của biến đổi khí hậu và nước biển dâng đối với khu vực </w:t>
      </w:r>
    </w:p>
    <w:p w14:paraId="441C89A2" w14:textId="77777777" w:rsidR="00F35FCE" w:rsidRPr="008D1507" w:rsidRDefault="009E44A1" w:rsidP="006454ED">
      <w:pPr>
        <w:jc w:val="both"/>
        <w:rPr>
          <w:lang w:val="en-US"/>
        </w:rPr>
      </w:pPr>
      <w:r w:rsidRPr="008D1507">
        <w:rPr>
          <w:lang w:val="en-US"/>
        </w:rPr>
        <w:t xml:space="preserve">- </w:t>
      </w:r>
      <w:r w:rsidR="006454ED" w:rsidRPr="008D1507">
        <w:rPr>
          <w:lang w:val="en-US"/>
        </w:rPr>
        <w:t xml:space="preserve">Đề xuất các cống ngăn triều ở các vị trí đầu sông, kênh, rạch kết hợp với hệ thống đê bao và đường giao thông tạo thành hệ thống khép kín ngăn triều cường. Đồng thời sử dụng hệ thống van ngăn triều tại các cửa xả của mạng lưới thoát nước mưa để tránh thủy triều tràn vào hệ thống thoát nước mưa gây ngập úng cục bộ. </w:t>
      </w:r>
    </w:p>
    <w:p w14:paraId="15D8DDC0" w14:textId="77777777" w:rsidR="006454ED" w:rsidRPr="008D1507" w:rsidRDefault="009E44A1" w:rsidP="006454ED">
      <w:pPr>
        <w:jc w:val="both"/>
        <w:rPr>
          <w:lang w:val="en-US"/>
        </w:rPr>
      </w:pPr>
      <w:r w:rsidRPr="008D1507">
        <w:rPr>
          <w:lang w:val="en-US"/>
        </w:rPr>
        <w:t xml:space="preserve">- </w:t>
      </w:r>
      <w:r w:rsidR="006454ED" w:rsidRPr="008D1507">
        <w:rPr>
          <w:lang w:val="en-US"/>
        </w:rPr>
        <w:t xml:space="preserve">Xác định vùng </w:t>
      </w:r>
      <w:r w:rsidR="00CB1FF3" w:rsidRPr="008D1507">
        <w:rPr>
          <w:lang w:val="en-US"/>
        </w:rPr>
        <w:t>cao độ thấp</w:t>
      </w:r>
      <w:r w:rsidR="006454ED" w:rsidRPr="008D1507">
        <w:rPr>
          <w:lang w:val="en-US"/>
        </w:rPr>
        <w:t xml:space="preserve"> đó đề xuất cao độ xây dựng phù hợp</w:t>
      </w:r>
      <w:r w:rsidR="002C0D75" w:rsidRPr="008D1507">
        <w:rPr>
          <w:lang w:val="en-US"/>
        </w:rPr>
        <w:t>.</w:t>
      </w:r>
      <w:r w:rsidR="006454ED" w:rsidRPr="008D1507">
        <w:rPr>
          <w:lang w:val="en-US"/>
        </w:rPr>
        <w:t xml:space="preserve"> </w:t>
      </w:r>
    </w:p>
    <w:p w14:paraId="3BBFD6AF" w14:textId="77777777" w:rsidR="006454ED" w:rsidRPr="008D1507" w:rsidRDefault="009E44A1" w:rsidP="009E44A1">
      <w:pPr>
        <w:jc w:val="both"/>
        <w:rPr>
          <w:lang w:val="en-US"/>
        </w:rPr>
      </w:pPr>
      <w:r w:rsidRPr="008D1507">
        <w:rPr>
          <w:lang w:val="en-US"/>
        </w:rPr>
        <w:t xml:space="preserve">- </w:t>
      </w:r>
      <w:r w:rsidR="006454ED" w:rsidRPr="008D1507">
        <w:rPr>
          <w:lang w:val="en-US"/>
        </w:rPr>
        <w:t>Tăng cường diện tích mảng xanh</w:t>
      </w:r>
      <w:r w:rsidRPr="008D1507">
        <w:rPr>
          <w:lang w:val="en-US"/>
        </w:rPr>
        <w:t>;</w:t>
      </w:r>
      <w:r w:rsidR="006454ED" w:rsidRPr="008D1507">
        <w:rPr>
          <w:lang w:val="en-US"/>
        </w:rPr>
        <w:t xml:space="preserve"> áp dụng hạ tầ</w:t>
      </w:r>
      <w:r w:rsidRPr="008D1507">
        <w:rPr>
          <w:lang w:val="en-US"/>
        </w:rPr>
        <w:t>ng xanh;</w:t>
      </w:r>
      <w:r w:rsidR="002C0D75" w:rsidRPr="008D1507">
        <w:rPr>
          <w:lang w:val="en-US"/>
        </w:rPr>
        <w:t xml:space="preserve"> hệ thống kênh rạch trong đô thị xây dựng kè mềm, giảm diện tích bề mặt phủ cứng trong các khu </w:t>
      </w:r>
      <w:r w:rsidRPr="008D1507">
        <w:rPr>
          <w:lang w:val="en-US"/>
        </w:rPr>
        <w:t>cây xanh</w:t>
      </w:r>
      <w:r w:rsidR="002C0D75" w:rsidRPr="008D1507">
        <w:rPr>
          <w:lang w:val="en-US"/>
        </w:rPr>
        <w:t xml:space="preserve"> và thay thế bằng các vật liệu tự nhiên như đất, cỏ hoặc sỏ</w:t>
      </w:r>
      <w:r w:rsidRPr="008D1507">
        <w:rPr>
          <w:lang w:val="en-US"/>
        </w:rPr>
        <w:t>i, q</w:t>
      </w:r>
      <w:r w:rsidR="002C0D75" w:rsidRPr="008D1507">
        <w:rPr>
          <w:lang w:val="en-US"/>
        </w:rPr>
        <w:t>ua đó nước mưa có thể tự thấm vào lòng đấ</w:t>
      </w:r>
      <w:r w:rsidRPr="008D1507">
        <w:rPr>
          <w:lang w:val="en-US"/>
        </w:rPr>
        <w:t>t, g</w:t>
      </w:r>
      <w:r w:rsidR="002C0D75" w:rsidRPr="008D1507">
        <w:rPr>
          <w:lang w:val="en-US"/>
        </w:rPr>
        <w:t>iải pháp khác có thể là xây dựng bề mặt phủ hở thoát nước</w:t>
      </w:r>
      <w:r w:rsidR="006454ED" w:rsidRPr="008D1507">
        <w:rPr>
          <w:lang w:val="en-US"/>
        </w:rPr>
        <w:t xml:space="preserve"> để tăng hệ số thấm cho đô thị</w:t>
      </w:r>
      <w:r w:rsidR="002C0D75" w:rsidRPr="008D1507">
        <w:rPr>
          <w:lang w:val="en-US"/>
        </w:rPr>
        <w:t>.</w:t>
      </w:r>
      <w:r w:rsidR="0013048D" w:rsidRPr="008D1507">
        <w:rPr>
          <w:lang w:val="en-US"/>
        </w:rPr>
        <w:t xml:space="preserve"> Tăng mảng xanh cũng góp phần hạn chế việc tăng nhiệt độ môi trường. </w:t>
      </w:r>
    </w:p>
    <w:p w14:paraId="499BB970" w14:textId="77777777" w:rsidR="00435BD0" w:rsidRPr="008D1507" w:rsidRDefault="009E45AD" w:rsidP="00C54C1C">
      <w:pPr>
        <w:pStyle w:val="Heading2"/>
        <w:numPr>
          <w:ilvl w:val="0"/>
          <w:numId w:val="6"/>
        </w:numPr>
        <w:spacing w:after="120"/>
        <w:jc w:val="both"/>
        <w:rPr>
          <w:szCs w:val="28"/>
        </w:rPr>
      </w:pPr>
      <w:bookmarkStart w:id="61" w:name="_Toc8287856"/>
      <w:bookmarkStart w:id="62" w:name="_Toc119313014"/>
      <w:r w:rsidRPr="008D1507">
        <w:rPr>
          <w:szCs w:val="28"/>
        </w:rPr>
        <w:t>TỔ CHỨC</w:t>
      </w:r>
      <w:r w:rsidR="00BB73B2" w:rsidRPr="008D1507">
        <w:rPr>
          <w:szCs w:val="28"/>
        </w:rPr>
        <w:t xml:space="preserve"> </w:t>
      </w:r>
      <w:r w:rsidR="00435BD0" w:rsidRPr="008D1507">
        <w:rPr>
          <w:szCs w:val="28"/>
        </w:rPr>
        <w:t xml:space="preserve">không gian </w:t>
      </w:r>
      <w:r w:rsidRPr="008D1507">
        <w:rPr>
          <w:szCs w:val="28"/>
        </w:rPr>
        <w:t>KIẾN</w:t>
      </w:r>
      <w:r w:rsidR="00BB73B2" w:rsidRPr="008D1507">
        <w:rPr>
          <w:szCs w:val="28"/>
        </w:rPr>
        <w:t xml:space="preserve"> </w:t>
      </w:r>
      <w:r w:rsidR="00435BD0" w:rsidRPr="008D1507">
        <w:rPr>
          <w:szCs w:val="28"/>
        </w:rPr>
        <w:t xml:space="preserve">trúc </w:t>
      </w:r>
      <w:r w:rsidRPr="008D1507">
        <w:rPr>
          <w:szCs w:val="28"/>
        </w:rPr>
        <w:t xml:space="preserve">CẢNH </w:t>
      </w:r>
      <w:r w:rsidR="00435BD0" w:rsidRPr="008D1507">
        <w:rPr>
          <w:szCs w:val="28"/>
        </w:rPr>
        <w:t>quan</w:t>
      </w:r>
      <w:bookmarkEnd w:id="61"/>
      <w:bookmarkEnd w:id="62"/>
    </w:p>
    <w:p w14:paraId="7625CA90" w14:textId="77777777" w:rsidR="00415F32" w:rsidRPr="008D1507" w:rsidRDefault="00415F32" w:rsidP="00C54C1C">
      <w:pPr>
        <w:pStyle w:val="Heading3"/>
        <w:numPr>
          <w:ilvl w:val="0"/>
          <w:numId w:val="28"/>
        </w:numPr>
        <w:ind w:left="709"/>
      </w:pPr>
      <w:bookmarkStart w:id="63" w:name="_Toc119313015"/>
      <w:r w:rsidRPr="008D1507">
        <w:t>Tổ chức không gian kiến trúc cảnh quan toàn khu quy hoạch:</w:t>
      </w:r>
      <w:bookmarkEnd w:id="63"/>
    </w:p>
    <w:p w14:paraId="22D8DE17" w14:textId="77777777" w:rsidR="00AF6BFC" w:rsidRPr="008D1507" w:rsidRDefault="00415F32" w:rsidP="00B335FD">
      <w:bookmarkStart w:id="64" w:name="_Toc27116265"/>
      <w:bookmarkStart w:id="65" w:name="_Toc27233800"/>
      <w:bookmarkStart w:id="66" w:name="_Toc115995836"/>
      <w:r w:rsidRPr="008D1507">
        <w:t xml:space="preserve">1.1. </w:t>
      </w:r>
      <w:r w:rsidR="00AF6BFC" w:rsidRPr="008D1507">
        <w:t>Nguyên tắc và yêu cầu tổ chức không gian, kiến trúc, cảnh quan</w:t>
      </w:r>
      <w:bookmarkEnd w:id="64"/>
      <w:bookmarkEnd w:id="65"/>
      <w:bookmarkEnd w:id="66"/>
    </w:p>
    <w:p w14:paraId="74CCE1DB" w14:textId="77777777" w:rsidR="009F572C" w:rsidRPr="008D1507" w:rsidRDefault="009F572C" w:rsidP="009F572C">
      <w:pPr>
        <w:tabs>
          <w:tab w:val="left" w:pos="1134"/>
        </w:tabs>
        <w:spacing w:after="120"/>
        <w:jc w:val="both"/>
      </w:pPr>
      <w:r w:rsidRPr="008D1507">
        <w:t>-</w:t>
      </w:r>
      <w:r w:rsidR="0076220C" w:rsidRPr="008D1507">
        <w:t xml:space="preserve"> Đối với các khu chức năng:</w:t>
      </w:r>
      <w:r w:rsidRPr="008D1507">
        <w:t xml:space="preserve"> Tổ chức không gian vừa độc lập vừa liên kết giữa các khu chức năng; kết hợp phát triển đô thị với việc nâng cấp cải tạo</w:t>
      </w:r>
      <w:r w:rsidR="00F91331" w:rsidRPr="008D1507">
        <w:t xml:space="preserve"> chỉnh trang</w:t>
      </w:r>
      <w:r w:rsidRPr="008D1507">
        <w:t xml:space="preserve"> đô thị cũ.</w:t>
      </w:r>
    </w:p>
    <w:p w14:paraId="73019607" w14:textId="77777777" w:rsidR="009F572C" w:rsidRPr="008D1507" w:rsidRDefault="009F572C" w:rsidP="009F572C">
      <w:pPr>
        <w:tabs>
          <w:tab w:val="left" w:pos="1134"/>
        </w:tabs>
        <w:spacing w:after="120"/>
        <w:jc w:val="both"/>
      </w:pPr>
      <w:r w:rsidRPr="008D1507">
        <w:t xml:space="preserve">- </w:t>
      </w:r>
      <w:r w:rsidR="0076220C" w:rsidRPr="008D1507">
        <w:t xml:space="preserve">Đối với các không gian mở: </w:t>
      </w:r>
      <w:r w:rsidRPr="008D1507">
        <w:t xml:space="preserve">Tổ chức không gian </w:t>
      </w:r>
      <w:r w:rsidR="00415F32" w:rsidRPr="008D1507">
        <w:t xml:space="preserve">mở đô thị </w:t>
      </w:r>
      <w:r w:rsidRPr="008D1507">
        <w:t>trên cơ sở tận dụng khai thác tối đa yếu tố địa hình, địa vật, cảnh quan thiên nhiên. Trong đó, đặc biệt chú ý đến việc khai thác triệt để các dòng chảy hiện hữu như sông, kênh, rạch,... cải tạo môi trường sinh thái cảnh quan</w:t>
      </w:r>
      <w:r w:rsidR="0076220C" w:rsidRPr="008D1507">
        <w:t>.</w:t>
      </w:r>
    </w:p>
    <w:p w14:paraId="1EE573F8" w14:textId="77777777" w:rsidR="00CE24D8" w:rsidRPr="008D1507" w:rsidRDefault="0076220C" w:rsidP="009F572C">
      <w:pPr>
        <w:tabs>
          <w:tab w:val="left" w:pos="1134"/>
        </w:tabs>
        <w:spacing w:after="120"/>
        <w:jc w:val="both"/>
      </w:pPr>
      <w:r w:rsidRPr="008D1507">
        <w:t>- Đối với công trình điểm nhấ</w:t>
      </w:r>
      <w:r w:rsidR="005B6B85" w:rsidRPr="008D1507">
        <w:t>n: T</w:t>
      </w:r>
      <w:r w:rsidR="00CE24D8" w:rsidRPr="008D1507">
        <w:t>ạo tính chất đặc trưng</w:t>
      </w:r>
      <w:r w:rsidR="00864E08" w:rsidRPr="008D1507">
        <w:t xml:space="preserve"> </w:t>
      </w:r>
      <w:r w:rsidR="0019254C" w:rsidRPr="008D1507">
        <w:t xml:space="preserve">cho một </w:t>
      </w:r>
      <w:r w:rsidR="00864E08" w:rsidRPr="008D1507">
        <w:t>đô thị</w:t>
      </w:r>
      <w:r w:rsidR="0019254C" w:rsidRPr="008D1507">
        <w:t xml:space="preserve"> năng động với những công trình thương mại sầm uất tập trung dọc 02 bên đường </w:t>
      </w:r>
      <w:r w:rsidR="009B60D3" w:rsidRPr="008D1507">
        <w:t>Vành Đai II</w:t>
      </w:r>
      <w:r w:rsidR="0019254C" w:rsidRPr="008D1507">
        <w:t>, Công viên cây xanh với các công trình kiến trúc nhỏ làm điểm nhấn tại các nút giao liên kết các khu vực.</w:t>
      </w:r>
    </w:p>
    <w:p w14:paraId="639EBA72" w14:textId="77777777" w:rsidR="00096762" w:rsidRPr="008D1507" w:rsidRDefault="00096762" w:rsidP="009F572C">
      <w:pPr>
        <w:tabs>
          <w:tab w:val="left" w:pos="1134"/>
        </w:tabs>
        <w:spacing w:after="120"/>
        <w:jc w:val="both"/>
      </w:pPr>
      <w:r w:rsidRPr="008D1507">
        <w:t>- Khoảng lùi công trình đối với các trục đường tuân thủ</w:t>
      </w:r>
      <w:r w:rsidR="00AA78AF" w:rsidRPr="008D1507">
        <w:t xml:space="preserve"> theo QCVN </w:t>
      </w:r>
      <w:r w:rsidR="00F91331" w:rsidRPr="008D1507">
        <w:t>01:2021/BXD</w:t>
      </w:r>
    </w:p>
    <w:p w14:paraId="5B63A0F2" w14:textId="77777777" w:rsidR="00415F32" w:rsidRPr="008D1507" w:rsidRDefault="0076220C" w:rsidP="00415F32">
      <w:pPr>
        <w:tabs>
          <w:tab w:val="left" w:pos="1134"/>
        </w:tabs>
        <w:spacing w:after="120"/>
        <w:jc w:val="both"/>
      </w:pPr>
      <w:r w:rsidRPr="008D1507">
        <w:t xml:space="preserve">- Các khu vực xây dựng hiện trạng được cải tạo chỉnh trang, nâng </w:t>
      </w:r>
      <w:r w:rsidR="005B6B85" w:rsidRPr="008D1507">
        <w:t>cấp</w:t>
      </w:r>
      <w:r w:rsidRPr="008D1507">
        <w:t xml:space="preserve"> hạ tầng kỹ thuật và xã hội. </w:t>
      </w:r>
    </w:p>
    <w:p w14:paraId="18225595" w14:textId="77777777" w:rsidR="00F4651C" w:rsidRPr="008D1507" w:rsidRDefault="00415F32" w:rsidP="00415F32">
      <w:pPr>
        <w:tabs>
          <w:tab w:val="left" w:pos="1134"/>
        </w:tabs>
        <w:spacing w:after="120"/>
        <w:jc w:val="both"/>
        <w:rPr>
          <w:b/>
          <w:i/>
        </w:rPr>
      </w:pPr>
      <w:r w:rsidRPr="008D1507">
        <w:rPr>
          <w:b/>
          <w:i/>
        </w:rPr>
        <w:t>1.2.</w:t>
      </w:r>
      <w:r w:rsidR="005B6B85" w:rsidRPr="008D1507">
        <w:rPr>
          <w:b/>
          <w:i/>
        </w:rPr>
        <w:t xml:space="preserve"> Giải pháp tổ chức</w:t>
      </w:r>
      <w:r w:rsidRPr="008D1507">
        <w:rPr>
          <w:b/>
          <w:i/>
        </w:rPr>
        <w:t xml:space="preserve"> </w:t>
      </w:r>
      <w:r w:rsidR="005B6B85" w:rsidRPr="008D1507">
        <w:rPr>
          <w:b/>
          <w:i/>
        </w:rPr>
        <w:t>k</w:t>
      </w:r>
      <w:r w:rsidR="00F4651C" w:rsidRPr="008D1507">
        <w:rPr>
          <w:b/>
          <w:i/>
        </w:rPr>
        <w:t>hông gian kiến trúc cảnh quan</w:t>
      </w:r>
    </w:p>
    <w:p w14:paraId="7839FDA8" w14:textId="77777777" w:rsidR="00FC0597" w:rsidRPr="008D1507" w:rsidRDefault="00FC0597" w:rsidP="00356A89">
      <w:pPr>
        <w:tabs>
          <w:tab w:val="left" w:pos="1134"/>
        </w:tabs>
        <w:spacing w:after="120"/>
        <w:jc w:val="both"/>
      </w:pPr>
      <w:r w:rsidRPr="008D1507">
        <w:t>a) Các trục đường chính - trục cảnh quan chính đô thị</w:t>
      </w:r>
    </w:p>
    <w:p w14:paraId="63C50FA3" w14:textId="62F7A35C" w:rsidR="0047365D" w:rsidRPr="008D1507" w:rsidRDefault="003907C3" w:rsidP="00356A89">
      <w:pPr>
        <w:tabs>
          <w:tab w:val="left" w:pos="1134"/>
        </w:tabs>
        <w:spacing w:after="120"/>
        <w:jc w:val="both"/>
      </w:pPr>
      <w:r w:rsidRPr="008D1507">
        <w:t xml:space="preserve">- </w:t>
      </w:r>
      <w:r w:rsidR="00447B26" w:rsidRPr="00062D9F">
        <w:rPr>
          <w:lang w:val="it-IT"/>
        </w:rPr>
        <w:t xml:space="preserve">Tuyến Đường Vành Đai II, đường Bạch Đằng, đường Lý Thường Kiệt là 03 trục đường chính - trục cảnh quan chính đô thị của khu vực quy hoạch. Trục Vành Đai II được xác định là trục động lực phát triển kinh tế xã hội của khu vực </w:t>
      </w:r>
      <w:r w:rsidR="00447B26" w:rsidRPr="00062D9F">
        <w:rPr>
          <w:lang w:val="it-IT"/>
        </w:rPr>
        <w:lastRenderedPageBreak/>
        <w:t>với đa dạng nhiều công trình thương mại dịch vụ, trụ sở văn phòng và các công trình phát triển hỗn hợp nhiều chức năng. Trục đường Bạch Đằng, đường Lý Thường Kiệt là trục cảnh quan công viên cây xanh kết hợp với yếu tố sông nước làm nổi bật nét đặc trưng vùng miền.</w:t>
      </w:r>
    </w:p>
    <w:p w14:paraId="19F5D8ED" w14:textId="77777777" w:rsidR="0047365D" w:rsidRPr="008D1507" w:rsidRDefault="0047365D" w:rsidP="00356A89">
      <w:pPr>
        <w:tabs>
          <w:tab w:val="left" w:pos="1134"/>
        </w:tabs>
        <w:spacing w:after="120"/>
        <w:jc w:val="both"/>
      </w:pPr>
      <w:r w:rsidRPr="008D1507">
        <w:t xml:space="preserve">- Tuyến đường </w:t>
      </w:r>
      <w:r w:rsidR="00620C9B" w:rsidRPr="008D1507">
        <w:t>N5 và N2-N3</w:t>
      </w:r>
      <w:r w:rsidRPr="008D1507">
        <w:t xml:space="preserve"> là trục đường chính theo hướng Đông</w:t>
      </w:r>
      <w:r w:rsidR="00F90F77" w:rsidRPr="008D1507">
        <w:t xml:space="preserve"> </w:t>
      </w:r>
      <w:r w:rsidR="006B19D7" w:rsidRPr="008D1507">
        <w:t>-</w:t>
      </w:r>
      <w:r w:rsidR="00F90F77" w:rsidRPr="008D1507">
        <w:t xml:space="preserve"> </w:t>
      </w:r>
      <w:r w:rsidRPr="008D1507">
        <w:t>Tây</w:t>
      </w:r>
      <w:r w:rsidR="00620C9B" w:rsidRPr="008D1507">
        <w:t>, kết nối các khu đô thị mới hình thành với khu dân cư hiện hữu</w:t>
      </w:r>
      <w:r w:rsidRPr="008D1507">
        <w:t xml:space="preserve">. Trên trục đường </w:t>
      </w:r>
      <w:r w:rsidR="007E4148" w:rsidRPr="008D1507">
        <w:t xml:space="preserve">là các khu dân cư hiện hữu cải tạo, chỉnh trang </w:t>
      </w:r>
      <w:r w:rsidR="000711B5" w:rsidRPr="008D1507">
        <w:t xml:space="preserve">kết hợp </w:t>
      </w:r>
      <w:r w:rsidR="00620C9B" w:rsidRPr="008D1507">
        <w:t xml:space="preserve">khu dân cư mới, với điểm nhấn là các công viên </w:t>
      </w:r>
      <w:r w:rsidR="000711B5" w:rsidRPr="008D1507">
        <w:t xml:space="preserve">cây xanh </w:t>
      </w:r>
      <w:r w:rsidR="00CE250B" w:rsidRPr="008D1507">
        <w:t>tạo</w:t>
      </w:r>
      <w:r w:rsidR="004F4F26" w:rsidRPr="008D1507">
        <w:t xml:space="preserve"> mỹ quan </w:t>
      </w:r>
      <w:r w:rsidR="00CE250B" w:rsidRPr="008D1507">
        <w:t xml:space="preserve">cho </w:t>
      </w:r>
      <w:r w:rsidR="00620C9B" w:rsidRPr="008D1507">
        <w:t xml:space="preserve">toàn </w:t>
      </w:r>
      <w:r w:rsidR="00CE250B" w:rsidRPr="008D1507">
        <w:t>khu</w:t>
      </w:r>
      <w:r w:rsidR="00434C14" w:rsidRPr="008D1507">
        <w:t>.</w:t>
      </w:r>
    </w:p>
    <w:p w14:paraId="078FC77B" w14:textId="77777777" w:rsidR="00FC0597" w:rsidRPr="008D1507" w:rsidRDefault="00FC0597" w:rsidP="00356A89">
      <w:pPr>
        <w:tabs>
          <w:tab w:val="left" w:pos="1134"/>
        </w:tabs>
        <w:spacing w:after="120"/>
        <w:jc w:val="both"/>
        <w:rPr>
          <w:lang w:val="en-US"/>
        </w:rPr>
      </w:pPr>
      <w:r w:rsidRPr="008D1507">
        <w:rPr>
          <w:lang w:val="en-US"/>
        </w:rPr>
        <w:t>b) Các không gian mở đô thị</w:t>
      </w:r>
    </w:p>
    <w:p w14:paraId="31E462D2" w14:textId="77777777" w:rsidR="00955F9E" w:rsidRPr="008D1507" w:rsidRDefault="00955F9E" w:rsidP="00356A89">
      <w:pPr>
        <w:tabs>
          <w:tab w:val="left" w:pos="1134"/>
        </w:tabs>
        <w:spacing w:after="120"/>
        <w:jc w:val="both"/>
        <w:rPr>
          <w:lang w:val="en-US"/>
        </w:rPr>
      </w:pPr>
      <w:r w:rsidRPr="008D1507">
        <w:rPr>
          <w:lang w:val="en-US"/>
        </w:rPr>
        <w:t>- Khu</w:t>
      </w:r>
      <w:r w:rsidR="00780607" w:rsidRPr="008D1507">
        <w:rPr>
          <w:lang w:val="en-US"/>
        </w:rPr>
        <w:t xml:space="preserve"> V</w:t>
      </w:r>
      <w:r w:rsidR="000F3C03" w:rsidRPr="008D1507">
        <w:rPr>
          <w:lang w:val="en-US"/>
        </w:rPr>
        <w:t>ăn hóa</w:t>
      </w:r>
      <w:r w:rsidR="004A7BE4" w:rsidRPr="008D1507">
        <w:rPr>
          <w:lang w:val="en-US"/>
        </w:rPr>
        <w:t xml:space="preserve"> - Thể dục</w:t>
      </w:r>
      <w:r w:rsidR="000F3C03" w:rsidRPr="008D1507">
        <w:rPr>
          <w:lang w:val="en-US"/>
        </w:rPr>
        <w:t xml:space="preserve"> thể thao của tỉnh kết nối với tuyến quảng trường công viên dẫn đến bờ </w:t>
      </w:r>
      <w:r w:rsidR="006B19D7" w:rsidRPr="008D1507">
        <w:rPr>
          <w:lang w:val="nb-NO"/>
        </w:rPr>
        <w:t>rạch Đại Ngãi - Cổ Cò (kênh Phú Hữu - Bãi Xàu)</w:t>
      </w:r>
      <w:r w:rsidR="000F3C03" w:rsidRPr="008D1507">
        <w:rPr>
          <w:lang w:val="en-US"/>
        </w:rPr>
        <w:t xml:space="preserve"> </w:t>
      </w:r>
      <w:r w:rsidRPr="008D1507">
        <w:rPr>
          <w:lang w:val="en-US"/>
        </w:rPr>
        <w:t xml:space="preserve">là nơi diễn ra các hoạt động </w:t>
      </w:r>
      <w:r w:rsidR="000F3C03" w:rsidRPr="008D1507">
        <w:rPr>
          <w:lang w:val="en-US"/>
        </w:rPr>
        <w:t>văn hóa th</w:t>
      </w:r>
      <w:r w:rsidR="00E85467" w:rsidRPr="008D1507">
        <w:rPr>
          <w:lang w:val="en-US"/>
        </w:rPr>
        <w:t>ể</w:t>
      </w:r>
      <w:r w:rsidR="000F3C03" w:rsidRPr="008D1507">
        <w:rPr>
          <w:lang w:val="en-US"/>
        </w:rPr>
        <w:t xml:space="preserve"> thao</w:t>
      </w:r>
      <w:r w:rsidRPr="008D1507">
        <w:rPr>
          <w:lang w:val="en-US"/>
        </w:rPr>
        <w:t xml:space="preserve"> và giao lưu </w:t>
      </w:r>
      <w:r w:rsidR="004E035E" w:rsidRPr="008D1507">
        <w:rPr>
          <w:lang w:val="en-US"/>
        </w:rPr>
        <w:t>cộng</w:t>
      </w:r>
      <w:r w:rsidRPr="008D1507">
        <w:rPr>
          <w:lang w:val="en-US"/>
        </w:rPr>
        <w:t xml:space="preserve"> </w:t>
      </w:r>
      <w:r w:rsidR="004E035E" w:rsidRPr="008D1507">
        <w:rPr>
          <w:lang w:val="en-US"/>
        </w:rPr>
        <w:t>đồng</w:t>
      </w:r>
      <w:r w:rsidRPr="008D1507">
        <w:rPr>
          <w:lang w:val="en-US"/>
        </w:rPr>
        <w:t xml:space="preserve">. </w:t>
      </w:r>
      <w:r w:rsidR="004E035E" w:rsidRPr="008D1507">
        <w:rPr>
          <w:lang w:val="en-US"/>
        </w:rPr>
        <w:t xml:space="preserve">Yếu tố tạo điểm khác biệt là định hướng phát triển không gian </w:t>
      </w:r>
      <w:r w:rsidR="000F3C03" w:rsidRPr="008D1507">
        <w:rPr>
          <w:lang w:val="en-US"/>
        </w:rPr>
        <w:t xml:space="preserve">đến bờ sông có thể gắn kết các hoạt động thể thao trong nhà, ngoài trời, và dưới nước (như đua thuyền, đua ghe… một trong những nét đặc trưng của tỉnh), tạo điều kiện </w:t>
      </w:r>
      <w:r w:rsidR="00397BFE" w:rsidRPr="008D1507">
        <w:rPr>
          <w:lang w:val="en-US"/>
        </w:rPr>
        <w:t xml:space="preserve">thu hút các nguồn lực trong và ngoài tỉnh, tạo động lực phát triển </w:t>
      </w:r>
      <w:r w:rsidR="00EA79B7" w:rsidRPr="008D1507">
        <w:rPr>
          <w:lang w:val="en-US"/>
        </w:rPr>
        <w:t xml:space="preserve">toàn diện </w:t>
      </w:r>
      <w:r w:rsidR="000F3C03" w:rsidRPr="008D1507">
        <w:rPr>
          <w:lang w:val="en-US"/>
        </w:rPr>
        <w:t xml:space="preserve">kinh tế, </w:t>
      </w:r>
      <w:r w:rsidR="00EA79B7" w:rsidRPr="008D1507">
        <w:rPr>
          <w:lang w:val="en-US"/>
        </w:rPr>
        <w:t xml:space="preserve">văn hóa, </w:t>
      </w:r>
      <w:r w:rsidR="000F3C03" w:rsidRPr="008D1507">
        <w:rPr>
          <w:lang w:val="en-US"/>
        </w:rPr>
        <w:t>xã hội</w:t>
      </w:r>
      <w:r w:rsidR="00397BFE" w:rsidRPr="008D1507">
        <w:rPr>
          <w:lang w:val="en-US"/>
        </w:rPr>
        <w:t>.</w:t>
      </w:r>
    </w:p>
    <w:p w14:paraId="21AFE16A" w14:textId="36731661" w:rsidR="005B3D77" w:rsidRPr="008D1507" w:rsidRDefault="00955F9E" w:rsidP="00356A89">
      <w:pPr>
        <w:tabs>
          <w:tab w:val="left" w:pos="1134"/>
        </w:tabs>
        <w:spacing w:after="120"/>
        <w:jc w:val="both"/>
        <w:rPr>
          <w:lang w:val="en-US"/>
        </w:rPr>
      </w:pPr>
      <w:r w:rsidRPr="008D1507">
        <w:rPr>
          <w:lang w:val="en-US"/>
        </w:rPr>
        <w:t xml:space="preserve">- </w:t>
      </w:r>
      <w:r w:rsidR="00447B26" w:rsidRPr="00062D9F">
        <w:rPr>
          <w:lang w:val="it-IT"/>
        </w:rPr>
        <w:t>Khu công viên cây xanh trung tâm góp phần tăng mỹ quan đô thị, là lá phổi xanh cho khu vực, có các không gian phục vụ công cộng, các không gian cho hoạt động thể thao cũng như thư giãn, góp phần tăng chất lượng cuộc sống cho người dân.</w:t>
      </w:r>
    </w:p>
    <w:p w14:paraId="73677227" w14:textId="77777777" w:rsidR="004E035E" w:rsidRPr="008D1507" w:rsidRDefault="00955F9E" w:rsidP="004E035E">
      <w:pPr>
        <w:tabs>
          <w:tab w:val="left" w:pos="1134"/>
        </w:tabs>
        <w:spacing w:after="120"/>
        <w:jc w:val="both"/>
        <w:rPr>
          <w:spacing w:val="2"/>
        </w:rPr>
      </w:pPr>
      <w:r w:rsidRPr="008D1507">
        <w:rPr>
          <w:lang w:val="en-US"/>
        </w:rPr>
        <w:t>- K</w:t>
      </w:r>
      <w:r w:rsidR="002D4290" w:rsidRPr="008D1507">
        <w:rPr>
          <w:lang w:val="en-US"/>
        </w:rPr>
        <w:t>hu cảnh quan dọc sông</w:t>
      </w:r>
      <w:r w:rsidR="004A7BE4" w:rsidRPr="008D1507">
        <w:rPr>
          <w:lang w:val="en-US"/>
        </w:rPr>
        <w:t xml:space="preserve"> kết hợp với các công trình kiến trúc có tính biểu tượng, văn hóa, thẩm mỹ</w:t>
      </w:r>
      <w:r w:rsidR="001C2579" w:rsidRPr="008D1507">
        <w:rPr>
          <w:lang w:val="en-US"/>
        </w:rPr>
        <w:t xml:space="preserve">: </w:t>
      </w:r>
      <w:r w:rsidRPr="008D1507">
        <w:rPr>
          <w:lang w:val="en-US"/>
        </w:rPr>
        <w:t xml:space="preserve">định hướng </w:t>
      </w:r>
      <w:r w:rsidR="001C2579" w:rsidRPr="008D1507">
        <w:rPr>
          <w:lang w:val="en-US"/>
        </w:rPr>
        <w:t>trồng cây</w:t>
      </w:r>
      <w:r w:rsidR="009B05CB" w:rsidRPr="008D1507">
        <w:rPr>
          <w:lang w:val="en-US"/>
        </w:rPr>
        <w:t xml:space="preserve"> theo tuyến</w:t>
      </w:r>
      <w:r w:rsidRPr="008D1507">
        <w:rPr>
          <w:lang w:val="en-US"/>
        </w:rPr>
        <w:t xml:space="preserve"> kết hợp với các mảng xanh làm tăng khả năng điều hòa vi khí hậu của khu vực</w:t>
      </w:r>
      <w:r w:rsidR="004E035E" w:rsidRPr="008D1507">
        <w:rPr>
          <w:lang w:val="en-US"/>
        </w:rPr>
        <w:t>, một phần thẩm thấu lượng nước tràn bờ</w:t>
      </w:r>
      <w:r w:rsidRPr="008D1507">
        <w:rPr>
          <w:lang w:val="en-US"/>
        </w:rPr>
        <w:t>.</w:t>
      </w:r>
      <w:r w:rsidR="009B05CB" w:rsidRPr="008D1507">
        <w:rPr>
          <w:lang w:val="en-US"/>
        </w:rPr>
        <w:t xml:space="preserve"> Với việc tăng cường trồng cây hai bên b</w:t>
      </w:r>
      <w:r w:rsidR="000F3C03" w:rsidRPr="008D1507">
        <w:rPr>
          <w:lang w:val="en-US"/>
        </w:rPr>
        <w:t>ờ</w:t>
      </w:r>
      <w:r w:rsidR="009B05CB" w:rsidRPr="008D1507">
        <w:rPr>
          <w:lang w:val="en-US"/>
        </w:rPr>
        <w:t>, cho phép các dải thực vật xen kẽ len lỏi vào đô thị, gắn chặt hình ảnh con sông vào</w:t>
      </w:r>
      <w:r w:rsidR="004E035E" w:rsidRPr="008D1507">
        <w:rPr>
          <w:lang w:val="en-US"/>
        </w:rPr>
        <w:t xml:space="preserve"> lòng đô thị, hình thành hệ thống hành lang bảo vệ sông ngòi, kênh rạch. </w:t>
      </w:r>
      <w:r w:rsidR="004E035E" w:rsidRPr="008D1507">
        <w:rPr>
          <w:spacing w:val="2"/>
        </w:rPr>
        <w:t>Hệ thống cây xanh, cảnh quan... được thiết kế theo nguyên tắc bổ trợ cho các công trình. Khuyến khích tổ chức các loại cây điển hình, truyền thống của vùng miền.</w:t>
      </w:r>
    </w:p>
    <w:p w14:paraId="6293296B" w14:textId="77777777" w:rsidR="00FC0597" w:rsidRPr="008D1507" w:rsidRDefault="00FC0597" w:rsidP="00356A89">
      <w:pPr>
        <w:tabs>
          <w:tab w:val="left" w:pos="1134"/>
        </w:tabs>
        <w:spacing w:after="120"/>
        <w:jc w:val="both"/>
      </w:pPr>
      <w:r w:rsidRPr="008D1507">
        <w:t>c) Các điểm nhấn đô thị</w:t>
      </w:r>
    </w:p>
    <w:p w14:paraId="42A8D366" w14:textId="77777777" w:rsidR="00AF2D6D" w:rsidRPr="008D1507" w:rsidRDefault="00AF2D6D" w:rsidP="00AF2D6D">
      <w:pPr>
        <w:tabs>
          <w:tab w:val="left" w:pos="627"/>
        </w:tabs>
        <w:jc w:val="both"/>
      </w:pPr>
      <w:r w:rsidRPr="008D1507">
        <w:t>Các điểm nhấn cảnh quan cho đô thị bao gồm:</w:t>
      </w:r>
    </w:p>
    <w:p w14:paraId="61C2CE9D" w14:textId="77777777" w:rsidR="00AF2D6D" w:rsidRPr="008D1507" w:rsidRDefault="00AF2D6D" w:rsidP="00AF2D6D">
      <w:pPr>
        <w:tabs>
          <w:tab w:val="left" w:pos="627"/>
        </w:tabs>
        <w:jc w:val="both"/>
      </w:pPr>
      <w:r w:rsidRPr="008D1507">
        <w:t xml:space="preserve">- Cụm công trình </w:t>
      </w:r>
      <w:r w:rsidR="00EA79B7" w:rsidRPr="008D1507">
        <w:t>văn hóa thể thao</w:t>
      </w:r>
      <w:r w:rsidRPr="008D1507">
        <w:t xml:space="preserve"> cấp tỉnh;</w:t>
      </w:r>
    </w:p>
    <w:p w14:paraId="097D3FB8" w14:textId="77777777" w:rsidR="00EA79B7" w:rsidRPr="008D1507" w:rsidRDefault="00EA79B7" w:rsidP="00AF2D6D">
      <w:pPr>
        <w:tabs>
          <w:tab w:val="left" w:pos="627"/>
        </w:tabs>
        <w:jc w:val="both"/>
      </w:pPr>
      <w:r w:rsidRPr="008D1507">
        <w:t xml:space="preserve">- Cụm công trình </w:t>
      </w:r>
      <w:r w:rsidR="004A7BE4" w:rsidRPr="008D1507">
        <w:t>trụ sở cơ quan, an ninh quốc phòng</w:t>
      </w:r>
      <w:r w:rsidRPr="008D1507">
        <w:t xml:space="preserve"> cấp tỉnh;</w:t>
      </w:r>
    </w:p>
    <w:p w14:paraId="250231CA" w14:textId="77777777" w:rsidR="00AF2D6D" w:rsidRPr="008D1507" w:rsidRDefault="00AF2D6D" w:rsidP="00AF2D6D">
      <w:pPr>
        <w:tabs>
          <w:tab w:val="left" w:pos="627"/>
        </w:tabs>
        <w:jc w:val="both"/>
      </w:pPr>
      <w:r w:rsidRPr="008D1507">
        <w:t xml:space="preserve">- Các công trình </w:t>
      </w:r>
      <w:r w:rsidR="00EA79B7" w:rsidRPr="008D1507">
        <w:t xml:space="preserve">thương mại </w:t>
      </w:r>
      <w:r w:rsidRPr="008D1507">
        <w:t xml:space="preserve">dịch vụ </w:t>
      </w:r>
      <w:r w:rsidR="004A7BE4" w:rsidRPr="008D1507">
        <w:t xml:space="preserve">công cộng </w:t>
      </w:r>
      <w:r w:rsidRPr="008D1507">
        <w:t>đô thị</w:t>
      </w:r>
      <w:r w:rsidR="004A7BE4" w:rsidRPr="008D1507">
        <w:t>;</w:t>
      </w:r>
      <w:r w:rsidR="00850DAC" w:rsidRPr="008D1507">
        <w:t xml:space="preserve"> các </w:t>
      </w:r>
      <w:r w:rsidRPr="008D1507">
        <w:t>khu chứ</w:t>
      </w:r>
      <w:r w:rsidR="004A7BE4" w:rsidRPr="008D1507">
        <w:t xml:space="preserve">c năng, các công trình </w:t>
      </w:r>
      <w:r w:rsidRPr="008D1507">
        <w:t>hỗn hợp</w:t>
      </w:r>
      <w:r w:rsidR="004A7BE4" w:rsidRPr="008D1507">
        <w:t xml:space="preserve"> cao tầng dọc theo đường Vành đai II</w:t>
      </w:r>
      <w:r w:rsidRPr="008D1507">
        <w:t>;</w:t>
      </w:r>
    </w:p>
    <w:p w14:paraId="603CD1D8" w14:textId="77777777" w:rsidR="00AF2D6D" w:rsidRPr="008D1507" w:rsidRDefault="00AF2D6D" w:rsidP="00AF2D6D">
      <w:pPr>
        <w:tabs>
          <w:tab w:val="left" w:pos="627"/>
        </w:tabs>
        <w:jc w:val="both"/>
      </w:pPr>
      <w:r w:rsidRPr="008D1507">
        <w:t xml:space="preserve">- Các điểm nhấn </w:t>
      </w:r>
      <w:r w:rsidR="00EA79B7" w:rsidRPr="008D1507">
        <w:t xml:space="preserve">cảnh quan </w:t>
      </w:r>
      <w:r w:rsidRPr="008D1507">
        <w:t>tại những nút giao cắt với các tuyến đường chính;</w:t>
      </w:r>
    </w:p>
    <w:p w14:paraId="184B45E8" w14:textId="77777777" w:rsidR="009A45CA" w:rsidRPr="008D1507" w:rsidRDefault="00AF2D6D" w:rsidP="00AF2D6D">
      <w:pPr>
        <w:tabs>
          <w:tab w:val="left" w:pos="1134"/>
        </w:tabs>
        <w:spacing w:after="120"/>
        <w:jc w:val="both"/>
      </w:pPr>
      <w:r w:rsidRPr="008D1507">
        <w:t xml:space="preserve">- Hệ thống các </w:t>
      </w:r>
      <w:r w:rsidR="00850DAC" w:rsidRPr="008D1507">
        <w:t>công viên tập trung, quả</w:t>
      </w:r>
      <w:r w:rsidR="004A7BE4" w:rsidRPr="008D1507">
        <w:t>ng</w:t>
      </w:r>
      <w:r w:rsidR="00850DAC" w:rsidRPr="008D1507">
        <w:t xml:space="preserve"> trường</w:t>
      </w:r>
      <w:r w:rsidRPr="008D1507">
        <w:t>, hành lang cây xanh dọc các trục đường chính, trục cảnh quan</w:t>
      </w:r>
      <w:r w:rsidR="004A7BE4" w:rsidRPr="008D1507">
        <w:t xml:space="preserve"> dọc bờ sông</w:t>
      </w:r>
      <w:r w:rsidRPr="008D1507">
        <w:t xml:space="preserve"> của đô thị.</w:t>
      </w:r>
    </w:p>
    <w:p w14:paraId="1AC5811E" w14:textId="77777777" w:rsidR="009D5E12" w:rsidRPr="008D1507" w:rsidRDefault="00301A64" w:rsidP="009D5E12">
      <w:pPr>
        <w:pStyle w:val="Heading3"/>
      </w:pPr>
      <w:bookmarkStart w:id="67" w:name="_Toc119313016"/>
      <w:r w:rsidRPr="008D1507">
        <w:lastRenderedPageBreak/>
        <w:t>2</w:t>
      </w:r>
      <w:r w:rsidR="009D5E12" w:rsidRPr="008D1507">
        <w:t>. Thiết kế đô thị</w:t>
      </w:r>
      <w:bookmarkEnd w:id="67"/>
    </w:p>
    <w:p w14:paraId="25F71957" w14:textId="77777777" w:rsidR="009D5E12" w:rsidRPr="008D1507" w:rsidRDefault="009D5E12" w:rsidP="002D1E02">
      <w:pPr>
        <w:pStyle w:val="Heading4"/>
        <w:spacing w:after="120"/>
        <w:jc w:val="both"/>
      </w:pPr>
      <w:bookmarkStart w:id="68" w:name="_Toc493178070"/>
      <w:bookmarkStart w:id="69" w:name="_Toc493176281"/>
      <w:bookmarkStart w:id="70" w:name="_Toc493178071"/>
      <w:bookmarkStart w:id="71" w:name="_Toc493177209"/>
      <w:bookmarkStart w:id="72" w:name="_Toc493176282"/>
      <w:r w:rsidRPr="008D1507">
        <w:t>2.1. Một số nội dung về thiết kế đô thị</w:t>
      </w:r>
      <w:bookmarkEnd w:id="68"/>
      <w:bookmarkEnd w:id="69"/>
    </w:p>
    <w:bookmarkEnd w:id="70"/>
    <w:bookmarkEnd w:id="71"/>
    <w:bookmarkEnd w:id="72"/>
    <w:p w14:paraId="1393F659" w14:textId="77777777" w:rsidR="009D5E12" w:rsidRPr="008D1507" w:rsidRDefault="009D5E12" w:rsidP="009D5E12">
      <w:pPr>
        <w:spacing w:before="80" w:after="120"/>
        <w:ind w:firstLine="709"/>
        <w:jc w:val="both"/>
        <w:rPr>
          <w:i/>
        </w:rPr>
      </w:pPr>
      <w:r w:rsidRPr="008D1507">
        <w:rPr>
          <w:i/>
        </w:rPr>
        <w:t>* Bố cục không gian các khu trọng tâm, các tuyến, các điểm nhấn và các điểm nhìn quan trọng</w:t>
      </w:r>
    </w:p>
    <w:p w14:paraId="2E5E82B5" w14:textId="77777777" w:rsidR="009D5E12" w:rsidRPr="008D1507" w:rsidRDefault="009D5E12" w:rsidP="009D5E12">
      <w:pPr>
        <w:tabs>
          <w:tab w:val="left" w:pos="1134"/>
        </w:tabs>
        <w:spacing w:after="120"/>
        <w:jc w:val="both"/>
      </w:pPr>
      <w:r w:rsidRPr="008D1507">
        <w:t>- Các khu vực không gian trọng tâm của khu vực:</w:t>
      </w:r>
    </w:p>
    <w:p w14:paraId="7AC93371" w14:textId="77777777" w:rsidR="00EA79B7" w:rsidRPr="008D1507" w:rsidRDefault="00EA79B7" w:rsidP="00EA79B7">
      <w:pPr>
        <w:tabs>
          <w:tab w:val="left" w:pos="1134"/>
        </w:tabs>
        <w:spacing w:after="120"/>
        <w:ind w:firstLine="851"/>
        <w:jc w:val="both"/>
      </w:pPr>
      <w:r w:rsidRPr="008D1507">
        <w:t>+ Cụm công trình văn hóa thể thao cấp tỉnh;</w:t>
      </w:r>
    </w:p>
    <w:p w14:paraId="13C76027" w14:textId="77777777" w:rsidR="004A7BE4" w:rsidRPr="008D1507" w:rsidRDefault="004A7BE4" w:rsidP="004A7BE4">
      <w:pPr>
        <w:tabs>
          <w:tab w:val="left" w:pos="627"/>
        </w:tabs>
        <w:jc w:val="both"/>
      </w:pPr>
      <w:r w:rsidRPr="008D1507">
        <w:t xml:space="preserve">  + Cụm công trình trụ sở cơ quan, an ninh quốc phòng cấp tỉnh;</w:t>
      </w:r>
    </w:p>
    <w:p w14:paraId="62C0736F" w14:textId="77777777" w:rsidR="00EA79B7" w:rsidRPr="008D1507" w:rsidRDefault="004A7BE4" w:rsidP="004A7BE4">
      <w:pPr>
        <w:tabs>
          <w:tab w:val="left" w:pos="627"/>
        </w:tabs>
        <w:jc w:val="both"/>
      </w:pPr>
      <w:r w:rsidRPr="008D1507">
        <w:t xml:space="preserve">  + Các công trình thương mại dịch vụ công cộng đô thị; các khu chức năng, các công trình hỗn hợp cao tầng dọc theo đường Vành đai II;</w:t>
      </w:r>
    </w:p>
    <w:p w14:paraId="0C195D2B" w14:textId="77777777" w:rsidR="000A3B55" w:rsidRPr="008D1507" w:rsidRDefault="000A3B55" w:rsidP="002D1E02">
      <w:pPr>
        <w:tabs>
          <w:tab w:val="left" w:pos="1134"/>
        </w:tabs>
        <w:spacing w:after="120"/>
        <w:ind w:firstLine="851"/>
        <w:jc w:val="both"/>
      </w:pPr>
      <w:r w:rsidRPr="008D1507">
        <w:rPr>
          <w:i/>
        </w:rPr>
        <w:t xml:space="preserve">+ </w:t>
      </w:r>
      <w:r w:rsidR="002B2DCF" w:rsidRPr="008D1507">
        <w:t xml:space="preserve">Khu công viên cây xanh </w:t>
      </w:r>
      <w:r w:rsidR="00EA79B7" w:rsidRPr="008D1507">
        <w:t>trung tâm</w:t>
      </w:r>
      <w:r w:rsidR="002B2DCF" w:rsidRPr="008D1507">
        <w:t xml:space="preserve"> của khu vực;</w:t>
      </w:r>
    </w:p>
    <w:p w14:paraId="4417E70E" w14:textId="77777777" w:rsidR="009D5E12" w:rsidRPr="008D1507" w:rsidRDefault="009D5E12" w:rsidP="002D1E02">
      <w:pPr>
        <w:tabs>
          <w:tab w:val="left" w:pos="1134"/>
        </w:tabs>
        <w:spacing w:after="120"/>
        <w:ind w:firstLine="851"/>
        <w:jc w:val="both"/>
      </w:pPr>
      <w:r w:rsidRPr="008D1507">
        <w:t xml:space="preserve">+ </w:t>
      </w:r>
      <w:r w:rsidR="00EA79B7" w:rsidRPr="008D1507">
        <w:t>Khu cảnh quan dọc sông</w:t>
      </w:r>
      <w:r w:rsidRPr="008D1507">
        <w:t>;</w:t>
      </w:r>
    </w:p>
    <w:p w14:paraId="6407D2E9" w14:textId="77777777" w:rsidR="009D5E12" w:rsidRPr="008D1507" w:rsidRDefault="009D5E12" w:rsidP="009D5E12">
      <w:pPr>
        <w:tabs>
          <w:tab w:val="left" w:pos="1134"/>
        </w:tabs>
        <w:spacing w:after="120"/>
        <w:jc w:val="both"/>
      </w:pPr>
      <w:r w:rsidRPr="008D1507">
        <w:t>- Các tuyến quan trọng:</w:t>
      </w:r>
    </w:p>
    <w:p w14:paraId="1B3311C8" w14:textId="77777777" w:rsidR="00EA79B7" w:rsidRPr="008D1507" w:rsidRDefault="00EA79B7" w:rsidP="00EA79B7">
      <w:pPr>
        <w:tabs>
          <w:tab w:val="left" w:pos="1134"/>
        </w:tabs>
        <w:spacing w:after="120"/>
        <w:ind w:firstLine="851"/>
        <w:jc w:val="both"/>
      </w:pPr>
      <w:r w:rsidRPr="008D1507">
        <w:t xml:space="preserve">+ Tuyến </w:t>
      </w:r>
      <w:r w:rsidR="00850DAC" w:rsidRPr="008D1507">
        <w:t>đ</w:t>
      </w:r>
      <w:r w:rsidRPr="008D1507">
        <w:t xml:space="preserve">ường </w:t>
      </w:r>
      <w:r w:rsidR="009B60D3" w:rsidRPr="008D1507">
        <w:t>Vành Đai II</w:t>
      </w:r>
      <w:r w:rsidRPr="008D1507">
        <w:t xml:space="preserve">, </w:t>
      </w:r>
    </w:p>
    <w:p w14:paraId="113DF708" w14:textId="77777777" w:rsidR="00EA79B7" w:rsidRPr="008D1507" w:rsidRDefault="00EA79B7" w:rsidP="00EA79B7">
      <w:pPr>
        <w:tabs>
          <w:tab w:val="left" w:pos="1134"/>
        </w:tabs>
        <w:spacing w:after="120"/>
        <w:ind w:firstLine="851"/>
        <w:jc w:val="both"/>
      </w:pPr>
      <w:r w:rsidRPr="008D1507">
        <w:t>+ Tuyến đường Bạch Đằng.</w:t>
      </w:r>
    </w:p>
    <w:p w14:paraId="113AAB6D" w14:textId="77777777" w:rsidR="00EA79B7" w:rsidRPr="008D1507" w:rsidRDefault="00EA79B7" w:rsidP="00EA79B7">
      <w:pPr>
        <w:tabs>
          <w:tab w:val="left" w:pos="1134"/>
        </w:tabs>
        <w:spacing w:after="120"/>
        <w:ind w:firstLine="851"/>
        <w:jc w:val="both"/>
      </w:pPr>
      <w:r w:rsidRPr="008D1507">
        <w:t xml:space="preserve">+ Tuyến đường N5 </w:t>
      </w:r>
    </w:p>
    <w:p w14:paraId="12CF2CF2" w14:textId="77777777" w:rsidR="00EA79B7" w:rsidRPr="008D1507" w:rsidRDefault="00EA79B7" w:rsidP="00EA79B7">
      <w:pPr>
        <w:tabs>
          <w:tab w:val="left" w:pos="1134"/>
        </w:tabs>
        <w:spacing w:after="120"/>
        <w:ind w:firstLine="851"/>
        <w:jc w:val="both"/>
      </w:pPr>
      <w:r w:rsidRPr="008D1507">
        <w:t xml:space="preserve">+ Tuyến đại lộ N2-N3 </w:t>
      </w:r>
    </w:p>
    <w:p w14:paraId="30FC0A2B" w14:textId="77777777" w:rsidR="00850DAC" w:rsidRPr="008D1507" w:rsidRDefault="00850DAC" w:rsidP="00EA79B7">
      <w:pPr>
        <w:tabs>
          <w:tab w:val="left" w:pos="1134"/>
        </w:tabs>
        <w:spacing w:after="120"/>
        <w:ind w:firstLine="851"/>
        <w:jc w:val="both"/>
      </w:pPr>
      <w:r w:rsidRPr="008D1507">
        <w:t>+ Tuyến cảnh quan N7-N8.</w:t>
      </w:r>
    </w:p>
    <w:p w14:paraId="501EEDAF" w14:textId="77777777" w:rsidR="009D5E12" w:rsidRPr="008D1507" w:rsidRDefault="009D5E12" w:rsidP="009D5E12">
      <w:pPr>
        <w:tabs>
          <w:tab w:val="left" w:pos="1134"/>
        </w:tabs>
        <w:spacing w:after="120"/>
        <w:jc w:val="both"/>
      </w:pPr>
      <w:r w:rsidRPr="008D1507">
        <w:t>- Các công trình điểm nhấn:</w:t>
      </w:r>
    </w:p>
    <w:p w14:paraId="4D913927" w14:textId="77777777" w:rsidR="009D5E12" w:rsidRPr="008D1507" w:rsidRDefault="009D5E12" w:rsidP="002D1E02">
      <w:pPr>
        <w:tabs>
          <w:tab w:val="left" w:pos="1134"/>
        </w:tabs>
        <w:spacing w:after="120"/>
        <w:ind w:firstLine="851"/>
        <w:jc w:val="both"/>
      </w:pPr>
      <w:r w:rsidRPr="008D1507">
        <w:t xml:space="preserve">+ </w:t>
      </w:r>
      <w:r w:rsidR="00C61191" w:rsidRPr="008D1507">
        <w:t xml:space="preserve">Các công trình </w:t>
      </w:r>
      <w:r w:rsidR="00850DAC" w:rsidRPr="008D1507">
        <w:t>thuộc đất hỗn hợp</w:t>
      </w:r>
      <w:r w:rsidR="00C61191" w:rsidRPr="008D1507">
        <w:t xml:space="preserve"> </w:t>
      </w:r>
      <w:r w:rsidR="008335C0" w:rsidRPr="008D1507">
        <w:t>tại nút giao</w:t>
      </w:r>
      <w:r w:rsidR="00C61191" w:rsidRPr="008D1507">
        <w:t xml:space="preserve"> đường </w:t>
      </w:r>
      <w:r w:rsidR="009B60D3" w:rsidRPr="008D1507">
        <w:t>Vành Đai II</w:t>
      </w:r>
      <w:r w:rsidR="008335C0" w:rsidRPr="008D1507">
        <w:t xml:space="preserve"> và đại lộ N2-N3</w:t>
      </w:r>
      <w:r w:rsidR="00C61191" w:rsidRPr="008D1507">
        <w:t>.</w:t>
      </w:r>
    </w:p>
    <w:p w14:paraId="574A5A31" w14:textId="77777777" w:rsidR="009D5E12" w:rsidRPr="008D1507" w:rsidRDefault="009D5E12" w:rsidP="002D1E02">
      <w:pPr>
        <w:tabs>
          <w:tab w:val="left" w:pos="1134"/>
        </w:tabs>
        <w:spacing w:after="120"/>
        <w:ind w:firstLine="851"/>
        <w:jc w:val="both"/>
      </w:pPr>
      <w:r w:rsidRPr="008D1507">
        <w:t xml:space="preserve">+ Khu </w:t>
      </w:r>
      <w:r w:rsidR="00667AC4" w:rsidRPr="008D1507">
        <w:t xml:space="preserve">Văn hóa - Thể dục thể thao </w:t>
      </w:r>
      <w:r w:rsidRPr="008D1507">
        <w:t>- công viên cây xanh</w:t>
      </w:r>
      <w:r w:rsidR="00667AC4" w:rsidRPr="008D1507">
        <w:t xml:space="preserve"> quảng trường</w:t>
      </w:r>
      <w:r w:rsidRPr="008D1507">
        <w:t xml:space="preserve"> </w:t>
      </w:r>
      <w:r w:rsidR="00C61191" w:rsidRPr="008D1507">
        <w:t xml:space="preserve">dẫn ra </w:t>
      </w:r>
      <w:r w:rsidR="006B19D7" w:rsidRPr="008D1507">
        <w:rPr>
          <w:lang w:val="nb-NO"/>
        </w:rPr>
        <w:t>rạch Đại Ngãi - Cổ Cò (kênh Phú Hữu - Bãi Xàu)</w:t>
      </w:r>
      <w:r w:rsidR="00C61191" w:rsidRPr="008D1507">
        <w:t>.</w:t>
      </w:r>
    </w:p>
    <w:p w14:paraId="5A72FF83" w14:textId="77777777" w:rsidR="008335C0" w:rsidRPr="008D1507" w:rsidRDefault="008335C0" w:rsidP="008335C0">
      <w:pPr>
        <w:tabs>
          <w:tab w:val="left" w:pos="1134"/>
        </w:tabs>
        <w:spacing w:after="120"/>
        <w:ind w:firstLine="851"/>
        <w:jc w:val="both"/>
      </w:pPr>
      <w:r w:rsidRPr="008D1507">
        <w:t xml:space="preserve">+ Công trình công cộng tại nút giao đường </w:t>
      </w:r>
      <w:r w:rsidR="009B60D3" w:rsidRPr="008D1507">
        <w:t>Vành Đai II</w:t>
      </w:r>
      <w:r w:rsidRPr="008D1507">
        <w:t xml:space="preserve"> và đường N5</w:t>
      </w:r>
    </w:p>
    <w:p w14:paraId="08C12C25" w14:textId="77777777" w:rsidR="00CF5A90" w:rsidRPr="008D1507" w:rsidRDefault="00CF5A90" w:rsidP="00CF5A90">
      <w:pPr>
        <w:pStyle w:val="Heading4"/>
        <w:spacing w:after="120"/>
        <w:jc w:val="both"/>
      </w:pPr>
      <w:bookmarkStart w:id="73" w:name="_Toc493178076"/>
      <w:bookmarkStart w:id="74" w:name="_Toc493176287"/>
      <w:bookmarkStart w:id="75" w:name="_Toc24014250"/>
      <w:r w:rsidRPr="008D1507">
        <w:t>2.2. Tầng cao xây dựng và khoảng lùi xây dựng công trình</w:t>
      </w:r>
      <w:bookmarkEnd w:id="73"/>
      <w:bookmarkEnd w:id="74"/>
      <w:bookmarkEnd w:id="75"/>
    </w:p>
    <w:p w14:paraId="75C73BF7" w14:textId="77777777" w:rsidR="00CF5A90" w:rsidRPr="008D1507" w:rsidRDefault="00CF5A90" w:rsidP="00CF5A90">
      <w:pPr>
        <w:tabs>
          <w:tab w:val="left" w:pos="1134"/>
        </w:tabs>
        <w:spacing w:after="120"/>
        <w:jc w:val="both"/>
      </w:pPr>
      <w:r w:rsidRPr="008D1507">
        <w:t>- Trong khuôn khổ thiết kế đô thị quy hoạch phân khu 1/2</w:t>
      </w:r>
      <w:r w:rsidR="00667AC4" w:rsidRPr="008D1507">
        <w:t>.</w:t>
      </w:r>
      <w:r w:rsidRPr="008D1507">
        <w:t>000 chỉ nêu chỉ tiêu tầng cao và khoảng lùi xây dựng công trình chung cho các khu vực cùng tính chất và tuân thủ các quy định về kiến trúc được quy định trong Quy chuẩn xây dựng Việt nam, cụ thể như sau:</w:t>
      </w:r>
    </w:p>
    <w:p w14:paraId="7754593B" w14:textId="77777777" w:rsidR="00CF5A90" w:rsidRPr="008D1507" w:rsidRDefault="00CF5A90" w:rsidP="00CF5A90">
      <w:pPr>
        <w:tabs>
          <w:tab w:val="left" w:pos="1134"/>
        </w:tabs>
        <w:spacing w:after="120"/>
        <w:jc w:val="both"/>
      </w:pPr>
      <w:r w:rsidRPr="008D1507">
        <w:t xml:space="preserve">- Tầng cao xây dựng: Tầng cao xây dựng từng lô đất cụ thể tùy thuộc vào tính chất lô đất, định hướng tổ chức không gian khu vực đã được nghiên cứu và đặc điểm hiện trạng của lô đất xây dựng. Đối với các lô đất xây dựng hiện có, việc quy định này là để định hướng cải tạo công trình khi có điều kiện cho phép. Tầng cao </w:t>
      </w:r>
      <w:r w:rsidR="008335C0" w:rsidRPr="008D1507">
        <w:t xml:space="preserve">tối đa </w:t>
      </w:r>
      <w:r w:rsidRPr="008D1507">
        <w:t>cụ thể đối với mỗi loại đất được thể hiện trong bản đồ quy hoạch sử dụng đất.</w:t>
      </w:r>
    </w:p>
    <w:p w14:paraId="79F018DA" w14:textId="77777777" w:rsidR="00CF5A90" w:rsidRPr="008D1507" w:rsidRDefault="00CF5A90" w:rsidP="00CF5A90">
      <w:pPr>
        <w:tabs>
          <w:tab w:val="left" w:pos="1134"/>
        </w:tabs>
        <w:spacing w:after="120"/>
        <w:jc w:val="both"/>
      </w:pPr>
      <w:r w:rsidRPr="008D1507">
        <w:t xml:space="preserve">- Khoảng lùi xây dựng: Khoảng lùi tối thiểu của công trình so với lộ giới đường quy hoạch được quy định tùy thuộc vào tổ chức không gian kiến trúc, chiều </w:t>
      </w:r>
      <w:r w:rsidRPr="008D1507">
        <w:lastRenderedPageBreak/>
        <w:t xml:space="preserve">cao công trình và chiều rộng của lộ giới, nhưng khoảng lùi tối thiểu phải thỏa mãn quy định trong QCXDVN </w:t>
      </w:r>
      <w:r w:rsidR="00F91331" w:rsidRPr="008D1507">
        <w:t>01:2021/BXD</w:t>
      </w:r>
      <w:r w:rsidR="00667AC4" w:rsidRPr="008D1507">
        <w:t>.</w:t>
      </w:r>
    </w:p>
    <w:p w14:paraId="0AF65D1B" w14:textId="77777777" w:rsidR="00CF5A90" w:rsidRPr="008D1507" w:rsidRDefault="00E5298B" w:rsidP="00CF5A90">
      <w:pPr>
        <w:pStyle w:val="Heading4"/>
        <w:spacing w:after="120"/>
        <w:jc w:val="both"/>
      </w:pPr>
      <w:bookmarkStart w:id="76" w:name="_Toc493178077"/>
      <w:bookmarkStart w:id="77" w:name="_Toc493176288"/>
      <w:r w:rsidRPr="008D1507">
        <w:t>2.3</w:t>
      </w:r>
      <w:r w:rsidR="00CF5A90" w:rsidRPr="008D1507">
        <w:t>. Các quy định về quản lý kiến trúc cảnh quan </w:t>
      </w:r>
      <w:bookmarkEnd w:id="76"/>
      <w:bookmarkEnd w:id="77"/>
    </w:p>
    <w:p w14:paraId="285E9CAB" w14:textId="77777777" w:rsidR="00CF5A90" w:rsidRPr="008D1507" w:rsidRDefault="00CF5A90" w:rsidP="00CF5A90">
      <w:pPr>
        <w:pStyle w:val="Heading4"/>
        <w:spacing w:after="120"/>
        <w:ind w:left="709" w:firstLine="0"/>
        <w:jc w:val="both"/>
      </w:pPr>
      <w:bookmarkStart w:id="78" w:name="_Toc493178078"/>
      <w:r w:rsidRPr="008D1507">
        <w:t>a)</w:t>
      </w:r>
      <w:r w:rsidR="006B19D7" w:rsidRPr="008D1507">
        <w:t xml:space="preserve"> </w:t>
      </w:r>
      <w:r w:rsidRPr="008D1507">
        <w:t>Các lô đất ở</w:t>
      </w:r>
      <w:bookmarkEnd w:id="78"/>
    </w:p>
    <w:p w14:paraId="50AD0704" w14:textId="77777777" w:rsidR="00CF5A90" w:rsidRPr="008D1507" w:rsidRDefault="00CF5A90" w:rsidP="00CF5A90">
      <w:pPr>
        <w:tabs>
          <w:tab w:val="left" w:pos="1134"/>
        </w:tabs>
        <w:spacing w:after="120"/>
        <w:jc w:val="both"/>
        <w:rPr>
          <w:b/>
          <w:i/>
        </w:rPr>
      </w:pPr>
      <w:r w:rsidRPr="008D1507">
        <w:rPr>
          <w:b/>
          <w:i/>
        </w:rPr>
        <w:t>* Nhà</w:t>
      </w:r>
      <w:r w:rsidR="00214A2E" w:rsidRPr="008D1507">
        <w:rPr>
          <w:b/>
          <w:i/>
        </w:rPr>
        <w:t xml:space="preserve"> ở tại khu vực</w:t>
      </w:r>
      <w:r w:rsidRPr="008D1507">
        <w:rPr>
          <w:b/>
          <w:i/>
        </w:rPr>
        <w:t xml:space="preserve"> hiện trạng cải tạo</w:t>
      </w:r>
      <w:r w:rsidR="00214A2E" w:rsidRPr="008D1507">
        <w:rPr>
          <w:b/>
          <w:i/>
        </w:rPr>
        <w:t xml:space="preserve"> chỉnh trang</w:t>
      </w:r>
      <w:r w:rsidRPr="008D1507">
        <w:rPr>
          <w:b/>
          <w:i/>
        </w:rPr>
        <w:t>:</w:t>
      </w:r>
    </w:p>
    <w:p w14:paraId="18F2F574" w14:textId="77777777" w:rsidR="00CF5A90" w:rsidRPr="008D1507" w:rsidRDefault="00CF5A90" w:rsidP="00CF5A90">
      <w:pPr>
        <w:tabs>
          <w:tab w:val="left" w:pos="1134"/>
        </w:tabs>
        <w:spacing w:after="120"/>
        <w:jc w:val="both"/>
      </w:pPr>
      <w:r w:rsidRPr="008D1507">
        <w:t xml:space="preserve">- Nhà </w:t>
      </w:r>
      <w:r w:rsidR="00214A2E" w:rsidRPr="008D1507">
        <w:t>ở tại khu vực hiện trạng cải tạo chỉnh trang</w:t>
      </w:r>
      <w:r w:rsidRPr="008D1507">
        <w:t xml:space="preserve"> trên các trục đường hiện hữu được quy hoạch chỉnh trang, đảm bảo mỹ quan đô thị</w:t>
      </w:r>
      <w:r w:rsidR="00220908" w:rsidRPr="008D1507">
        <w:t>.</w:t>
      </w:r>
    </w:p>
    <w:p w14:paraId="3BBF242E" w14:textId="77777777" w:rsidR="00CF5A90" w:rsidRPr="008D1507" w:rsidRDefault="00CF5A90" w:rsidP="00CF5A90">
      <w:pPr>
        <w:tabs>
          <w:tab w:val="left" w:pos="1134"/>
        </w:tabs>
        <w:spacing w:after="120"/>
        <w:jc w:val="both"/>
      </w:pPr>
      <w:r w:rsidRPr="008D1507">
        <w:t>- Khoảng lùi và tầng cao xây dựng:</w:t>
      </w:r>
    </w:p>
    <w:p w14:paraId="2EDBC5AA" w14:textId="77777777" w:rsidR="00CF5A90" w:rsidRPr="008D1507" w:rsidRDefault="00CF5A90" w:rsidP="00CF5A90">
      <w:pPr>
        <w:tabs>
          <w:tab w:val="left" w:pos="1134"/>
        </w:tabs>
        <w:spacing w:after="120"/>
        <w:jc w:val="both"/>
      </w:pPr>
      <w:r w:rsidRPr="008D1507">
        <w:t>+</w:t>
      </w:r>
      <w:r w:rsidR="006B19D7" w:rsidRPr="008D1507">
        <w:t xml:space="preserve"> </w:t>
      </w:r>
      <w:r w:rsidRPr="008D1507">
        <w:t xml:space="preserve">Khoảng lùi tối thiểu của công trình so với lộ giới đường quy hoạch được quy định tùy thuộc vào tổ chức không gian kiến trúc, chiều cao công trình và chiều rộng của lộ giới, nhưng khoảng lùi tối thiểu phải thỏa mãn quy định trong QCXDVN </w:t>
      </w:r>
      <w:r w:rsidR="00F91331" w:rsidRPr="008D1507">
        <w:t>01:2021/BXD</w:t>
      </w:r>
      <w:r w:rsidR="00DF4D28" w:rsidRPr="008D1507">
        <w:t>.</w:t>
      </w:r>
    </w:p>
    <w:p w14:paraId="403AD324" w14:textId="77777777" w:rsidR="00CF5A90" w:rsidRPr="008D1507" w:rsidRDefault="00CF5A90" w:rsidP="00CF5A90">
      <w:pPr>
        <w:spacing w:before="80" w:after="120"/>
        <w:ind w:left="540" w:firstLine="311"/>
        <w:jc w:val="both"/>
        <w:rPr>
          <w:iCs/>
        </w:rPr>
      </w:pPr>
      <w:r w:rsidRPr="008D1507">
        <w:rPr>
          <w:iCs/>
        </w:rPr>
        <w:t>+ Tầng cao tối đa 06 tầng.</w:t>
      </w:r>
    </w:p>
    <w:p w14:paraId="2BC2D163" w14:textId="77777777" w:rsidR="00CF5A90" w:rsidRPr="008D1507" w:rsidRDefault="00CF5A90" w:rsidP="00CF5A90">
      <w:pPr>
        <w:spacing w:before="80" w:after="120"/>
        <w:ind w:left="540" w:firstLine="311"/>
        <w:jc w:val="both"/>
        <w:rPr>
          <w:iCs/>
        </w:rPr>
      </w:pPr>
      <w:r w:rsidRPr="008D1507">
        <w:t xml:space="preserve">+ Trong các ngõ (hẻm) có chiều rộng nhỏ hơn 6m, nhà liên kế không được xây quá </w:t>
      </w:r>
      <w:r w:rsidR="00214A2E" w:rsidRPr="008D1507">
        <w:t>0</w:t>
      </w:r>
      <w:r w:rsidRPr="008D1507">
        <w:t>4 tầng.</w:t>
      </w:r>
    </w:p>
    <w:p w14:paraId="6BE79D7A" w14:textId="77777777" w:rsidR="00CF5A90" w:rsidRPr="008D1507" w:rsidRDefault="00CF5A90" w:rsidP="00CF5A90">
      <w:pPr>
        <w:spacing w:before="80" w:after="120"/>
        <w:ind w:left="540" w:firstLine="311"/>
        <w:jc w:val="both"/>
        <w:rPr>
          <w:iCs/>
        </w:rPr>
      </w:pPr>
      <w:r w:rsidRPr="008D1507">
        <w:rPr>
          <w:iCs/>
        </w:rPr>
        <w:t xml:space="preserve">+ Mật độ xây dựng tối đa </w:t>
      </w:r>
      <w:r w:rsidR="008335C0" w:rsidRPr="008D1507">
        <w:rPr>
          <w:iCs/>
        </w:rPr>
        <w:t xml:space="preserve">đảm bảo theo </w:t>
      </w:r>
      <w:r w:rsidR="008335C0" w:rsidRPr="008D1507">
        <w:t xml:space="preserve">QCXDVN </w:t>
      </w:r>
      <w:r w:rsidR="00F91331" w:rsidRPr="008D1507">
        <w:t>01:2021/BXD</w:t>
      </w:r>
      <w:r w:rsidRPr="008D1507">
        <w:rPr>
          <w:iCs/>
        </w:rPr>
        <w:t>.</w:t>
      </w:r>
    </w:p>
    <w:p w14:paraId="2F913B58" w14:textId="77777777" w:rsidR="00CF5A90" w:rsidRPr="008D1507" w:rsidRDefault="00CF5A90" w:rsidP="00CF5A90">
      <w:pPr>
        <w:tabs>
          <w:tab w:val="left" w:pos="1134"/>
        </w:tabs>
        <w:spacing w:after="120"/>
        <w:jc w:val="both"/>
      </w:pPr>
      <w:r w:rsidRPr="008D1507">
        <w:t>- Cote xây dựng :</w:t>
      </w:r>
    </w:p>
    <w:p w14:paraId="719E79B4" w14:textId="77777777" w:rsidR="00CF5A90" w:rsidRPr="008D1507" w:rsidRDefault="00CF5A90" w:rsidP="00CF5A90">
      <w:pPr>
        <w:spacing w:before="80" w:after="120"/>
        <w:ind w:left="540" w:firstLine="311"/>
        <w:jc w:val="both"/>
        <w:rPr>
          <w:iCs/>
        </w:rPr>
      </w:pPr>
      <w:r w:rsidRPr="008D1507">
        <w:rPr>
          <w:iCs/>
        </w:rPr>
        <w:t>+ Chiều cao thông thủy của tầng 1 thống nhất theo dãy phố và không nhỏ hơn 3,6m.</w:t>
      </w:r>
    </w:p>
    <w:p w14:paraId="67AFED51" w14:textId="77777777" w:rsidR="00CF5A90" w:rsidRPr="008D1507" w:rsidRDefault="00CF5A90" w:rsidP="00CF5A90">
      <w:pPr>
        <w:spacing w:before="80" w:after="120"/>
        <w:ind w:left="540" w:firstLine="311"/>
        <w:jc w:val="both"/>
        <w:rPr>
          <w:iCs/>
        </w:rPr>
      </w:pPr>
      <w:r w:rsidRPr="008D1507">
        <w:rPr>
          <w:iCs/>
        </w:rPr>
        <w:t>+ Cote nền nhà hoàn thiện cao hơn cote vỉa hè từ</w:t>
      </w:r>
      <w:r w:rsidR="00214A2E" w:rsidRPr="008D1507">
        <w:rPr>
          <w:iCs/>
        </w:rPr>
        <w:t xml:space="preserve"> 0,30m.</w:t>
      </w:r>
    </w:p>
    <w:p w14:paraId="6330313D" w14:textId="77777777" w:rsidR="00CF5A90" w:rsidRPr="008D1507" w:rsidRDefault="00214A2E" w:rsidP="00CF5A90">
      <w:pPr>
        <w:numPr>
          <w:ilvl w:val="4"/>
          <w:numId w:val="0"/>
        </w:numPr>
        <w:tabs>
          <w:tab w:val="num" w:pos="792"/>
        </w:tabs>
        <w:spacing w:before="80" w:after="120"/>
        <w:ind w:firstLine="709"/>
        <w:jc w:val="both"/>
        <w:rPr>
          <w:b/>
          <w:i/>
        </w:rPr>
      </w:pPr>
      <w:r w:rsidRPr="008D1507">
        <w:rPr>
          <w:b/>
          <w:i/>
        </w:rPr>
        <w:t>* Nhà ở tại khu vực quy hoạch</w:t>
      </w:r>
      <w:r w:rsidR="00CF5A90" w:rsidRPr="008D1507">
        <w:rPr>
          <w:b/>
          <w:i/>
        </w:rPr>
        <w:t xml:space="preserve"> xây</w:t>
      </w:r>
      <w:r w:rsidRPr="008D1507">
        <w:rPr>
          <w:b/>
          <w:i/>
        </w:rPr>
        <w:t xml:space="preserve"> dựng</w:t>
      </w:r>
      <w:r w:rsidR="00CF5A90" w:rsidRPr="008D1507">
        <w:rPr>
          <w:b/>
          <w:i/>
        </w:rPr>
        <w:t xml:space="preserve"> mới:</w:t>
      </w:r>
      <w:r w:rsidR="00CF5A90" w:rsidRPr="008D1507">
        <w:rPr>
          <w:b/>
          <w:i/>
        </w:rPr>
        <w:tab/>
      </w:r>
    </w:p>
    <w:p w14:paraId="4ADDD1D1" w14:textId="77777777" w:rsidR="00CF5A90" w:rsidRPr="008D1507" w:rsidRDefault="00CF5A90" w:rsidP="00CF5A90">
      <w:pPr>
        <w:spacing w:before="80" w:after="120"/>
        <w:ind w:left="540" w:firstLine="169"/>
        <w:jc w:val="both"/>
        <w:rPr>
          <w:iCs/>
        </w:rPr>
      </w:pPr>
      <w:r w:rsidRPr="008D1507">
        <w:rPr>
          <w:iCs/>
        </w:rPr>
        <w:t>- Khoảng lùi và tầng cao xây dựng:</w:t>
      </w:r>
    </w:p>
    <w:p w14:paraId="3AC724E7" w14:textId="77777777" w:rsidR="00CF5A90" w:rsidRPr="008D1507" w:rsidRDefault="00CF5A90" w:rsidP="00CF5A90">
      <w:pPr>
        <w:tabs>
          <w:tab w:val="left" w:pos="1134"/>
        </w:tabs>
        <w:spacing w:after="120"/>
        <w:jc w:val="both"/>
      </w:pPr>
      <w:r w:rsidRPr="008D1507">
        <w:t>+ Khoảng lùi tối thiểu của công trình so với lộ giới đường quy hoạch được quy định tùy thuộc vào tổ chức không gian kiến trúc, chiều cao công trình và chiều rộng của lộ giới, nhưng khoảng lùi tối thiểu phải thỏa mãn quy đị</w:t>
      </w:r>
      <w:r w:rsidR="008335C0" w:rsidRPr="008D1507">
        <w:t xml:space="preserve">nh </w:t>
      </w:r>
      <w:r w:rsidRPr="008D1507">
        <w:t xml:space="preserve">trong QCXDVN </w:t>
      </w:r>
      <w:r w:rsidR="00F91331" w:rsidRPr="008D1507">
        <w:t>01:2021/BXD</w:t>
      </w:r>
      <w:r w:rsidR="00DF4D28" w:rsidRPr="008D1507">
        <w:t>.</w:t>
      </w:r>
    </w:p>
    <w:p w14:paraId="04DF93EE" w14:textId="77777777" w:rsidR="00CF5A90" w:rsidRPr="008D1507" w:rsidRDefault="00CF5A90" w:rsidP="00CF5A90">
      <w:pPr>
        <w:tabs>
          <w:tab w:val="left" w:pos="1134"/>
        </w:tabs>
        <w:spacing w:after="120"/>
        <w:jc w:val="both"/>
      </w:pPr>
      <w:r w:rsidRPr="008D1507">
        <w:t>+ Tầng cao tối đa 06 tầng.</w:t>
      </w:r>
    </w:p>
    <w:p w14:paraId="103AB50E" w14:textId="77777777" w:rsidR="00CF5A90" w:rsidRPr="008D1507" w:rsidRDefault="00CF5A90" w:rsidP="00CF5A90">
      <w:pPr>
        <w:tabs>
          <w:tab w:val="left" w:pos="1134"/>
        </w:tabs>
        <w:spacing w:after="120"/>
        <w:jc w:val="both"/>
      </w:pPr>
      <w:r w:rsidRPr="008D1507">
        <w:t>+ Trong các ngõ (hẻm)</w:t>
      </w:r>
      <w:r w:rsidR="001C6AC0" w:rsidRPr="008D1507">
        <w:t>, đường</w:t>
      </w:r>
      <w:r w:rsidRPr="008D1507">
        <w:t xml:space="preserve"> có chiều rộng nhỏ hơn 6m, nhà liên kế không được xây quá </w:t>
      </w:r>
      <w:r w:rsidR="00910851" w:rsidRPr="008D1507">
        <w:t>0</w:t>
      </w:r>
      <w:r w:rsidRPr="008D1507">
        <w:t>4 tầng.</w:t>
      </w:r>
    </w:p>
    <w:p w14:paraId="37409847" w14:textId="77777777" w:rsidR="00CF5A90" w:rsidRPr="008D1507" w:rsidRDefault="00CF5A90" w:rsidP="00CF5A90">
      <w:pPr>
        <w:tabs>
          <w:tab w:val="left" w:pos="1134"/>
        </w:tabs>
        <w:spacing w:after="120"/>
        <w:jc w:val="both"/>
      </w:pPr>
      <w:r w:rsidRPr="008D1507">
        <w:t>+ Mật độ xây dựng tối đa 80% - 100% tùy theo diện tích lô đất</w:t>
      </w:r>
      <w:r w:rsidR="008335C0" w:rsidRPr="008D1507">
        <w:t xml:space="preserve"> theo QCXDVN </w:t>
      </w:r>
      <w:r w:rsidR="00F91331" w:rsidRPr="008D1507">
        <w:t>01:2021/BXD</w:t>
      </w:r>
      <w:r w:rsidRPr="008D1507">
        <w:t>.</w:t>
      </w:r>
    </w:p>
    <w:p w14:paraId="441EAC7E" w14:textId="77777777" w:rsidR="00CF5A90" w:rsidRPr="008D1507" w:rsidRDefault="00CF5A90" w:rsidP="00CF5A90">
      <w:pPr>
        <w:spacing w:before="80" w:after="120"/>
        <w:ind w:left="540" w:firstLine="169"/>
        <w:jc w:val="both"/>
        <w:rPr>
          <w:iCs/>
        </w:rPr>
      </w:pPr>
      <w:r w:rsidRPr="008D1507">
        <w:rPr>
          <w:iCs/>
        </w:rPr>
        <w:t>- Cote xây dựng :</w:t>
      </w:r>
    </w:p>
    <w:p w14:paraId="67CC294D" w14:textId="77777777" w:rsidR="00CF5A90" w:rsidRPr="008D1507" w:rsidRDefault="00CF5A90" w:rsidP="00CF5A90">
      <w:pPr>
        <w:spacing w:before="80" w:after="120"/>
        <w:ind w:firstLine="851"/>
        <w:jc w:val="both"/>
        <w:rPr>
          <w:iCs/>
        </w:rPr>
      </w:pPr>
      <w:r w:rsidRPr="008D1507">
        <w:rPr>
          <w:iCs/>
        </w:rPr>
        <w:t>+ Chiều cao thông thủy của tầng 1 (tầng trệt) thống nhất theo dãy phố và không nhỏ hơn 3,6m.</w:t>
      </w:r>
    </w:p>
    <w:p w14:paraId="1E594C69" w14:textId="77777777" w:rsidR="00CF5A90" w:rsidRPr="008D1507" w:rsidRDefault="00CF5A90" w:rsidP="00CF5A90">
      <w:pPr>
        <w:spacing w:before="80" w:after="120"/>
        <w:ind w:left="540" w:firstLine="311"/>
        <w:jc w:val="both"/>
        <w:rPr>
          <w:iCs/>
        </w:rPr>
      </w:pPr>
      <w:r w:rsidRPr="008D1507">
        <w:rPr>
          <w:iCs/>
        </w:rPr>
        <w:t>+ Cote nền nhà hoàn thiện cao hơn cote vỉa hè từ</w:t>
      </w:r>
      <w:r w:rsidR="00910851" w:rsidRPr="008D1507">
        <w:rPr>
          <w:iCs/>
        </w:rPr>
        <w:t xml:space="preserve"> 0,30m.</w:t>
      </w:r>
    </w:p>
    <w:p w14:paraId="62D51F06" w14:textId="77777777" w:rsidR="00CF5A90" w:rsidRPr="008D1507" w:rsidRDefault="00CF5A90" w:rsidP="00CF5A90">
      <w:pPr>
        <w:pStyle w:val="Heading4"/>
        <w:spacing w:after="120"/>
        <w:ind w:left="709" w:firstLine="0"/>
        <w:jc w:val="both"/>
      </w:pPr>
      <w:bookmarkStart w:id="79" w:name="_Toc493178079"/>
      <w:r w:rsidRPr="008D1507">
        <w:lastRenderedPageBreak/>
        <w:t>b)</w:t>
      </w:r>
      <w:r w:rsidR="006B19D7" w:rsidRPr="008D1507">
        <w:t xml:space="preserve"> </w:t>
      </w:r>
      <w:r w:rsidRPr="008D1507">
        <w:t>Các công trình giáo dục, y tế, văn hóa, chợ</w:t>
      </w:r>
      <w:bookmarkEnd w:id="79"/>
    </w:p>
    <w:p w14:paraId="251422F1" w14:textId="77777777" w:rsidR="00CF5A90" w:rsidRPr="008D1507" w:rsidRDefault="00CF5A90" w:rsidP="00CF5A90">
      <w:pPr>
        <w:tabs>
          <w:tab w:val="left" w:pos="1134"/>
        </w:tabs>
        <w:spacing w:after="120"/>
        <w:jc w:val="both"/>
      </w:pPr>
      <w:r w:rsidRPr="008D1507">
        <w:t>- Mật độ xây dựng</w:t>
      </w:r>
      <w:r w:rsidR="006B19D7" w:rsidRPr="008D1507">
        <w:t xml:space="preserve"> </w:t>
      </w:r>
      <w:r w:rsidRPr="008D1507">
        <w:t>tối đa của các công trình công cộng như giáo dục, y tế, văn hóa, TDTT, chợ trong các khu vực xây dựng mới là 40%.</w:t>
      </w:r>
    </w:p>
    <w:p w14:paraId="108D3166" w14:textId="77777777" w:rsidR="00CF5A90" w:rsidRPr="008D1507" w:rsidRDefault="00CF5A90" w:rsidP="00CF5A90">
      <w:pPr>
        <w:tabs>
          <w:tab w:val="left" w:pos="1134"/>
        </w:tabs>
        <w:spacing w:after="120"/>
        <w:jc w:val="both"/>
      </w:pPr>
      <w:r w:rsidRPr="008D1507">
        <w:t xml:space="preserve">- Các công trình dịch vụ đô thị khác và các công trình có chức năng hỗn hợp: </w:t>
      </w:r>
    </w:p>
    <w:p w14:paraId="13ACD23A" w14:textId="77777777" w:rsidR="00CF5A90" w:rsidRPr="008D1507" w:rsidRDefault="00CF5A90" w:rsidP="00CF5A90">
      <w:pPr>
        <w:tabs>
          <w:tab w:val="left" w:pos="1134"/>
        </w:tabs>
        <w:spacing w:after="120"/>
        <w:ind w:firstLine="851"/>
        <w:jc w:val="both"/>
      </w:pPr>
      <w:r w:rsidRPr="008D1507">
        <w:t>+ Mật độ xây dựng tối đa của các công trình dịch vụ đô thị khác và các công trình có chức năng hỗn hợp xây dựng trên lô đất có diện tích ≥3.000</w:t>
      </w:r>
      <w:r w:rsidR="00783295" w:rsidRPr="008D1507">
        <w:t>m²</w:t>
      </w:r>
      <w:r w:rsidRPr="008D1507">
        <w:t xml:space="preserve"> cần được xem xét tùy theo vị trí trong đô thị và các giải pháp quy hoạch cụ thể đối với lô đất đó và được cấp có thẩm quyền phê duyệt, tuy nhiên vẫn phải đảm bảo các yêu cầu về khoảng cách tối thiểu giữa các dãy nhà và về khoảng lùi công trình và đảm bảo diện tích chỗ đỗ xe theo quy định, đồng thời mật độ xây dựng tối đa phải phù hợp với quy định.</w:t>
      </w:r>
    </w:p>
    <w:p w14:paraId="6809A913" w14:textId="77777777" w:rsidR="00CF5A90" w:rsidRPr="008D1507" w:rsidRDefault="00CF5A90" w:rsidP="00CF5A90">
      <w:pPr>
        <w:tabs>
          <w:tab w:val="left" w:pos="1134"/>
        </w:tabs>
        <w:spacing w:after="120"/>
        <w:ind w:firstLine="851"/>
        <w:jc w:val="both"/>
      </w:pPr>
      <w:r w:rsidRPr="008D1507">
        <w:t>+ Đối với các công trình dịch vụ đô thị khác và các công trình có chức năng hỗn hợp xây dựng trên lô đất có diện tích &lt;3.000</w:t>
      </w:r>
      <w:r w:rsidR="00783295" w:rsidRPr="008D1507">
        <w:t>m²</w:t>
      </w:r>
      <w:r w:rsidRPr="008D1507">
        <w:t>, sau khi trừ đi phần đất đảm bảo khoảng lùi</w:t>
      </w:r>
      <w:r w:rsidR="006B19D7" w:rsidRPr="008D1507">
        <w:t xml:space="preserve"> </w:t>
      </w:r>
      <w:r w:rsidRPr="008D1507">
        <w:t>theo quy định, trên phần đất còn lại được phép xây dựng với mật độ 100%, nhưng vẫn phải đảm bảo các yêu cầu về khoảng cách tối thiểu giữa các dãy nhà và đảm bảo diện tích chỗ đỗ xe theo quy định.</w:t>
      </w:r>
    </w:p>
    <w:p w14:paraId="55A82BF9" w14:textId="77777777" w:rsidR="00CF5A90" w:rsidRPr="008D1507" w:rsidRDefault="00CF5A90" w:rsidP="00CF5A90">
      <w:pPr>
        <w:pStyle w:val="Heading4"/>
        <w:spacing w:after="120"/>
        <w:ind w:left="709" w:firstLine="0"/>
        <w:jc w:val="both"/>
      </w:pPr>
      <w:bookmarkStart w:id="80" w:name="_Toc493178080"/>
      <w:r w:rsidRPr="008D1507">
        <w:t>c)</w:t>
      </w:r>
      <w:r w:rsidR="006B19D7" w:rsidRPr="008D1507">
        <w:t xml:space="preserve"> </w:t>
      </w:r>
      <w:r w:rsidRPr="008D1507">
        <w:t>Hình khối kiến trúc, mặt đứng, mái, mái hiên, ô văng, ban công</w:t>
      </w:r>
      <w:bookmarkEnd w:id="80"/>
    </w:p>
    <w:p w14:paraId="2FABC2C7" w14:textId="77777777" w:rsidR="00CF5A90" w:rsidRPr="008D1507" w:rsidRDefault="00CF5A90" w:rsidP="00CF5A90">
      <w:pPr>
        <w:spacing w:after="120"/>
        <w:ind w:firstLine="288"/>
        <w:jc w:val="both"/>
      </w:pPr>
      <w:r w:rsidRPr="008D1507">
        <w:t>* Hình khối kiến trúc, mặt đứng công trình:</w:t>
      </w:r>
    </w:p>
    <w:p w14:paraId="6B5C2588" w14:textId="77777777" w:rsidR="00CF5A90" w:rsidRPr="008D1507" w:rsidRDefault="00CF5A90" w:rsidP="00CF5A90">
      <w:pPr>
        <w:tabs>
          <w:tab w:val="left" w:pos="1134"/>
        </w:tabs>
        <w:spacing w:after="120"/>
        <w:jc w:val="both"/>
      </w:pPr>
      <w:r w:rsidRPr="008D1507">
        <w:t>- Đối với các công trình trong khu phố trung tâm có mật độ cao, yêu cầu hình khối kiến trúc, mặt đ</w:t>
      </w:r>
      <w:r w:rsidR="00CC5589" w:rsidRPr="008D1507">
        <w:t>ứ</w:t>
      </w:r>
      <w:r w:rsidRPr="008D1507">
        <w:t>ng công trình, chiều cao và cote sàn các tầ</w:t>
      </w:r>
      <w:r w:rsidR="00CC5589" w:rsidRPr="008D1507">
        <w:t>ng phải</w:t>
      </w:r>
      <w:r w:rsidRPr="008D1507">
        <w:t xml:space="preserve"> thống nhất. Khối tích công trình đầy đặn và liền mạch trong một khu phố. Mặt đứng kiến trúc các công trình liền kề phải tạo thành mảng, miếng, khối đặc, khối rỗng theo bố cục nhất định.</w:t>
      </w:r>
    </w:p>
    <w:p w14:paraId="4918B90F" w14:textId="77777777" w:rsidR="00CF5A90" w:rsidRPr="008D1507" w:rsidRDefault="00CF5A90" w:rsidP="00CF5A90">
      <w:pPr>
        <w:tabs>
          <w:tab w:val="left" w:pos="1134"/>
        </w:tabs>
        <w:spacing w:after="120"/>
        <w:jc w:val="both"/>
      </w:pPr>
      <w:r w:rsidRPr="008D1507">
        <w:t>- Đối với các công trình mang tính riêng biệt, đơn lẻ hình khối và mặt đứng công trình yêu cầu đa dạng hơn. Các công trình phải được sắp xếp, tổ hợp trong ô phố theo một bố cục chặt chẽ.</w:t>
      </w:r>
    </w:p>
    <w:p w14:paraId="54804898" w14:textId="77777777" w:rsidR="00CF5A90" w:rsidRPr="008D1507" w:rsidRDefault="00CF5A90" w:rsidP="00CF5A90">
      <w:pPr>
        <w:spacing w:before="80" w:after="120"/>
        <w:ind w:firstLine="288"/>
        <w:jc w:val="both"/>
      </w:pPr>
      <w:r w:rsidRPr="008D1507">
        <w:t>* Mái công trình:</w:t>
      </w:r>
    </w:p>
    <w:p w14:paraId="586DC862" w14:textId="77777777" w:rsidR="00CF5A90" w:rsidRPr="008D1507" w:rsidRDefault="00CF5A90" w:rsidP="00CF5A90">
      <w:pPr>
        <w:tabs>
          <w:tab w:val="left" w:pos="1134"/>
        </w:tabs>
        <w:spacing w:after="120"/>
        <w:jc w:val="both"/>
      </w:pPr>
      <w:r w:rsidRPr="008D1507">
        <w:t xml:space="preserve">- Cần nghiên cứu kỹ mặt đứng tuyến phố và đặc điểm kiến trúc cảnh quan để quyết định chính xác việc sử dụng dạng mái dốc hay bằng hoặc sử dụng </w:t>
      </w:r>
      <w:r w:rsidRPr="008D1507">
        <w:br/>
        <w:t>vật liệu mái như thế nào cho các công trình trong một ô phố phù hợp với tiêu chí hướng tới kiến trúc hiện đại kết hợp truyền thống.</w:t>
      </w:r>
    </w:p>
    <w:p w14:paraId="06AD374A" w14:textId="77777777" w:rsidR="00CF5A90" w:rsidRPr="008D1507" w:rsidRDefault="00CF5A90" w:rsidP="00CF5A90">
      <w:pPr>
        <w:tabs>
          <w:tab w:val="left" w:pos="1134"/>
        </w:tabs>
        <w:spacing w:after="120"/>
        <w:jc w:val="both"/>
      </w:pPr>
      <w:r w:rsidRPr="008D1507">
        <w:t>- Đối với công trình nhà liền kề nên áp dụng kiến trúc nhà hiện đại, mái lợp ngói, tôn màu, hoặc mái bằng. Kiến trúc hình khối, màu sắc nhẹ nhàng, hiện đại. Tổ chức mặt bằng có sân trước, sân sau, hoặc có giếng trời lấy sáng và thông thoáng.</w:t>
      </w:r>
    </w:p>
    <w:p w14:paraId="3E2EC3A3" w14:textId="77777777" w:rsidR="00CF5A90" w:rsidRPr="008D1507" w:rsidRDefault="00CF5A90" w:rsidP="00CF5A90">
      <w:pPr>
        <w:tabs>
          <w:tab w:val="left" w:pos="1134"/>
        </w:tabs>
        <w:spacing w:after="120"/>
        <w:jc w:val="both"/>
      </w:pPr>
      <w:r w:rsidRPr="008D1507">
        <w:t>- Đối với các công trình nhà ở biệt thự, khuyến khích sử dụng các loại mái dốc truyền thống. Vật liệu mái có thể là vật liệu kim loại khung sắt, thép hoặc khung bê tông cốt thép dàn ngói.</w:t>
      </w:r>
    </w:p>
    <w:p w14:paraId="23140F12" w14:textId="77777777" w:rsidR="00CF5A90" w:rsidRPr="008D1507" w:rsidRDefault="00CF5A90" w:rsidP="00CF5A90">
      <w:pPr>
        <w:spacing w:before="80" w:after="120"/>
        <w:ind w:firstLine="288"/>
        <w:jc w:val="both"/>
      </w:pPr>
      <w:r w:rsidRPr="008D1507">
        <w:t xml:space="preserve">* Các phần đưa ra ngoài công trình: </w:t>
      </w:r>
    </w:p>
    <w:p w14:paraId="5392EA9F" w14:textId="77777777" w:rsidR="00CF5A90" w:rsidRPr="008D1507" w:rsidRDefault="00CF5A90" w:rsidP="00CF5A90">
      <w:pPr>
        <w:spacing w:after="120"/>
        <w:jc w:val="both"/>
        <w:rPr>
          <w:i/>
        </w:rPr>
      </w:pPr>
      <w:bookmarkStart w:id="81" w:name="_Toc40889466"/>
      <w:bookmarkStart w:id="82" w:name="_Toc493176289"/>
      <w:bookmarkStart w:id="83" w:name="_Toc493177219"/>
      <w:bookmarkStart w:id="84" w:name="_Toc493178081"/>
      <w:bookmarkStart w:id="85" w:name="_Toc47781774"/>
      <w:bookmarkStart w:id="86" w:name="_Toc106367571"/>
      <w:r w:rsidRPr="008D1507">
        <w:rPr>
          <w:i/>
        </w:rPr>
        <w:lastRenderedPageBreak/>
        <w:t>Phần nhà được phép nhô quá chỉ giới đường đỏ</w:t>
      </w:r>
      <w:bookmarkEnd w:id="81"/>
      <w:r w:rsidRPr="008D1507">
        <w:rPr>
          <w:i/>
        </w:rPr>
        <w:t xml:space="preserve"> trong trường hợp chỉ giới xây dựng trùng với chỉ giới đường đỏ</w:t>
      </w:r>
      <w:bookmarkEnd w:id="82"/>
      <w:bookmarkEnd w:id="83"/>
      <w:bookmarkEnd w:id="84"/>
      <w:bookmarkEnd w:id="85"/>
      <w:bookmarkEnd w:id="86"/>
      <w:r w:rsidRPr="008D1507">
        <w:rPr>
          <w:i/>
        </w:rPr>
        <w:t xml:space="preserve">: </w:t>
      </w:r>
      <w:r w:rsidRPr="008D1507">
        <w:t>Các quy định này cần được vận dụng phù hợp với giải pháp tổ chức không gian cụ thể của từng khu vực và thể hiện trong quy định về quản lý xây dựng</w:t>
      </w:r>
      <w:r w:rsidR="006B19D7" w:rsidRPr="008D1507">
        <w:t xml:space="preserve"> </w:t>
      </w:r>
      <w:r w:rsidRPr="008D1507">
        <w:t>theo đồ án quy hoạch của từng khu vực cụ thể và phải tuân thủ các quy định sau đây:</w:t>
      </w:r>
    </w:p>
    <w:p w14:paraId="463FC1BC" w14:textId="77777777" w:rsidR="00CF5A90" w:rsidRPr="008D1507" w:rsidRDefault="00CF5A90" w:rsidP="00CF5A90">
      <w:pPr>
        <w:tabs>
          <w:tab w:val="left" w:pos="1134"/>
        </w:tabs>
        <w:spacing w:after="120"/>
        <w:jc w:val="both"/>
      </w:pPr>
      <w:r w:rsidRPr="008D1507">
        <w:t>- Các bộ phận cố định của nhà:</w:t>
      </w:r>
    </w:p>
    <w:p w14:paraId="16F81953" w14:textId="77777777" w:rsidR="00CF5A90" w:rsidRPr="008D1507" w:rsidRDefault="00CF5A90" w:rsidP="00CF5A90">
      <w:pPr>
        <w:tabs>
          <w:tab w:val="left" w:pos="1134"/>
        </w:tabs>
        <w:spacing w:after="120"/>
        <w:jc w:val="both"/>
      </w:pPr>
      <w:r w:rsidRPr="008D1507">
        <w:t>+ Trong khoảng không từ mặt vỉa hè lên tới độ cao 3,5m, mọi bộ phận của nhà đều không được nhô quá chỉ giới đường đỏ, trừ các trường hợp dưới đây:</w:t>
      </w:r>
    </w:p>
    <w:p w14:paraId="46F03854" w14:textId="77777777" w:rsidR="00CF5A90" w:rsidRPr="008D1507" w:rsidRDefault="00CF5A90" w:rsidP="00CF5A90">
      <w:pPr>
        <w:tabs>
          <w:tab w:val="left" w:pos="1134"/>
        </w:tabs>
        <w:spacing w:after="120"/>
        <w:jc w:val="both"/>
      </w:pPr>
      <w:r w:rsidRPr="008D1507">
        <w:t>. Đường ống đứng thoát nước mưa ở mặt ngoài nhà: được phép vượt qua đường đỏ không quá 0,2m và phải đảm bảo mỹ quan;</w:t>
      </w:r>
    </w:p>
    <w:p w14:paraId="08ADCAAE" w14:textId="77777777" w:rsidR="00CF5A90" w:rsidRPr="008D1507" w:rsidRDefault="00CF5A90" w:rsidP="00CF5A90">
      <w:pPr>
        <w:tabs>
          <w:tab w:val="left" w:pos="1134"/>
        </w:tabs>
        <w:spacing w:after="120"/>
        <w:jc w:val="both"/>
      </w:pPr>
      <w:r w:rsidRPr="008D1507">
        <w:t>. Từ độ cao 1m (tính từ mặt vỉa hè) trở lên, các bậu cửa, gờ chỉ, bộ phận trang trí được phép vượt đường đỏ không quá 0,2m.</w:t>
      </w:r>
    </w:p>
    <w:p w14:paraId="0E4538BA" w14:textId="77777777" w:rsidR="00CF5A90" w:rsidRPr="008D1507" w:rsidRDefault="00CF5A90" w:rsidP="00CF5A90">
      <w:pPr>
        <w:tabs>
          <w:tab w:val="left" w:pos="1134"/>
        </w:tabs>
        <w:spacing w:after="120"/>
        <w:jc w:val="both"/>
      </w:pPr>
      <w:r w:rsidRPr="008D1507">
        <w:t>+ Trong khoảng không từ độ cao 3,5m (so với mặt vỉa hè) trở lên, các bộ phận cố định của nhà (ô-văng, sê-nô, ban công, mái đu</w:t>
      </w:r>
      <w:r w:rsidR="00441B95" w:rsidRPr="008D1507">
        <w:t>a)</w:t>
      </w:r>
      <w:r w:rsidRPr="008D1507">
        <w:t>.., nhưng không áp dụng đối vớ</w:t>
      </w:r>
      <w:r w:rsidR="00DF4D28" w:rsidRPr="008D1507">
        <w:t>i mái đón, mái hè,</w:t>
      </w:r>
      <w:r w:rsidRPr="008D1507">
        <w:t xml:space="preserve"> được vượt quá chỉ giới đường đỏ theo những điều kiện sau:</w:t>
      </w:r>
    </w:p>
    <w:p w14:paraId="109DDDF0" w14:textId="77777777" w:rsidR="00CF5A90" w:rsidRPr="008D1507" w:rsidRDefault="00CF5A90" w:rsidP="00CF5A90">
      <w:pPr>
        <w:tabs>
          <w:tab w:val="left" w:pos="1134"/>
        </w:tabs>
        <w:spacing w:after="120"/>
        <w:jc w:val="both"/>
      </w:pPr>
      <w:r w:rsidRPr="008D1507">
        <w:t xml:space="preserve">. Độ vươn ra (đo từ chỉ giới đường đỏ tới mép ngoài cùng của phần nhô ra), tùy thuộc chiều rộng lộ giới, không được lớn hơn giới hạn được quy định ở bảng </w:t>
      </w:r>
      <w:r w:rsidR="00CF408A" w:rsidRPr="008D1507">
        <w:t>bên dưới</w:t>
      </w:r>
      <w:r w:rsidRPr="008D1507">
        <w:t>, đồng thời phải nhỏ hơn chiều rộng vỉa hè ít nhất 1,0m, phải đảm bảo các quy định về an toàn lưới điện và tuân thủ quy định về quản lý xây dựng áp dụng cụ thể cho khu vực;</w:t>
      </w:r>
    </w:p>
    <w:p w14:paraId="1357F3AB" w14:textId="77777777" w:rsidR="00CF5A90" w:rsidRPr="008D1507" w:rsidRDefault="00CF5A90" w:rsidP="00CF5A90">
      <w:pPr>
        <w:tabs>
          <w:tab w:val="left" w:pos="1134"/>
        </w:tabs>
        <w:spacing w:after="120"/>
        <w:jc w:val="both"/>
      </w:pPr>
      <w:r w:rsidRPr="008D1507">
        <w:t>. Vị trí độ cao và độ vươn ra cụ thể của ban công phải thống nhất hoặc tạo được nhịp điệu trong hình thức công trình kiến trúc, tạo được không gian kiến trúc cảnh quan trong từng cụm nhà cũng như trong tổng thể toàn khu vực;</w:t>
      </w:r>
    </w:p>
    <w:p w14:paraId="302B926E" w14:textId="77777777" w:rsidR="00CF5A90" w:rsidRPr="008D1507" w:rsidRDefault="00CF5A90" w:rsidP="00CF5A90">
      <w:pPr>
        <w:spacing w:before="80" w:after="120"/>
        <w:ind w:firstLine="1260"/>
        <w:jc w:val="both"/>
        <w:rPr>
          <w:i/>
          <w:iCs/>
        </w:rPr>
      </w:pPr>
      <w:r w:rsidRPr="008D1507">
        <w:t>Bả</w:t>
      </w:r>
      <w:r w:rsidR="00E5298B" w:rsidRPr="008D1507">
        <w:t xml:space="preserve">ng: </w:t>
      </w:r>
      <w:r w:rsidRPr="008D1507">
        <w:t>Độ vươn ra tối đa của ban công, mái đua, ô-văng</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8D1507" w:rsidRPr="008D1507" w14:paraId="086BA27E" w14:textId="77777777" w:rsidTr="00B65907">
        <w:trPr>
          <w:tblHeader/>
          <w:jc w:val="center"/>
        </w:trPr>
        <w:tc>
          <w:tcPr>
            <w:tcW w:w="4678" w:type="dxa"/>
            <w:tcBorders>
              <w:top w:val="single" w:sz="4" w:space="0" w:color="auto"/>
              <w:left w:val="single" w:sz="4" w:space="0" w:color="auto"/>
              <w:bottom w:val="single" w:sz="4" w:space="0" w:color="auto"/>
              <w:right w:val="single" w:sz="4" w:space="0" w:color="auto"/>
            </w:tcBorders>
            <w:hideMark/>
          </w:tcPr>
          <w:p w14:paraId="129D5F5A" w14:textId="77777777" w:rsidR="00CF5A90" w:rsidRPr="008D1507" w:rsidRDefault="00CF5A90" w:rsidP="00B65907">
            <w:pPr>
              <w:spacing w:after="120"/>
              <w:ind w:firstLine="171"/>
              <w:jc w:val="center"/>
              <w:rPr>
                <w:b/>
                <w:sz w:val="26"/>
                <w:szCs w:val="26"/>
              </w:rPr>
            </w:pPr>
            <w:r w:rsidRPr="008D1507">
              <w:rPr>
                <w:b/>
                <w:sz w:val="26"/>
                <w:szCs w:val="26"/>
              </w:rPr>
              <w:t>Chiều rộng lộ giới (m)</w:t>
            </w:r>
          </w:p>
        </w:tc>
        <w:tc>
          <w:tcPr>
            <w:tcW w:w="4678" w:type="dxa"/>
            <w:tcBorders>
              <w:top w:val="single" w:sz="4" w:space="0" w:color="auto"/>
              <w:left w:val="single" w:sz="4" w:space="0" w:color="auto"/>
              <w:bottom w:val="single" w:sz="4" w:space="0" w:color="auto"/>
              <w:right w:val="single" w:sz="4" w:space="0" w:color="auto"/>
            </w:tcBorders>
            <w:hideMark/>
          </w:tcPr>
          <w:p w14:paraId="3A5FCDEC" w14:textId="77777777" w:rsidR="00CF5A90" w:rsidRPr="008D1507" w:rsidRDefault="00CF5A90" w:rsidP="00B65907">
            <w:pPr>
              <w:spacing w:after="120"/>
              <w:jc w:val="center"/>
              <w:rPr>
                <w:b/>
                <w:sz w:val="26"/>
                <w:szCs w:val="26"/>
              </w:rPr>
            </w:pPr>
            <w:r w:rsidRPr="008D1507">
              <w:rPr>
                <w:b/>
                <w:sz w:val="26"/>
                <w:szCs w:val="26"/>
              </w:rPr>
              <w:t>Độ vươn ra tối đa A</w:t>
            </w:r>
            <w:r w:rsidRPr="008D1507">
              <w:rPr>
                <w:b/>
                <w:sz w:val="26"/>
                <w:szCs w:val="26"/>
                <w:vertAlign w:val="subscript"/>
              </w:rPr>
              <w:t>max</w:t>
            </w:r>
            <w:r w:rsidRPr="008D1507">
              <w:rPr>
                <w:b/>
                <w:sz w:val="26"/>
                <w:szCs w:val="26"/>
              </w:rPr>
              <w:t xml:space="preserve"> (m)</w:t>
            </w:r>
          </w:p>
        </w:tc>
      </w:tr>
      <w:tr w:rsidR="008D1507" w:rsidRPr="008D1507" w14:paraId="2358A05A" w14:textId="77777777" w:rsidTr="00B65907">
        <w:trPr>
          <w:jc w:val="center"/>
        </w:trPr>
        <w:tc>
          <w:tcPr>
            <w:tcW w:w="4678" w:type="dxa"/>
            <w:tcBorders>
              <w:top w:val="single" w:sz="4" w:space="0" w:color="auto"/>
              <w:left w:val="single" w:sz="4" w:space="0" w:color="auto"/>
              <w:bottom w:val="single" w:sz="4" w:space="0" w:color="auto"/>
              <w:right w:val="single" w:sz="4" w:space="0" w:color="auto"/>
            </w:tcBorders>
            <w:hideMark/>
          </w:tcPr>
          <w:p w14:paraId="24456164" w14:textId="77777777" w:rsidR="00CF5A90" w:rsidRPr="008D1507" w:rsidRDefault="00CF5A90" w:rsidP="00B65907">
            <w:pPr>
              <w:spacing w:before="60" w:after="120"/>
              <w:ind w:firstLine="171"/>
              <w:jc w:val="center"/>
              <w:rPr>
                <w:sz w:val="26"/>
                <w:szCs w:val="26"/>
              </w:rPr>
            </w:pPr>
            <w:r w:rsidRPr="008D1507">
              <w:rPr>
                <w:sz w:val="26"/>
                <w:szCs w:val="26"/>
              </w:rPr>
              <w:t>Dưới 7m</w:t>
            </w:r>
          </w:p>
        </w:tc>
        <w:tc>
          <w:tcPr>
            <w:tcW w:w="4678" w:type="dxa"/>
            <w:tcBorders>
              <w:top w:val="single" w:sz="4" w:space="0" w:color="auto"/>
              <w:left w:val="single" w:sz="4" w:space="0" w:color="auto"/>
              <w:bottom w:val="single" w:sz="4" w:space="0" w:color="auto"/>
              <w:right w:val="single" w:sz="4" w:space="0" w:color="auto"/>
            </w:tcBorders>
            <w:hideMark/>
          </w:tcPr>
          <w:p w14:paraId="14B5F3DA" w14:textId="77777777" w:rsidR="00CF5A90" w:rsidRPr="008D1507" w:rsidRDefault="00CF5A90" w:rsidP="00B65907">
            <w:pPr>
              <w:spacing w:before="60" w:after="120"/>
              <w:ind w:firstLine="312"/>
              <w:jc w:val="center"/>
              <w:rPr>
                <w:sz w:val="26"/>
                <w:szCs w:val="26"/>
              </w:rPr>
            </w:pPr>
            <w:r w:rsidRPr="008D1507">
              <w:rPr>
                <w:sz w:val="26"/>
                <w:szCs w:val="26"/>
              </w:rPr>
              <w:t>0</w:t>
            </w:r>
          </w:p>
        </w:tc>
      </w:tr>
      <w:tr w:rsidR="008D1507" w:rsidRPr="008D1507" w14:paraId="7AF0998F" w14:textId="77777777" w:rsidTr="00B65907">
        <w:trPr>
          <w:jc w:val="center"/>
        </w:trPr>
        <w:tc>
          <w:tcPr>
            <w:tcW w:w="4678" w:type="dxa"/>
            <w:tcBorders>
              <w:top w:val="single" w:sz="4" w:space="0" w:color="auto"/>
              <w:left w:val="single" w:sz="4" w:space="0" w:color="auto"/>
              <w:bottom w:val="single" w:sz="4" w:space="0" w:color="auto"/>
              <w:right w:val="single" w:sz="4" w:space="0" w:color="auto"/>
            </w:tcBorders>
            <w:hideMark/>
          </w:tcPr>
          <w:p w14:paraId="1A0C7257" w14:textId="77777777" w:rsidR="00CF5A90" w:rsidRPr="008D1507" w:rsidRDefault="00CF5A90" w:rsidP="00B65907">
            <w:pPr>
              <w:spacing w:before="60" w:after="120"/>
              <w:ind w:firstLine="171"/>
              <w:jc w:val="center"/>
              <w:rPr>
                <w:sz w:val="26"/>
                <w:szCs w:val="26"/>
              </w:rPr>
            </w:pPr>
            <w:r w:rsidRPr="008D1507">
              <w:rPr>
                <w:sz w:val="26"/>
                <w:szCs w:val="26"/>
              </w:rPr>
              <w:t>7</w:t>
            </w:r>
            <w:r w:rsidRPr="008D1507">
              <w:rPr>
                <w:sz w:val="26"/>
                <w:szCs w:val="26"/>
              </w:rPr>
              <w:sym w:font="Symbol" w:char="00B8"/>
            </w:r>
            <w:r w:rsidRPr="008D1507">
              <w:rPr>
                <w:sz w:val="26"/>
                <w:szCs w:val="26"/>
              </w:rPr>
              <w:t>12</w:t>
            </w:r>
          </w:p>
        </w:tc>
        <w:tc>
          <w:tcPr>
            <w:tcW w:w="4678" w:type="dxa"/>
            <w:tcBorders>
              <w:top w:val="single" w:sz="4" w:space="0" w:color="auto"/>
              <w:left w:val="single" w:sz="4" w:space="0" w:color="auto"/>
              <w:bottom w:val="single" w:sz="4" w:space="0" w:color="auto"/>
              <w:right w:val="single" w:sz="4" w:space="0" w:color="auto"/>
            </w:tcBorders>
            <w:hideMark/>
          </w:tcPr>
          <w:p w14:paraId="6A8B3EAE" w14:textId="77777777" w:rsidR="00CF5A90" w:rsidRPr="008D1507" w:rsidRDefault="00CF5A90" w:rsidP="00B65907">
            <w:pPr>
              <w:spacing w:before="60" w:after="120"/>
              <w:ind w:firstLine="312"/>
              <w:jc w:val="center"/>
              <w:rPr>
                <w:sz w:val="26"/>
                <w:szCs w:val="26"/>
              </w:rPr>
            </w:pPr>
            <w:r w:rsidRPr="008D1507">
              <w:rPr>
                <w:sz w:val="26"/>
                <w:szCs w:val="26"/>
              </w:rPr>
              <w:t>0,9</w:t>
            </w:r>
          </w:p>
        </w:tc>
      </w:tr>
      <w:tr w:rsidR="008D1507" w:rsidRPr="008D1507" w14:paraId="25B1AB27" w14:textId="77777777" w:rsidTr="00B65907">
        <w:trPr>
          <w:jc w:val="center"/>
        </w:trPr>
        <w:tc>
          <w:tcPr>
            <w:tcW w:w="4678" w:type="dxa"/>
            <w:tcBorders>
              <w:top w:val="single" w:sz="4" w:space="0" w:color="auto"/>
              <w:left w:val="single" w:sz="4" w:space="0" w:color="auto"/>
              <w:bottom w:val="single" w:sz="4" w:space="0" w:color="auto"/>
              <w:right w:val="single" w:sz="4" w:space="0" w:color="auto"/>
            </w:tcBorders>
            <w:hideMark/>
          </w:tcPr>
          <w:p w14:paraId="7B4008EB" w14:textId="77777777" w:rsidR="00CF5A90" w:rsidRPr="008D1507" w:rsidRDefault="00CF5A90" w:rsidP="00B65907">
            <w:pPr>
              <w:spacing w:before="60" w:after="120"/>
              <w:ind w:firstLine="171"/>
              <w:jc w:val="center"/>
              <w:rPr>
                <w:sz w:val="26"/>
                <w:szCs w:val="26"/>
              </w:rPr>
            </w:pPr>
            <w:r w:rsidRPr="008D1507">
              <w:rPr>
                <w:sz w:val="26"/>
                <w:szCs w:val="26"/>
              </w:rPr>
              <w:t>&gt;12</w:t>
            </w:r>
            <w:r w:rsidRPr="008D1507">
              <w:rPr>
                <w:sz w:val="26"/>
                <w:szCs w:val="26"/>
              </w:rPr>
              <w:sym w:font="Symbol" w:char="00B8"/>
            </w:r>
            <w:r w:rsidRPr="008D1507">
              <w:rPr>
                <w:sz w:val="26"/>
                <w:szCs w:val="26"/>
              </w:rPr>
              <w:t>15</w:t>
            </w:r>
          </w:p>
        </w:tc>
        <w:tc>
          <w:tcPr>
            <w:tcW w:w="4678" w:type="dxa"/>
            <w:tcBorders>
              <w:top w:val="single" w:sz="4" w:space="0" w:color="auto"/>
              <w:left w:val="single" w:sz="4" w:space="0" w:color="auto"/>
              <w:bottom w:val="single" w:sz="4" w:space="0" w:color="auto"/>
              <w:right w:val="single" w:sz="4" w:space="0" w:color="auto"/>
            </w:tcBorders>
            <w:hideMark/>
          </w:tcPr>
          <w:p w14:paraId="62A316E1" w14:textId="77777777" w:rsidR="00CF5A90" w:rsidRPr="008D1507" w:rsidRDefault="00CF5A90" w:rsidP="00B65907">
            <w:pPr>
              <w:spacing w:before="60" w:after="120"/>
              <w:ind w:firstLine="312"/>
              <w:jc w:val="center"/>
              <w:rPr>
                <w:sz w:val="26"/>
                <w:szCs w:val="26"/>
              </w:rPr>
            </w:pPr>
            <w:r w:rsidRPr="008D1507">
              <w:rPr>
                <w:sz w:val="26"/>
                <w:szCs w:val="26"/>
              </w:rPr>
              <w:t>1,2</w:t>
            </w:r>
          </w:p>
        </w:tc>
      </w:tr>
      <w:tr w:rsidR="008D1507" w:rsidRPr="008D1507" w14:paraId="4F7FF41C" w14:textId="77777777" w:rsidTr="00B65907">
        <w:trPr>
          <w:jc w:val="center"/>
        </w:trPr>
        <w:tc>
          <w:tcPr>
            <w:tcW w:w="4678" w:type="dxa"/>
            <w:tcBorders>
              <w:top w:val="single" w:sz="4" w:space="0" w:color="auto"/>
              <w:left w:val="single" w:sz="4" w:space="0" w:color="auto"/>
              <w:bottom w:val="single" w:sz="4" w:space="0" w:color="auto"/>
              <w:right w:val="single" w:sz="4" w:space="0" w:color="auto"/>
            </w:tcBorders>
            <w:hideMark/>
          </w:tcPr>
          <w:p w14:paraId="2BFFC2D9" w14:textId="77777777" w:rsidR="00CF5A90" w:rsidRPr="008D1507" w:rsidRDefault="00CF5A90" w:rsidP="00B65907">
            <w:pPr>
              <w:spacing w:before="60" w:after="120"/>
              <w:ind w:firstLine="171"/>
              <w:jc w:val="center"/>
              <w:rPr>
                <w:sz w:val="26"/>
                <w:szCs w:val="26"/>
              </w:rPr>
            </w:pPr>
            <w:r w:rsidRPr="008D1507">
              <w:rPr>
                <w:sz w:val="26"/>
                <w:szCs w:val="26"/>
              </w:rPr>
              <w:t>&gt;15</w:t>
            </w:r>
          </w:p>
        </w:tc>
        <w:tc>
          <w:tcPr>
            <w:tcW w:w="4678" w:type="dxa"/>
            <w:tcBorders>
              <w:top w:val="single" w:sz="4" w:space="0" w:color="auto"/>
              <w:left w:val="single" w:sz="4" w:space="0" w:color="auto"/>
              <w:bottom w:val="single" w:sz="4" w:space="0" w:color="auto"/>
              <w:right w:val="single" w:sz="4" w:space="0" w:color="auto"/>
            </w:tcBorders>
            <w:hideMark/>
          </w:tcPr>
          <w:p w14:paraId="0DE2C3D8" w14:textId="77777777" w:rsidR="00CF5A90" w:rsidRPr="008D1507" w:rsidRDefault="00CF5A90" w:rsidP="00B65907">
            <w:pPr>
              <w:spacing w:before="60" w:after="120"/>
              <w:ind w:firstLine="312"/>
              <w:jc w:val="center"/>
              <w:rPr>
                <w:sz w:val="26"/>
                <w:szCs w:val="26"/>
              </w:rPr>
            </w:pPr>
            <w:r w:rsidRPr="008D1507">
              <w:rPr>
                <w:sz w:val="26"/>
                <w:szCs w:val="26"/>
              </w:rPr>
              <w:t>1,4</w:t>
            </w:r>
          </w:p>
        </w:tc>
      </w:tr>
    </w:tbl>
    <w:p w14:paraId="7AC4AA50" w14:textId="77777777" w:rsidR="00CF5A90" w:rsidRPr="008D1507" w:rsidRDefault="00CF5A90" w:rsidP="00CF5A90">
      <w:pPr>
        <w:tabs>
          <w:tab w:val="left" w:pos="1134"/>
        </w:tabs>
        <w:spacing w:after="120"/>
        <w:jc w:val="both"/>
      </w:pPr>
      <w:r w:rsidRPr="008D1507">
        <w:t>- Phần ngầm dưới mặt đất: mọi bộ phận ngầm dưới mặt đất của ngôi nhà đều không được vượt quá chỉ giới đường đỏ.</w:t>
      </w:r>
    </w:p>
    <w:p w14:paraId="65C6BE97" w14:textId="77777777" w:rsidR="00CF5A90" w:rsidRPr="008D1507" w:rsidRDefault="00CF5A90" w:rsidP="00CF5A90">
      <w:pPr>
        <w:tabs>
          <w:tab w:val="left" w:pos="1134"/>
        </w:tabs>
        <w:spacing w:after="120"/>
        <w:jc w:val="both"/>
      </w:pPr>
      <w:r w:rsidRPr="008D1507">
        <w:t>- Mái đón, mái hè phố: khuyến khích việc xây dựng mái hè phục vụ công cộng để tạo điều kiện thuận lợi cho người đi bộ. Mái đón, mái hè phố phải:</w:t>
      </w:r>
    </w:p>
    <w:p w14:paraId="148A86B1" w14:textId="77777777" w:rsidR="00CF5A90" w:rsidRPr="008D1507" w:rsidRDefault="00CF5A90" w:rsidP="00C54C1C">
      <w:pPr>
        <w:numPr>
          <w:ilvl w:val="0"/>
          <w:numId w:val="25"/>
        </w:numPr>
        <w:spacing w:before="60" w:after="120"/>
        <w:jc w:val="both"/>
      </w:pPr>
      <w:r w:rsidRPr="008D1507">
        <w:t>Được thiết kế cho cả dãy phố hoặc cụm nhà, đảm bảo tạo cảnh quan;</w:t>
      </w:r>
    </w:p>
    <w:p w14:paraId="215DF3FE" w14:textId="77777777" w:rsidR="00CF5A90" w:rsidRPr="008D1507" w:rsidRDefault="00CF5A90" w:rsidP="00C54C1C">
      <w:pPr>
        <w:numPr>
          <w:ilvl w:val="0"/>
          <w:numId w:val="25"/>
        </w:numPr>
        <w:spacing w:before="60" w:after="120"/>
        <w:jc w:val="both"/>
      </w:pPr>
      <w:r w:rsidRPr="008D1507">
        <w:t>Đảm bảo tuân thủ các quy định về phòng cháy chữa cháy;</w:t>
      </w:r>
    </w:p>
    <w:p w14:paraId="2C6619E3" w14:textId="77777777" w:rsidR="00CF5A90" w:rsidRPr="008D1507" w:rsidRDefault="00CF5A90" w:rsidP="00C54C1C">
      <w:pPr>
        <w:numPr>
          <w:ilvl w:val="0"/>
          <w:numId w:val="25"/>
        </w:numPr>
        <w:spacing w:before="60" w:after="120"/>
        <w:jc w:val="both"/>
      </w:pPr>
      <w:r w:rsidRPr="008D1507">
        <w:lastRenderedPageBreak/>
        <w:t>Ở độ cao cách mặt vỉa hè 3,5m trở lên và đảm bảo mỹ quan đô thị;</w:t>
      </w:r>
    </w:p>
    <w:p w14:paraId="63FBDF4C" w14:textId="77777777" w:rsidR="00CF5A90" w:rsidRPr="008D1507" w:rsidRDefault="00CF5A90" w:rsidP="00C54C1C">
      <w:pPr>
        <w:numPr>
          <w:ilvl w:val="0"/>
          <w:numId w:val="25"/>
        </w:numPr>
        <w:spacing w:before="60" w:after="120"/>
        <w:jc w:val="both"/>
      </w:pPr>
      <w:r w:rsidRPr="008D1507">
        <w:t>Bên trên mái đón, mái hè phố không được sử dụng vào bất cứ việc gì khác (như làm ban công, sân thượng, sân bày chậu cảnh...).</w:t>
      </w:r>
    </w:p>
    <w:p w14:paraId="50B24B89" w14:textId="77777777" w:rsidR="00CF5A90" w:rsidRPr="008D1507" w:rsidRDefault="00CF5A90" w:rsidP="00C54C1C">
      <w:pPr>
        <w:pStyle w:val="ListParagraph"/>
        <w:numPr>
          <w:ilvl w:val="0"/>
          <w:numId w:val="26"/>
        </w:numPr>
        <w:spacing w:before="0" w:after="120"/>
        <w:jc w:val="both"/>
        <w:rPr>
          <w:u w:val="single"/>
        </w:rPr>
      </w:pPr>
      <w:r w:rsidRPr="008D1507">
        <w:rPr>
          <w:u w:val="single"/>
        </w:rPr>
        <w:t>Ghi chú:</w:t>
      </w:r>
    </w:p>
    <w:p w14:paraId="6308BA4F" w14:textId="77777777" w:rsidR="00CF5A90" w:rsidRPr="008D1507" w:rsidRDefault="00CF5A90" w:rsidP="00CF5A90">
      <w:pPr>
        <w:spacing w:before="60" w:after="120"/>
        <w:ind w:firstLine="450"/>
        <w:jc w:val="both"/>
      </w:pPr>
      <w:r w:rsidRPr="008D1507">
        <w:t>+ Mái đón: là mái che của cổng, gắn vào tường ngoài nhà và đua ra tới cổng vào nhà và hoặc che một phần đường đi từ hè, đường vào nhà</w:t>
      </w:r>
    </w:p>
    <w:p w14:paraId="60E045FC" w14:textId="77777777" w:rsidR="00CF5A90" w:rsidRPr="008D1507" w:rsidRDefault="00CF5A90" w:rsidP="00CF5A90">
      <w:pPr>
        <w:spacing w:before="60" w:after="120"/>
        <w:ind w:firstLine="450"/>
        <w:jc w:val="both"/>
      </w:pPr>
      <w:r w:rsidRPr="008D1507">
        <w:t xml:space="preserve">+ Mái hè phố: là mái che gần vào tường ngoài nhà và che phủ một đoạn </w:t>
      </w:r>
      <w:r w:rsidRPr="008D1507">
        <w:br/>
        <w:t>vỉa hè.</w:t>
      </w:r>
    </w:p>
    <w:p w14:paraId="16E9B3DC" w14:textId="77777777" w:rsidR="00CF5A90" w:rsidRPr="008D1507" w:rsidRDefault="00CF5A90" w:rsidP="00CF5A90">
      <w:pPr>
        <w:spacing w:before="60" w:after="120"/>
        <w:ind w:firstLine="709"/>
        <w:jc w:val="both"/>
        <w:rPr>
          <w:i/>
        </w:rPr>
      </w:pPr>
      <w:bookmarkStart w:id="87" w:name="_Toc106367572"/>
      <w:bookmarkStart w:id="88" w:name="_Toc47781775"/>
      <w:bookmarkStart w:id="89" w:name="_Toc40889467"/>
      <w:r w:rsidRPr="008D1507">
        <w:rPr>
          <w:i/>
        </w:rPr>
        <w:t>Phần nhà được xây dựng vượt quá chỉ giới xây dựng trong trường hợp chỉ giới xây dựng lùi vào sau chỉ giới đường đỏ</w:t>
      </w:r>
      <w:bookmarkEnd w:id="87"/>
      <w:bookmarkEnd w:id="88"/>
      <w:r w:rsidRPr="008D1507">
        <w:rPr>
          <w:i/>
        </w:rPr>
        <w:t xml:space="preserve"> </w:t>
      </w:r>
      <w:bookmarkEnd w:id="89"/>
    </w:p>
    <w:p w14:paraId="1EA5B433" w14:textId="77777777" w:rsidR="00CF5A90" w:rsidRPr="008D1507" w:rsidRDefault="00CF5A90" w:rsidP="00CF5A90">
      <w:pPr>
        <w:spacing w:before="60" w:after="120"/>
        <w:ind w:firstLine="450"/>
        <w:jc w:val="both"/>
      </w:pPr>
      <w:r w:rsidRPr="008D1507">
        <w:t>- Không có bộ phận nào của nhà vượt quá chỉ giới đường đỏ.</w:t>
      </w:r>
    </w:p>
    <w:p w14:paraId="55FEC19F" w14:textId="77777777" w:rsidR="00CF5A90" w:rsidRPr="008D1507" w:rsidRDefault="00CF5A90" w:rsidP="00CF5A90">
      <w:pPr>
        <w:spacing w:before="60" w:after="120"/>
        <w:ind w:firstLine="450"/>
        <w:jc w:val="both"/>
      </w:pPr>
      <w:r w:rsidRPr="008D1507">
        <w:t>- Các bộ phận của công trình sau đây được phép vượt quá chỉ giới xây dựng trong các trường hợp sau:</w:t>
      </w:r>
    </w:p>
    <w:p w14:paraId="2956DA56" w14:textId="77777777" w:rsidR="00CF5A90" w:rsidRPr="008D1507" w:rsidRDefault="00CF5A90" w:rsidP="00CF5A90">
      <w:pPr>
        <w:tabs>
          <w:tab w:val="num" w:pos="823"/>
        </w:tabs>
        <w:spacing w:before="60" w:after="120"/>
        <w:ind w:firstLine="450"/>
        <w:jc w:val="both"/>
      </w:pPr>
      <w:r w:rsidRPr="008D1507">
        <w:t>- Bậc thềm, vệt dắt xe, bậu cửa, gờ chỉ, cách cửa, ô-văng, mái đua, mái đón, móng nhà;</w:t>
      </w:r>
    </w:p>
    <w:p w14:paraId="0402EC76" w14:textId="77777777" w:rsidR="00CF5A90" w:rsidRPr="008D1507" w:rsidRDefault="00CF5A90" w:rsidP="00CF5A90">
      <w:pPr>
        <w:spacing w:before="60" w:after="120"/>
        <w:ind w:firstLine="450"/>
        <w:jc w:val="both"/>
      </w:pPr>
      <w:r w:rsidRPr="008D1507">
        <w:t>- Riêng ban công được nhô quá chỉ giới xây dựng không quá 1,4m</w:t>
      </w:r>
    </w:p>
    <w:p w14:paraId="7F362ED3" w14:textId="77777777" w:rsidR="00CF5A90" w:rsidRPr="008D1507" w:rsidRDefault="00CF5A90" w:rsidP="00CF5A90">
      <w:pPr>
        <w:pStyle w:val="Heading4"/>
        <w:spacing w:after="120"/>
        <w:ind w:left="709" w:firstLine="0"/>
        <w:jc w:val="both"/>
      </w:pPr>
      <w:bookmarkStart w:id="90" w:name="_Toc493178082"/>
      <w:r w:rsidRPr="008D1507">
        <w:t xml:space="preserve">d) </w:t>
      </w:r>
      <w:bookmarkStart w:id="91" w:name="_Toc493178083"/>
      <w:bookmarkEnd w:id="90"/>
      <w:r w:rsidRPr="008D1507">
        <w:t>Công trình tiện ích đô thị, giải pháp tổ chức cảnh quan cây xanh</w:t>
      </w:r>
      <w:bookmarkEnd w:id="91"/>
    </w:p>
    <w:p w14:paraId="5CAF4B30" w14:textId="77777777" w:rsidR="00CF5A90" w:rsidRPr="008D1507" w:rsidRDefault="00CF5A90" w:rsidP="00CF5A90">
      <w:pPr>
        <w:tabs>
          <w:tab w:val="left" w:pos="1134"/>
        </w:tabs>
        <w:spacing w:after="120"/>
        <w:jc w:val="both"/>
      </w:pPr>
      <w:r w:rsidRPr="008D1507">
        <w:t>- Công trình tiện ích đô thị</w:t>
      </w:r>
    </w:p>
    <w:p w14:paraId="4BE45810" w14:textId="77777777" w:rsidR="00CF5A90" w:rsidRPr="008D1507" w:rsidRDefault="00CF5A90" w:rsidP="00CF5A90">
      <w:pPr>
        <w:tabs>
          <w:tab w:val="left" w:pos="1134"/>
        </w:tabs>
        <w:spacing w:after="120"/>
        <w:jc w:val="both"/>
      </w:pPr>
      <w:r w:rsidRPr="008D1507">
        <w:t>+ Các đèn chiếu sáng, đèn trang trí, đồng hồ công cộng: đường nét thanh thoát nhẹ nhàng, có tính cách điệu tự nhiên. Nên sử dụng vật liệu thép chống gỉ hay gang đúc để tránh sử hủy hoại của môi trường.</w:t>
      </w:r>
    </w:p>
    <w:p w14:paraId="12133FAC" w14:textId="77777777" w:rsidR="00CF5A90" w:rsidRPr="008D1507" w:rsidRDefault="00CF5A90" w:rsidP="00CF5A90">
      <w:pPr>
        <w:tabs>
          <w:tab w:val="left" w:pos="1134"/>
        </w:tabs>
        <w:spacing w:after="120"/>
        <w:jc w:val="both"/>
      </w:pPr>
      <w:r w:rsidRPr="008D1507">
        <w:t>+ Các công trình kỹ thuật (trạm điện, trạm bơm, trạm xử lý nước thải), công trình tiện ích (tủ điện thoại, tủ ATM, nhà vệ sinh công cộng,…) cần được thiết kế tạo hình phần vỏ đẹp, theo phong cách của từng khu vực cụ thể.</w:t>
      </w:r>
    </w:p>
    <w:p w14:paraId="077E6581" w14:textId="77777777" w:rsidR="00CF5A90" w:rsidRPr="008D1507" w:rsidRDefault="00CF5A90" w:rsidP="00CF5A90">
      <w:pPr>
        <w:tabs>
          <w:tab w:val="left" w:pos="1134"/>
        </w:tabs>
        <w:spacing w:after="120"/>
        <w:jc w:val="both"/>
      </w:pPr>
      <w:r w:rsidRPr="008D1507">
        <w:t>- Giải pháp tổ chức cảnh quan cây xanh:</w:t>
      </w:r>
    </w:p>
    <w:p w14:paraId="1708CC4C" w14:textId="77777777" w:rsidR="00CF5A90" w:rsidRPr="008D1507" w:rsidRDefault="00CF5A90" w:rsidP="00CF5A90">
      <w:pPr>
        <w:tabs>
          <w:tab w:val="left" w:pos="1134"/>
        </w:tabs>
        <w:spacing w:after="120"/>
        <w:jc w:val="both"/>
      </w:pPr>
      <w:r w:rsidRPr="008D1507">
        <w:t>+ Các khu cây xanh đô thị tập trung: Được tổ chức thành hệ thống các quảng trường và vườn hoa công cộng, đảm bảo các hoạt động nghĩ ngơi, vui chơi văn hóa, thể dục thể thao.</w:t>
      </w:r>
      <w:r w:rsidR="00214B69" w:rsidRPr="008D1507">
        <w:t xml:space="preserve"> Khuyến khích sử dụng đa dạng nhiều chủng loại nhưng có khu vực trồng cây xanh đặc trưng vùng miền, cây xanh theo chuyên đề kết hợp tiểu cảnh, kiến trúc nhỏ trang trí. Giảm diện tích bề mặt phủ cứng và thay thế bằng các vật liệu tự nhiên như đất, cỏ hoặc sỏi, qua đó nước mưa có thể tự thấm vào lòng đất để tăng hệ số thấm cho đô thị</w:t>
      </w:r>
      <w:r w:rsidR="00AE47F2" w:rsidRPr="008D1507">
        <w:t>.</w:t>
      </w:r>
    </w:p>
    <w:p w14:paraId="47924F8F" w14:textId="77777777" w:rsidR="00CF5A90" w:rsidRPr="008D1507" w:rsidRDefault="00CF5A90" w:rsidP="00CF5A90">
      <w:pPr>
        <w:tabs>
          <w:tab w:val="left" w:pos="1134"/>
        </w:tabs>
        <w:spacing w:after="120"/>
        <w:jc w:val="both"/>
      </w:pPr>
      <w:r w:rsidRPr="008D1507">
        <w:t>+ Cây xanh đường phố: các diện tích cây xanh trong khu quy hoạch phải được gắn kết với nhau bằng các đường phố có trồng cây và các dãy cây để hình thành một hệ thống cây xanh liên tụ</w:t>
      </w:r>
      <w:r w:rsidR="00DF4D28" w:rsidRPr="008D1507">
        <w:t>c.</w:t>
      </w:r>
      <w:r w:rsidRPr="008D1507">
        <w:t xml:space="preserve"> Phải tận dụng đất ven hồ, kênh rạch và mọi khoảng trống có thể được cho cây xanh. Nghiên cứu về</w:t>
      </w:r>
      <w:r w:rsidR="006B19D7" w:rsidRPr="008D1507">
        <w:t xml:space="preserve"> </w:t>
      </w:r>
      <w:r w:rsidRPr="008D1507">
        <w:t xml:space="preserve">màu sắc và chủng loại cây xanh bóng mát đường phố như: bàng, xà cừ, bằng lăng, phượng,… để phù hợp </w:t>
      </w:r>
      <w:r w:rsidRPr="008D1507">
        <w:lastRenderedPageBreak/>
        <w:t>với điều kiện khí hậu và thổ nhưỡng, cây xanh trồng cho các phố phải chọn từng loaị đặc trưng để tạo nét riêng cho phố.</w:t>
      </w:r>
    </w:p>
    <w:p w14:paraId="5302F385" w14:textId="77777777" w:rsidR="00CF5A90" w:rsidRPr="008D1507" w:rsidRDefault="00CF5A90" w:rsidP="00CF5A90">
      <w:pPr>
        <w:pStyle w:val="Heading4"/>
        <w:spacing w:after="120"/>
        <w:ind w:left="709" w:firstLine="0"/>
        <w:jc w:val="both"/>
      </w:pPr>
      <w:bookmarkStart w:id="92" w:name="_Toc493178084"/>
      <w:r w:rsidRPr="008D1507">
        <w:t>e) Các yêu cầu về tổ chức và bảo vệ cảnh quan</w:t>
      </w:r>
      <w:bookmarkEnd w:id="92"/>
    </w:p>
    <w:p w14:paraId="3345159A" w14:textId="77777777" w:rsidR="00CF5A90" w:rsidRPr="008D1507" w:rsidRDefault="00CF5A90" w:rsidP="00CF5A90">
      <w:pPr>
        <w:tabs>
          <w:tab w:val="left" w:pos="1134"/>
        </w:tabs>
        <w:spacing w:after="120"/>
        <w:jc w:val="both"/>
      </w:pPr>
      <w:r w:rsidRPr="008D1507">
        <w:t>Việc tổ chức và bảo vệ cảnh quan kiế</w:t>
      </w:r>
      <w:r w:rsidR="00214B69" w:rsidRPr="008D1507">
        <w:t>n trúc khu v</w:t>
      </w:r>
      <w:r w:rsidRPr="008D1507">
        <w:t>ực nghiên cứu quy hoạch cần đảm bảo các yêu cầu sau:</w:t>
      </w:r>
    </w:p>
    <w:p w14:paraId="7C5A7814" w14:textId="77777777" w:rsidR="00CF5A90" w:rsidRPr="008D1507" w:rsidRDefault="00CF5A90" w:rsidP="00CF5A90">
      <w:pPr>
        <w:tabs>
          <w:tab w:val="left" w:pos="1134"/>
        </w:tabs>
        <w:spacing w:after="120"/>
        <w:jc w:val="both"/>
      </w:pPr>
      <w:r w:rsidRPr="008D1507">
        <w:t>- Tận dụng tối đa cảnh quan tự nhiên hệ sinh thái hiện hữu;</w:t>
      </w:r>
    </w:p>
    <w:p w14:paraId="35BD8DE1" w14:textId="77777777" w:rsidR="00CF5A90" w:rsidRPr="008D1507" w:rsidRDefault="00CF5A90" w:rsidP="00CF5A90">
      <w:pPr>
        <w:tabs>
          <w:tab w:val="left" w:pos="1134"/>
        </w:tabs>
        <w:spacing w:after="120"/>
        <w:jc w:val="both"/>
      </w:pPr>
      <w:r w:rsidRPr="008D1507">
        <w:t xml:space="preserve">- </w:t>
      </w:r>
      <w:r w:rsidR="001C6AC0" w:rsidRPr="008D1507">
        <w:t>Thường xuyên c</w:t>
      </w:r>
      <w:r w:rsidRPr="008D1507">
        <w:t xml:space="preserve">ải tạo, nạo vét các </w:t>
      </w:r>
      <w:r w:rsidR="001C6AC0" w:rsidRPr="008D1507">
        <w:t xml:space="preserve">bờ sông </w:t>
      </w:r>
      <w:r w:rsidRPr="008D1507">
        <w:t>hiện hữu nhằm bảo vệ môi trường sống, chống ngập úng cục bộ và tạo trục cảnh quan cho khu quy hoạch;</w:t>
      </w:r>
    </w:p>
    <w:p w14:paraId="43F8B8E5" w14:textId="77777777" w:rsidR="00CF5A90" w:rsidRPr="008D1507" w:rsidRDefault="00CF5A90" w:rsidP="00CF5A90">
      <w:pPr>
        <w:tabs>
          <w:tab w:val="left" w:pos="1134"/>
        </w:tabs>
        <w:spacing w:after="120"/>
        <w:jc w:val="both"/>
      </w:pPr>
      <w:r w:rsidRPr="008D1507">
        <w:t>- Tổ chức cảnh quan đảm bảo phát triển bền vững, phù hợp với môi trường cảnh quan đô thị.</w:t>
      </w:r>
    </w:p>
    <w:p w14:paraId="182CB272" w14:textId="3AF8FD9F" w:rsidR="00A84C00" w:rsidRPr="008D1507" w:rsidRDefault="00B36A44" w:rsidP="00711F75">
      <w:pPr>
        <w:pStyle w:val="Heading2"/>
        <w:spacing w:after="120"/>
        <w:jc w:val="both"/>
        <w:rPr>
          <w:szCs w:val="28"/>
        </w:rPr>
      </w:pPr>
      <w:bookmarkStart w:id="93" w:name="_Toc24014251"/>
      <w:r w:rsidRPr="008D1507">
        <w:br w:type="page"/>
      </w:r>
      <w:bookmarkEnd w:id="93"/>
    </w:p>
    <w:p w14:paraId="05C6821B" w14:textId="77777777" w:rsidR="00A84C00" w:rsidRPr="008D1507" w:rsidRDefault="00A84C00" w:rsidP="00740D99">
      <w:pPr>
        <w:pStyle w:val="Heading1"/>
      </w:pPr>
      <w:bookmarkStart w:id="94" w:name="_Toc119313017"/>
      <w:r w:rsidRPr="008D1507">
        <w:lastRenderedPageBreak/>
        <w:t>CHƯƠNG 4: QUY HOẠCH HỆ THỐNG HẠ TẦNG KỸ THUẬT</w:t>
      </w:r>
      <w:bookmarkEnd w:id="94"/>
    </w:p>
    <w:p w14:paraId="2B79EC40" w14:textId="77777777" w:rsidR="00A84C00" w:rsidRPr="008D1507" w:rsidRDefault="00A84C00" w:rsidP="00A84C00"/>
    <w:p w14:paraId="7F690DB1" w14:textId="77777777" w:rsidR="00A84C00" w:rsidRPr="008D1507" w:rsidRDefault="00A84C00" w:rsidP="00C54C1C">
      <w:pPr>
        <w:pStyle w:val="Heading2"/>
        <w:numPr>
          <w:ilvl w:val="0"/>
          <w:numId w:val="37"/>
        </w:numPr>
        <w:spacing w:after="120"/>
        <w:ind w:left="0" w:firstLine="720"/>
        <w:jc w:val="both"/>
        <w:rPr>
          <w:lang w:val="nb-NO"/>
        </w:rPr>
      </w:pPr>
      <w:bookmarkStart w:id="95" w:name="_Toc119313018"/>
      <w:r w:rsidRPr="008D1507">
        <w:rPr>
          <w:lang w:val="nb-NO"/>
        </w:rPr>
        <w:t>QUY HOẠCH HỆ THỐNG GIAO THÔNG, CHỈ GIỚI ĐƯỜNG ĐỎ, CHỈ GIỚI XÂY DỰNG</w:t>
      </w:r>
      <w:bookmarkEnd w:id="95"/>
      <w:r w:rsidR="005470B2" w:rsidRPr="008D1507">
        <w:rPr>
          <w:lang w:val="nb-NO"/>
        </w:rPr>
        <w:t xml:space="preserve"> </w:t>
      </w:r>
      <w:bookmarkStart w:id="96" w:name="_Toc525741567"/>
    </w:p>
    <w:p w14:paraId="7C3F3336" w14:textId="77777777" w:rsidR="000709C9" w:rsidRPr="008D1507" w:rsidRDefault="000709C9" w:rsidP="000709C9">
      <w:pPr>
        <w:pStyle w:val="Heading3"/>
        <w:numPr>
          <w:ilvl w:val="0"/>
          <w:numId w:val="38"/>
        </w:numPr>
        <w:spacing w:before="0" w:after="120"/>
        <w:jc w:val="both"/>
        <w:rPr>
          <w:szCs w:val="28"/>
        </w:rPr>
      </w:pPr>
      <w:bookmarkStart w:id="97" w:name="_Toc99694560"/>
      <w:bookmarkStart w:id="98" w:name="_Toc360050845"/>
      <w:bookmarkStart w:id="99" w:name="_Toc99694561"/>
      <w:bookmarkStart w:id="100" w:name="_Toc119313019"/>
      <w:bookmarkEnd w:id="97"/>
      <w:r w:rsidRPr="008D1507">
        <w:rPr>
          <w:szCs w:val="28"/>
        </w:rPr>
        <w:t>Nguyên tắc quy hoạch mạng lưới giao thông</w:t>
      </w:r>
      <w:bookmarkEnd w:id="98"/>
      <w:bookmarkEnd w:id="99"/>
      <w:r w:rsidRPr="008D1507">
        <w:rPr>
          <w:szCs w:val="28"/>
        </w:rPr>
        <w:t>:</w:t>
      </w:r>
      <w:bookmarkEnd w:id="100"/>
    </w:p>
    <w:p w14:paraId="1F9C9ED2" w14:textId="77777777" w:rsidR="00A122E1" w:rsidRPr="008D1507" w:rsidRDefault="00A122E1" w:rsidP="00A122E1">
      <w:pPr>
        <w:spacing w:after="120"/>
        <w:jc w:val="both"/>
      </w:pPr>
      <w:bookmarkStart w:id="101" w:name="_Toc360050846"/>
      <w:bookmarkStart w:id="102" w:name="_Toc99694562"/>
      <w:r w:rsidRPr="008D1507">
        <w:t xml:space="preserve">- Đảm bảo mối liên hệ với giao thông chung trong thành phố Sóc Trăng. </w:t>
      </w:r>
    </w:p>
    <w:p w14:paraId="5685B009" w14:textId="77777777" w:rsidR="00A122E1" w:rsidRPr="008D1507" w:rsidRDefault="00A122E1" w:rsidP="00A122E1">
      <w:pPr>
        <w:spacing w:after="120"/>
        <w:jc w:val="both"/>
      </w:pPr>
      <w:r w:rsidRPr="008D1507">
        <w:t>- Hệ thống giao thông đảm bảo đáp ứng nhu cầu vận tải, đi lại trước mắt cũng như lâu dài của người dân.</w:t>
      </w:r>
    </w:p>
    <w:p w14:paraId="61BF29A0" w14:textId="77777777" w:rsidR="00A122E1" w:rsidRPr="008D1507" w:rsidRDefault="00A122E1" w:rsidP="00A122E1">
      <w:pPr>
        <w:spacing w:after="120"/>
        <w:jc w:val="both"/>
      </w:pPr>
      <w:r w:rsidRPr="008D1507">
        <w:t>- Tổ chức hệ thống giao thông đối nội đảm bảo liên hệ với các tuyến giao thông đối ngoại, các nút giao thông được xử lý bảo đảm an toàn giao thông.</w:t>
      </w:r>
    </w:p>
    <w:p w14:paraId="7DACCF97" w14:textId="77777777" w:rsidR="00A122E1" w:rsidRPr="008D1507" w:rsidRDefault="00A122E1" w:rsidP="00A122E1">
      <w:pPr>
        <w:spacing w:after="120"/>
        <w:jc w:val="both"/>
      </w:pPr>
      <w:r w:rsidRPr="008D1507">
        <w:t>- Mạng lưới đường quy hoạch đảm bảo phân khu chức năng hợp lý.</w:t>
      </w:r>
    </w:p>
    <w:p w14:paraId="69A4C658" w14:textId="77777777" w:rsidR="00A122E1" w:rsidRPr="008D1507" w:rsidRDefault="00A122E1" w:rsidP="00A122E1">
      <w:pPr>
        <w:spacing w:after="120"/>
        <w:jc w:val="both"/>
      </w:pPr>
      <w:r w:rsidRPr="008D1507">
        <w:t>- Tạo điều kiện cho phương án tổ chức không gian quy hoạch các yêu cầu khai thác sử dụng đất, tổ chức không gian kiến trúc cảnh quan; bố trí hệ thống hạ tầng kỹ thuật khác gồm cấp điện, thông tin liên lạc, cấp nước, thoát nước mưa, nước thải.</w:t>
      </w:r>
    </w:p>
    <w:p w14:paraId="715A0CC9" w14:textId="77777777" w:rsidR="000709C9" w:rsidRPr="008D1507" w:rsidRDefault="000709C9" w:rsidP="000709C9">
      <w:pPr>
        <w:pStyle w:val="Heading3"/>
        <w:numPr>
          <w:ilvl w:val="0"/>
          <w:numId w:val="38"/>
        </w:numPr>
        <w:spacing w:before="0" w:after="120"/>
        <w:jc w:val="both"/>
        <w:rPr>
          <w:szCs w:val="28"/>
        </w:rPr>
      </w:pPr>
      <w:bookmarkStart w:id="103" w:name="_Toc119313020"/>
      <w:r w:rsidRPr="008D1507">
        <w:rPr>
          <w:szCs w:val="28"/>
        </w:rPr>
        <w:t xml:space="preserve">Tiêu chuẩn thiết kế và một số chỉ tiêu </w:t>
      </w:r>
      <w:bookmarkEnd w:id="101"/>
      <w:r w:rsidRPr="008D1507">
        <w:rPr>
          <w:szCs w:val="28"/>
        </w:rPr>
        <w:t>kinh tế kỹ thuật áp dụng</w:t>
      </w:r>
      <w:bookmarkEnd w:id="102"/>
      <w:r w:rsidRPr="008D1507">
        <w:rPr>
          <w:szCs w:val="28"/>
        </w:rPr>
        <w:t>:</w:t>
      </w:r>
      <w:bookmarkEnd w:id="103"/>
    </w:p>
    <w:p w14:paraId="26A96DA9" w14:textId="77777777" w:rsidR="00D41E9E" w:rsidRPr="008D1507" w:rsidRDefault="00065EC6" w:rsidP="000709C9">
      <w:pPr>
        <w:spacing w:after="120"/>
        <w:jc w:val="both"/>
      </w:pPr>
      <w:r w:rsidRPr="008D1507">
        <w:t xml:space="preserve">- </w:t>
      </w:r>
      <w:r w:rsidR="00D41E9E" w:rsidRPr="008D1507">
        <w:t xml:space="preserve">Tuân thủ </w:t>
      </w:r>
      <w:r w:rsidRPr="008D1507">
        <w:rPr>
          <w:bCs/>
        </w:rPr>
        <w:t>Quy chuẩn kỹ thuật quốc gia về “Các công trình hạ tầng kỹ thuật” QCVN 07:2016/BXD ban hành theo Thông tư số 01/2016/TT-BXD ngày 01/02/2016 của Bộ Xây dựng.</w:t>
      </w:r>
    </w:p>
    <w:p w14:paraId="4CE0C2F0" w14:textId="77777777" w:rsidR="000709C9" w:rsidRPr="008D1507" w:rsidRDefault="000709C9" w:rsidP="000709C9">
      <w:pPr>
        <w:spacing w:after="120"/>
        <w:jc w:val="both"/>
      </w:pPr>
      <w:r w:rsidRPr="008D1507">
        <w:t>- Các chỉ tiêu kỹ thuật của đường giao thông được thiết kế theo tiêu chuẩn TCXDVN 104 - 2007.</w:t>
      </w:r>
    </w:p>
    <w:p w14:paraId="65A34328" w14:textId="77777777" w:rsidR="000709C9" w:rsidRPr="008D1507" w:rsidRDefault="000709C9" w:rsidP="000709C9">
      <w:pPr>
        <w:spacing w:after="120"/>
        <w:jc w:val="both"/>
      </w:pPr>
      <w:r w:rsidRPr="008D1507">
        <w:t xml:space="preserve">- Độ dốc dọc trung bình i= 0,0% - 0,4%, bán kính </w:t>
      </w:r>
      <w:r w:rsidRPr="008D1507">
        <w:rPr>
          <w:u w:color="FF0000"/>
        </w:rPr>
        <w:t>bó vỉa</w:t>
      </w:r>
      <w:r w:rsidRPr="008D1507">
        <w:t xml:space="preserve"> tối thiểu </w:t>
      </w:r>
      <w:r w:rsidRPr="008D1507">
        <w:rPr>
          <w:u w:color="FF0000"/>
        </w:rPr>
        <w:t>R</w:t>
      </w:r>
      <w:r w:rsidRPr="008D1507">
        <w:rPr>
          <w:u w:color="FF0000"/>
          <w:vertAlign w:val="subscript"/>
        </w:rPr>
        <w:t>min</w:t>
      </w:r>
      <w:r w:rsidRPr="008D1507">
        <w:t>=12,0m.</w:t>
      </w:r>
    </w:p>
    <w:p w14:paraId="43544ACB" w14:textId="77777777" w:rsidR="000709C9" w:rsidRPr="008D1507" w:rsidRDefault="000709C9" w:rsidP="000709C9">
      <w:pPr>
        <w:spacing w:after="120"/>
        <w:jc w:val="both"/>
      </w:pPr>
      <w:r w:rsidRPr="008D1507">
        <w:t>- Chiều rộng làn xe là 3,5m và 3,75</w:t>
      </w:r>
      <w:r w:rsidRPr="008D1507">
        <w:rPr>
          <w:u w:color="FF0000"/>
        </w:rPr>
        <w:t>m tùy</w:t>
      </w:r>
      <w:r w:rsidRPr="008D1507">
        <w:t xml:space="preserve"> theo chức năng của tuyến đường, toàn bộ kết cấu mặt đường được định hướng bê tông nhựa và theo tiêu chuẩn thiết kế đường đô thị. </w:t>
      </w:r>
    </w:p>
    <w:p w14:paraId="13C631DA" w14:textId="77777777" w:rsidR="000709C9" w:rsidRPr="008D1507" w:rsidRDefault="000709C9" w:rsidP="000709C9">
      <w:pPr>
        <w:spacing w:after="120"/>
        <w:jc w:val="both"/>
      </w:pPr>
      <w:r w:rsidRPr="008D1507">
        <w:t xml:space="preserve">- Tốc độ thiết kế: đường chính trong khu đô thị 40-60km/h, 20-40km/h đối với đường </w:t>
      </w:r>
      <w:r w:rsidRPr="008D1507">
        <w:rPr>
          <w:u w:color="FF0000"/>
        </w:rPr>
        <w:t>đến từng công trình</w:t>
      </w:r>
      <w:r w:rsidRPr="008D1507">
        <w:t xml:space="preserve">.  </w:t>
      </w:r>
    </w:p>
    <w:p w14:paraId="35734573" w14:textId="77777777" w:rsidR="000709C9" w:rsidRPr="008D1507" w:rsidRDefault="000709C9" w:rsidP="000709C9">
      <w:pPr>
        <w:pStyle w:val="Heading3"/>
        <w:numPr>
          <w:ilvl w:val="0"/>
          <w:numId w:val="38"/>
        </w:numPr>
        <w:spacing w:before="0" w:after="120"/>
        <w:jc w:val="both"/>
        <w:rPr>
          <w:szCs w:val="28"/>
        </w:rPr>
      </w:pPr>
      <w:bookmarkStart w:id="104" w:name="_Toc99694563"/>
      <w:bookmarkStart w:id="105" w:name="_Toc119313021"/>
      <w:r w:rsidRPr="008D1507">
        <w:rPr>
          <w:szCs w:val="28"/>
        </w:rPr>
        <w:t>Mạng lưới khung giao thông</w:t>
      </w:r>
      <w:bookmarkEnd w:id="104"/>
      <w:r w:rsidRPr="008D1507">
        <w:rPr>
          <w:szCs w:val="28"/>
        </w:rPr>
        <w:t>:</w:t>
      </w:r>
      <w:bookmarkEnd w:id="105"/>
    </w:p>
    <w:p w14:paraId="223C0AAC" w14:textId="77777777" w:rsidR="000709C9" w:rsidRPr="008D1507" w:rsidRDefault="000709C9" w:rsidP="000709C9">
      <w:pPr>
        <w:spacing w:after="120"/>
        <w:jc w:val="both"/>
      </w:pPr>
      <w:r w:rsidRPr="008D1507">
        <w:t>Khung giao thông chủ đạo của khu vực được định hình bởi các tuyến giao thông đường Vành Đai II, đường Mạc Đĩnh Chi, đường Bạch Đằng và đường Lý Thường Kiệt. Mạng lưới giao thông được bố trí cụ thể như sau:</w:t>
      </w:r>
    </w:p>
    <w:p w14:paraId="74721D4E" w14:textId="77777777" w:rsidR="000709C9" w:rsidRPr="008D1507" w:rsidRDefault="000709C9" w:rsidP="000709C9">
      <w:pPr>
        <w:spacing w:after="120"/>
        <w:jc w:val="both"/>
      </w:pPr>
      <w:r w:rsidRPr="008D1507">
        <w:t>- Hệ trục dọc:</w:t>
      </w:r>
    </w:p>
    <w:p w14:paraId="58DB3BB6" w14:textId="77777777" w:rsidR="000709C9" w:rsidRPr="008D1507" w:rsidRDefault="000709C9" w:rsidP="000709C9">
      <w:pPr>
        <w:spacing w:after="120"/>
        <w:jc w:val="both"/>
      </w:pPr>
      <w:r w:rsidRPr="008D1507">
        <w:t xml:space="preserve">+ Đường Vành Đai II là trục chính chạy theo hướng Đông Bắc </w:t>
      </w:r>
      <w:r w:rsidR="003C157E" w:rsidRPr="008D1507">
        <w:t>-</w:t>
      </w:r>
      <w:r w:rsidRPr="008D1507">
        <w:t xml:space="preserve"> Tây Nam, kết nố</w:t>
      </w:r>
      <w:r w:rsidR="003C157E" w:rsidRPr="008D1507">
        <w:t>i trự</w:t>
      </w:r>
      <w:r w:rsidRPr="008D1507">
        <w:t>c tiế</w:t>
      </w:r>
      <w:r w:rsidR="003C157E" w:rsidRPr="008D1507">
        <w:t>p từ</w:t>
      </w:r>
      <w:r w:rsidRPr="008D1507">
        <w:t xml:space="preserve"> đường Mạc Đ</w:t>
      </w:r>
      <w:r w:rsidR="003C157E" w:rsidRPr="008D1507">
        <w:t>ĩ</w:t>
      </w:r>
      <w:r w:rsidRPr="008D1507">
        <w:t xml:space="preserve">nh Chi </w:t>
      </w:r>
      <w:r w:rsidR="003C157E" w:rsidRPr="008D1507">
        <w:t>đến đường Lý Thường Kiệt và cầu Vành đai II</w:t>
      </w:r>
      <w:r w:rsidRPr="008D1507">
        <w:t>. Đây là trục giao thông quan trọng có thể kết nối với tất cả các trục ngang là trục đường phát triển chính của toàn khu.</w:t>
      </w:r>
    </w:p>
    <w:p w14:paraId="6D8E910D" w14:textId="77777777" w:rsidR="000709C9" w:rsidRPr="008D1507" w:rsidRDefault="000709C9" w:rsidP="000709C9">
      <w:pPr>
        <w:spacing w:after="120"/>
        <w:jc w:val="both"/>
      </w:pPr>
      <w:r w:rsidRPr="008D1507">
        <w:lastRenderedPageBreak/>
        <w:t xml:space="preserve">+ Đường Bạch Đằng là trục chính hướng Đông Bắc </w:t>
      </w:r>
      <w:r w:rsidR="003C157E" w:rsidRPr="008D1507">
        <w:t>-</w:t>
      </w:r>
      <w:r w:rsidRPr="008D1507">
        <w:t xml:space="preserve"> Tây Nam, kết nối trực tiếp với tuyến đường </w:t>
      </w:r>
      <w:r w:rsidR="00313974" w:rsidRPr="008D1507">
        <w:t>Mạc Đĩnh Chi</w:t>
      </w:r>
      <w:r w:rsidRPr="008D1507">
        <w:t>, Lý Thường Kiệt.</w:t>
      </w:r>
    </w:p>
    <w:p w14:paraId="115F9B0F" w14:textId="77777777" w:rsidR="000709C9" w:rsidRPr="008D1507" w:rsidRDefault="000709C9" w:rsidP="000709C9">
      <w:pPr>
        <w:spacing w:after="120"/>
        <w:jc w:val="both"/>
      </w:pPr>
      <w:r w:rsidRPr="008D1507">
        <w:t xml:space="preserve">+ Đường D5 là trục chính hướng Đông Bắc </w:t>
      </w:r>
      <w:r w:rsidR="003C157E" w:rsidRPr="008D1507">
        <w:t>-</w:t>
      </w:r>
      <w:r w:rsidRPr="008D1507">
        <w:t xml:space="preserve"> Tây Nam, kết nối trực tiếp với tuyến đường Lý Thường Kiệt và nút gia</w:t>
      </w:r>
      <w:r w:rsidR="00313974" w:rsidRPr="008D1507">
        <w:t>o</w:t>
      </w:r>
      <w:r w:rsidRPr="008D1507">
        <w:t xml:space="preserve"> thông </w:t>
      </w:r>
      <w:r w:rsidR="00313974" w:rsidRPr="008D1507">
        <w:t xml:space="preserve">với đường </w:t>
      </w:r>
      <w:r w:rsidRPr="008D1507">
        <w:t>N2,</w:t>
      </w:r>
      <w:r w:rsidR="00313974" w:rsidRPr="008D1507">
        <w:t xml:space="preserve"> đường</w:t>
      </w:r>
      <w:r w:rsidRPr="008D1507">
        <w:t xml:space="preserve"> N3 và </w:t>
      </w:r>
      <w:r w:rsidR="00313974" w:rsidRPr="008D1507">
        <w:t xml:space="preserve">đường </w:t>
      </w:r>
      <w:r w:rsidRPr="008D1507">
        <w:t>N12.</w:t>
      </w:r>
    </w:p>
    <w:p w14:paraId="1BCC4154" w14:textId="77777777" w:rsidR="000709C9" w:rsidRPr="008D1507" w:rsidRDefault="000709C9" w:rsidP="000709C9">
      <w:pPr>
        <w:spacing w:after="120"/>
        <w:jc w:val="both"/>
      </w:pPr>
      <w:r w:rsidRPr="008D1507">
        <w:t xml:space="preserve">+ Ngoài ra còn có các tuyến đường </w:t>
      </w:r>
      <w:r w:rsidRPr="008D1507">
        <w:rPr>
          <w:u w:color="FF0000"/>
        </w:rPr>
        <w:t>dọc bên</w:t>
      </w:r>
      <w:r w:rsidRPr="008D1507">
        <w:t xml:space="preserve"> trong có nhiệm vụ kết nối tất cả các khu vực bên trong với khu vực bên ngoài đảm bảo kết nối giao thông luôn thông suốt với tất cả các khu vực.</w:t>
      </w:r>
    </w:p>
    <w:p w14:paraId="05F2F3CF" w14:textId="77777777" w:rsidR="000709C9" w:rsidRPr="008D1507" w:rsidRDefault="000709C9" w:rsidP="000709C9">
      <w:pPr>
        <w:spacing w:after="120"/>
        <w:jc w:val="both"/>
      </w:pPr>
      <w:r w:rsidRPr="008D1507">
        <w:t>- Hệ trục ngang:</w:t>
      </w:r>
    </w:p>
    <w:p w14:paraId="547FF9D4" w14:textId="574E803D" w:rsidR="000709C9" w:rsidRPr="008D1507" w:rsidRDefault="000709C9" w:rsidP="000709C9">
      <w:pPr>
        <w:spacing w:after="120"/>
        <w:jc w:val="both"/>
      </w:pPr>
      <w:r w:rsidRPr="008D1507">
        <w:t>+ Đườ</w:t>
      </w:r>
      <w:r w:rsidR="00FC519A">
        <w:t>ng N12</w:t>
      </w:r>
      <w:r w:rsidRPr="008D1507">
        <w:t xml:space="preserve"> và cập đường N2, N3 tạo thành một trục chính hướng Tây</w:t>
      </w:r>
      <w:r w:rsidR="00313974" w:rsidRPr="008D1507">
        <w:t xml:space="preserve"> </w:t>
      </w:r>
      <w:r w:rsidRPr="008D1507">
        <w:t>- Đông, ngoài ra tuyến đường này cũng tạo thành trục cảnh quan của khu</w:t>
      </w:r>
      <w:r w:rsidR="00313974" w:rsidRPr="008D1507">
        <w:t xml:space="preserve"> vực quy hoạch</w:t>
      </w:r>
      <w:r w:rsidRPr="008D1507">
        <w:t xml:space="preserve">. Kết nối với Khu đô thị 5A và </w:t>
      </w:r>
      <w:r w:rsidR="00313974" w:rsidRPr="008D1507">
        <w:t>đường</w:t>
      </w:r>
      <w:r w:rsidRPr="008D1507">
        <w:t xml:space="preserve"> Bạch Đằng.</w:t>
      </w:r>
    </w:p>
    <w:p w14:paraId="4CA02B9B" w14:textId="60A1467C" w:rsidR="000709C9" w:rsidRPr="008D1507" w:rsidRDefault="000709C9" w:rsidP="000709C9">
      <w:pPr>
        <w:spacing w:after="120"/>
        <w:jc w:val="both"/>
      </w:pPr>
      <w:r w:rsidRPr="008D1507">
        <w:t xml:space="preserve">+ Đường N5 là tuyến đường trục chính hướng Đông - Tây. Đây cũng là tuyến đường kết nối với khu đô thị 5A và bến </w:t>
      </w:r>
      <w:r w:rsidR="00F87784">
        <w:t>rạch Đại Ngãi - Cổ Cò (kênh Phú Hữu - Bãi Xàu)</w:t>
      </w:r>
      <w:r w:rsidRPr="008D1507">
        <w:t>.</w:t>
      </w:r>
    </w:p>
    <w:p w14:paraId="37B5C13C" w14:textId="41D2184C" w:rsidR="000709C9" w:rsidRPr="008D1507" w:rsidRDefault="000709C9" w:rsidP="000709C9">
      <w:pPr>
        <w:spacing w:after="120"/>
        <w:jc w:val="both"/>
      </w:pPr>
      <w:r w:rsidRPr="008D1507">
        <w:t xml:space="preserve">+ Đường Lý Thường Kiệt là tuyến đường trục chính hướng Đông </w:t>
      </w:r>
      <w:r w:rsidR="003C157E" w:rsidRPr="008D1507">
        <w:t>-</w:t>
      </w:r>
      <w:r w:rsidRPr="008D1507">
        <w:t xml:space="preserve"> Tây, chạy dọc theo </w:t>
      </w:r>
      <w:r w:rsidR="00F87784">
        <w:t>kênh Maspero</w:t>
      </w:r>
      <w:r w:rsidRPr="008D1507">
        <w:t>. Đây vừa là trục chính v</w:t>
      </w:r>
      <w:r w:rsidR="00313974" w:rsidRPr="008D1507">
        <w:t>ừ</w:t>
      </w:r>
      <w:r w:rsidRPr="008D1507">
        <w:t>a là trục cảnh quan của khu</w:t>
      </w:r>
      <w:r w:rsidR="00313974" w:rsidRPr="008D1507">
        <w:t xml:space="preserve"> khu vực quy hoạch</w:t>
      </w:r>
      <w:r w:rsidRPr="008D1507">
        <w:t>.</w:t>
      </w:r>
    </w:p>
    <w:p w14:paraId="52C2F22A" w14:textId="77777777" w:rsidR="000709C9" w:rsidRPr="008D1507" w:rsidRDefault="000709C9" w:rsidP="000709C9">
      <w:pPr>
        <w:spacing w:after="120"/>
        <w:jc w:val="both"/>
      </w:pPr>
      <w:r w:rsidRPr="008D1507">
        <w:t>+ Ngoài ra còn có các tuyến đường ngang</w:t>
      </w:r>
      <w:r w:rsidRPr="008D1507">
        <w:rPr>
          <w:u w:color="FF0000"/>
        </w:rPr>
        <w:t xml:space="preserve"> bên</w:t>
      </w:r>
      <w:r w:rsidRPr="008D1507">
        <w:t xml:space="preserve"> trong có nhiệm vụ kết nối tất cả các khu vực bên trong với khu vực bên ngoài đảm bảo kết nối giao thông luôn thông suốt với tất cả các khu vực.</w:t>
      </w:r>
    </w:p>
    <w:p w14:paraId="1BD10728" w14:textId="77777777" w:rsidR="000709C9" w:rsidRPr="008D1507" w:rsidRDefault="000709C9" w:rsidP="000709C9">
      <w:pPr>
        <w:pStyle w:val="Heading3"/>
        <w:numPr>
          <w:ilvl w:val="0"/>
          <w:numId w:val="38"/>
        </w:numPr>
        <w:spacing w:before="0" w:after="120"/>
        <w:jc w:val="both"/>
        <w:rPr>
          <w:szCs w:val="28"/>
        </w:rPr>
      </w:pPr>
      <w:bookmarkStart w:id="106" w:name="_Toc360050847"/>
      <w:bookmarkStart w:id="107" w:name="_Toc24017957"/>
      <w:bookmarkStart w:id="108" w:name="_Toc99694564"/>
      <w:bookmarkStart w:id="109" w:name="_Toc119313022"/>
      <w:r w:rsidRPr="008D1507">
        <w:rPr>
          <w:szCs w:val="28"/>
        </w:rPr>
        <w:t>Đường giao thông đối ngoại</w:t>
      </w:r>
      <w:bookmarkEnd w:id="106"/>
      <w:bookmarkEnd w:id="107"/>
      <w:bookmarkEnd w:id="108"/>
      <w:r w:rsidRPr="008D1507">
        <w:rPr>
          <w:szCs w:val="28"/>
        </w:rPr>
        <w:t>:</w:t>
      </w:r>
      <w:bookmarkEnd w:id="109"/>
    </w:p>
    <w:p w14:paraId="3D0C5177" w14:textId="77777777" w:rsidR="000709C9" w:rsidRPr="008D1507" w:rsidRDefault="000709C9" w:rsidP="000709C9">
      <w:pPr>
        <w:spacing w:after="120"/>
        <w:jc w:val="both"/>
        <w:rPr>
          <w:u w:color="FF0000"/>
        </w:rPr>
      </w:pPr>
      <w:r w:rsidRPr="008D1507">
        <w:t xml:space="preserve">- Trong khu vực có 02 tuyến giao thông đối ngoại liên </w:t>
      </w:r>
      <w:r w:rsidRPr="008D1507">
        <w:rPr>
          <w:u w:color="FF0000"/>
        </w:rPr>
        <w:t xml:space="preserve">vùng là tuyến đường </w:t>
      </w:r>
      <w:r w:rsidR="00313974" w:rsidRPr="008D1507">
        <w:rPr>
          <w:u w:color="FF0000"/>
        </w:rPr>
        <w:t>Mạc Đĩnh Chi</w:t>
      </w:r>
      <w:r w:rsidRPr="008D1507">
        <w:rPr>
          <w:u w:color="FF0000"/>
        </w:rPr>
        <w:t xml:space="preserve"> và tuyến đường Vành Đai II có nhiệm vụ kết nối khu vực bên trong với các khu vực phát triển bên ngoài</w:t>
      </w:r>
      <w:r w:rsidRPr="008D1507">
        <w:t>, giúp kết nối giao thông thông suốt cho khu vực.</w:t>
      </w:r>
    </w:p>
    <w:p w14:paraId="1C9E0418" w14:textId="77777777" w:rsidR="000709C9" w:rsidRPr="008D1507" w:rsidRDefault="000709C9" w:rsidP="000709C9">
      <w:pPr>
        <w:spacing w:after="120"/>
        <w:jc w:val="both"/>
        <w:rPr>
          <w:i/>
        </w:rPr>
      </w:pPr>
      <w:r w:rsidRPr="008D1507">
        <w:t xml:space="preserve">+ Đường </w:t>
      </w:r>
      <w:r w:rsidR="00313974" w:rsidRPr="008D1507">
        <w:t>Mạc Đĩnh Chi</w:t>
      </w:r>
      <w:r w:rsidRPr="008D1507">
        <w:t xml:space="preserve"> là trục ngang hiện hữu. Tuyến đường này có kết cấu mặt đường nhự</w:t>
      </w:r>
      <w:r w:rsidR="00ED36FA" w:rsidRPr="008D1507">
        <w:t>a; đoạn từ ranh phía Tây khu quy hoạch đến nút giao với đường Vành đai II</w:t>
      </w:r>
      <w:r w:rsidRPr="008D1507">
        <w:t xml:space="preserve"> lộ giới</w:t>
      </w:r>
      <w:r w:rsidR="00ED36FA" w:rsidRPr="008D1507">
        <w:t xml:space="preserve"> theo hiện trạng là</w:t>
      </w:r>
      <w:r w:rsidRPr="008D1507">
        <w:t xml:space="preserve"> 22,5m, mặt đường</w:t>
      </w:r>
      <w:r w:rsidR="000411F7" w:rsidRPr="008D1507">
        <w:t xml:space="preserve"> </w:t>
      </w:r>
      <w:r w:rsidRPr="008D1507">
        <w:t xml:space="preserve">rộng 14,5, vỉa hè hai bên rộng 4m, mặt cắt </w:t>
      </w:r>
      <w:r w:rsidR="00ED36FA" w:rsidRPr="008D1507">
        <w:t>6-6; đoạn từ nút giao với đường Vành đai II đến nút giao với đường Bạch Đằng lộ giới quy hoạch mở rộng đạt 34m,</w:t>
      </w:r>
      <w:r w:rsidR="00313974" w:rsidRPr="008D1507">
        <w:t xml:space="preserve"> </w:t>
      </w:r>
      <w:r w:rsidR="00ED36FA" w:rsidRPr="008D1507">
        <w:t>mặt đường rộng 22m, vỉa hè hai bên rộng 6m, mặt cắt 6’-6’</w:t>
      </w:r>
      <w:r w:rsidRPr="008D1507">
        <w:t xml:space="preserve">. </w:t>
      </w:r>
      <w:r w:rsidRPr="008D1507">
        <w:rPr>
          <w:i/>
        </w:rPr>
        <w:t>(Mặt cắt lộ giới theo quy hoạch chung thành phố Sóc Trăng đã được phê duyệt).</w:t>
      </w:r>
    </w:p>
    <w:p w14:paraId="750FD998" w14:textId="77777777" w:rsidR="000709C9" w:rsidRPr="008D1507" w:rsidRDefault="000709C9" w:rsidP="000709C9">
      <w:pPr>
        <w:spacing w:after="120"/>
        <w:jc w:val="both"/>
        <w:rPr>
          <w:i/>
        </w:rPr>
      </w:pPr>
      <w:r w:rsidRPr="008D1507">
        <w:t xml:space="preserve">+ Đường Vành Đai II là trục dọc hiện hữu. Tuyến đường này có kết cấu mặt đường nhựa, lộ giới 40m, </w:t>
      </w:r>
      <w:r w:rsidR="006043C7" w:rsidRPr="008D1507">
        <w:t>mặt đường rộng 30m (bao gồm làn xe chạy 27m và dải phân cách 3m), vỉa hè hai bên rộ</w:t>
      </w:r>
      <w:r w:rsidR="00502517" w:rsidRPr="008D1507">
        <w:t>ng 5</w:t>
      </w:r>
      <w:r w:rsidR="006043C7" w:rsidRPr="008D1507">
        <w:t>m,</w:t>
      </w:r>
      <w:r w:rsidRPr="008D1507">
        <w:t xml:space="preserve"> mặt cắt 2-2. </w:t>
      </w:r>
      <w:r w:rsidRPr="008D1507">
        <w:rPr>
          <w:i/>
        </w:rPr>
        <w:t>(Mặt cắt lộ giới theo quy hoạch chung thành phố Sóc Trăng đã được phê duyệt).</w:t>
      </w:r>
    </w:p>
    <w:p w14:paraId="7C1B83FE" w14:textId="77777777" w:rsidR="000709C9" w:rsidRPr="008D1507" w:rsidRDefault="000709C9" w:rsidP="000709C9">
      <w:pPr>
        <w:spacing w:after="120"/>
        <w:jc w:val="both"/>
      </w:pPr>
      <w:r w:rsidRPr="008D1507">
        <w:t>- Ngoài ra trong khu vực còn có các tuyến giao thông đối ngoại sau:</w:t>
      </w:r>
    </w:p>
    <w:p w14:paraId="46A39724" w14:textId="484755A9" w:rsidR="000709C9" w:rsidRPr="008D1507" w:rsidRDefault="000709C9" w:rsidP="000709C9">
      <w:pPr>
        <w:spacing w:after="120"/>
        <w:jc w:val="both"/>
      </w:pPr>
      <w:r w:rsidRPr="008D1507">
        <w:t>+ Đường Bạ</w:t>
      </w:r>
      <w:r w:rsidR="000411F7" w:rsidRPr="008D1507">
        <w:t>ch Đằ</w:t>
      </w:r>
      <w:r w:rsidRPr="008D1507">
        <w:t>ng là tuyến giao thông nâng cấp cải tạo, chạy dọ</w:t>
      </w:r>
      <w:r w:rsidR="000411F7" w:rsidRPr="008D1507">
        <w:t>c theo tuyế</w:t>
      </w:r>
      <w:r w:rsidRPr="008D1507">
        <w:t xml:space="preserve">n </w:t>
      </w:r>
      <w:r w:rsidR="00F87784">
        <w:t>rạch Đại Ngãi - Cổ Cò (kênh Phú Hữu - Bãi Xàu)</w:t>
      </w:r>
      <w:r w:rsidRPr="008D1507">
        <w:t xml:space="preserve">. Tuyến đường này có kết </w:t>
      </w:r>
      <w:r w:rsidRPr="008D1507">
        <w:lastRenderedPageBreak/>
        <w:t>cấu mặt đường nhựa, lộ giới 24m, mặt đường rộng 14,0m, vỉa hè hai bên rộng 5,0m, mặt cắt 7-7.</w:t>
      </w:r>
    </w:p>
    <w:p w14:paraId="0CEA2143" w14:textId="6707D28B" w:rsidR="000709C9" w:rsidRPr="008D1507" w:rsidRDefault="000709C9" w:rsidP="000709C9">
      <w:pPr>
        <w:spacing w:after="120"/>
        <w:jc w:val="both"/>
      </w:pPr>
      <w:r w:rsidRPr="008D1507">
        <w:t>+ Đường Lý Thường Kiệt là tuyến giao thông nâng cấp cải tạo, chạy dọ</w:t>
      </w:r>
      <w:r w:rsidR="00686A94" w:rsidRPr="008D1507">
        <w:t>c theo tuyế</w:t>
      </w:r>
      <w:r w:rsidRPr="008D1507">
        <w:t xml:space="preserve">n </w:t>
      </w:r>
      <w:r w:rsidR="00F87784">
        <w:t>kênh Maspero</w:t>
      </w:r>
      <w:r w:rsidRPr="008D1507">
        <w:t>. Tuyến đường này có kết cấu mặt đường nhựa, lộ giới 25m, mặt đường rộng 14,0m, vỉa hè hai bên rộng lần lượ</w:t>
      </w:r>
      <w:r w:rsidR="00FC519A">
        <w:t>t</w:t>
      </w:r>
      <w:r w:rsidRPr="008D1507">
        <w:t xml:space="preserve"> là 6,0m và 5,0m</w:t>
      </w:r>
      <w:r w:rsidR="00686A94" w:rsidRPr="008D1507">
        <w:t xml:space="preserve"> (phía kè)</w:t>
      </w:r>
      <w:r w:rsidRPr="008D1507">
        <w:t>, mặt cắt 1-1.</w:t>
      </w:r>
    </w:p>
    <w:p w14:paraId="0D0AD15F" w14:textId="77777777" w:rsidR="000709C9" w:rsidRPr="008D1507" w:rsidRDefault="000709C9" w:rsidP="000709C9">
      <w:pPr>
        <w:pStyle w:val="Heading3"/>
        <w:numPr>
          <w:ilvl w:val="0"/>
          <w:numId w:val="38"/>
        </w:numPr>
        <w:spacing w:before="0" w:after="120"/>
        <w:jc w:val="both"/>
        <w:rPr>
          <w:szCs w:val="28"/>
        </w:rPr>
      </w:pPr>
      <w:bookmarkStart w:id="110" w:name="_Toc24017958"/>
      <w:bookmarkStart w:id="111" w:name="_Toc99694565"/>
      <w:bookmarkStart w:id="112" w:name="_Toc119313023"/>
      <w:r w:rsidRPr="008D1507">
        <w:rPr>
          <w:szCs w:val="28"/>
        </w:rPr>
        <w:t>Đường giao thông đối nội</w:t>
      </w:r>
      <w:bookmarkEnd w:id="110"/>
      <w:bookmarkEnd w:id="111"/>
      <w:r w:rsidRPr="008D1507">
        <w:rPr>
          <w:szCs w:val="28"/>
        </w:rPr>
        <w:t>:</w:t>
      </w:r>
      <w:bookmarkEnd w:id="112"/>
    </w:p>
    <w:p w14:paraId="730EEEAB" w14:textId="77777777" w:rsidR="000709C9" w:rsidRPr="008D1507" w:rsidRDefault="000709C9" w:rsidP="000709C9">
      <w:pPr>
        <w:spacing w:after="120"/>
        <w:jc w:val="both"/>
        <w:rPr>
          <w:i/>
        </w:rPr>
      </w:pPr>
      <w:r w:rsidRPr="008D1507">
        <w:rPr>
          <w:i/>
        </w:rPr>
        <w:t>Các tuyến đường cấp khu vực:</w:t>
      </w:r>
    </w:p>
    <w:p w14:paraId="1EE70910" w14:textId="77777777" w:rsidR="000709C9" w:rsidRPr="008D1507" w:rsidRDefault="000709C9" w:rsidP="000709C9">
      <w:pPr>
        <w:spacing w:after="120"/>
        <w:jc w:val="both"/>
      </w:pPr>
      <w:r w:rsidRPr="008D1507">
        <w:t>Ngoài các tuyến giao thông đối ngoại trên, khu vực còn có mạng lưới giao thông đối nội được thiết kế đảm bảo khoảng cách các bước giao thông theo quy chuẩn hiện hành. Hệ thống giao thông đối ngoại và đối nội kế</w:t>
      </w:r>
      <w:r w:rsidR="00A0474E" w:rsidRPr="008D1507">
        <w:t>t</w:t>
      </w:r>
      <w:r w:rsidRPr="008D1507">
        <w:t xml:space="preserve"> hợp thành </w:t>
      </w:r>
      <w:r w:rsidRPr="008D1507">
        <w:rPr>
          <w:u w:color="FF0000"/>
        </w:rPr>
        <w:t>một mạng</w:t>
      </w:r>
      <w:r w:rsidRPr="008D1507">
        <w:t xml:space="preserve"> lưới giao thông hoàn chỉnh, đảm bảo lưu thông thông suốt cho toàn bộ khu vực.</w:t>
      </w:r>
    </w:p>
    <w:p w14:paraId="205376DE" w14:textId="2767E813" w:rsidR="000709C9" w:rsidRPr="008D1507" w:rsidRDefault="000709C9" w:rsidP="000709C9">
      <w:pPr>
        <w:spacing w:after="120"/>
        <w:jc w:val="both"/>
      </w:pPr>
      <w:r w:rsidRPr="008D1507">
        <w:t xml:space="preserve">- Mạng lưới giao thông đối nội theo </w:t>
      </w:r>
      <w:r w:rsidRPr="008D1507">
        <w:rPr>
          <w:u w:color="FF0000"/>
        </w:rPr>
        <w:t>phương dọc</w:t>
      </w:r>
      <w:r w:rsidRPr="008D1507">
        <w:t xml:space="preserve"> bao gồm các tuyến đường ký hiệu D...</w:t>
      </w:r>
      <w:r w:rsidR="00A0474E" w:rsidRPr="008D1507">
        <w:t>, c</w:t>
      </w:r>
      <w:r w:rsidRPr="008D1507">
        <w:t>ác tuyến đường này có kết cấu mặt đường nhựa, lộ giới từ</w:t>
      </w:r>
      <w:r w:rsidR="00D260D0">
        <w:t xml:space="preserve"> 1</w:t>
      </w:r>
      <w:r w:rsidR="00D260D0" w:rsidRPr="00D260D0">
        <w:t>2</w:t>
      </w:r>
      <w:r w:rsidRPr="008D1507">
        <w:t>,0m đế</w:t>
      </w:r>
      <w:r w:rsidR="00A0474E" w:rsidRPr="008D1507">
        <w:t>n 28,0</w:t>
      </w:r>
      <w:r w:rsidRPr="008D1507">
        <w:t>m, mặt đường rộng từ</w:t>
      </w:r>
      <w:r w:rsidR="00D260D0">
        <w:t xml:space="preserve"> 6</w:t>
      </w:r>
      <w:r w:rsidRPr="008D1507">
        <w:t>,0m đến 18,0m, vỉa hè hai bên rộng từ</w:t>
      </w:r>
      <w:r w:rsidR="00D260D0">
        <w:t xml:space="preserve"> 3</w:t>
      </w:r>
      <w:r w:rsidRPr="008D1507">
        <w:t xml:space="preserve">,0m đến </w:t>
      </w:r>
      <w:r w:rsidR="00A0474E" w:rsidRPr="008D1507">
        <w:t>6</w:t>
      </w:r>
      <w:r w:rsidRPr="008D1507">
        <w:t xml:space="preserve">,0m. </w:t>
      </w:r>
      <w:r w:rsidRPr="008D1507">
        <w:rPr>
          <w:i/>
        </w:rPr>
        <w:t>(Chi tiết xem bảng thống kế giao thông).</w:t>
      </w:r>
    </w:p>
    <w:p w14:paraId="3D03E423" w14:textId="42D2B5A5" w:rsidR="000709C9" w:rsidRPr="008D1507" w:rsidRDefault="000709C9" w:rsidP="000709C9">
      <w:pPr>
        <w:spacing w:after="120"/>
        <w:jc w:val="both"/>
      </w:pPr>
      <w:r w:rsidRPr="008D1507">
        <w:t xml:space="preserve">- Mạng lưới giao thông đối nội theo </w:t>
      </w:r>
      <w:r w:rsidRPr="008D1507">
        <w:rPr>
          <w:u w:color="FF0000"/>
        </w:rPr>
        <w:t>phương ngang</w:t>
      </w:r>
      <w:r w:rsidRPr="008D1507">
        <w:t xml:space="preserve"> bao gồm các tuyến đường ký hiệu N…</w:t>
      </w:r>
      <w:r w:rsidR="00A0474E" w:rsidRPr="008D1507">
        <w:t>, c</w:t>
      </w:r>
      <w:r w:rsidRPr="008D1507">
        <w:t>ác tuyến đường này có kết cấu mặt đường nhựa, lộ giới từ</w:t>
      </w:r>
      <w:r w:rsidR="00D260D0">
        <w:t xml:space="preserve"> 13</w:t>
      </w:r>
      <w:r w:rsidRPr="008D1507">
        <w:t>,0m đến 33,0m, mặt đường rộng từ 7,0m đến 23,0m, vỉa hè hai bên rộng từ</w:t>
      </w:r>
      <w:r w:rsidR="00D260D0">
        <w:t xml:space="preserve"> 3</w:t>
      </w:r>
      <w:r w:rsidRPr="008D1507">
        <w:t>,0m đến 6,0m.</w:t>
      </w:r>
      <w:r w:rsidRPr="008D1507">
        <w:rPr>
          <w:i/>
        </w:rPr>
        <w:t xml:space="preserve"> (Chi tiết xem bảng thống kế giao thông).</w:t>
      </w:r>
    </w:p>
    <w:p w14:paraId="5953E31D" w14:textId="77777777" w:rsidR="000709C9" w:rsidRPr="008D1507" w:rsidRDefault="000709C9" w:rsidP="000709C9">
      <w:pPr>
        <w:pStyle w:val="Heading3"/>
        <w:numPr>
          <w:ilvl w:val="0"/>
          <w:numId w:val="38"/>
        </w:numPr>
        <w:spacing w:before="0" w:after="120"/>
        <w:jc w:val="both"/>
        <w:rPr>
          <w:szCs w:val="28"/>
        </w:rPr>
      </w:pPr>
      <w:bookmarkStart w:id="113" w:name="_Toc99694566"/>
      <w:bookmarkStart w:id="114" w:name="_Toc119313024"/>
      <w:r w:rsidRPr="008D1507">
        <w:rPr>
          <w:szCs w:val="28"/>
        </w:rPr>
        <w:t>Giao thông thủy</w:t>
      </w:r>
      <w:bookmarkEnd w:id="113"/>
      <w:r w:rsidRPr="008D1507">
        <w:rPr>
          <w:szCs w:val="28"/>
        </w:rPr>
        <w:t>:</w:t>
      </w:r>
      <w:bookmarkEnd w:id="114"/>
    </w:p>
    <w:p w14:paraId="023CA58F" w14:textId="3BCAA5CE" w:rsidR="000709C9" w:rsidRPr="008D1507" w:rsidRDefault="000709C9" w:rsidP="000709C9">
      <w:pPr>
        <w:spacing w:after="120"/>
        <w:jc w:val="both"/>
        <w:sectPr w:rsidR="000709C9" w:rsidRPr="008D1507" w:rsidSect="00D41E9E">
          <w:headerReference w:type="default" r:id="rId13"/>
          <w:footerReference w:type="default" r:id="rId14"/>
          <w:pgSz w:w="11907" w:h="16840" w:code="9"/>
          <w:pgMar w:top="1134" w:right="1134" w:bottom="1134" w:left="1701" w:header="720" w:footer="720" w:gutter="0"/>
          <w:cols w:space="720"/>
          <w:docGrid w:linePitch="381"/>
        </w:sectPr>
      </w:pPr>
      <w:r w:rsidRPr="008D1507">
        <w:t xml:space="preserve"> Trong khu vực có hai tuyến giao thông thủy quan trọng là </w:t>
      </w:r>
      <w:r w:rsidR="00F87784">
        <w:rPr>
          <w:lang w:val="pt-BR"/>
        </w:rPr>
        <w:t>Kênh Maspero</w:t>
      </w:r>
      <w:r w:rsidR="00EE5A62" w:rsidRPr="008D1507">
        <w:rPr>
          <w:lang w:val="pt-BR"/>
        </w:rPr>
        <w:t xml:space="preserve"> và </w:t>
      </w:r>
      <w:r w:rsidR="00EE5A62" w:rsidRPr="008D1507">
        <w:rPr>
          <w:lang w:val="nb-NO"/>
        </w:rPr>
        <w:t>rạch Đại Ngãi - Cổ Cò (kênh Phú Hữu - Bãi Xàu)</w:t>
      </w:r>
      <w:r w:rsidRPr="008D1507">
        <w:t xml:space="preserve">. Ngoài vai trò là tuyến đường vận chuyển hàng hoá thì đây còn là hai tuyến </w:t>
      </w:r>
      <w:r w:rsidR="00EE5A62" w:rsidRPr="008D1507">
        <w:t>cảnh quan, đồng thời</w:t>
      </w:r>
      <w:r w:rsidRPr="008D1507">
        <w:t xml:space="preserve"> đả</w:t>
      </w:r>
      <w:r w:rsidR="00EE5A62" w:rsidRPr="008D1507">
        <w:t>m bả</w:t>
      </w:r>
      <w:r w:rsidRPr="008D1507">
        <w:t>o</w:t>
      </w:r>
      <w:r w:rsidR="00EE5A62" w:rsidRPr="008D1507">
        <w:t xml:space="preserve"> chức năng</w:t>
      </w:r>
      <w:r w:rsidRPr="008D1507">
        <w:t xml:space="preserve"> thoát nước cho toàn bộ khu vực</w:t>
      </w:r>
      <w:r w:rsidR="00EE5A62" w:rsidRPr="008D1507">
        <w:t xml:space="preserve"> quy hoạch</w:t>
      </w:r>
      <w:r w:rsidRPr="008D1507">
        <w:t>.</w:t>
      </w:r>
    </w:p>
    <w:p w14:paraId="6BA80024" w14:textId="39F627F0" w:rsidR="000709C9" w:rsidRPr="008D1507" w:rsidRDefault="000709C9" w:rsidP="000709C9">
      <w:pPr>
        <w:spacing w:after="120"/>
        <w:jc w:val="center"/>
        <w:rPr>
          <w:b/>
        </w:rPr>
      </w:pPr>
      <w:bookmarkStart w:id="115" w:name="_Toc99694567"/>
      <w:r w:rsidRPr="008D1507">
        <w:rPr>
          <w:b/>
        </w:rPr>
        <w:lastRenderedPageBreak/>
        <w:t>Bảng thống kê hệ thống giao thông</w:t>
      </w:r>
      <w:bookmarkEnd w:id="115"/>
      <w:r w:rsidRPr="008D1507">
        <w:rPr>
          <w:b/>
        </w:rPr>
        <w:t>:</w:t>
      </w:r>
    </w:p>
    <w:tbl>
      <w:tblPr>
        <w:tblStyle w:val="TableGrid"/>
        <w:tblW w:w="14860" w:type="dxa"/>
        <w:tblLook w:val="04A0" w:firstRow="1" w:lastRow="0" w:firstColumn="1" w:lastColumn="0" w:noHBand="0" w:noVBand="1"/>
      </w:tblPr>
      <w:tblGrid>
        <w:gridCol w:w="698"/>
        <w:gridCol w:w="1823"/>
        <w:gridCol w:w="847"/>
        <w:gridCol w:w="872"/>
        <w:gridCol w:w="1064"/>
        <w:gridCol w:w="805"/>
        <w:gridCol w:w="974"/>
        <w:gridCol w:w="715"/>
        <w:gridCol w:w="1130"/>
        <w:gridCol w:w="1557"/>
        <w:gridCol w:w="2835"/>
        <w:gridCol w:w="1540"/>
      </w:tblGrid>
      <w:tr w:rsidR="008D1507" w:rsidRPr="008D1507" w14:paraId="6AD4CE05" w14:textId="77777777" w:rsidTr="00F54566">
        <w:tc>
          <w:tcPr>
            <w:tcW w:w="698" w:type="dxa"/>
            <w:vMerge w:val="restart"/>
            <w:vAlign w:val="center"/>
          </w:tcPr>
          <w:p w14:paraId="30F1E05E" w14:textId="3C253246" w:rsidR="00D80D2E" w:rsidRPr="008D1507" w:rsidRDefault="00D80D2E" w:rsidP="008A6030">
            <w:pPr>
              <w:spacing w:after="120"/>
              <w:ind w:firstLine="0"/>
              <w:jc w:val="center"/>
              <w:rPr>
                <w:b/>
                <w:sz w:val="20"/>
                <w:szCs w:val="20"/>
              </w:rPr>
            </w:pPr>
            <w:r w:rsidRPr="008D1507">
              <w:rPr>
                <w:b/>
                <w:bCs/>
                <w:sz w:val="20"/>
                <w:szCs w:val="20"/>
              </w:rPr>
              <w:t>STT</w:t>
            </w:r>
          </w:p>
        </w:tc>
        <w:tc>
          <w:tcPr>
            <w:tcW w:w="1823" w:type="dxa"/>
            <w:vMerge w:val="restart"/>
            <w:vAlign w:val="center"/>
          </w:tcPr>
          <w:p w14:paraId="4A395336" w14:textId="7A06859D" w:rsidR="00D80D2E" w:rsidRPr="008D1507" w:rsidRDefault="00D80D2E" w:rsidP="008A6030">
            <w:pPr>
              <w:spacing w:after="120"/>
              <w:ind w:firstLine="0"/>
              <w:jc w:val="center"/>
              <w:rPr>
                <w:b/>
                <w:sz w:val="20"/>
                <w:szCs w:val="20"/>
              </w:rPr>
            </w:pPr>
            <w:r w:rsidRPr="008D1507">
              <w:rPr>
                <w:b/>
                <w:bCs/>
                <w:sz w:val="20"/>
                <w:szCs w:val="20"/>
              </w:rPr>
              <w:t>TÊN ĐƯỜNG</w:t>
            </w:r>
          </w:p>
        </w:tc>
        <w:tc>
          <w:tcPr>
            <w:tcW w:w="847" w:type="dxa"/>
            <w:vMerge w:val="restart"/>
            <w:vAlign w:val="center"/>
          </w:tcPr>
          <w:p w14:paraId="143A0906" w14:textId="6740BE3C" w:rsidR="00D80D2E" w:rsidRPr="008D1507" w:rsidRDefault="00D80D2E" w:rsidP="008A6030">
            <w:pPr>
              <w:spacing w:after="120"/>
              <w:ind w:firstLine="0"/>
              <w:jc w:val="center"/>
              <w:rPr>
                <w:b/>
                <w:sz w:val="20"/>
                <w:szCs w:val="20"/>
              </w:rPr>
            </w:pPr>
            <w:r w:rsidRPr="008D1507">
              <w:rPr>
                <w:b/>
                <w:bCs/>
                <w:sz w:val="20"/>
                <w:szCs w:val="20"/>
              </w:rPr>
              <w:t>MẶT CẮT</w:t>
            </w:r>
          </w:p>
        </w:tc>
        <w:tc>
          <w:tcPr>
            <w:tcW w:w="872" w:type="dxa"/>
            <w:vMerge w:val="restart"/>
            <w:vAlign w:val="center"/>
          </w:tcPr>
          <w:p w14:paraId="1178ECD2" w14:textId="39CEFAB5" w:rsidR="00D80D2E" w:rsidRPr="008D1507" w:rsidRDefault="00D80D2E" w:rsidP="008A6030">
            <w:pPr>
              <w:spacing w:after="120"/>
              <w:ind w:firstLine="0"/>
              <w:jc w:val="center"/>
              <w:rPr>
                <w:b/>
                <w:sz w:val="20"/>
                <w:szCs w:val="20"/>
              </w:rPr>
            </w:pPr>
            <w:r w:rsidRPr="008D1507">
              <w:rPr>
                <w:b/>
                <w:bCs/>
                <w:sz w:val="20"/>
                <w:szCs w:val="20"/>
              </w:rPr>
              <w:t>CHIỀU DÀI (m)</w:t>
            </w:r>
          </w:p>
        </w:tc>
        <w:tc>
          <w:tcPr>
            <w:tcW w:w="3558" w:type="dxa"/>
            <w:gridSpan w:val="4"/>
            <w:vAlign w:val="center"/>
          </w:tcPr>
          <w:p w14:paraId="5356AE98" w14:textId="6464FCA9" w:rsidR="00D80D2E" w:rsidRPr="008D1507" w:rsidRDefault="00D80D2E" w:rsidP="008A6030">
            <w:pPr>
              <w:spacing w:after="120"/>
              <w:ind w:firstLine="0"/>
              <w:jc w:val="center"/>
              <w:rPr>
                <w:b/>
                <w:sz w:val="20"/>
                <w:szCs w:val="20"/>
              </w:rPr>
            </w:pPr>
            <w:r w:rsidRPr="008D1507">
              <w:rPr>
                <w:b/>
                <w:bCs/>
                <w:sz w:val="20"/>
                <w:szCs w:val="20"/>
              </w:rPr>
              <w:t>QUY HOẠCH</w:t>
            </w:r>
          </w:p>
        </w:tc>
        <w:tc>
          <w:tcPr>
            <w:tcW w:w="1130" w:type="dxa"/>
            <w:vAlign w:val="center"/>
          </w:tcPr>
          <w:p w14:paraId="3F74DBDB" w14:textId="7EE17BF7" w:rsidR="00D80D2E" w:rsidRPr="008D1507" w:rsidRDefault="00D80D2E" w:rsidP="008A6030">
            <w:pPr>
              <w:spacing w:after="120"/>
              <w:ind w:firstLine="0"/>
              <w:jc w:val="center"/>
              <w:rPr>
                <w:b/>
                <w:sz w:val="20"/>
                <w:szCs w:val="20"/>
              </w:rPr>
            </w:pPr>
            <w:r w:rsidRPr="008D1507">
              <w:rPr>
                <w:b/>
                <w:bCs/>
                <w:sz w:val="20"/>
                <w:szCs w:val="20"/>
                <w:lang w:val="en-US"/>
              </w:rPr>
              <w:t>CẤP ĐƯỜNG</w:t>
            </w:r>
          </w:p>
        </w:tc>
        <w:tc>
          <w:tcPr>
            <w:tcW w:w="1557" w:type="dxa"/>
            <w:vAlign w:val="center"/>
          </w:tcPr>
          <w:p w14:paraId="012323D9" w14:textId="2B5DA0E0" w:rsidR="00D80D2E" w:rsidRPr="008D1507" w:rsidRDefault="00D80D2E" w:rsidP="008A6030">
            <w:pPr>
              <w:spacing w:after="120"/>
              <w:ind w:firstLine="0"/>
              <w:jc w:val="center"/>
              <w:rPr>
                <w:b/>
                <w:sz w:val="20"/>
                <w:szCs w:val="20"/>
              </w:rPr>
            </w:pPr>
            <w:r w:rsidRPr="008D1507">
              <w:rPr>
                <w:b/>
                <w:bCs/>
                <w:sz w:val="20"/>
                <w:szCs w:val="20"/>
                <w:lang w:val="en-US"/>
              </w:rPr>
              <w:t>LOẠI ĐƯỜNG</w:t>
            </w:r>
          </w:p>
        </w:tc>
        <w:tc>
          <w:tcPr>
            <w:tcW w:w="2835" w:type="dxa"/>
            <w:vAlign w:val="center"/>
          </w:tcPr>
          <w:p w14:paraId="3C22F3A7" w14:textId="41F18BD0" w:rsidR="00D80D2E" w:rsidRPr="008D1507" w:rsidRDefault="00D80D2E" w:rsidP="008A6030">
            <w:pPr>
              <w:spacing w:after="120"/>
              <w:ind w:firstLine="0"/>
              <w:jc w:val="center"/>
              <w:rPr>
                <w:b/>
                <w:sz w:val="20"/>
                <w:szCs w:val="20"/>
              </w:rPr>
            </w:pPr>
            <w:r w:rsidRPr="008D1507">
              <w:rPr>
                <w:b/>
                <w:bCs/>
                <w:sz w:val="20"/>
                <w:szCs w:val="20"/>
              </w:rPr>
              <w:t>KHOẢNG LÙI</w:t>
            </w:r>
          </w:p>
        </w:tc>
        <w:tc>
          <w:tcPr>
            <w:tcW w:w="1540" w:type="dxa"/>
            <w:vAlign w:val="center"/>
          </w:tcPr>
          <w:p w14:paraId="23EA33E0" w14:textId="6A8D8D9E" w:rsidR="00D80D2E" w:rsidRPr="008D1507" w:rsidRDefault="00D80D2E" w:rsidP="008A6030">
            <w:pPr>
              <w:spacing w:after="120"/>
              <w:ind w:firstLine="0"/>
              <w:jc w:val="center"/>
              <w:rPr>
                <w:b/>
                <w:sz w:val="20"/>
                <w:szCs w:val="20"/>
              </w:rPr>
            </w:pPr>
            <w:r w:rsidRPr="008D1507">
              <w:rPr>
                <w:b/>
                <w:bCs/>
                <w:sz w:val="20"/>
                <w:szCs w:val="20"/>
              </w:rPr>
              <w:t>GHI CHÚ</w:t>
            </w:r>
          </w:p>
        </w:tc>
      </w:tr>
      <w:tr w:rsidR="008D1507" w:rsidRPr="008D1507" w14:paraId="0DE92F3D" w14:textId="77777777" w:rsidTr="00F54566">
        <w:tc>
          <w:tcPr>
            <w:tcW w:w="698" w:type="dxa"/>
            <w:vMerge/>
          </w:tcPr>
          <w:p w14:paraId="00F0981F" w14:textId="77777777" w:rsidR="00D80D2E" w:rsidRPr="008D1507" w:rsidRDefault="00D80D2E" w:rsidP="008A6030">
            <w:pPr>
              <w:spacing w:after="120"/>
              <w:ind w:firstLine="0"/>
              <w:jc w:val="center"/>
              <w:rPr>
                <w:b/>
                <w:sz w:val="20"/>
                <w:szCs w:val="20"/>
              </w:rPr>
            </w:pPr>
          </w:p>
        </w:tc>
        <w:tc>
          <w:tcPr>
            <w:tcW w:w="1823" w:type="dxa"/>
            <w:vMerge/>
          </w:tcPr>
          <w:p w14:paraId="29088BF2" w14:textId="77777777" w:rsidR="00D80D2E" w:rsidRPr="008D1507" w:rsidRDefault="00D80D2E" w:rsidP="008A6030">
            <w:pPr>
              <w:spacing w:after="120"/>
              <w:ind w:firstLine="0"/>
              <w:jc w:val="center"/>
              <w:rPr>
                <w:b/>
                <w:sz w:val="20"/>
                <w:szCs w:val="20"/>
              </w:rPr>
            </w:pPr>
          </w:p>
        </w:tc>
        <w:tc>
          <w:tcPr>
            <w:tcW w:w="847" w:type="dxa"/>
            <w:vMerge/>
          </w:tcPr>
          <w:p w14:paraId="47ED7C9C" w14:textId="77777777" w:rsidR="00D80D2E" w:rsidRPr="008D1507" w:rsidRDefault="00D80D2E" w:rsidP="008A6030">
            <w:pPr>
              <w:spacing w:after="120"/>
              <w:ind w:firstLine="0"/>
              <w:jc w:val="center"/>
              <w:rPr>
                <w:b/>
                <w:sz w:val="20"/>
                <w:szCs w:val="20"/>
              </w:rPr>
            </w:pPr>
          </w:p>
        </w:tc>
        <w:tc>
          <w:tcPr>
            <w:tcW w:w="872" w:type="dxa"/>
            <w:vMerge/>
          </w:tcPr>
          <w:p w14:paraId="7CD24CC4" w14:textId="77777777" w:rsidR="00D80D2E" w:rsidRPr="008D1507" w:rsidRDefault="00D80D2E" w:rsidP="008A6030">
            <w:pPr>
              <w:spacing w:after="120"/>
              <w:ind w:firstLine="0"/>
              <w:jc w:val="center"/>
              <w:rPr>
                <w:b/>
                <w:sz w:val="20"/>
                <w:szCs w:val="20"/>
              </w:rPr>
            </w:pPr>
          </w:p>
        </w:tc>
        <w:tc>
          <w:tcPr>
            <w:tcW w:w="1064" w:type="dxa"/>
            <w:vAlign w:val="center"/>
          </w:tcPr>
          <w:p w14:paraId="2AD7E681" w14:textId="4EA162FA" w:rsidR="00D80D2E" w:rsidRPr="008D1507" w:rsidRDefault="00D80D2E" w:rsidP="008A6030">
            <w:pPr>
              <w:spacing w:after="120"/>
              <w:ind w:firstLine="0"/>
              <w:jc w:val="center"/>
              <w:rPr>
                <w:b/>
                <w:sz w:val="20"/>
                <w:szCs w:val="20"/>
              </w:rPr>
            </w:pPr>
            <w:r w:rsidRPr="008D1507">
              <w:rPr>
                <w:b/>
                <w:bCs/>
                <w:sz w:val="20"/>
                <w:szCs w:val="20"/>
              </w:rPr>
              <w:t>LÒNG ĐƯỜNG (m)</w:t>
            </w:r>
          </w:p>
        </w:tc>
        <w:tc>
          <w:tcPr>
            <w:tcW w:w="805" w:type="dxa"/>
            <w:vAlign w:val="center"/>
          </w:tcPr>
          <w:p w14:paraId="37B29A89" w14:textId="205F015D" w:rsidR="00D80D2E" w:rsidRPr="008D1507" w:rsidRDefault="00D80D2E" w:rsidP="008A6030">
            <w:pPr>
              <w:spacing w:after="120"/>
              <w:ind w:firstLine="0"/>
              <w:jc w:val="center"/>
              <w:rPr>
                <w:b/>
                <w:sz w:val="20"/>
                <w:szCs w:val="20"/>
              </w:rPr>
            </w:pPr>
            <w:r w:rsidRPr="008D1507">
              <w:rPr>
                <w:b/>
                <w:bCs/>
                <w:sz w:val="20"/>
                <w:szCs w:val="20"/>
              </w:rPr>
              <w:t>DẢI PHÂN CÁCH (m)</w:t>
            </w:r>
          </w:p>
        </w:tc>
        <w:tc>
          <w:tcPr>
            <w:tcW w:w="974" w:type="dxa"/>
            <w:vAlign w:val="center"/>
          </w:tcPr>
          <w:p w14:paraId="59DF5209" w14:textId="77C41FE1" w:rsidR="00D80D2E" w:rsidRPr="008D1507" w:rsidRDefault="00D80D2E" w:rsidP="008A6030">
            <w:pPr>
              <w:spacing w:after="120"/>
              <w:ind w:firstLine="0"/>
              <w:jc w:val="center"/>
              <w:rPr>
                <w:b/>
                <w:sz w:val="20"/>
                <w:szCs w:val="20"/>
              </w:rPr>
            </w:pPr>
            <w:r w:rsidRPr="008D1507">
              <w:rPr>
                <w:b/>
                <w:bCs/>
                <w:sz w:val="20"/>
                <w:szCs w:val="20"/>
              </w:rPr>
              <w:t>VỈA HÈ (m)</w:t>
            </w:r>
          </w:p>
        </w:tc>
        <w:tc>
          <w:tcPr>
            <w:tcW w:w="715" w:type="dxa"/>
            <w:vAlign w:val="center"/>
          </w:tcPr>
          <w:p w14:paraId="675AFC0F" w14:textId="3A07E570" w:rsidR="00D80D2E" w:rsidRPr="008D1507" w:rsidRDefault="00D80D2E" w:rsidP="008A6030">
            <w:pPr>
              <w:spacing w:after="120"/>
              <w:ind w:firstLine="0"/>
              <w:jc w:val="center"/>
              <w:rPr>
                <w:b/>
                <w:sz w:val="20"/>
                <w:szCs w:val="20"/>
              </w:rPr>
            </w:pPr>
            <w:r w:rsidRPr="008D1507">
              <w:rPr>
                <w:b/>
                <w:bCs/>
                <w:sz w:val="20"/>
                <w:szCs w:val="20"/>
              </w:rPr>
              <w:t>LỘ GIỚI (m)</w:t>
            </w:r>
          </w:p>
        </w:tc>
        <w:tc>
          <w:tcPr>
            <w:tcW w:w="1130" w:type="dxa"/>
          </w:tcPr>
          <w:p w14:paraId="2884AEA8" w14:textId="77777777" w:rsidR="00D80D2E" w:rsidRPr="008D1507" w:rsidRDefault="00D80D2E" w:rsidP="008A6030">
            <w:pPr>
              <w:spacing w:after="120"/>
              <w:ind w:firstLine="0"/>
              <w:jc w:val="center"/>
              <w:rPr>
                <w:b/>
                <w:sz w:val="20"/>
                <w:szCs w:val="20"/>
              </w:rPr>
            </w:pPr>
          </w:p>
        </w:tc>
        <w:tc>
          <w:tcPr>
            <w:tcW w:w="1557" w:type="dxa"/>
          </w:tcPr>
          <w:p w14:paraId="052D2965" w14:textId="77777777" w:rsidR="00D80D2E" w:rsidRPr="008D1507" w:rsidRDefault="00D80D2E" w:rsidP="008A6030">
            <w:pPr>
              <w:spacing w:after="120"/>
              <w:ind w:firstLine="0"/>
              <w:jc w:val="center"/>
              <w:rPr>
                <w:b/>
                <w:sz w:val="20"/>
                <w:szCs w:val="20"/>
              </w:rPr>
            </w:pPr>
          </w:p>
        </w:tc>
        <w:tc>
          <w:tcPr>
            <w:tcW w:w="2835" w:type="dxa"/>
          </w:tcPr>
          <w:p w14:paraId="3099AA4F" w14:textId="77777777" w:rsidR="00D80D2E" w:rsidRPr="008D1507" w:rsidRDefault="00D80D2E" w:rsidP="00D80D2E">
            <w:pPr>
              <w:spacing w:after="120"/>
              <w:ind w:firstLine="0"/>
              <w:jc w:val="both"/>
              <w:rPr>
                <w:b/>
                <w:sz w:val="20"/>
                <w:szCs w:val="20"/>
              </w:rPr>
            </w:pPr>
          </w:p>
        </w:tc>
        <w:tc>
          <w:tcPr>
            <w:tcW w:w="1540" w:type="dxa"/>
          </w:tcPr>
          <w:p w14:paraId="12276F65" w14:textId="77777777" w:rsidR="00D80D2E" w:rsidRPr="008D1507" w:rsidRDefault="00D80D2E" w:rsidP="008A6030">
            <w:pPr>
              <w:spacing w:after="120"/>
              <w:ind w:firstLine="0"/>
              <w:jc w:val="center"/>
              <w:rPr>
                <w:b/>
                <w:sz w:val="20"/>
                <w:szCs w:val="20"/>
              </w:rPr>
            </w:pPr>
          </w:p>
        </w:tc>
      </w:tr>
      <w:tr w:rsidR="008D1507" w:rsidRPr="008D1507" w14:paraId="57F144F8" w14:textId="77777777" w:rsidTr="00F54566">
        <w:tc>
          <w:tcPr>
            <w:tcW w:w="698" w:type="dxa"/>
            <w:vAlign w:val="center"/>
          </w:tcPr>
          <w:p w14:paraId="45C5FDD1" w14:textId="4E823A67" w:rsidR="008A6030" w:rsidRPr="008D1507" w:rsidRDefault="008A6030" w:rsidP="008A6030">
            <w:pPr>
              <w:spacing w:after="120"/>
              <w:ind w:firstLine="0"/>
              <w:jc w:val="center"/>
              <w:rPr>
                <w:sz w:val="20"/>
                <w:szCs w:val="20"/>
              </w:rPr>
            </w:pPr>
            <w:r w:rsidRPr="008D1507">
              <w:rPr>
                <w:sz w:val="20"/>
                <w:szCs w:val="20"/>
              </w:rPr>
              <w:t>1</w:t>
            </w:r>
          </w:p>
        </w:tc>
        <w:tc>
          <w:tcPr>
            <w:tcW w:w="1823" w:type="dxa"/>
            <w:vAlign w:val="center"/>
          </w:tcPr>
          <w:p w14:paraId="57A71FC7" w14:textId="75076824" w:rsidR="008A6030" w:rsidRPr="008D1507" w:rsidRDefault="008A6030" w:rsidP="00B3170A">
            <w:pPr>
              <w:spacing w:after="120"/>
              <w:ind w:firstLine="0"/>
              <w:rPr>
                <w:sz w:val="20"/>
                <w:szCs w:val="20"/>
              </w:rPr>
            </w:pPr>
            <w:r w:rsidRPr="008D1507">
              <w:rPr>
                <w:sz w:val="20"/>
                <w:szCs w:val="20"/>
              </w:rPr>
              <w:t>Đường Lý Thường Kiệt</w:t>
            </w:r>
          </w:p>
        </w:tc>
        <w:tc>
          <w:tcPr>
            <w:tcW w:w="847" w:type="dxa"/>
            <w:vAlign w:val="center"/>
          </w:tcPr>
          <w:p w14:paraId="417B01DD" w14:textId="38332E68" w:rsidR="008A6030" w:rsidRPr="008D1507" w:rsidRDefault="008A6030" w:rsidP="008A6030">
            <w:pPr>
              <w:spacing w:after="120"/>
              <w:ind w:firstLine="0"/>
              <w:jc w:val="center"/>
              <w:rPr>
                <w:sz w:val="20"/>
                <w:szCs w:val="20"/>
              </w:rPr>
            </w:pPr>
            <w:r w:rsidRPr="008D1507">
              <w:rPr>
                <w:sz w:val="20"/>
                <w:szCs w:val="20"/>
              </w:rPr>
              <w:t>1-1</w:t>
            </w:r>
          </w:p>
        </w:tc>
        <w:tc>
          <w:tcPr>
            <w:tcW w:w="872" w:type="dxa"/>
            <w:vAlign w:val="center"/>
          </w:tcPr>
          <w:p w14:paraId="27035CB2" w14:textId="1E88130A" w:rsidR="008A6030" w:rsidRPr="008D1507" w:rsidRDefault="008A6030" w:rsidP="008A6030">
            <w:pPr>
              <w:spacing w:after="120"/>
              <w:ind w:firstLine="0"/>
              <w:jc w:val="center"/>
              <w:rPr>
                <w:sz w:val="20"/>
                <w:szCs w:val="20"/>
              </w:rPr>
            </w:pPr>
            <w:r w:rsidRPr="008D1507">
              <w:rPr>
                <w:sz w:val="20"/>
                <w:szCs w:val="20"/>
                <w:lang w:val="en-US"/>
              </w:rPr>
              <w:t>1.596</w:t>
            </w:r>
          </w:p>
        </w:tc>
        <w:tc>
          <w:tcPr>
            <w:tcW w:w="1064" w:type="dxa"/>
            <w:vAlign w:val="center"/>
          </w:tcPr>
          <w:p w14:paraId="4707D13C" w14:textId="654F3681" w:rsidR="008A6030" w:rsidRPr="008D1507" w:rsidRDefault="008A6030" w:rsidP="008A6030">
            <w:pPr>
              <w:spacing w:after="120"/>
              <w:ind w:firstLine="0"/>
              <w:jc w:val="center"/>
              <w:rPr>
                <w:sz w:val="20"/>
                <w:szCs w:val="20"/>
              </w:rPr>
            </w:pPr>
            <w:r w:rsidRPr="008D1507">
              <w:rPr>
                <w:sz w:val="20"/>
                <w:szCs w:val="20"/>
              </w:rPr>
              <w:t>14</w:t>
            </w:r>
          </w:p>
        </w:tc>
        <w:tc>
          <w:tcPr>
            <w:tcW w:w="805" w:type="dxa"/>
            <w:vAlign w:val="center"/>
          </w:tcPr>
          <w:p w14:paraId="11F2C9F5" w14:textId="2AEAE4D5" w:rsidR="008A6030" w:rsidRPr="008D1507" w:rsidRDefault="008A6030" w:rsidP="008A6030">
            <w:pPr>
              <w:spacing w:after="120"/>
              <w:ind w:firstLine="0"/>
              <w:jc w:val="center"/>
              <w:rPr>
                <w:sz w:val="20"/>
                <w:szCs w:val="20"/>
              </w:rPr>
            </w:pPr>
            <w:r w:rsidRPr="008D1507">
              <w:rPr>
                <w:sz w:val="20"/>
                <w:szCs w:val="20"/>
              </w:rPr>
              <w:t>0</w:t>
            </w:r>
          </w:p>
        </w:tc>
        <w:tc>
          <w:tcPr>
            <w:tcW w:w="974" w:type="dxa"/>
            <w:vAlign w:val="center"/>
          </w:tcPr>
          <w:p w14:paraId="2A3A89B5" w14:textId="10597D6C" w:rsidR="008A6030" w:rsidRPr="008D1507" w:rsidRDefault="008A6030" w:rsidP="008A6030">
            <w:pPr>
              <w:spacing w:after="120"/>
              <w:ind w:firstLine="0"/>
              <w:jc w:val="center"/>
              <w:rPr>
                <w:sz w:val="20"/>
                <w:szCs w:val="20"/>
              </w:rPr>
            </w:pPr>
            <w:r w:rsidRPr="008D1507">
              <w:rPr>
                <w:sz w:val="20"/>
                <w:szCs w:val="20"/>
              </w:rPr>
              <w:t>6 - 5</w:t>
            </w:r>
          </w:p>
        </w:tc>
        <w:tc>
          <w:tcPr>
            <w:tcW w:w="715" w:type="dxa"/>
            <w:vAlign w:val="center"/>
          </w:tcPr>
          <w:p w14:paraId="22C1A618" w14:textId="542D5AFF" w:rsidR="008A6030" w:rsidRPr="008D1507" w:rsidRDefault="008A6030" w:rsidP="008A6030">
            <w:pPr>
              <w:spacing w:after="120"/>
              <w:ind w:firstLine="0"/>
              <w:jc w:val="center"/>
              <w:rPr>
                <w:sz w:val="20"/>
                <w:szCs w:val="20"/>
              </w:rPr>
            </w:pPr>
            <w:r w:rsidRPr="008D1507">
              <w:rPr>
                <w:sz w:val="20"/>
                <w:szCs w:val="20"/>
              </w:rPr>
              <w:t>25</w:t>
            </w:r>
          </w:p>
        </w:tc>
        <w:tc>
          <w:tcPr>
            <w:tcW w:w="1130" w:type="dxa"/>
            <w:vAlign w:val="center"/>
          </w:tcPr>
          <w:p w14:paraId="7A0DA92D" w14:textId="6B08BC67" w:rsidR="008A6030" w:rsidRPr="008D1507" w:rsidRDefault="008A6030" w:rsidP="008A6030">
            <w:pPr>
              <w:spacing w:after="120"/>
              <w:ind w:firstLine="0"/>
              <w:jc w:val="center"/>
              <w:rPr>
                <w:sz w:val="20"/>
                <w:szCs w:val="20"/>
              </w:rPr>
            </w:pPr>
            <w:r w:rsidRPr="008D1507">
              <w:rPr>
                <w:sz w:val="20"/>
                <w:szCs w:val="20"/>
                <w:lang w:val="en-US"/>
              </w:rPr>
              <w:t>Đô thị</w:t>
            </w:r>
          </w:p>
        </w:tc>
        <w:tc>
          <w:tcPr>
            <w:tcW w:w="1557" w:type="dxa"/>
            <w:vAlign w:val="center"/>
          </w:tcPr>
          <w:p w14:paraId="792027F8" w14:textId="4930BE78" w:rsidR="008A6030" w:rsidRPr="008D1507" w:rsidRDefault="008A6030" w:rsidP="008A6030">
            <w:pPr>
              <w:spacing w:after="120"/>
              <w:ind w:firstLine="0"/>
              <w:jc w:val="center"/>
              <w:rPr>
                <w:sz w:val="20"/>
                <w:szCs w:val="20"/>
              </w:rPr>
            </w:pPr>
            <w:r w:rsidRPr="008D1507">
              <w:rPr>
                <w:sz w:val="20"/>
                <w:szCs w:val="20"/>
                <w:lang w:val="en-US"/>
              </w:rPr>
              <w:t>Đường liên khu vực</w:t>
            </w:r>
          </w:p>
        </w:tc>
        <w:tc>
          <w:tcPr>
            <w:tcW w:w="2835" w:type="dxa"/>
            <w:vAlign w:val="center"/>
          </w:tcPr>
          <w:p w14:paraId="61AA426A" w14:textId="6E07CF97" w:rsidR="008A6030" w:rsidRPr="008D1507" w:rsidRDefault="008A6030" w:rsidP="00D80D2E">
            <w:pPr>
              <w:spacing w:after="120"/>
              <w:ind w:firstLine="0"/>
              <w:jc w:val="both"/>
              <w:rPr>
                <w:sz w:val="20"/>
                <w:szCs w:val="20"/>
              </w:rPr>
            </w:pPr>
            <w:r w:rsidRPr="008D1507">
              <w:rPr>
                <w:sz w:val="20"/>
                <w:szCs w:val="20"/>
              </w:rPr>
              <w:t>- Đối với khu VHTT, căn cứ theo QHCT được duyệt</w:t>
            </w:r>
            <w:r w:rsidRPr="008D1507">
              <w:rPr>
                <w:sz w:val="20"/>
                <w:szCs w:val="20"/>
              </w:rPr>
              <w:br/>
              <w:t>- Các công trình còn lại (trừ nhà ở riêng lẻ) lùi tối thiểu 6m</w:t>
            </w:r>
          </w:p>
        </w:tc>
        <w:tc>
          <w:tcPr>
            <w:tcW w:w="1540" w:type="dxa"/>
            <w:vAlign w:val="center"/>
          </w:tcPr>
          <w:p w14:paraId="5BC2B6F2" w14:textId="3CB3D76E" w:rsidR="008A6030" w:rsidRPr="008D1507" w:rsidRDefault="008A6030" w:rsidP="008A6030">
            <w:pPr>
              <w:spacing w:after="120"/>
              <w:ind w:firstLine="0"/>
              <w:jc w:val="center"/>
              <w:rPr>
                <w:sz w:val="20"/>
                <w:szCs w:val="20"/>
              </w:rPr>
            </w:pPr>
            <w:r w:rsidRPr="008D1507">
              <w:rPr>
                <w:sz w:val="20"/>
                <w:szCs w:val="20"/>
              </w:rPr>
              <w:t>(Vỉa hè 6m kết hợp bờ kè 5m)</w:t>
            </w:r>
          </w:p>
        </w:tc>
      </w:tr>
      <w:tr w:rsidR="008D1507" w:rsidRPr="008D1507" w14:paraId="16144E42" w14:textId="77777777" w:rsidTr="00F54566">
        <w:tc>
          <w:tcPr>
            <w:tcW w:w="698" w:type="dxa"/>
            <w:vMerge w:val="restart"/>
            <w:vAlign w:val="center"/>
          </w:tcPr>
          <w:p w14:paraId="5DEFBCE0" w14:textId="5A5C6F4D" w:rsidR="00B3170A" w:rsidRPr="008D1507" w:rsidRDefault="00B3170A" w:rsidP="008A6030">
            <w:pPr>
              <w:spacing w:after="120"/>
              <w:ind w:firstLine="0"/>
              <w:jc w:val="center"/>
              <w:rPr>
                <w:sz w:val="20"/>
                <w:szCs w:val="20"/>
              </w:rPr>
            </w:pPr>
            <w:r w:rsidRPr="008D1507">
              <w:rPr>
                <w:sz w:val="20"/>
                <w:szCs w:val="20"/>
              </w:rPr>
              <w:t>2</w:t>
            </w:r>
          </w:p>
        </w:tc>
        <w:tc>
          <w:tcPr>
            <w:tcW w:w="1823" w:type="dxa"/>
            <w:vMerge w:val="restart"/>
            <w:vAlign w:val="center"/>
          </w:tcPr>
          <w:p w14:paraId="512DD4F6" w14:textId="2726BCBC" w:rsidR="00B3170A" w:rsidRPr="008D1507" w:rsidRDefault="00B3170A" w:rsidP="00B3170A">
            <w:pPr>
              <w:spacing w:after="120"/>
              <w:ind w:firstLine="0"/>
              <w:rPr>
                <w:sz w:val="20"/>
                <w:szCs w:val="20"/>
              </w:rPr>
            </w:pPr>
            <w:r w:rsidRPr="008D1507">
              <w:rPr>
                <w:sz w:val="20"/>
                <w:szCs w:val="20"/>
              </w:rPr>
              <w:t>Đường Mạc Đĩnh Chi</w:t>
            </w:r>
          </w:p>
        </w:tc>
        <w:tc>
          <w:tcPr>
            <w:tcW w:w="847" w:type="dxa"/>
            <w:vAlign w:val="center"/>
          </w:tcPr>
          <w:p w14:paraId="664FB74F" w14:textId="14233105" w:rsidR="00B3170A" w:rsidRPr="008D1507" w:rsidRDefault="00B3170A" w:rsidP="008A6030">
            <w:pPr>
              <w:spacing w:after="120"/>
              <w:ind w:firstLine="0"/>
              <w:jc w:val="center"/>
              <w:rPr>
                <w:sz w:val="20"/>
                <w:szCs w:val="20"/>
              </w:rPr>
            </w:pPr>
            <w:r w:rsidRPr="008D1507">
              <w:rPr>
                <w:sz w:val="20"/>
                <w:szCs w:val="20"/>
              </w:rPr>
              <w:t>6-6</w:t>
            </w:r>
          </w:p>
        </w:tc>
        <w:tc>
          <w:tcPr>
            <w:tcW w:w="872" w:type="dxa"/>
            <w:vAlign w:val="center"/>
          </w:tcPr>
          <w:p w14:paraId="1B3838A7" w14:textId="251C538D" w:rsidR="00B3170A" w:rsidRPr="008D1507" w:rsidRDefault="00B3170A" w:rsidP="008A6030">
            <w:pPr>
              <w:spacing w:after="120"/>
              <w:ind w:firstLine="0"/>
              <w:jc w:val="center"/>
              <w:rPr>
                <w:sz w:val="20"/>
                <w:szCs w:val="20"/>
              </w:rPr>
            </w:pPr>
            <w:r w:rsidRPr="008D1507">
              <w:rPr>
                <w:sz w:val="20"/>
                <w:szCs w:val="20"/>
              </w:rPr>
              <w:t>1.110</w:t>
            </w:r>
          </w:p>
        </w:tc>
        <w:tc>
          <w:tcPr>
            <w:tcW w:w="1064" w:type="dxa"/>
            <w:vAlign w:val="center"/>
          </w:tcPr>
          <w:p w14:paraId="56E2282C" w14:textId="4ABE0DAE" w:rsidR="00B3170A" w:rsidRPr="008D1507" w:rsidRDefault="00B3170A" w:rsidP="008A6030">
            <w:pPr>
              <w:spacing w:after="120"/>
              <w:ind w:firstLine="0"/>
              <w:jc w:val="center"/>
              <w:rPr>
                <w:sz w:val="20"/>
                <w:szCs w:val="20"/>
              </w:rPr>
            </w:pPr>
            <w:r w:rsidRPr="008D1507">
              <w:rPr>
                <w:sz w:val="20"/>
                <w:szCs w:val="20"/>
              </w:rPr>
              <w:t>14,5</w:t>
            </w:r>
          </w:p>
        </w:tc>
        <w:tc>
          <w:tcPr>
            <w:tcW w:w="805" w:type="dxa"/>
            <w:vAlign w:val="center"/>
          </w:tcPr>
          <w:p w14:paraId="3D2C0118" w14:textId="781FB4A8" w:rsidR="00B3170A" w:rsidRPr="008D1507" w:rsidRDefault="00B3170A" w:rsidP="008A6030">
            <w:pPr>
              <w:spacing w:after="120"/>
              <w:ind w:firstLine="0"/>
              <w:jc w:val="center"/>
              <w:rPr>
                <w:sz w:val="20"/>
                <w:szCs w:val="20"/>
              </w:rPr>
            </w:pPr>
            <w:r w:rsidRPr="008D1507">
              <w:rPr>
                <w:sz w:val="20"/>
                <w:szCs w:val="20"/>
              </w:rPr>
              <w:t>0</w:t>
            </w:r>
          </w:p>
        </w:tc>
        <w:tc>
          <w:tcPr>
            <w:tcW w:w="974" w:type="dxa"/>
            <w:vAlign w:val="center"/>
          </w:tcPr>
          <w:p w14:paraId="5C32B8C7" w14:textId="7362992C" w:rsidR="00B3170A" w:rsidRPr="008D1507" w:rsidRDefault="00B3170A" w:rsidP="008A6030">
            <w:pPr>
              <w:spacing w:after="120"/>
              <w:ind w:firstLine="0"/>
              <w:jc w:val="center"/>
              <w:rPr>
                <w:sz w:val="20"/>
                <w:szCs w:val="20"/>
              </w:rPr>
            </w:pPr>
            <w:r w:rsidRPr="008D1507">
              <w:rPr>
                <w:sz w:val="20"/>
                <w:szCs w:val="20"/>
              </w:rPr>
              <w:t>4 - 4</w:t>
            </w:r>
          </w:p>
        </w:tc>
        <w:tc>
          <w:tcPr>
            <w:tcW w:w="715" w:type="dxa"/>
            <w:vAlign w:val="center"/>
          </w:tcPr>
          <w:p w14:paraId="20E799F0" w14:textId="289B2ED6" w:rsidR="00B3170A" w:rsidRPr="008D1507" w:rsidRDefault="00B3170A" w:rsidP="008A6030">
            <w:pPr>
              <w:spacing w:after="120"/>
              <w:ind w:firstLine="0"/>
              <w:jc w:val="center"/>
              <w:rPr>
                <w:sz w:val="20"/>
                <w:szCs w:val="20"/>
              </w:rPr>
            </w:pPr>
            <w:r w:rsidRPr="008D1507">
              <w:rPr>
                <w:sz w:val="20"/>
                <w:szCs w:val="20"/>
              </w:rPr>
              <w:t>22,5</w:t>
            </w:r>
          </w:p>
        </w:tc>
        <w:tc>
          <w:tcPr>
            <w:tcW w:w="1130" w:type="dxa"/>
            <w:vAlign w:val="center"/>
          </w:tcPr>
          <w:p w14:paraId="70095863" w14:textId="64609956" w:rsidR="00B3170A" w:rsidRPr="008D1507" w:rsidRDefault="00B3170A" w:rsidP="008A6030">
            <w:pPr>
              <w:spacing w:after="120"/>
              <w:ind w:firstLine="0"/>
              <w:jc w:val="center"/>
              <w:rPr>
                <w:sz w:val="20"/>
                <w:szCs w:val="20"/>
              </w:rPr>
            </w:pPr>
            <w:r w:rsidRPr="008D1507">
              <w:rPr>
                <w:sz w:val="20"/>
                <w:szCs w:val="20"/>
                <w:lang w:val="en-US"/>
              </w:rPr>
              <w:t>Đô thị</w:t>
            </w:r>
          </w:p>
        </w:tc>
        <w:tc>
          <w:tcPr>
            <w:tcW w:w="1557" w:type="dxa"/>
            <w:vAlign w:val="center"/>
          </w:tcPr>
          <w:p w14:paraId="3190C3C1" w14:textId="68E77106" w:rsidR="00B3170A" w:rsidRPr="008D1507" w:rsidRDefault="00B3170A" w:rsidP="008A6030">
            <w:pPr>
              <w:spacing w:after="120"/>
              <w:ind w:firstLine="0"/>
              <w:jc w:val="center"/>
              <w:rPr>
                <w:sz w:val="20"/>
                <w:szCs w:val="20"/>
              </w:rPr>
            </w:pPr>
            <w:r w:rsidRPr="008D1507">
              <w:rPr>
                <w:sz w:val="20"/>
                <w:szCs w:val="20"/>
                <w:lang w:val="en-US"/>
              </w:rPr>
              <w:t>Đường chính đô thị</w:t>
            </w:r>
          </w:p>
        </w:tc>
        <w:tc>
          <w:tcPr>
            <w:tcW w:w="2835" w:type="dxa"/>
            <w:vAlign w:val="center"/>
          </w:tcPr>
          <w:p w14:paraId="19B28B46" w14:textId="7F563005" w:rsidR="00B3170A" w:rsidRPr="008D1507" w:rsidRDefault="00B3170A" w:rsidP="00D80D2E">
            <w:pPr>
              <w:spacing w:after="120"/>
              <w:ind w:firstLine="0"/>
              <w:jc w:val="both"/>
              <w:rPr>
                <w:sz w:val="20"/>
                <w:szCs w:val="20"/>
              </w:rPr>
            </w:pPr>
            <w:r w:rsidRPr="008D1507">
              <w:rPr>
                <w:sz w:val="20"/>
                <w:szCs w:val="20"/>
              </w:rPr>
              <w:t>Khoảng lùi tối thiểu với các loại công trình (bao gồm nhà ở)</w:t>
            </w:r>
            <w:r w:rsidR="009A178B" w:rsidRPr="008D1507">
              <w:rPr>
                <w:sz w:val="20"/>
                <w:szCs w:val="20"/>
              </w:rPr>
              <w:t xml:space="preserve"> tối thiểu</w:t>
            </w:r>
            <w:r w:rsidRPr="008D1507">
              <w:rPr>
                <w:sz w:val="20"/>
                <w:szCs w:val="20"/>
              </w:rPr>
              <w:t xml:space="preserve"> 5,75m </w:t>
            </w:r>
          </w:p>
        </w:tc>
        <w:tc>
          <w:tcPr>
            <w:tcW w:w="1540" w:type="dxa"/>
            <w:vAlign w:val="center"/>
          </w:tcPr>
          <w:p w14:paraId="7195ACD5" w14:textId="09515536" w:rsidR="00B3170A" w:rsidRPr="008D1507" w:rsidRDefault="00B3170A" w:rsidP="008A6030">
            <w:pPr>
              <w:spacing w:after="120"/>
              <w:ind w:firstLine="0"/>
              <w:jc w:val="center"/>
              <w:rPr>
                <w:sz w:val="20"/>
                <w:szCs w:val="20"/>
              </w:rPr>
            </w:pPr>
            <w:r w:rsidRPr="008D1507">
              <w:rPr>
                <w:sz w:val="20"/>
                <w:szCs w:val="20"/>
              </w:rPr>
              <w:t>(Đoạn từ nút giao với đương Lê Duẩn đến Vành đai II)</w:t>
            </w:r>
          </w:p>
        </w:tc>
      </w:tr>
      <w:tr w:rsidR="008D1507" w:rsidRPr="008D1507" w14:paraId="184C001B" w14:textId="77777777" w:rsidTr="00F54566">
        <w:tc>
          <w:tcPr>
            <w:tcW w:w="698" w:type="dxa"/>
            <w:vMerge/>
            <w:vAlign w:val="center"/>
          </w:tcPr>
          <w:p w14:paraId="240AFC97" w14:textId="77777777" w:rsidR="00B3170A" w:rsidRPr="008D1507" w:rsidRDefault="00B3170A" w:rsidP="008A6030">
            <w:pPr>
              <w:spacing w:after="120"/>
              <w:ind w:firstLine="0"/>
              <w:jc w:val="center"/>
              <w:rPr>
                <w:sz w:val="20"/>
                <w:szCs w:val="20"/>
              </w:rPr>
            </w:pPr>
          </w:p>
        </w:tc>
        <w:tc>
          <w:tcPr>
            <w:tcW w:w="1823" w:type="dxa"/>
            <w:vMerge/>
            <w:vAlign w:val="center"/>
          </w:tcPr>
          <w:p w14:paraId="5488F2B0" w14:textId="77777777" w:rsidR="00B3170A" w:rsidRPr="008D1507" w:rsidRDefault="00B3170A" w:rsidP="00B3170A">
            <w:pPr>
              <w:spacing w:after="120"/>
              <w:ind w:firstLine="0"/>
              <w:rPr>
                <w:sz w:val="20"/>
                <w:szCs w:val="20"/>
              </w:rPr>
            </w:pPr>
          </w:p>
        </w:tc>
        <w:tc>
          <w:tcPr>
            <w:tcW w:w="847" w:type="dxa"/>
            <w:vAlign w:val="center"/>
          </w:tcPr>
          <w:p w14:paraId="24D32EDE" w14:textId="103EA1C2" w:rsidR="00B3170A" w:rsidRPr="008D1507" w:rsidRDefault="00B3170A" w:rsidP="008A6030">
            <w:pPr>
              <w:spacing w:after="120"/>
              <w:ind w:firstLine="0"/>
              <w:jc w:val="center"/>
              <w:rPr>
                <w:sz w:val="20"/>
                <w:szCs w:val="20"/>
              </w:rPr>
            </w:pPr>
            <w:r w:rsidRPr="008D1507">
              <w:rPr>
                <w:sz w:val="20"/>
                <w:szCs w:val="20"/>
              </w:rPr>
              <w:t>'6-6'</w:t>
            </w:r>
          </w:p>
        </w:tc>
        <w:tc>
          <w:tcPr>
            <w:tcW w:w="872" w:type="dxa"/>
            <w:vAlign w:val="center"/>
          </w:tcPr>
          <w:p w14:paraId="54B9C7D3" w14:textId="4DD0383D" w:rsidR="00B3170A" w:rsidRPr="008D1507" w:rsidRDefault="00B3170A" w:rsidP="008A6030">
            <w:pPr>
              <w:spacing w:after="120"/>
              <w:ind w:firstLine="0"/>
              <w:jc w:val="center"/>
              <w:rPr>
                <w:sz w:val="20"/>
                <w:szCs w:val="20"/>
              </w:rPr>
            </w:pPr>
            <w:r w:rsidRPr="008D1507">
              <w:rPr>
                <w:sz w:val="20"/>
                <w:szCs w:val="20"/>
              </w:rPr>
              <w:t>636</w:t>
            </w:r>
          </w:p>
        </w:tc>
        <w:tc>
          <w:tcPr>
            <w:tcW w:w="1064" w:type="dxa"/>
            <w:vAlign w:val="center"/>
          </w:tcPr>
          <w:p w14:paraId="7633C6EF" w14:textId="480A4ECE" w:rsidR="00B3170A" w:rsidRPr="008D1507" w:rsidRDefault="00B3170A" w:rsidP="008A6030">
            <w:pPr>
              <w:spacing w:after="120"/>
              <w:ind w:firstLine="0"/>
              <w:jc w:val="center"/>
              <w:rPr>
                <w:sz w:val="20"/>
                <w:szCs w:val="20"/>
              </w:rPr>
            </w:pPr>
            <w:r w:rsidRPr="008D1507">
              <w:rPr>
                <w:sz w:val="20"/>
                <w:szCs w:val="20"/>
              </w:rPr>
              <w:t>11,0-11,0</w:t>
            </w:r>
          </w:p>
        </w:tc>
        <w:tc>
          <w:tcPr>
            <w:tcW w:w="805" w:type="dxa"/>
            <w:vAlign w:val="center"/>
          </w:tcPr>
          <w:p w14:paraId="3B63C47F" w14:textId="4E7E1C16" w:rsidR="00B3170A" w:rsidRPr="008D1507" w:rsidRDefault="00B3170A" w:rsidP="008A6030">
            <w:pPr>
              <w:spacing w:after="120"/>
              <w:ind w:firstLine="0"/>
              <w:jc w:val="center"/>
              <w:rPr>
                <w:sz w:val="20"/>
                <w:szCs w:val="20"/>
              </w:rPr>
            </w:pPr>
            <w:r w:rsidRPr="008D1507">
              <w:rPr>
                <w:sz w:val="20"/>
                <w:szCs w:val="20"/>
              </w:rPr>
              <w:t>0</w:t>
            </w:r>
          </w:p>
        </w:tc>
        <w:tc>
          <w:tcPr>
            <w:tcW w:w="974" w:type="dxa"/>
            <w:vAlign w:val="center"/>
          </w:tcPr>
          <w:p w14:paraId="7D7617C5" w14:textId="57085D5E" w:rsidR="00B3170A" w:rsidRPr="008D1507" w:rsidRDefault="00B3170A" w:rsidP="008A6030">
            <w:pPr>
              <w:spacing w:after="120"/>
              <w:ind w:firstLine="0"/>
              <w:jc w:val="center"/>
              <w:rPr>
                <w:sz w:val="20"/>
                <w:szCs w:val="20"/>
              </w:rPr>
            </w:pPr>
            <w:r w:rsidRPr="008D1507">
              <w:rPr>
                <w:sz w:val="20"/>
                <w:szCs w:val="20"/>
              </w:rPr>
              <w:t>6-6</w:t>
            </w:r>
          </w:p>
        </w:tc>
        <w:tc>
          <w:tcPr>
            <w:tcW w:w="715" w:type="dxa"/>
            <w:vAlign w:val="center"/>
          </w:tcPr>
          <w:p w14:paraId="367AE664" w14:textId="76F2D622" w:rsidR="00B3170A" w:rsidRPr="008D1507" w:rsidRDefault="00B3170A" w:rsidP="008A6030">
            <w:pPr>
              <w:spacing w:after="120"/>
              <w:ind w:firstLine="0"/>
              <w:jc w:val="center"/>
              <w:rPr>
                <w:sz w:val="20"/>
                <w:szCs w:val="20"/>
              </w:rPr>
            </w:pPr>
            <w:r w:rsidRPr="008D1507">
              <w:rPr>
                <w:sz w:val="20"/>
                <w:szCs w:val="20"/>
              </w:rPr>
              <w:t>34</w:t>
            </w:r>
          </w:p>
        </w:tc>
        <w:tc>
          <w:tcPr>
            <w:tcW w:w="1130" w:type="dxa"/>
            <w:vAlign w:val="center"/>
          </w:tcPr>
          <w:p w14:paraId="23E54DB1" w14:textId="5D0DC146" w:rsidR="00B3170A" w:rsidRPr="008D1507" w:rsidRDefault="00B3170A" w:rsidP="008A6030">
            <w:pPr>
              <w:spacing w:after="120"/>
              <w:ind w:firstLine="0"/>
              <w:jc w:val="center"/>
              <w:rPr>
                <w:sz w:val="20"/>
                <w:szCs w:val="20"/>
              </w:rPr>
            </w:pPr>
            <w:r w:rsidRPr="008D1507">
              <w:rPr>
                <w:sz w:val="20"/>
                <w:szCs w:val="20"/>
                <w:lang w:val="en-US"/>
              </w:rPr>
              <w:t>Đô thị</w:t>
            </w:r>
          </w:p>
        </w:tc>
        <w:tc>
          <w:tcPr>
            <w:tcW w:w="1557" w:type="dxa"/>
            <w:vAlign w:val="center"/>
          </w:tcPr>
          <w:p w14:paraId="2EE23E18" w14:textId="73BC7C0F" w:rsidR="00B3170A" w:rsidRPr="008D1507" w:rsidRDefault="00B3170A" w:rsidP="008A6030">
            <w:pPr>
              <w:spacing w:after="120"/>
              <w:ind w:firstLine="0"/>
              <w:jc w:val="center"/>
              <w:rPr>
                <w:sz w:val="20"/>
                <w:szCs w:val="20"/>
              </w:rPr>
            </w:pPr>
            <w:r w:rsidRPr="008D1507">
              <w:rPr>
                <w:sz w:val="20"/>
                <w:szCs w:val="20"/>
                <w:lang w:val="en-US"/>
              </w:rPr>
              <w:t>Đường chính đô thị</w:t>
            </w:r>
          </w:p>
        </w:tc>
        <w:tc>
          <w:tcPr>
            <w:tcW w:w="2835" w:type="dxa"/>
            <w:vAlign w:val="center"/>
          </w:tcPr>
          <w:p w14:paraId="3874DA70" w14:textId="20F03F4A" w:rsidR="00B3170A" w:rsidRPr="008D1507" w:rsidRDefault="00B3170A" w:rsidP="00D80D2E">
            <w:pPr>
              <w:spacing w:after="120"/>
              <w:ind w:firstLine="0"/>
              <w:jc w:val="both"/>
              <w:rPr>
                <w:sz w:val="20"/>
                <w:szCs w:val="20"/>
              </w:rPr>
            </w:pPr>
            <w:r w:rsidRPr="008D1507">
              <w:rPr>
                <w:sz w:val="20"/>
                <w:szCs w:val="20"/>
              </w:rPr>
              <w:t> </w:t>
            </w:r>
          </w:p>
        </w:tc>
        <w:tc>
          <w:tcPr>
            <w:tcW w:w="1540" w:type="dxa"/>
            <w:vAlign w:val="center"/>
          </w:tcPr>
          <w:p w14:paraId="75ECCB9B" w14:textId="3BB8CCD4" w:rsidR="00B3170A" w:rsidRPr="008D1507" w:rsidRDefault="00B3170A" w:rsidP="008A6030">
            <w:pPr>
              <w:spacing w:after="120"/>
              <w:ind w:firstLine="0"/>
              <w:jc w:val="center"/>
              <w:rPr>
                <w:sz w:val="20"/>
                <w:szCs w:val="20"/>
              </w:rPr>
            </w:pPr>
            <w:r w:rsidRPr="008D1507">
              <w:rPr>
                <w:sz w:val="20"/>
                <w:szCs w:val="20"/>
              </w:rPr>
              <w:t>(Đoạn từ  Vành đai II đến cầu MĐC)</w:t>
            </w:r>
          </w:p>
        </w:tc>
      </w:tr>
      <w:tr w:rsidR="008D1507" w:rsidRPr="008D1507" w14:paraId="6C8D1790" w14:textId="77777777" w:rsidTr="00F54566">
        <w:tc>
          <w:tcPr>
            <w:tcW w:w="698" w:type="dxa"/>
            <w:vAlign w:val="center"/>
          </w:tcPr>
          <w:p w14:paraId="36ACDCF5" w14:textId="3B96BDC7" w:rsidR="008A6030" w:rsidRPr="008D1507" w:rsidRDefault="008A6030" w:rsidP="008A6030">
            <w:pPr>
              <w:spacing w:after="120"/>
              <w:ind w:firstLine="0"/>
              <w:jc w:val="center"/>
              <w:rPr>
                <w:sz w:val="20"/>
                <w:szCs w:val="20"/>
              </w:rPr>
            </w:pPr>
            <w:r w:rsidRPr="008D1507">
              <w:rPr>
                <w:sz w:val="20"/>
                <w:szCs w:val="20"/>
              </w:rPr>
              <w:t>3</w:t>
            </w:r>
          </w:p>
        </w:tc>
        <w:tc>
          <w:tcPr>
            <w:tcW w:w="1823" w:type="dxa"/>
            <w:vAlign w:val="center"/>
          </w:tcPr>
          <w:p w14:paraId="20A571FB" w14:textId="20FB5030" w:rsidR="008A6030" w:rsidRPr="008D1507" w:rsidRDefault="008A6030" w:rsidP="00B3170A">
            <w:pPr>
              <w:spacing w:after="120"/>
              <w:ind w:firstLine="0"/>
              <w:rPr>
                <w:sz w:val="20"/>
                <w:szCs w:val="20"/>
              </w:rPr>
            </w:pPr>
            <w:r w:rsidRPr="008D1507">
              <w:rPr>
                <w:sz w:val="20"/>
                <w:szCs w:val="20"/>
              </w:rPr>
              <w:t>Đường Bạch Đằng</w:t>
            </w:r>
          </w:p>
        </w:tc>
        <w:tc>
          <w:tcPr>
            <w:tcW w:w="847" w:type="dxa"/>
            <w:vAlign w:val="center"/>
          </w:tcPr>
          <w:p w14:paraId="06126EE6" w14:textId="6440138F" w:rsidR="008A6030" w:rsidRPr="008D1507" w:rsidRDefault="008A6030" w:rsidP="008A6030">
            <w:pPr>
              <w:spacing w:after="120"/>
              <w:ind w:firstLine="0"/>
              <w:jc w:val="center"/>
              <w:rPr>
                <w:sz w:val="20"/>
                <w:szCs w:val="20"/>
              </w:rPr>
            </w:pPr>
            <w:r w:rsidRPr="008D1507">
              <w:rPr>
                <w:sz w:val="20"/>
                <w:szCs w:val="20"/>
              </w:rPr>
              <w:t>7-7</w:t>
            </w:r>
          </w:p>
        </w:tc>
        <w:tc>
          <w:tcPr>
            <w:tcW w:w="872" w:type="dxa"/>
            <w:vAlign w:val="center"/>
          </w:tcPr>
          <w:p w14:paraId="0C351053" w14:textId="093B31CA" w:rsidR="008A6030" w:rsidRPr="008D1507" w:rsidRDefault="008A6030" w:rsidP="008A6030">
            <w:pPr>
              <w:spacing w:after="120"/>
              <w:ind w:firstLine="0"/>
              <w:jc w:val="center"/>
              <w:rPr>
                <w:sz w:val="20"/>
                <w:szCs w:val="20"/>
              </w:rPr>
            </w:pPr>
            <w:r w:rsidRPr="008D1507">
              <w:rPr>
                <w:sz w:val="20"/>
                <w:szCs w:val="20"/>
              </w:rPr>
              <w:t>2.139</w:t>
            </w:r>
          </w:p>
        </w:tc>
        <w:tc>
          <w:tcPr>
            <w:tcW w:w="1064" w:type="dxa"/>
            <w:vAlign w:val="center"/>
          </w:tcPr>
          <w:p w14:paraId="6ABFFE6A" w14:textId="3EF1C7E2" w:rsidR="008A6030" w:rsidRPr="008D1507" w:rsidRDefault="008A6030" w:rsidP="008A6030">
            <w:pPr>
              <w:spacing w:after="120"/>
              <w:ind w:firstLine="0"/>
              <w:jc w:val="center"/>
              <w:rPr>
                <w:sz w:val="20"/>
                <w:szCs w:val="20"/>
              </w:rPr>
            </w:pPr>
            <w:r w:rsidRPr="008D1507">
              <w:rPr>
                <w:sz w:val="20"/>
                <w:szCs w:val="20"/>
              </w:rPr>
              <w:t>14</w:t>
            </w:r>
          </w:p>
        </w:tc>
        <w:tc>
          <w:tcPr>
            <w:tcW w:w="805" w:type="dxa"/>
            <w:vAlign w:val="center"/>
          </w:tcPr>
          <w:p w14:paraId="62902689" w14:textId="5C8DF71A" w:rsidR="008A6030" w:rsidRPr="008D1507" w:rsidRDefault="008A6030" w:rsidP="008A6030">
            <w:pPr>
              <w:spacing w:after="120"/>
              <w:ind w:firstLine="0"/>
              <w:jc w:val="center"/>
              <w:rPr>
                <w:sz w:val="20"/>
                <w:szCs w:val="20"/>
              </w:rPr>
            </w:pPr>
            <w:r w:rsidRPr="008D1507">
              <w:rPr>
                <w:sz w:val="20"/>
                <w:szCs w:val="20"/>
              </w:rPr>
              <w:t>0</w:t>
            </w:r>
          </w:p>
        </w:tc>
        <w:tc>
          <w:tcPr>
            <w:tcW w:w="974" w:type="dxa"/>
            <w:vAlign w:val="center"/>
          </w:tcPr>
          <w:p w14:paraId="4F23438A" w14:textId="4D4D7DA8" w:rsidR="008A6030" w:rsidRPr="008D1507" w:rsidRDefault="008A6030" w:rsidP="008A6030">
            <w:pPr>
              <w:spacing w:after="120"/>
              <w:ind w:firstLine="0"/>
              <w:jc w:val="center"/>
              <w:rPr>
                <w:sz w:val="20"/>
                <w:szCs w:val="20"/>
              </w:rPr>
            </w:pPr>
            <w:r w:rsidRPr="008D1507">
              <w:rPr>
                <w:sz w:val="20"/>
                <w:szCs w:val="20"/>
              </w:rPr>
              <w:t>5 - 5</w:t>
            </w:r>
          </w:p>
        </w:tc>
        <w:tc>
          <w:tcPr>
            <w:tcW w:w="715" w:type="dxa"/>
            <w:vAlign w:val="center"/>
          </w:tcPr>
          <w:p w14:paraId="16E2E2F2" w14:textId="30DA6E5F" w:rsidR="008A6030" w:rsidRPr="008D1507" w:rsidRDefault="008A6030" w:rsidP="008A6030">
            <w:pPr>
              <w:spacing w:after="120"/>
              <w:ind w:firstLine="0"/>
              <w:jc w:val="center"/>
              <w:rPr>
                <w:sz w:val="20"/>
                <w:szCs w:val="20"/>
              </w:rPr>
            </w:pPr>
            <w:r w:rsidRPr="008D1507">
              <w:rPr>
                <w:sz w:val="20"/>
                <w:szCs w:val="20"/>
              </w:rPr>
              <w:t>24</w:t>
            </w:r>
          </w:p>
        </w:tc>
        <w:tc>
          <w:tcPr>
            <w:tcW w:w="1130" w:type="dxa"/>
            <w:vAlign w:val="center"/>
          </w:tcPr>
          <w:p w14:paraId="19292147" w14:textId="46C91245" w:rsidR="008A6030" w:rsidRPr="008D1507" w:rsidRDefault="008A6030" w:rsidP="008A6030">
            <w:pPr>
              <w:spacing w:after="120"/>
              <w:ind w:firstLine="0"/>
              <w:jc w:val="center"/>
              <w:rPr>
                <w:sz w:val="20"/>
                <w:szCs w:val="20"/>
              </w:rPr>
            </w:pPr>
            <w:r w:rsidRPr="008D1507">
              <w:rPr>
                <w:sz w:val="20"/>
                <w:szCs w:val="20"/>
                <w:lang w:val="en-US"/>
              </w:rPr>
              <w:t>Khu vực</w:t>
            </w:r>
          </w:p>
        </w:tc>
        <w:tc>
          <w:tcPr>
            <w:tcW w:w="1557" w:type="dxa"/>
            <w:vAlign w:val="center"/>
          </w:tcPr>
          <w:p w14:paraId="59EE5F95" w14:textId="2ACEC027" w:rsidR="008A6030" w:rsidRPr="008D1507" w:rsidRDefault="008A6030" w:rsidP="008A6030">
            <w:pPr>
              <w:spacing w:after="120"/>
              <w:ind w:firstLine="0"/>
              <w:jc w:val="center"/>
              <w:rPr>
                <w:sz w:val="20"/>
                <w:szCs w:val="20"/>
              </w:rPr>
            </w:pPr>
            <w:r w:rsidRPr="008D1507">
              <w:rPr>
                <w:sz w:val="20"/>
                <w:szCs w:val="20"/>
                <w:lang w:val="en-US"/>
              </w:rPr>
              <w:t>Đường chính khu vực</w:t>
            </w:r>
          </w:p>
        </w:tc>
        <w:tc>
          <w:tcPr>
            <w:tcW w:w="2835" w:type="dxa"/>
            <w:vAlign w:val="center"/>
          </w:tcPr>
          <w:p w14:paraId="28D5B936" w14:textId="58AE5EE6" w:rsidR="008A6030" w:rsidRPr="008D1507" w:rsidRDefault="008A6030" w:rsidP="00D80D2E">
            <w:pPr>
              <w:spacing w:after="120"/>
              <w:ind w:firstLine="0"/>
              <w:jc w:val="both"/>
              <w:rPr>
                <w:sz w:val="20"/>
                <w:szCs w:val="20"/>
              </w:rPr>
            </w:pPr>
            <w:r w:rsidRPr="008D1507">
              <w:rPr>
                <w:sz w:val="20"/>
                <w:szCs w:val="20"/>
              </w:rPr>
              <w:t> Các công trình (trừ nhà ở riêng lẻ) lùi tối thiểu 6m</w:t>
            </w:r>
          </w:p>
        </w:tc>
        <w:tc>
          <w:tcPr>
            <w:tcW w:w="1540" w:type="dxa"/>
            <w:vAlign w:val="center"/>
          </w:tcPr>
          <w:p w14:paraId="2A2F1D8B" w14:textId="347B8961" w:rsidR="008A6030" w:rsidRPr="008D1507" w:rsidRDefault="008A6030" w:rsidP="008A6030">
            <w:pPr>
              <w:spacing w:after="120"/>
              <w:ind w:firstLine="0"/>
              <w:jc w:val="center"/>
              <w:rPr>
                <w:sz w:val="20"/>
                <w:szCs w:val="20"/>
              </w:rPr>
            </w:pPr>
            <w:r w:rsidRPr="008D1507">
              <w:rPr>
                <w:sz w:val="20"/>
                <w:szCs w:val="20"/>
              </w:rPr>
              <w:t> </w:t>
            </w:r>
          </w:p>
        </w:tc>
      </w:tr>
      <w:tr w:rsidR="008D1507" w:rsidRPr="008D1507" w14:paraId="3996145C" w14:textId="77777777" w:rsidTr="00F54566">
        <w:tc>
          <w:tcPr>
            <w:tcW w:w="698" w:type="dxa"/>
            <w:vAlign w:val="center"/>
          </w:tcPr>
          <w:p w14:paraId="7BCDE6BF" w14:textId="02521054" w:rsidR="008A6030" w:rsidRPr="008D1507" w:rsidRDefault="008A6030" w:rsidP="008A6030">
            <w:pPr>
              <w:spacing w:after="120"/>
              <w:ind w:firstLine="0"/>
              <w:jc w:val="center"/>
              <w:rPr>
                <w:sz w:val="20"/>
                <w:szCs w:val="20"/>
              </w:rPr>
            </w:pPr>
            <w:r w:rsidRPr="008D1507">
              <w:rPr>
                <w:sz w:val="20"/>
                <w:szCs w:val="20"/>
              </w:rPr>
              <w:t>4</w:t>
            </w:r>
          </w:p>
        </w:tc>
        <w:tc>
          <w:tcPr>
            <w:tcW w:w="1823" w:type="dxa"/>
            <w:vAlign w:val="center"/>
          </w:tcPr>
          <w:p w14:paraId="251A1BE8" w14:textId="214921F0" w:rsidR="008A6030" w:rsidRPr="008D1507" w:rsidRDefault="008A6030" w:rsidP="00B3170A">
            <w:pPr>
              <w:spacing w:after="120"/>
              <w:ind w:firstLine="0"/>
              <w:rPr>
                <w:sz w:val="20"/>
                <w:szCs w:val="20"/>
              </w:rPr>
            </w:pPr>
            <w:r w:rsidRPr="008D1507">
              <w:rPr>
                <w:sz w:val="20"/>
                <w:szCs w:val="20"/>
              </w:rPr>
              <w:t>Đường Vành đai II</w:t>
            </w:r>
          </w:p>
        </w:tc>
        <w:tc>
          <w:tcPr>
            <w:tcW w:w="847" w:type="dxa"/>
            <w:vAlign w:val="center"/>
          </w:tcPr>
          <w:p w14:paraId="75AD6A1F" w14:textId="0DA7A93E" w:rsidR="008A6030" w:rsidRPr="008D1507" w:rsidRDefault="008A6030" w:rsidP="008A6030">
            <w:pPr>
              <w:spacing w:after="120"/>
              <w:ind w:firstLine="0"/>
              <w:jc w:val="center"/>
              <w:rPr>
                <w:sz w:val="20"/>
                <w:szCs w:val="20"/>
              </w:rPr>
            </w:pPr>
            <w:r w:rsidRPr="008D1507">
              <w:rPr>
                <w:sz w:val="20"/>
                <w:szCs w:val="20"/>
              </w:rPr>
              <w:t>2-2</w:t>
            </w:r>
          </w:p>
        </w:tc>
        <w:tc>
          <w:tcPr>
            <w:tcW w:w="872" w:type="dxa"/>
            <w:vAlign w:val="center"/>
          </w:tcPr>
          <w:p w14:paraId="18CD151C" w14:textId="74146AB7" w:rsidR="008A6030" w:rsidRPr="008D1507" w:rsidRDefault="008A6030" w:rsidP="008A6030">
            <w:pPr>
              <w:spacing w:after="120"/>
              <w:ind w:firstLine="0"/>
              <w:jc w:val="center"/>
              <w:rPr>
                <w:sz w:val="20"/>
                <w:szCs w:val="20"/>
              </w:rPr>
            </w:pPr>
            <w:r w:rsidRPr="008D1507">
              <w:rPr>
                <w:sz w:val="20"/>
                <w:szCs w:val="20"/>
              </w:rPr>
              <w:t>2.126</w:t>
            </w:r>
          </w:p>
        </w:tc>
        <w:tc>
          <w:tcPr>
            <w:tcW w:w="1064" w:type="dxa"/>
            <w:vAlign w:val="center"/>
          </w:tcPr>
          <w:p w14:paraId="0EAF91BE" w14:textId="4E4EDB5A" w:rsidR="008A6030" w:rsidRPr="008D1507" w:rsidRDefault="008A6030" w:rsidP="008A6030">
            <w:pPr>
              <w:spacing w:after="120"/>
              <w:ind w:firstLine="0"/>
              <w:jc w:val="center"/>
              <w:rPr>
                <w:sz w:val="20"/>
                <w:szCs w:val="20"/>
              </w:rPr>
            </w:pPr>
            <w:r w:rsidRPr="008D1507">
              <w:rPr>
                <w:sz w:val="20"/>
                <w:szCs w:val="20"/>
              </w:rPr>
              <w:t>13,5-13,5</w:t>
            </w:r>
          </w:p>
        </w:tc>
        <w:tc>
          <w:tcPr>
            <w:tcW w:w="805" w:type="dxa"/>
            <w:vAlign w:val="center"/>
          </w:tcPr>
          <w:p w14:paraId="0076CCD7" w14:textId="4241E2B0" w:rsidR="008A6030" w:rsidRPr="008D1507" w:rsidRDefault="008A6030" w:rsidP="008A6030">
            <w:pPr>
              <w:spacing w:after="120"/>
              <w:ind w:firstLine="0"/>
              <w:jc w:val="center"/>
              <w:rPr>
                <w:sz w:val="20"/>
                <w:szCs w:val="20"/>
              </w:rPr>
            </w:pPr>
            <w:r w:rsidRPr="008D1507">
              <w:rPr>
                <w:sz w:val="20"/>
                <w:szCs w:val="20"/>
              </w:rPr>
              <w:t>3</w:t>
            </w:r>
          </w:p>
        </w:tc>
        <w:tc>
          <w:tcPr>
            <w:tcW w:w="974" w:type="dxa"/>
            <w:vAlign w:val="center"/>
          </w:tcPr>
          <w:p w14:paraId="689D0B07" w14:textId="74A24F5A" w:rsidR="008A6030" w:rsidRPr="008D1507" w:rsidRDefault="008A6030" w:rsidP="008A6030">
            <w:pPr>
              <w:spacing w:after="120"/>
              <w:ind w:firstLine="0"/>
              <w:jc w:val="center"/>
              <w:rPr>
                <w:sz w:val="20"/>
                <w:szCs w:val="20"/>
              </w:rPr>
            </w:pPr>
            <w:r w:rsidRPr="008D1507">
              <w:rPr>
                <w:sz w:val="20"/>
                <w:szCs w:val="20"/>
              </w:rPr>
              <w:t>5 - 5</w:t>
            </w:r>
          </w:p>
        </w:tc>
        <w:tc>
          <w:tcPr>
            <w:tcW w:w="715" w:type="dxa"/>
            <w:vAlign w:val="center"/>
          </w:tcPr>
          <w:p w14:paraId="6BBCEADA" w14:textId="11CB3299" w:rsidR="008A6030" w:rsidRPr="008D1507" w:rsidRDefault="008A6030" w:rsidP="008A6030">
            <w:pPr>
              <w:spacing w:after="120"/>
              <w:ind w:firstLine="0"/>
              <w:jc w:val="center"/>
              <w:rPr>
                <w:sz w:val="20"/>
                <w:szCs w:val="20"/>
              </w:rPr>
            </w:pPr>
            <w:r w:rsidRPr="008D1507">
              <w:rPr>
                <w:sz w:val="20"/>
                <w:szCs w:val="20"/>
              </w:rPr>
              <w:t>40</w:t>
            </w:r>
          </w:p>
        </w:tc>
        <w:tc>
          <w:tcPr>
            <w:tcW w:w="1130" w:type="dxa"/>
            <w:vAlign w:val="center"/>
          </w:tcPr>
          <w:p w14:paraId="498A944C" w14:textId="3B60D7A5" w:rsidR="008A6030" w:rsidRPr="008D1507" w:rsidRDefault="008A6030" w:rsidP="008A6030">
            <w:pPr>
              <w:spacing w:after="120"/>
              <w:ind w:firstLine="0"/>
              <w:jc w:val="center"/>
              <w:rPr>
                <w:sz w:val="20"/>
                <w:szCs w:val="20"/>
              </w:rPr>
            </w:pPr>
            <w:r w:rsidRPr="008D1507">
              <w:rPr>
                <w:sz w:val="20"/>
                <w:szCs w:val="20"/>
                <w:lang w:val="en-US"/>
              </w:rPr>
              <w:t>Đô thị</w:t>
            </w:r>
          </w:p>
        </w:tc>
        <w:tc>
          <w:tcPr>
            <w:tcW w:w="1557" w:type="dxa"/>
            <w:vAlign w:val="center"/>
          </w:tcPr>
          <w:p w14:paraId="6467FF0C" w14:textId="0D3DBA66" w:rsidR="008A6030" w:rsidRPr="008D1507" w:rsidRDefault="008A6030" w:rsidP="008A6030">
            <w:pPr>
              <w:spacing w:after="120"/>
              <w:ind w:firstLine="0"/>
              <w:jc w:val="center"/>
              <w:rPr>
                <w:sz w:val="20"/>
                <w:szCs w:val="20"/>
              </w:rPr>
            </w:pPr>
            <w:r w:rsidRPr="008D1507">
              <w:rPr>
                <w:sz w:val="20"/>
                <w:szCs w:val="20"/>
              </w:rPr>
              <w:t>Đường trục chính đô thị</w:t>
            </w:r>
          </w:p>
        </w:tc>
        <w:tc>
          <w:tcPr>
            <w:tcW w:w="2835" w:type="dxa"/>
            <w:vAlign w:val="center"/>
          </w:tcPr>
          <w:p w14:paraId="04B06E97" w14:textId="14248C49" w:rsidR="008A6030" w:rsidRPr="008D1507" w:rsidRDefault="008A6030" w:rsidP="00D80D2E">
            <w:pPr>
              <w:spacing w:after="120"/>
              <w:ind w:firstLine="0"/>
              <w:jc w:val="both"/>
              <w:rPr>
                <w:sz w:val="20"/>
                <w:szCs w:val="20"/>
              </w:rPr>
            </w:pPr>
            <w:r w:rsidRPr="008D1507">
              <w:rPr>
                <w:sz w:val="20"/>
                <w:szCs w:val="20"/>
              </w:rPr>
              <w:t>Các công trình (trừ nhà ở riêng lẻ) lùi tối thiểu 6m</w:t>
            </w:r>
          </w:p>
        </w:tc>
        <w:tc>
          <w:tcPr>
            <w:tcW w:w="1540" w:type="dxa"/>
            <w:vAlign w:val="center"/>
          </w:tcPr>
          <w:p w14:paraId="7F8F5AA9" w14:textId="59268CF5" w:rsidR="008A6030" w:rsidRPr="008D1507" w:rsidRDefault="008A6030" w:rsidP="008A6030">
            <w:pPr>
              <w:spacing w:after="120"/>
              <w:ind w:firstLine="0"/>
              <w:jc w:val="center"/>
              <w:rPr>
                <w:sz w:val="20"/>
                <w:szCs w:val="20"/>
              </w:rPr>
            </w:pPr>
            <w:r w:rsidRPr="008D1507">
              <w:rPr>
                <w:sz w:val="20"/>
                <w:szCs w:val="20"/>
              </w:rPr>
              <w:t> </w:t>
            </w:r>
          </w:p>
        </w:tc>
      </w:tr>
      <w:tr w:rsidR="008D1507" w:rsidRPr="008D1507" w14:paraId="72688F51" w14:textId="77777777" w:rsidTr="00F54566">
        <w:tc>
          <w:tcPr>
            <w:tcW w:w="698" w:type="dxa"/>
            <w:vMerge w:val="restart"/>
            <w:vAlign w:val="center"/>
          </w:tcPr>
          <w:p w14:paraId="4D97D6C7" w14:textId="36FA74F0" w:rsidR="008F4D0D" w:rsidRPr="008D1507" w:rsidRDefault="008F4D0D" w:rsidP="008F4D0D">
            <w:pPr>
              <w:spacing w:after="120"/>
              <w:ind w:firstLine="0"/>
              <w:jc w:val="center"/>
              <w:rPr>
                <w:sz w:val="20"/>
                <w:szCs w:val="20"/>
              </w:rPr>
            </w:pPr>
            <w:r w:rsidRPr="008D1507">
              <w:rPr>
                <w:sz w:val="20"/>
                <w:szCs w:val="20"/>
                <w:lang w:val="en-US"/>
              </w:rPr>
              <w:t>5</w:t>
            </w:r>
          </w:p>
        </w:tc>
        <w:tc>
          <w:tcPr>
            <w:tcW w:w="1823" w:type="dxa"/>
            <w:vMerge w:val="restart"/>
            <w:vAlign w:val="center"/>
          </w:tcPr>
          <w:p w14:paraId="55176376" w14:textId="4164DE2C" w:rsidR="008F4D0D" w:rsidRPr="008D1507" w:rsidRDefault="008F4D0D" w:rsidP="008F4D0D">
            <w:pPr>
              <w:spacing w:after="120"/>
              <w:ind w:firstLine="0"/>
              <w:rPr>
                <w:sz w:val="20"/>
                <w:szCs w:val="20"/>
              </w:rPr>
            </w:pPr>
            <w:r w:rsidRPr="008D1507">
              <w:rPr>
                <w:sz w:val="20"/>
                <w:szCs w:val="20"/>
              </w:rPr>
              <w:t>Đường D1</w:t>
            </w:r>
          </w:p>
        </w:tc>
        <w:tc>
          <w:tcPr>
            <w:tcW w:w="847" w:type="dxa"/>
            <w:vAlign w:val="center"/>
          </w:tcPr>
          <w:p w14:paraId="7D4F9788" w14:textId="52A54404" w:rsidR="008F4D0D" w:rsidRPr="008D1507" w:rsidRDefault="008F4D0D" w:rsidP="008F4D0D">
            <w:pPr>
              <w:spacing w:after="120"/>
              <w:ind w:firstLine="0"/>
              <w:jc w:val="center"/>
              <w:rPr>
                <w:sz w:val="20"/>
                <w:szCs w:val="20"/>
              </w:rPr>
            </w:pPr>
            <w:r w:rsidRPr="008D1507">
              <w:rPr>
                <w:sz w:val="20"/>
                <w:szCs w:val="20"/>
                <w:lang w:val="en-US"/>
              </w:rPr>
              <w:t>13’-13’</w:t>
            </w:r>
          </w:p>
        </w:tc>
        <w:tc>
          <w:tcPr>
            <w:tcW w:w="872" w:type="dxa"/>
            <w:vAlign w:val="center"/>
          </w:tcPr>
          <w:p w14:paraId="71752B4C" w14:textId="0608C35D" w:rsidR="008F4D0D" w:rsidRPr="008D1507" w:rsidRDefault="0003038D" w:rsidP="008F4D0D">
            <w:pPr>
              <w:spacing w:after="120"/>
              <w:ind w:firstLine="0"/>
              <w:jc w:val="center"/>
              <w:rPr>
                <w:sz w:val="20"/>
                <w:szCs w:val="20"/>
                <w:lang w:val="en-US"/>
              </w:rPr>
            </w:pPr>
            <w:r w:rsidRPr="008D1507">
              <w:rPr>
                <w:sz w:val="20"/>
                <w:szCs w:val="20"/>
                <w:lang w:val="en-US"/>
              </w:rPr>
              <w:t>891</w:t>
            </w:r>
          </w:p>
        </w:tc>
        <w:tc>
          <w:tcPr>
            <w:tcW w:w="1064" w:type="dxa"/>
            <w:vAlign w:val="center"/>
          </w:tcPr>
          <w:p w14:paraId="370AFC38" w14:textId="4853F1B8" w:rsidR="008F4D0D" w:rsidRPr="008D1507" w:rsidRDefault="008F4D0D" w:rsidP="008F4D0D">
            <w:pPr>
              <w:spacing w:after="120"/>
              <w:ind w:firstLine="0"/>
              <w:jc w:val="center"/>
              <w:rPr>
                <w:sz w:val="20"/>
                <w:szCs w:val="20"/>
              </w:rPr>
            </w:pPr>
            <w:r w:rsidRPr="008D1507">
              <w:rPr>
                <w:sz w:val="20"/>
                <w:szCs w:val="20"/>
                <w:lang w:val="en-US"/>
              </w:rPr>
              <w:t>6</w:t>
            </w:r>
          </w:p>
        </w:tc>
        <w:tc>
          <w:tcPr>
            <w:tcW w:w="805" w:type="dxa"/>
            <w:vAlign w:val="center"/>
          </w:tcPr>
          <w:p w14:paraId="3B7AC2B1" w14:textId="576CEEE4" w:rsidR="008F4D0D" w:rsidRPr="008D1507" w:rsidRDefault="008F4D0D" w:rsidP="008F4D0D">
            <w:pPr>
              <w:spacing w:after="120"/>
              <w:ind w:firstLine="0"/>
              <w:jc w:val="center"/>
              <w:rPr>
                <w:sz w:val="20"/>
                <w:szCs w:val="20"/>
              </w:rPr>
            </w:pPr>
            <w:r w:rsidRPr="008D1507">
              <w:rPr>
                <w:sz w:val="20"/>
                <w:szCs w:val="20"/>
                <w:lang w:val="en-US"/>
              </w:rPr>
              <w:t>0</w:t>
            </w:r>
          </w:p>
        </w:tc>
        <w:tc>
          <w:tcPr>
            <w:tcW w:w="974" w:type="dxa"/>
            <w:vAlign w:val="center"/>
          </w:tcPr>
          <w:p w14:paraId="6F8BCBAD" w14:textId="091592DF" w:rsidR="008F4D0D" w:rsidRPr="008D1507" w:rsidRDefault="008F4D0D" w:rsidP="008F4D0D">
            <w:pPr>
              <w:spacing w:after="120"/>
              <w:ind w:firstLine="0"/>
              <w:jc w:val="center"/>
              <w:rPr>
                <w:sz w:val="20"/>
                <w:szCs w:val="20"/>
              </w:rPr>
            </w:pPr>
            <w:r w:rsidRPr="008D1507">
              <w:rPr>
                <w:sz w:val="20"/>
                <w:szCs w:val="20"/>
                <w:lang w:val="en-US"/>
              </w:rPr>
              <w:t>3-3</w:t>
            </w:r>
          </w:p>
        </w:tc>
        <w:tc>
          <w:tcPr>
            <w:tcW w:w="715" w:type="dxa"/>
            <w:vAlign w:val="center"/>
          </w:tcPr>
          <w:p w14:paraId="6111A1B5" w14:textId="1BB03A06" w:rsidR="008F4D0D" w:rsidRPr="008D1507" w:rsidRDefault="008F4D0D" w:rsidP="008F4D0D">
            <w:pPr>
              <w:spacing w:after="120"/>
              <w:ind w:firstLine="0"/>
              <w:jc w:val="center"/>
              <w:rPr>
                <w:sz w:val="20"/>
                <w:szCs w:val="20"/>
              </w:rPr>
            </w:pPr>
            <w:r w:rsidRPr="008D1507">
              <w:rPr>
                <w:sz w:val="20"/>
                <w:szCs w:val="20"/>
                <w:lang w:val="en-US"/>
              </w:rPr>
              <w:t>12</w:t>
            </w:r>
          </w:p>
        </w:tc>
        <w:tc>
          <w:tcPr>
            <w:tcW w:w="1130" w:type="dxa"/>
            <w:vAlign w:val="center"/>
          </w:tcPr>
          <w:p w14:paraId="7C759250" w14:textId="52AEB6D2" w:rsidR="008F4D0D" w:rsidRPr="008D1507" w:rsidRDefault="008F4D0D" w:rsidP="008F4D0D">
            <w:pPr>
              <w:spacing w:after="120"/>
              <w:ind w:firstLine="0"/>
              <w:jc w:val="center"/>
              <w:rPr>
                <w:sz w:val="20"/>
                <w:szCs w:val="20"/>
              </w:rPr>
            </w:pPr>
            <w:r w:rsidRPr="008D1507">
              <w:rPr>
                <w:sz w:val="20"/>
                <w:szCs w:val="20"/>
                <w:lang w:val="en-US"/>
              </w:rPr>
              <w:t>Nội bộ</w:t>
            </w:r>
          </w:p>
        </w:tc>
        <w:tc>
          <w:tcPr>
            <w:tcW w:w="1557" w:type="dxa"/>
            <w:vAlign w:val="center"/>
          </w:tcPr>
          <w:p w14:paraId="457B070A" w14:textId="3C21F45B" w:rsidR="008F4D0D" w:rsidRPr="008D1507" w:rsidRDefault="008F4D0D" w:rsidP="008F4D0D">
            <w:pPr>
              <w:spacing w:after="120"/>
              <w:ind w:firstLine="0"/>
              <w:jc w:val="center"/>
              <w:rPr>
                <w:sz w:val="20"/>
                <w:szCs w:val="20"/>
                <w:lang w:val="en-US"/>
              </w:rPr>
            </w:pPr>
            <w:r w:rsidRPr="008D1507">
              <w:rPr>
                <w:sz w:val="20"/>
                <w:szCs w:val="20"/>
                <w:lang w:val="en-US"/>
              </w:rPr>
              <w:t>Đường nhóm nhà ở</w:t>
            </w:r>
          </w:p>
        </w:tc>
        <w:tc>
          <w:tcPr>
            <w:tcW w:w="2835" w:type="dxa"/>
            <w:vAlign w:val="center"/>
          </w:tcPr>
          <w:p w14:paraId="1BC9EDC4" w14:textId="77777777" w:rsidR="008F4D0D" w:rsidRPr="008D1507" w:rsidRDefault="008F4D0D" w:rsidP="008F4D0D">
            <w:pPr>
              <w:spacing w:after="120"/>
              <w:ind w:firstLine="0"/>
              <w:jc w:val="both"/>
              <w:rPr>
                <w:sz w:val="20"/>
                <w:szCs w:val="20"/>
              </w:rPr>
            </w:pPr>
          </w:p>
        </w:tc>
        <w:tc>
          <w:tcPr>
            <w:tcW w:w="1540" w:type="dxa"/>
            <w:vAlign w:val="center"/>
          </w:tcPr>
          <w:p w14:paraId="2CB33798" w14:textId="77777777" w:rsidR="008F4D0D" w:rsidRPr="008D1507" w:rsidRDefault="008F4D0D" w:rsidP="008F4D0D">
            <w:pPr>
              <w:spacing w:after="120"/>
              <w:ind w:firstLine="0"/>
              <w:jc w:val="center"/>
              <w:rPr>
                <w:sz w:val="20"/>
                <w:szCs w:val="20"/>
              </w:rPr>
            </w:pPr>
          </w:p>
        </w:tc>
      </w:tr>
      <w:tr w:rsidR="008D1507" w:rsidRPr="008D1507" w14:paraId="571BE7C0" w14:textId="77777777" w:rsidTr="00F54566">
        <w:tc>
          <w:tcPr>
            <w:tcW w:w="698" w:type="dxa"/>
            <w:vMerge/>
            <w:vAlign w:val="center"/>
          </w:tcPr>
          <w:p w14:paraId="304F131C" w14:textId="77777777" w:rsidR="008F4D0D" w:rsidRPr="008D1507" w:rsidRDefault="008F4D0D" w:rsidP="008F4D0D">
            <w:pPr>
              <w:spacing w:after="120"/>
              <w:ind w:firstLine="0"/>
              <w:jc w:val="center"/>
              <w:rPr>
                <w:sz w:val="20"/>
                <w:szCs w:val="20"/>
              </w:rPr>
            </w:pPr>
          </w:p>
        </w:tc>
        <w:tc>
          <w:tcPr>
            <w:tcW w:w="1823" w:type="dxa"/>
            <w:vMerge/>
            <w:vAlign w:val="center"/>
          </w:tcPr>
          <w:p w14:paraId="649CD63D" w14:textId="77777777" w:rsidR="008F4D0D" w:rsidRPr="008D1507" w:rsidRDefault="008F4D0D" w:rsidP="008F4D0D">
            <w:pPr>
              <w:spacing w:after="120"/>
              <w:ind w:firstLine="0"/>
              <w:rPr>
                <w:sz w:val="20"/>
                <w:szCs w:val="20"/>
              </w:rPr>
            </w:pPr>
          </w:p>
        </w:tc>
        <w:tc>
          <w:tcPr>
            <w:tcW w:w="847" w:type="dxa"/>
            <w:vAlign w:val="center"/>
          </w:tcPr>
          <w:p w14:paraId="6FD3BD6C" w14:textId="13A86A70" w:rsidR="008F4D0D" w:rsidRPr="008D1507" w:rsidRDefault="008F4D0D" w:rsidP="008F4D0D">
            <w:pPr>
              <w:spacing w:after="120"/>
              <w:ind w:firstLine="0"/>
              <w:jc w:val="center"/>
              <w:rPr>
                <w:sz w:val="20"/>
                <w:szCs w:val="20"/>
              </w:rPr>
            </w:pPr>
            <w:r w:rsidRPr="008D1507">
              <w:rPr>
                <w:sz w:val="20"/>
                <w:szCs w:val="20"/>
              </w:rPr>
              <w:t>13-13</w:t>
            </w:r>
          </w:p>
        </w:tc>
        <w:tc>
          <w:tcPr>
            <w:tcW w:w="872" w:type="dxa"/>
            <w:vAlign w:val="center"/>
          </w:tcPr>
          <w:p w14:paraId="2916BB37" w14:textId="12FC308C" w:rsidR="008F4D0D" w:rsidRPr="008D1507" w:rsidRDefault="0003038D" w:rsidP="008F4D0D">
            <w:pPr>
              <w:spacing w:after="120"/>
              <w:ind w:firstLine="0"/>
              <w:jc w:val="center"/>
              <w:rPr>
                <w:sz w:val="20"/>
                <w:szCs w:val="20"/>
                <w:lang w:val="en-US"/>
              </w:rPr>
            </w:pPr>
            <w:r w:rsidRPr="008D1507">
              <w:rPr>
                <w:sz w:val="20"/>
                <w:szCs w:val="20"/>
                <w:lang w:val="en-US"/>
              </w:rPr>
              <w:t>770</w:t>
            </w:r>
          </w:p>
        </w:tc>
        <w:tc>
          <w:tcPr>
            <w:tcW w:w="1064" w:type="dxa"/>
            <w:vAlign w:val="center"/>
          </w:tcPr>
          <w:p w14:paraId="681904DF" w14:textId="30948418" w:rsidR="008F4D0D" w:rsidRPr="008D1507" w:rsidRDefault="008F4D0D" w:rsidP="008F4D0D">
            <w:pPr>
              <w:spacing w:after="120"/>
              <w:ind w:firstLine="0"/>
              <w:jc w:val="center"/>
              <w:rPr>
                <w:sz w:val="20"/>
                <w:szCs w:val="20"/>
              </w:rPr>
            </w:pPr>
            <w:r w:rsidRPr="008D1507">
              <w:rPr>
                <w:sz w:val="20"/>
                <w:szCs w:val="20"/>
              </w:rPr>
              <w:t>8,5</w:t>
            </w:r>
          </w:p>
        </w:tc>
        <w:tc>
          <w:tcPr>
            <w:tcW w:w="805" w:type="dxa"/>
            <w:vAlign w:val="center"/>
          </w:tcPr>
          <w:p w14:paraId="22DCBB53" w14:textId="4C9C64D5" w:rsidR="008F4D0D" w:rsidRPr="008D1507" w:rsidRDefault="008F4D0D" w:rsidP="008F4D0D">
            <w:pPr>
              <w:spacing w:after="120"/>
              <w:ind w:firstLine="0"/>
              <w:jc w:val="center"/>
              <w:rPr>
                <w:sz w:val="20"/>
                <w:szCs w:val="20"/>
              </w:rPr>
            </w:pPr>
            <w:r w:rsidRPr="008D1507">
              <w:rPr>
                <w:sz w:val="20"/>
                <w:szCs w:val="20"/>
              </w:rPr>
              <w:t>0</w:t>
            </w:r>
          </w:p>
        </w:tc>
        <w:tc>
          <w:tcPr>
            <w:tcW w:w="974" w:type="dxa"/>
            <w:vAlign w:val="center"/>
          </w:tcPr>
          <w:p w14:paraId="090B309A" w14:textId="26D53099" w:rsidR="008F4D0D" w:rsidRPr="008D1507" w:rsidRDefault="008F4D0D" w:rsidP="008F4D0D">
            <w:pPr>
              <w:spacing w:after="120"/>
              <w:ind w:firstLine="0"/>
              <w:jc w:val="center"/>
              <w:rPr>
                <w:sz w:val="20"/>
                <w:szCs w:val="20"/>
              </w:rPr>
            </w:pPr>
            <w:r w:rsidRPr="008D1507">
              <w:rPr>
                <w:sz w:val="20"/>
                <w:szCs w:val="20"/>
              </w:rPr>
              <w:t xml:space="preserve">3,5 - </w:t>
            </w:r>
            <w:r w:rsidRPr="008D1507">
              <w:rPr>
                <w:sz w:val="20"/>
                <w:szCs w:val="20"/>
                <w:lang w:val="en-US"/>
              </w:rPr>
              <w:t>3,</w:t>
            </w:r>
            <w:r w:rsidRPr="008D1507">
              <w:rPr>
                <w:sz w:val="20"/>
                <w:szCs w:val="20"/>
              </w:rPr>
              <w:t>5</w:t>
            </w:r>
          </w:p>
        </w:tc>
        <w:tc>
          <w:tcPr>
            <w:tcW w:w="715" w:type="dxa"/>
            <w:vAlign w:val="center"/>
          </w:tcPr>
          <w:p w14:paraId="0D54486F" w14:textId="5BB622AA" w:rsidR="008F4D0D" w:rsidRPr="008D1507" w:rsidRDefault="008F4D0D" w:rsidP="008F4D0D">
            <w:pPr>
              <w:spacing w:after="120"/>
              <w:ind w:firstLine="0"/>
              <w:jc w:val="center"/>
              <w:rPr>
                <w:sz w:val="20"/>
                <w:szCs w:val="20"/>
              </w:rPr>
            </w:pPr>
            <w:r w:rsidRPr="008D1507">
              <w:rPr>
                <w:sz w:val="20"/>
                <w:szCs w:val="20"/>
              </w:rPr>
              <w:t>15,5</w:t>
            </w:r>
          </w:p>
        </w:tc>
        <w:tc>
          <w:tcPr>
            <w:tcW w:w="1130" w:type="dxa"/>
            <w:vAlign w:val="center"/>
          </w:tcPr>
          <w:p w14:paraId="756B7E8C" w14:textId="755CBFBA" w:rsidR="008F4D0D" w:rsidRPr="008D1507" w:rsidRDefault="008F4D0D" w:rsidP="008F4D0D">
            <w:pPr>
              <w:spacing w:after="120"/>
              <w:ind w:firstLine="0"/>
              <w:jc w:val="center"/>
              <w:rPr>
                <w:sz w:val="20"/>
                <w:szCs w:val="20"/>
              </w:rPr>
            </w:pPr>
            <w:r w:rsidRPr="008D1507">
              <w:rPr>
                <w:sz w:val="20"/>
                <w:szCs w:val="20"/>
                <w:lang w:val="en-US"/>
              </w:rPr>
              <w:t>Nội bộ</w:t>
            </w:r>
          </w:p>
        </w:tc>
        <w:tc>
          <w:tcPr>
            <w:tcW w:w="1557" w:type="dxa"/>
            <w:vAlign w:val="center"/>
          </w:tcPr>
          <w:p w14:paraId="37E2B1DA" w14:textId="53D1ED68" w:rsidR="008F4D0D" w:rsidRPr="008D1507" w:rsidRDefault="0003038D" w:rsidP="008F4D0D">
            <w:pPr>
              <w:spacing w:after="120"/>
              <w:ind w:firstLine="0"/>
              <w:jc w:val="center"/>
              <w:rPr>
                <w:sz w:val="20"/>
                <w:szCs w:val="20"/>
              </w:rPr>
            </w:pPr>
            <w:r w:rsidRPr="008D1507">
              <w:rPr>
                <w:sz w:val="20"/>
                <w:szCs w:val="20"/>
                <w:lang w:val="en-US"/>
              </w:rPr>
              <w:t>Đường nhóm nhà ở</w:t>
            </w:r>
          </w:p>
        </w:tc>
        <w:tc>
          <w:tcPr>
            <w:tcW w:w="2835" w:type="dxa"/>
            <w:vAlign w:val="center"/>
          </w:tcPr>
          <w:p w14:paraId="0ECDCEBE" w14:textId="023438F6" w:rsidR="008F4D0D" w:rsidRPr="008D1507" w:rsidRDefault="008F4D0D" w:rsidP="008F4D0D">
            <w:pPr>
              <w:spacing w:after="120"/>
              <w:ind w:firstLine="0"/>
              <w:jc w:val="both"/>
              <w:rPr>
                <w:sz w:val="20"/>
                <w:szCs w:val="20"/>
              </w:rPr>
            </w:pPr>
            <w:r w:rsidRPr="008D1507">
              <w:rPr>
                <w:sz w:val="20"/>
                <w:szCs w:val="20"/>
              </w:rPr>
              <w:t> </w:t>
            </w:r>
          </w:p>
        </w:tc>
        <w:tc>
          <w:tcPr>
            <w:tcW w:w="1540" w:type="dxa"/>
            <w:vAlign w:val="center"/>
          </w:tcPr>
          <w:p w14:paraId="0880FAA3" w14:textId="2879E88C" w:rsidR="008F4D0D" w:rsidRPr="008D1507" w:rsidRDefault="008F4D0D" w:rsidP="008F4D0D">
            <w:pPr>
              <w:spacing w:after="120"/>
              <w:ind w:firstLine="0"/>
              <w:jc w:val="center"/>
              <w:rPr>
                <w:sz w:val="20"/>
                <w:szCs w:val="20"/>
              </w:rPr>
            </w:pPr>
            <w:r w:rsidRPr="008D1507">
              <w:rPr>
                <w:sz w:val="20"/>
                <w:szCs w:val="20"/>
              </w:rPr>
              <w:t> </w:t>
            </w:r>
          </w:p>
        </w:tc>
      </w:tr>
      <w:tr w:rsidR="008D1507" w:rsidRPr="008D1507" w14:paraId="0B91B498" w14:textId="77777777" w:rsidTr="00F54566">
        <w:tc>
          <w:tcPr>
            <w:tcW w:w="698" w:type="dxa"/>
            <w:vAlign w:val="center"/>
          </w:tcPr>
          <w:p w14:paraId="649694DA" w14:textId="67DAF8A8" w:rsidR="008F4D0D" w:rsidRPr="008D1507" w:rsidRDefault="008F4D0D" w:rsidP="008F4D0D">
            <w:pPr>
              <w:spacing w:after="120"/>
              <w:ind w:firstLine="0"/>
              <w:jc w:val="center"/>
              <w:rPr>
                <w:sz w:val="20"/>
                <w:szCs w:val="20"/>
              </w:rPr>
            </w:pPr>
            <w:r w:rsidRPr="008D1507">
              <w:rPr>
                <w:sz w:val="20"/>
                <w:szCs w:val="20"/>
                <w:lang w:val="en-US"/>
              </w:rPr>
              <w:t>6</w:t>
            </w:r>
          </w:p>
        </w:tc>
        <w:tc>
          <w:tcPr>
            <w:tcW w:w="1823" w:type="dxa"/>
            <w:vAlign w:val="center"/>
          </w:tcPr>
          <w:p w14:paraId="7FD962CE" w14:textId="568245E8" w:rsidR="008F4D0D" w:rsidRPr="008D1507" w:rsidRDefault="008F4D0D" w:rsidP="008F4D0D">
            <w:pPr>
              <w:spacing w:after="120"/>
              <w:ind w:firstLine="0"/>
              <w:rPr>
                <w:sz w:val="20"/>
                <w:szCs w:val="20"/>
              </w:rPr>
            </w:pPr>
            <w:r w:rsidRPr="008D1507">
              <w:rPr>
                <w:sz w:val="20"/>
                <w:szCs w:val="20"/>
              </w:rPr>
              <w:t>Đường D2</w:t>
            </w:r>
          </w:p>
        </w:tc>
        <w:tc>
          <w:tcPr>
            <w:tcW w:w="847" w:type="dxa"/>
            <w:vAlign w:val="center"/>
          </w:tcPr>
          <w:p w14:paraId="51B08374" w14:textId="5EC0BF4E" w:rsidR="008F4D0D" w:rsidRPr="008D1507" w:rsidRDefault="008F4D0D" w:rsidP="008F4D0D">
            <w:pPr>
              <w:spacing w:after="120"/>
              <w:ind w:firstLine="0"/>
              <w:jc w:val="center"/>
              <w:rPr>
                <w:sz w:val="20"/>
                <w:szCs w:val="20"/>
              </w:rPr>
            </w:pPr>
            <w:r w:rsidRPr="008D1507">
              <w:rPr>
                <w:sz w:val="20"/>
                <w:szCs w:val="20"/>
              </w:rPr>
              <w:t>7-7</w:t>
            </w:r>
          </w:p>
        </w:tc>
        <w:tc>
          <w:tcPr>
            <w:tcW w:w="872" w:type="dxa"/>
            <w:vAlign w:val="center"/>
          </w:tcPr>
          <w:p w14:paraId="7BAFD47A" w14:textId="5CE511C1" w:rsidR="008F4D0D" w:rsidRPr="008D1507" w:rsidRDefault="00F05B8C" w:rsidP="008F4D0D">
            <w:pPr>
              <w:spacing w:after="120"/>
              <w:ind w:firstLine="0"/>
              <w:jc w:val="center"/>
              <w:rPr>
                <w:sz w:val="20"/>
                <w:szCs w:val="20"/>
                <w:lang w:val="en-US"/>
              </w:rPr>
            </w:pPr>
            <w:r w:rsidRPr="008D1507">
              <w:rPr>
                <w:sz w:val="20"/>
                <w:szCs w:val="20"/>
                <w:lang w:val="en-US"/>
              </w:rPr>
              <w:t>575</w:t>
            </w:r>
          </w:p>
        </w:tc>
        <w:tc>
          <w:tcPr>
            <w:tcW w:w="1064" w:type="dxa"/>
            <w:vAlign w:val="center"/>
          </w:tcPr>
          <w:p w14:paraId="23773645" w14:textId="4AF24799" w:rsidR="008F4D0D" w:rsidRPr="008D1507" w:rsidRDefault="008F4D0D" w:rsidP="008F4D0D">
            <w:pPr>
              <w:spacing w:after="120"/>
              <w:ind w:firstLine="0"/>
              <w:jc w:val="center"/>
              <w:rPr>
                <w:sz w:val="20"/>
                <w:szCs w:val="20"/>
              </w:rPr>
            </w:pPr>
            <w:r w:rsidRPr="008D1507">
              <w:rPr>
                <w:sz w:val="20"/>
                <w:szCs w:val="20"/>
              </w:rPr>
              <w:t>14</w:t>
            </w:r>
          </w:p>
        </w:tc>
        <w:tc>
          <w:tcPr>
            <w:tcW w:w="805" w:type="dxa"/>
            <w:vAlign w:val="center"/>
          </w:tcPr>
          <w:p w14:paraId="2F69C8EA" w14:textId="4BB18B01" w:rsidR="008F4D0D" w:rsidRPr="008D1507" w:rsidRDefault="008F4D0D" w:rsidP="008F4D0D">
            <w:pPr>
              <w:spacing w:after="120"/>
              <w:ind w:firstLine="0"/>
              <w:jc w:val="center"/>
              <w:rPr>
                <w:sz w:val="20"/>
                <w:szCs w:val="20"/>
              </w:rPr>
            </w:pPr>
            <w:r w:rsidRPr="008D1507">
              <w:rPr>
                <w:sz w:val="20"/>
                <w:szCs w:val="20"/>
              </w:rPr>
              <w:t>0</w:t>
            </w:r>
          </w:p>
        </w:tc>
        <w:tc>
          <w:tcPr>
            <w:tcW w:w="974" w:type="dxa"/>
            <w:vAlign w:val="center"/>
          </w:tcPr>
          <w:p w14:paraId="084D764E" w14:textId="752E77B5" w:rsidR="008F4D0D" w:rsidRPr="008D1507" w:rsidRDefault="008F4D0D" w:rsidP="008F4D0D">
            <w:pPr>
              <w:spacing w:after="120"/>
              <w:ind w:firstLine="0"/>
              <w:jc w:val="center"/>
              <w:rPr>
                <w:sz w:val="20"/>
                <w:szCs w:val="20"/>
              </w:rPr>
            </w:pPr>
            <w:r w:rsidRPr="008D1507">
              <w:rPr>
                <w:sz w:val="20"/>
                <w:szCs w:val="20"/>
              </w:rPr>
              <w:t>5 - 5</w:t>
            </w:r>
          </w:p>
        </w:tc>
        <w:tc>
          <w:tcPr>
            <w:tcW w:w="715" w:type="dxa"/>
            <w:vAlign w:val="center"/>
          </w:tcPr>
          <w:p w14:paraId="1EC031C8" w14:textId="12B34C80" w:rsidR="008F4D0D" w:rsidRPr="008D1507" w:rsidRDefault="008F4D0D" w:rsidP="008F4D0D">
            <w:pPr>
              <w:spacing w:after="120"/>
              <w:ind w:firstLine="0"/>
              <w:jc w:val="center"/>
              <w:rPr>
                <w:sz w:val="20"/>
                <w:szCs w:val="20"/>
              </w:rPr>
            </w:pPr>
            <w:r w:rsidRPr="008D1507">
              <w:rPr>
                <w:sz w:val="20"/>
                <w:szCs w:val="20"/>
              </w:rPr>
              <w:t>24</w:t>
            </w:r>
          </w:p>
        </w:tc>
        <w:tc>
          <w:tcPr>
            <w:tcW w:w="1130" w:type="dxa"/>
            <w:vAlign w:val="center"/>
          </w:tcPr>
          <w:p w14:paraId="4E4275E9" w14:textId="038A73CA" w:rsidR="008F4D0D" w:rsidRPr="008D1507" w:rsidRDefault="008F4D0D" w:rsidP="008F4D0D">
            <w:pPr>
              <w:spacing w:after="120"/>
              <w:ind w:firstLine="0"/>
              <w:jc w:val="center"/>
              <w:rPr>
                <w:sz w:val="20"/>
                <w:szCs w:val="20"/>
              </w:rPr>
            </w:pPr>
            <w:r w:rsidRPr="008D1507">
              <w:rPr>
                <w:sz w:val="20"/>
                <w:szCs w:val="20"/>
                <w:lang w:val="en-US"/>
              </w:rPr>
              <w:t>Khu vực</w:t>
            </w:r>
          </w:p>
        </w:tc>
        <w:tc>
          <w:tcPr>
            <w:tcW w:w="1557" w:type="dxa"/>
            <w:vAlign w:val="center"/>
          </w:tcPr>
          <w:p w14:paraId="66B24495" w14:textId="6D703B0B" w:rsidR="008F4D0D" w:rsidRPr="008D1507" w:rsidRDefault="004F11EA" w:rsidP="008F4D0D">
            <w:pPr>
              <w:spacing w:after="120"/>
              <w:ind w:firstLine="0"/>
              <w:jc w:val="center"/>
              <w:rPr>
                <w:sz w:val="20"/>
                <w:szCs w:val="20"/>
                <w:lang w:val="en-US"/>
              </w:rPr>
            </w:pPr>
            <w:r w:rsidRPr="008D1507">
              <w:rPr>
                <w:sz w:val="20"/>
                <w:szCs w:val="20"/>
                <w:lang w:val="en-US"/>
              </w:rPr>
              <w:t>Đường khu vực</w:t>
            </w:r>
          </w:p>
        </w:tc>
        <w:tc>
          <w:tcPr>
            <w:tcW w:w="2835" w:type="dxa"/>
            <w:vAlign w:val="center"/>
          </w:tcPr>
          <w:p w14:paraId="5FFDF945" w14:textId="7188C314" w:rsidR="008F4D0D" w:rsidRPr="008D1507" w:rsidRDefault="008F4D0D" w:rsidP="008F4D0D">
            <w:pPr>
              <w:spacing w:after="120"/>
              <w:ind w:firstLine="0"/>
              <w:jc w:val="both"/>
              <w:rPr>
                <w:sz w:val="20"/>
                <w:szCs w:val="20"/>
              </w:rPr>
            </w:pPr>
            <w:r w:rsidRPr="008D1507">
              <w:rPr>
                <w:sz w:val="20"/>
                <w:szCs w:val="20"/>
              </w:rPr>
              <w:t> </w:t>
            </w:r>
          </w:p>
        </w:tc>
        <w:tc>
          <w:tcPr>
            <w:tcW w:w="1540" w:type="dxa"/>
            <w:vAlign w:val="center"/>
          </w:tcPr>
          <w:p w14:paraId="2D50B08C" w14:textId="26B0C709" w:rsidR="008F4D0D" w:rsidRPr="008D1507" w:rsidRDefault="008F4D0D" w:rsidP="008F4D0D">
            <w:pPr>
              <w:spacing w:after="120"/>
              <w:ind w:firstLine="0"/>
              <w:jc w:val="center"/>
              <w:rPr>
                <w:sz w:val="20"/>
                <w:szCs w:val="20"/>
              </w:rPr>
            </w:pPr>
            <w:r w:rsidRPr="008D1507">
              <w:rPr>
                <w:sz w:val="20"/>
                <w:szCs w:val="20"/>
              </w:rPr>
              <w:t> </w:t>
            </w:r>
          </w:p>
        </w:tc>
      </w:tr>
      <w:tr w:rsidR="008D1507" w:rsidRPr="008D1507" w14:paraId="1CB25E06" w14:textId="77777777" w:rsidTr="00F54566">
        <w:tc>
          <w:tcPr>
            <w:tcW w:w="698" w:type="dxa"/>
            <w:vAlign w:val="center"/>
          </w:tcPr>
          <w:p w14:paraId="6FC9D480" w14:textId="66D065FB" w:rsidR="008F4D0D" w:rsidRPr="008D1507" w:rsidRDefault="008F4D0D" w:rsidP="008F4D0D">
            <w:pPr>
              <w:spacing w:after="120"/>
              <w:ind w:firstLine="0"/>
              <w:jc w:val="center"/>
              <w:rPr>
                <w:sz w:val="20"/>
                <w:szCs w:val="20"/>
              </w:rPr>
            </w:pPr>
            <w:r w:rsidRPr="008D1507">
              <w:rPr>
                <w:sz w:val="20"/>
                <w:szCs w:val="20"/>
                <w:lang w:val="en-US"/>
              </w:rPr>
              <w:lastRenderedPageBreak/>
              <w:t>7</w:t>
            </w:r>
          </w:p>
        </w:tc>
        <w:tc>
          <w:tcPr>
            <w:tcW w:w="1823" w:type="dxa"/>
            <w:vAlign w:val="center"/>
          </w:tcPr>
          <w:p w14:paraId="2CEA35ED" w14:textId="63E5337C" w:rsidR="008F4D0D" w:rsidRPr="008D1507" w:rsidRDefault="008F4D0D" w:rsidP="008F4D0D">
            <w:pPr>
              <w:spacing w:after="120"/>
              <w:ind w:firstLine="0"/>
              <w:rPr>
                <w:sz w:val="20"/>
                <w:szCs w:val="20"/>
              </w:rPr>
            </w:pPr>
            <w:r w:rsidRPr="008D1507">
              <w:rPr>
                <w:sz w:val="20"/>
                <w:szCs w:val="20"/>
              </w:rPr>
              <w:t>Đường D3</w:t>
            </w:r>
          </w:p>
        </w:tc>
        <w:tc>
          <w:tcPr>
            <w:tcW w:w="847" w:type="dxa"/>
            <w:vAlign w:val="center"/>
          </w:tcPr>
          <w:p w14:paraId="30238FA7" w14:textId="6AF50C10" w:rsidR="008F4D0D" w:rsidRPr="008D1507" w:rsidRDefault="008F4D0D" w:rsidP="008F4D0D">
            <w:pPr>
              <w:spacing w:after="120"/>
              <w:ind w:firstLine="0"/>
              <w:jc w:val="center"/>
              <w:rPr>
                <w:sz w:val="20"/>
                <w:szCs w:val="20"/>
              </w:rPr>
            </w:pPr>
            <w:r w:rsidRPr="008D1507">
              <w:rPr>
                <w:sz w:val="20"/>
                <w:szCs w:val="20"/>
              </w:rPr>
              <w:t>8-8</w:t>
            </w:r>
          </w:p>
        </w:tc>
        <w:tc>
          <w:tcPr>
            <w:tcW w:w="872" w:type="dxa"/>
            <w:vAlign w:val="center"/>
          </w:tcPr>
          <w:p w14:paraId="5F4AC93D" w14:textId="55DCB0DB" w:rsidR="008F4D0D" w:rsidRPr="008D1507" w:rsidRDefault="008F4D0D" w:rsidP="008F4D0D">
            <w:pPr>
              <w:spacing w:after="120"/>
              <w:ind w:firstLine="0"/>
              <w:jc w:val="center"/>
              <w:rPr>
                <w:sz w:val="20"/>
                <w:szCs w:val="20"/>
              </w:rPr>
            </w:pPr>
            <w:r w:rsidRPr="008D1507">
              <w:rPr>
                <w:sz w:val="20"/>
                <w:szCs w:val="20"/>
              </w:rPr>
              <w:t>1.724</w:t>
            </w:r>
          </w:p>
        </w:tc>
        <w:tc>
          <w:tcPr>
            <w:tcW w:w="1064" w:type="dxa"/>
            <w:vAlign w:val="center"/>
          </w:tcPr>
          <w:p w14:paraId="5317259D" w14:textId="0E79A2E5" w:rsidR="008F4D0D" w:rsidRPr="008D1507" w:rsidRDefault="008F4D0D" w:rsidP="008F4D0D">
            <w:pPr>
              <w:spacing w:after="120"/>
              <w:ind w:firstLine="0"/>
              <w:jc w:val="center"/>
              <w:rPr>
                <w:sz w:val="20"/>
                <w:szCs w:val="20"/>
              </w:rPr>
            </w:pPr>
            <w:r w:rsidRPr="008D1507">
              <w:rPr>
                <w:sz w:val="20"/>
                <w:szCs w:val="20"/>
              </w:rPr>
              <w:t>9</w:t>
            </w:r>
          </w:p>
        </w:tc>
        <w:tc>
          <w:tcPr>
            <w:tcW w:w="805" w:type="dxa"/>
            <w:vAlign w:val="center"/>
          </w:tcPr>
          <w:p w14:paraId="3A0AECED" w14:textId="6B6ADCCB" w:rsidR="008F4D0D" w:rsidRPr="008D1507" w:rsidRDefault="008F4D0D" w:rsidP="008F4D0D">
            <w:pPr>
              <w:spacing w:after="120"/>
              <w:ind w:firstLine="0"/>
              <w:jc w:val="center"/>
              <w:rPr>
                <w:sz w:val="20"/>
                <w:szCs w:val="20"/>
              </w:rPr>
            </w:pPr>
            <w:r w:rsidRPr="008D1507">
              <w:rPr>
                <w:sz w:val="20"/>
                <w:szCs w:val="20"/>
              </w:rPr>
              <w:t>0</w:t>
            </w:r>
          </w:p>
        </w:tc>
        <w:tc>
          <w:tcPr>
            <w:tcW w:w="974" w:type="dxa"/>
            <w:vAlign w:val="center"/>
          </w:tcPr>
          <w:p w14:paraId="5030015C" w14:textId="7DA53B06" w:rsidR="008F4D0D" w:rsidRPr="008D1507" w:rsidRDefault="008F4D0D" w:rsidP="008F4D0D">
            <w:pPr>
              <w:spacing w:after="120"/>
              <w:ind w:firstLine="0"/>
              <w:jc w:val="center"/>
              <w:rPr>
                <w:sz w:val="20"/>
                <w:szCs w:val="20"/>
              </w:rPr>
            </w:pPr>
            <w:r w:rsidRPr="008D1507">
              <w:rPr>
                <w:sz w:val="20"/>
                <w:szCs w:val="20"/>
              </w:rPr>
              <w:t>5 - 5</w:t>
            </w:r>
          </w:p>
        </w:tc>
        <w:tc>
          <w:tcPr>
            <w:tcW w:w="715" w:type="dxa"/>
            <w:vAlign w:val="center"/>
          </w:tcPr>
          <w:p w14:paraId="5CB10847" w14:textId="46D648F2" w:rsidR="008F4D0D" w:rsidRPr="008D1507" w:rsidRDefault="008F4D0D" w:rsidP="008F4D0D">
            <w:pPr>
              <w:spacing w:after="120"/>
              <w:ind w:firstLine="0"/>
              <w:jc w:val="center"/>
              <w:rPr>
                <w:sz w:val="20"/>
                <w:szCs w:val="20"/>
              </w:rPr>
            </w:pPr>
            <w:r w:rsidRPr="008D1507">
              <w:rPr>
                <w:sz w:val="20"/>
                <w:szCs w:val="20"/>
              </w:rPr>
              <w:t>19</w:t>
            </w:r>
          </w:p>
        </w:tc>
        <w:tc>
          <w:tcPr>
            <w:tcW w:w="1130" w:type="dxa"/>
            <w:vAlign w:val="center"/>
          </w:tcPr>
          <w:p w14:paraId="0E976E2D" w14:textId="25B937D1" w:rsidR="008F4D0D" w:rsidRPr="008D1507" w:rsidRDefault="008F4D0D" w:rsidP="008F4D0D">
            <w:pPr>
              <w:spacing w:after="120"/>
              <w:ind w:firstLine="0"/>
              <w:jc w:val="center"/>
              <w:rPr>
                <w:sz w:val="20"/>
                <w:szCs w:val="20"/>
              </w:rPr>
            </w:pPr>
            <w:r w:rsidRPr="008D1507">
              <w:rPr>
                <w:sz w:val="20"/>
                <w:szCs w:val="20"/>
                <w:lang w:val="en-US"/>
              </w:rPr>
              <w:t>Khu vực</w:t>
            </w:r>
          </w:p>
        </w:tc>
        <w:tc>
          <w:tcPr>
            <w:tcW w:w="1557" w:type="dxa"/>
            <w:vAlign w:val="center"/>
          </w:tcPr>
          <w:p w14:paraId="626A7AC7" w14:textId="677C16E5" w:rsidR="008F4D0D" w:rsidRPr="008D1507" w:rsidRDefault="00960491" w:rsidP="008F4D0D">
            <w:pPr>
              <w:spacing w:after="120"/>
              <w:ind w:firstLine="0"/>
              <w:jc w:val="center"/>
              <w:rPr>
                <w:sz w:val="20"/>
                <w:szCs w:val="20"/>
              </w:rPr>
            </w:pPr>
            <w:r w:rsidRPr="008D1507">
              <w:rPr>
                <w:sz w:val="20"/>
                <w:szCs w:val="20"/>
                <w:lang w:val="en-US"/>
              </w:rPr>
              <w:t>Đường khu vực</w:t>
            </w:r>
          </w:p>
        </w:tc>
        <w:tc>
          <w:tcPr>
            <w:tcW w:w="2835" w:type="dxa"/>
            <w:vAlign w:val="center"/>
          </w:tcPr>
          <w:p w14:paraId="29F51A9B" w14:textId="4D9F26D7" w:rsidR="008F4D0D" w:rsidRPr="008D1507" w:rsidRDefault="008F4D0D" w:rsidP="008F4D0D">
            <w:pPr>
              <w:spacing w:after="120"/>
              <w:ind w:firstLine="0"/>
              <w:jc w:val="both"/>
              <w:rPr>
                <w:sz w:val="20"/>
                <w:szCs w:val="20"/>
              </w:rPr>
            </w:pPr>
            <w:r w:rsidRPr="008D1507">
              <w:rPr>
                <w:sz w:val="20"/>
                <w:szCs w:val="20"/>
              </w:rPr>
              <w:t> </w:t>
            </w:r>
          </w:p>
        </w:tc>
        <w:tc>
          <w:tcPr>
            <w:tcW w:w="1540" w:type="dxa"/>
            <w:vAlign w:val="center"/>
          </w:tcPr>
          <w:p w14:paraId="3B0A7EE1" w14:textId="6DA1DEBE" w:rsidR="008F4D0D" w:rsidRPr="008D1507" w:rsidRDefault="008F4D0D" w:rsidP="008F4D0D">
            <w:pPr>
              <w:spacing w:after="120"/>
              <w:ind w:firstLine="0"/>
              <w:jc w:val="center"/>
              <w:rPr>
                <w:sz w:val="20"/>
                <w:szCs w:val="20"/>
              </w:rPr>
            </w:pPr>
            <w:r w:rsidRPr="008D1507">
              <w:rPr>
                <w:sz w:val="20"/>
                <w:szCs w:val="20"/>
              </w:rPr>
              <w:t> </w:t>
            </w:r>
          </w:p>
        </w:tc>
      </w:tr>
      <w:tr w:rsidR="008D1507" w:rsidRPr="008D1507" w14:paraId="024D3678" w14:textId="77777777" w:rsidTr="00F54566">
        <w:tc>
          <w:tcPr>
            <w:tcW w:w="698" w:type="dxa"/>
            <w:vAlign w:val="center"/>
          </w:tcPr>
          <w:p w14:paraId="01CDCF52" w14:textId="75EB1AA7" w:rsidR="00BA59AF" w:rsidRPr="008D1507" w:rsidRDefault="00BA59AF" w:rsidP="00BA59AF">
            <w:pPr>
              <w:spacing w:after="120"/>
              <w:ind w:firstLine="0"/>
              <w:jc w:val="center"/>
              <w:rPr>
                <w:sz w:val="20"/>
                <w:szCs w:val="20"/>
              </w:rPr>
            </w:pPr>
            <w:r w:rsidRPr="008D1507">
              <w:rPr>
                <w:sz w:val="20"/>
                <w:szCs w:val="20"/>
                <w:lang w:val="en-US"/>
              </w:rPr>
              <w:t>8</w:t>
            </w:r>
          </w:p>
        </w:tc>
        <w:tc>
          <w:tcPr>
            <w:tcW w:w="1823" w:type="dxa"/>
            <w:vAlign w:val="center"/>
          </w:tcPr>
          <w:p w14:paraId="4F9726AC" w14:textId="576A6DC8" w:rsidR="00BA59AF" w:rsidRPr="008D1507" w:rsidRDefault="00BA59AF" w:rsidP="00BA59AF">
            <w:pPr>
              <w:spacing w:after="120"/>
              <w:ind w:firstLine="0"/>
              <w:rPr>
                <w:sz w:val="20"/>
                <w:szCs w:val="20"/>
              </w:rPr>
            </w:pPr>
            <w:r w:rsidRPr="008D1507">
              <w:rPr>
                <w:sz w:val="20"/>
                <w:szCs w:val="20"/>
              </w:rPr>
              <w:t>Đường D4</w:t>
            </w:r>
          </w:p>
        </w:tc>
        <w:tc>
          <w:tcPr>
            <w:tcW w:w="847" w:type="dxa"/>
            <w:vAlign w:val="center"/>
          </w:tcPr>
          <w:p w14:paraId="74B382EE" w14:textId="290267E7" w:rsidR="00BA59AF" w:rsidRPr="008D1507" w:rsidRDefault="00BA59AF" w:rsidP="00BA59AF">
            <w:pPr>
              <w:spacing w:after="120"/>
              <w:ind w:firstLine="0"/>
              <w:jc w:val="center"/>
              <w:rPr>
                <w:sz w:val="20"/>
                <w:szCs w:val="20"/>
              </w:rPr>
            </w:pPr>
            <w:r w:rsidRPr="008D1507">
              <w:rPr>
                <w:sz w:val="20"/>
                <w:szCs w:val="20"/>
              </w:rPr>
              <w:t>8-8</w:t>
            </w:r>
          </w:p>
        </w:tc>
        <w:tc>
          <w:tcPr>
            <w:tcW w:w="872" w:type="dxa"/>
            <w:vAlign w:val="center"/>
          </w:tcPr>
          <w:p w14:paraId="25B2CB44" w14:textId="5C58BF04" w:rsidR="00BA59AF" w:rsidRPr="008D1507" w:rsidRDefault="00BA59AF" w:rsidP="00BA59AF">
            <w:pPr>
              <w:spacing w:after="120"/>
              <w:ind w:firstLine="0"/>
              <w:jc w:val="center"/>
              <w:rPr>
                <w:sz w:val="20"/>
                <w:szCs w:val="20"/>
              </w:rPr>
            </w:pPr>
            <w:r w:rsidRPr="008D1507">
              <w:rPr>
                <w:sz w:val="20"/>
                <w:szCs w:val="20"/>
              </w:rPr>
              <w:t>951</w:t>
            </w:r>
          </w:p>
        </w:tc>
        <w:tc>
          <w:tcPr>
            <w:tcW w:w="1064" w:type="dxa"/>
            <w:vAlign w:val="center"/>
          </w:tcPr>
          <w:p w14:paraId="572CAB45" w14:textId="53A4DBD6" w:rsidR="00BA59AF" w:rsidRPr="008D1507" w:rsidRDefault="00BA59AF" w:rsidP="00BA59AF">
            <w:pPr>
              <w:spacing w:after="120"/>
              <w:ind w:firstLine="0"/>
              <w:jc w:val="center"/>
              <w:rPr>
                <w:sz w:val="20"/>
                <w:szCs w:val="20"/>
              </w:rPr>
            </w:pPr>
            <w:r w:rsidRPr="008D1507">
              <w:rPr>
                <w:sz w:val="20"/>
                <w:szCs w:val="20"/>
              </w:rPr>
              <w:t>9</w:t>
            </w:r>
          </w:p>
        </w:tc>
        <w:tc>
          <w:tcPr>
            <w:tcW w:w="805" w:type="dxa"/>
            <w:vAlign w:val="center"/>
          </w:tcPr>
          <w:p w14:paraId="67B35F6A" w14:textId="76928358" w:rsidR="00BA59AF" w:rsidRPr="008D1507" w:rsidRDefault="00BA59AF" w:rsidP="00BA59AF">
            <w:pPr>
              <w:spacing w:after="120"/>
              <w:ind w:firstLine="0"/>
              <w:jc w:val="center"/>
              <w:rPr>
                <w:sz w:val="20"/>
                <w:szCs w:val="20"/>
              </w:rPr>
            </w:pPr>
            <w:r w:rsidRPr="008D1507">
              <w:rPr>
                <w:sz w:val="20"/>
                <w:szCs w:val="20"/>
              </w:rPr>
              <w:t>0</w:t>
            </w:r>
          </w:p>
        </w:tc>
        <w:tc>
          <w:tcPr>
            <w:tcW w:w="974" w:type="dxa"/>
            <w:vAlign w:val="center"/>
          </w:tcPr>
          <w:p w14:paraId="67604E2E" w14:textId="6DC5C8AB" w:rsidR="00BA59AF" w:rsidRPr="008D1507" w:rsidRDefault="00BA59AF" w:rsidP="00BA59AF">
            <w:pPr>
              <w:spacing w:after="120"/>
              <w:ind w:firstLine="0"/>
              <w:jc w:val="center"/>
              <w:rPr>
                <w:sz w:val="20"/>
                <w:szCs w:val="20"/>
              </w:rPr>
            </w:pPr>
            <w:r w:rsidRPr="008D1507">
              <w:rPr>
                <w:sz w:val="20"/>
                <w:szCs w:val="20"/>
              </w:rPr>
              <w:t>5 - 5</w:t>
            </w:r>
          </w:p>
        </w:tc>
        <w:tc>
          <w:tcPr>
            <w:tcW w:w="715" w:type="dxa"/>
            <w:vAlign w:val="center"/>
          </w:tcPr>
          <w:p w14:paraId="74A43165" w14:textId="57B03225" w:rsidR="00BA59AF" w:rsidRPr="008D1507" w:rsidRDefault="00BA59AF" w:rsidP="00BA59AF">
            <w:pPr>
              <w:spacing w:after="120"/>
              <w:ind w:firstLine="0"/>
              <w:jc w:val="center"/>
              <w:rPr>
                <w:sz w:val="20"/>
                <w:szCs w:val="20"/>
              </w:rPr>
            </w:pPr>
            <w:r w:rsidRPr="008D1507">
              <w:rPr>
                <w:sz w:val="20"/>
                <w:szCs w:val="20"/>
              </w:rPr>
              <w:t>19</w:t>
            </w:r>
          </w:p>
        </w:tc>
        <w:tc>
          <w:tcPr>
            <w:tcW w:w="1130" w:type="dxa"/>
            <w:vAlign w:val="center"/>
          </w:tcPr>
          <w:p w14:paraId="5A07E51A" w14:textId="65321D96" w:rsidR="00BA59AF" w:rsidRPr="008D1507" w:rsidRDefault="00BA59AF" w:rsidP="00BA59AF">
            <w:pPr>
              <w:spacing w:after="120"/>
              <w:ind w:firstLine="0"/>
              <w:jc w:val="center"/>
              <w:rPr>
                <w:sz w:val="20"/>
                <w:szCs w:val="20"/>
              </w:rPr>
            </w:pPr>
            <w:r w:rsidRPr="008D1507">
              <w:rPr>
                <w:sz w:val="20"/>
                <w:szCs w:val="20"/>
                <w:lang w:val="en-US"/>
              </w:rPr>
              <w:t>Nội bộ</w:t>
            </w:r>
          </w:p>
        </w:tc>
        <w:tc>
          <w:tcPr>
            <w:tcW w:w="1557" w:type="dxa"/>
            <w:vAlign w:val="center"/>
          </w:tcPr>
          <w:p w14:paraId="7BED088F" w14:textId="4D3FAB01" w:rsidR="00BA59AF" w:rsidRPr="008D1507" w:rsidRDefault="00BA59AF" w:rsidP="00BA59AF">
            <w:pPr>
              <w:spacing w:after="120"/>
              <w:ind w:firstLine="0"/>
              <w:jc w:val="center"/>
              <w:rPr>
                <w:sz w:val="20"/>
                <w:szCs w:val="20"/>
              </w:rPr>
            </w:pPr>
            <w:r w:rsidRPr="008D1507">
              <w:rPr>
                <w:sz w:val="20"/>
                <w:szCs w:val="20"/>
                <w:lang w:val="en-US"/>
              </w:rPr>
              <w:t>Đường phân khu vực</w:t>
            </w:r>
          </w:p>
        </w:tc>
        <w:tc>
          <w:tcPr>
            <w:tcW w:w="2835" w:type="dxa"/>
            <w:vAlign w:val="center"/>
          </w:tcPr>
          <w:p w14:paraId="4F6E484A" w14:textId="68280D46" w:rsidR="00BA59AF" w:rsidRPr="008D1507" w:rsidRDefault="00BA59AF" w:rsidP="00BA59AF">
            <w:pPr>
              <w:spacing w:after="120"/>
              <w:ind w:firstLine="0"/>
              <w:jc w:val="both"/>
              <w:rPr>
                <w:sz w:val="20"/>
                <w:szCs w:val="20"/>
              </w:rPr>
            </w:pPr>
            <w:r w:rsidRPr="008D1507">
              <w:rPr>
                <w:sz w:val="20"/>
                <w:szCs w:val="20"/>
              </w:rPr>
              <w:t> </w:t>
            </w:r>
          </w:p>
        </w:tc>
        <w:tc>
          <w:tcPr>
            <w:tcW w:w="1540" w:type="dxa"/>
            <w:vAlign w:val="center"/>
          </w:tcPr>
          <w:p w14:paraId="54D81FEA" w14:textId="63922B17" w:rsidR="00BA59AF" w:rsidRPr="008D1507" w:rsidRDefault="00BA59AF" w:rsidP="00BA59AF">
            <w:pPr>
              <w:spacing w:after="120"/>
              <w:ind w:firstLine="0"/>
              <w:jc w:val="center"/>
              <w:rPr>
                <w:sz w:val="20"/>
                <w:szCs w:val="20"/>
              </w:rPr>
            </w:pPr>
            <w:r w:rsidRPr="008D1507">
              <w:rPr>
                <w:sz w:val="20"/>
                <w:szCs w:val="20"/>
              </w:rPr>
              <w:t> </w:t>
            </w:r>
          </w:p>
        </w:tc>
      </w:tr>
      <w:tr w:rsidR="008D1507" w:rsidRPr="008D1507" w14:paraId="3ED492CE" w14:textId="77777777" w:rsidTr="00F54566">
        <w:tc>
          <w:tcPr>
            <w:tcW w:w="698" w:type="dxa"/>
            <w:vAlign w:val="center"/>
          </w:tcPr>
          <w:p w14:paraId="672F40A1" w14:textId="798C0A70" w:rsidR="000A6B0B" w:rsidRPr="008D1507" w:rsidRDefault="000A6B0B" w:rsidP="000A6B0B">
            <w:pPr>
              <w:spacing w:after="120"/>
              <w:ind w:firstLine="0"/>
              <w:jc w:val="center"/>
              <w:rPr>
                <w:sz w:val="20"/>
                <w:szCs w:val="20"/>
              </w:rPr>
            </w:pPr>
            <w:r w:rsidRPr="008D1507">
              <w:rPr>
                <w:sz w:val="20"/>
                <w:szCs w:val="20"/>
                <w:lang w:val="en-US"/>
              </w:rPr>
              <w:t>9</w:t>
            </w:r>
          </w:p>
        </w:tc>
        <w:tc>
          <w:tcPr>
            <w:tcW w:w="1823" w:type="dxa"/>
            <w:vAlign w:val="center"/>
          </w:tcPr>
          <w:p w14:paraId="1ACF52AF" w14:textId="0C7958E9" w:rsidR="000A6B0B" w:rsidRPr="008D1507" w:rsidRDefault="000A6B0B" w:rsidP="000A6B0B">
            <w:pPr>
              <w:spacing w:after="120"/>
              <w:ind w:firstLine="0"/>
              <w:rPr>
                <w:sz w:val="20"/>
                <w:szCs w:val="20"/>
              </w:rPr>
            </w:pPr>
            <w:r w:rsidRPr="008D1507">
              <w:rPr>
                <w:sz w:val="20"/>
                <w:szCs w:val="20"/>
              </w:rPr>
              <w:t>Đường D5</w:t>
            </w:r>
          </w:p>
        </w:tc>
        <w:tc>
          <w:tcPr>
            <w:tcW w:w="847" w:type="dxa"/>
            <w:vAlign w:val="center"/>
          </w:tcPr>
          <w:p w14:paraId="1EA3C729" w14:textId="26549D9D" w:rsidR="000A6B0B" w:rsidRPr="008D1507" w:rsidRDefault="000A6B0B" w:rsidP="000A6B0B">
            <w:pPr>
              <w:spacing w:after="120"/>
              <w:ind w:firstLine="0"/>
              <w:jc w:val="center"/>
              <w:rPr>
                <w:sz w:val="20"/>
                <w:szCs w:val="20"/>
              </w:rPr>
            </w:pPr>
            <w:r w:rsidRPr="008D1507">
              <w:rPr>
                <w:sz w:val="20"/>
                <w:szCs w:val="20"/>
              </w:rPr>
              <w:t>12-12</w:t>
            </w:r>
          </w:p>
        </w:tc>
        <w:tc>
          <w:tcPr>
            <w:tcW w:w="872" w:type="dxa"/>
            <w:vAlign w:val="center"/>
          </w:tcPr>
          <w:p w14:paraId="0C1C4398" w14:textId="172F6801" w:rsidR="000A6B0B" w:rsidRPr="008D1507" w:rsidRDefault="000A6B0B" w:rsidP="000A6B0B">
            <w:pPr>
              <w:spacing w:after="120"/>
              <w:ind w:firstLine="0"/>
              <w:jc w:val="center"/>
              <w:rPr>
                <w:sz w:val="20"/>
                <w:szCs w:val="20"/>
              </w:rPr>
            </w:pPr>
            <w:r w:rsidRPr="008D1507">
              <w:rPr>
                <w:sz w:val="20"/>
                <w:szCs w:val="20"/>
              </w:rPr>
              <w:t>1.972</w:t>
            </w:r>
          </w:p>
        </w:tc>
        <w:tc>
          <w:tcPr>
            <w:tcW w:w="1064" w:type="dxa"/>
            <w:vAlign w:val="center"/>
          </w:tcPr>
          <w:p w14:paraId="3359CD93" w14:textId="10B5AB48" w:rsidR="000A6B0B" w:rsidRPr="008D1507" w:rsidRDefault="000A6B0B" w:rsidP="000A6B0B">
            <w:pPr>
              <w:spacing w:after="120"/>
              <w:ind w:firstLine="0"/>
              <w:jc w:val="center"/>
              <w:rPr>
                <w:sz w:val="20"/>
                <w:szCs w:val="20"/>
              </w:rPr>
            </w:pPr>
            <w:r w:rsidRPr="008D1507">
              <w:rPr>
                <w:sz w:val="20"/>
                <w:szCs w:val="20"/>
              </w:rPr>
              <w:t>18</w:t>
            </w:r>
          </w:p>
        </w:tc>
        <w:tc>
          <w:tcPr>
            <w:tcW w:w="805" w:type="dxa"/>
            <w:vAlign w:val="center"/>
          </w:tcPr>
          <w:p w14:paraId="17305274" w14:textId="2478B67C" w:rsidR="000A6B0B" w:rsidRPr="008D1507" w:rsidRDefault="000A6B0B" w:rsidP="000A6B0B">
            <w:pPr>
              <w:spacing w:after="120"/>
              <w:ind w:firstLine="0"/>
              <w:jc w:val="center"/>
              <w:rPr>
                <w:sz w:val="20"/>
                <w:szCs w:val="20"/>
              </w:rPr>
            </w:pPr>
            <w:r w:rsidRPr="008D1507">
              <w:rPr>
                <w:sz w:val="20"/>
                <w:szCs w:val="20"/>
              </w:rPr>
              <w:t>0</w:t>
            </w:r>
          </w:p>
        </w:tc>
        <w:tc>
          <w:tcPr>
            <w:tcW w:w="974" w:type="dxa"/>
            <w:vAlign w:val="center"/>
          </w:tcPr>
          <w:p w14:paraId="33D7DBA5" w14:textId="45FD77E8" w:rsidR="000A6B0B" w:rsidRPr="008D1507" w:rsidRDefault="000A6B0B" w:rsidP="000A6B0B">
            <w:pPr>
              <w:spacing w:after="120"/>
              <w:ind w:firstLine="0"/>
              <w:jc w:val="center"/>
              <w:rPr>
                <w:sz w:val="20"/>
                <w:szCs w:val="20"/>
              </w:rPr>
            </w:pPr>
            <w:r w:rsidRPr="008D1507">
              <w:rPr>
                <w:sz w:val="20"/>
                <w:szCs w:val="20"/>
              </w:rPr>
              <w:t>5 - 5</w:t>
            </w:r>
          </w:p>
        </w:tc>
        <w:tc>
          <w:tcPr>
            <w:tcW w:w="715" w:type="dxa"/>
            <w:vAlign w:val="center"/>
          </w:tcPr>
          <w:p w14:paraId="7B1228EC" w14:textId="27EDD65A" w:rsidR="000A6B0B" w:rsidRPr="008D1507" w:rsidRDefault="000A6B0B" w:rsidP="000A6B0B">
            <w:pPr>
              <w:spacing w:after="120"/>
              <w:ind w:firstLine="0"/>
              <w:jc w:val="center"/>
              <w:rPr>
                <w:sz w:val="20"/>
                <w:szCs w:val="20"/>
              </w:rPr>
            </w:pPr>
            <w:r w:rsidRPr="008D1507">
              <w:rPr>
                <w:sz w:val="20"/>
                <w:szCs w:val="20"/>
              </w:rPr>
              <w:t>28</w:t>
            </w:r>
          </w:p>
        </w:tc>
        <w:tc>
          <w:tcPr>
            <w:tcW w:w="1130" w:type="dxa"/>
            <w:vAlign w:val="center"/>
          </w:tcPr>
          <w:p w14:paraId="02B8D9BA" w14:textId="6A44F0B7" w:rsidR="000A6B0B" w:rsidRPr="008D1507" w:rsidRDefault="000A6B0B" w:rsidP="000A6B0B">
            <w:pPr>
              <w:spacing w:after="120"/>
              <w:ind w:firstLine="0"/>
              <w:jc w:val="center"/>
              <w:rPr>
                <w:sz w:val="20"/>
                <w:szCs w:val="20"/>
              </w:rPr>
            </w:pPr>
            <w:r w:rsidRPr="008D1507">
              <w:rPr>
                <w:sz w:val="20"/>
                <w:szCs w:val="20"/>
                <w:lang w:val="en-US"/>
              </w:rPr>
              <w:t>Khu vực</w:t>
            </w:r>
          </w:p>
        </w:tc>
        <w:tc>
          <w:tcPr>
            <w:tcW w:w="1557" w:type="dxa"/>
            <w:vAlign w:val="center"/>
          </w:tcPr>
          <w:p w14:paraId="08856EF1" w14:textId="2A003498" w:rsidR="000A6B0B" w:rsidRPr="008D1507" w:rsidRDefault="000A6B0B" w:rsidP="000A6B0B">
            <w:pPr>
              <w:spacing w:after="120"/>
              <w:ind w:firstLine="0"/>
              <w:jc w:val="center"/>
              <w:rPr>
                <w:sz w:val="20"/>
                <w:szCs w:val="20"/>
                <w:lang w:val="en-US"/>
              </w:rPr>
            </w:pPr>
            <w:r w:rsidRPr="008D1507">
              <w:rPr>
                <w:sz w:val="20"/>
                <w:szCs w:val="20"/>
                <w:lang w:val="en-US"/>
              </w:rPr>
              <w:t>Đường chính khu vực</w:t>
            </w:r>
          </w:p>
        </w:tc>
        <w:tc>
          <w:tcPr>
            <w:tcW w:w="2835" w:type="dxa"/>
            <w:vAlign w:val="center"/>
          </w:tcPr>
          <w:p w14:paraId="01FDDA24" w14:textId="3A5D1E63" w:rsidR="000A6B0B" w:rsidRPr="008D1507" w:rsidRDefault="000A6B0B" w:rsidP="000A6B0B">
            <w:pPr>
              <w:spacing w:after="120"/>
              <w:ind w:firstLine="0"/>
              <w:jc w:val="both"/>
              <w:rPr>
                <w:sz w:val="20"/>
                <w:szCs w:val="20"/>
              </w:rPr>
            </w:pPr>
            <w:r w:rsidRPr="008D1507">
              <w:rPr>
                <w:sz w:val="20"/>
                <w:szCs w:val="20"/>
              </w:rPr>
              <w:t>Các công trình (trừ nhà ở riêng lẻ) lùi tối thiểu 6m</w:t>
            </w:r>
          </w:p>
        </w:tc>
        <w:tc>
          <w:tcPr>
            <w:tcW w:w="1540" w:type="dxa"/>
            <w:vAlign w:val="center"/>
          </w:tcPr>
          <w:p w14:paraId="02A63F3C" w14:textId="5DF819B4" w:rsidR="000A6B0B" w:rsidRPr="008D1507" w:rsidRDefault="000A6B0B" w:rsidP="000A6B0B">
            <w:pPr>
              <w:spacing w:after="120"/>
              <w:ind w:firstLine="0"/>
              <w:jc w:val="center"/>
              <w:rPr>
                <w:sz w:val="20"/>
                <w:szCs w:val="20"/>
              </w:rPr>
            </w:pPr>
            <w:r w:rsidRPr="008D1507">
              <w:rPr>
                <w:sz w:val="20"/>
                <w:szCs w:val="20"/>
              </w:rPr>
              <w:t> </w:t>
            </w:r>
          </w:p>
        </w:tc>
      </w:tr>
      <w:tr w:rsidR="008D1507" w:rsidRPr="008D1507" w14:paraId="1E5B68EF" w14:textId="77777777" w:rsidTr="00F54566">
        <w:tc>
          <w:tcPr>
            <w:tcW w:w="698" w:type="dxa"/>
            <w:vAlign w:val="center"/>
          </w:tcPr>
          <w:p w14:paraId="7C10C0A2" w14:textId="11FEE96E" w:rsidR="000A6B0B" w:rsidRPr="008D1507" w:rsidRDefault="000A6B0B" w:rsidP="000A6B0B">
            <w:pPr>
              <w:spacing w:after="120"/>
              <w:ind w:firstLine="0"/>
              <w:jc w:val="center"/>
              <w:rPr>
                <w:sz w:val="20"/>
                <w:szCs w:val="20"/>
              </w:rPr>
            </w:pPr>
            <w:r w:rsidRPr="008D1507">
              <w:rPr>
                <w:sz w:val="20"/>
                <w:szCs w:val="20"/>
                <w:lang w:val="en-US"/>
              </w:rPr>
              <w:t>10</w:t>
            </w:r>
          </w:p>
        </w:tc>
        <w:tc>
          <w:tcPr>
            <w:tcW w:w="1823" w:type="dxa"/>
            <w:vAlign w:val="center"/>
          </w:tcPr>
          <w:p w14:paraId="29BB1212" w14:textId="7B4DEF08" w:rsidR="000A6B0B" w:rsidRPr="008D1507" w:rsidRDefault="000A6B0B" w:rsidP="000A6B0B">
            <w:pPr>
              <w:spacing w:after="120"/>
              <w:ind w:firstLine="0"/>
              <w:rPr>
                <w:sz w:val="20"/>
                <w:szCs w:val="20"/>
              </w:rPr>
            </w:pPr>
            <w:r w:rsidRPr="008D1507">
              <w:rPr>
                <w:sz w:val="20"/>
                <w:szCs w:val="20"/>
              </w:rPr>
              <w:t>Đường D6</w:t>
            </w:r>
          </w:p>
        </w:tc>
        <w:tc>
          <w:tcPr>
            <w:tcW w:w="847" w:type="dxa"/>
            <w:vAlign w:val="center"/>
          </w:tcPr>
          <w:p w14:paraId="08B102E7" w14:textId="77D81072" w:rsidR="000A6B0B" w:rsidRPr="008D1507" w:rsidRDefault="000A6B0B" w:rsidP="000A6B0B">
            <w:pPr>
              <w:spacing w:after="120"/>
              <w:ind w:firstLine="0"/>
              <w:jc w:val="center"/>
              <w:rPr>
                <w:sz w:val="20"/>
                <w:szCs w:val="20"/>
              </w:rPr>
            </w:pPr>
            <w:r w:rsidRPr="008D1507">
              <w:rPr>
                <w:sz w:val="20"/>
                <w:szCs w:val="20"/>
              </w:rPr>
              <w:t>10-10</w:t>
            </w:r>
          </w:p>
        </w:tc>
        <w:tc>
          <w:tcPr>
            <w:tcW w:w="872" w:type="dxa"/>
            <w:vAlign w:val="center"/>
          </w:tcPr>
          <w:p w14:paraId="09C8FA8A" w14:textId="36FBE013" w:rsidR="000A6B0B" w:rsidRPr="008D1507" w:rsidRDefault="000A6B0B" w:rsidP="000A6B0B">
            <w:pPr>
              <w:spacing w:after="120"/>
              <w:ind w:firstLine="0"/>
              <w:jc w:val="center"/>
              <w:rPr>
                <w:sz w:val="20"/>
                <w:szCs w:val="20"/>
              </w:rPr>
            </w:pPr>
            <w:r w:rsidRPr="008D1507">
              <w:rPr>
                <w:sz w:val="20"/>
                <w:szCs w:val="20"/>
              </w:rPr>
              <w:t>2.257</w:t>
            </w:r>
          </w:p>
        </w:tc>
        <w:tc>
          <w:tcPr>
            <w:tcW w:w="1064" w:type="dxa"/>
            <w:vAlign w:val="center"/>
          </w:tcPr>
          <w:p w14:paraId="7E403075" w14:textId="77CFF9B6" w:rsidR="000A6B0B" w:rsidRPr="008D1507" w:rsidRDefault="000A6B0B" w:rsidP="000A6B0B">
            <w:pPr>
              <w:spacing w:after="120"/>
              <w:ind w:firstLine="0"/>
              <w:jc w:val="center"/>
              <w:rPr>
                <w:sz w:val="20"/>
                <w:szCs w:val="20"/>
              </w:rPr>
            </w:pPr>
            <w:r w:rsidRPr="008D1507">
              <w:rPr>
                <w:sz w:val="20"/>
                <w:szCs w:val="20"/>
              </w:rPr>
              <w:t>7</w:t>
            </w:r>
          </w:p>
        </w:tc>
        <w:tc>
          <w:tcPr>
            <w:tcW w:w="805" w:type="dxa"/>
            <w:vAlign w:val="center"/>
          </w:tcPr>
          <w:p w14:paraId="7F8FFEC6" w14:textId="00ABBFE5" w:rsidR="000A6B0B" w:rsidRPr="008D1507" w:rsidRDefault="000A6B0B" w:rsidP="000A6B0B">
            <w:pPr>
              <w:spacing w:after="120"/>
              <w:ind w:firstLine="0"/>
              <w:jc w:val="center"/>
              <w:rPr>
                <w:sz w:val="20"/>
                <w:szCs w:val="20"/>
              </w:rPr>
            </w:pPr>
            <w:r w:rsidRPr="008D1507">
              <w:rPr>
                <w:sz w:val="20"/>
                <w:szCs w:val="20"/>
              </w:rPr>
              <w:t>0</w:t>
            </w:r>
          </w:p>
        </w:tc>
        <w:tc>
          <w:tcPr>
            <w:tcW w:w="974" w:type="dxa"/>
            <w:vAlign w:val="center"/>
          </w:tcPr>
          <w:p w14:paraId="522DDEF3" w14:textId="57ED6292" w:rsidR="000A6B0B" w:rsidRPr="008D1507" w:rsidRDefault="000A6B0B" w:rsidP="000A6B0B">
            <w:pPr>
              <w:spacing w:after="120"/>
              <w:ind w:firstLine="0"/>
              <w:jc w:val="center"/>
              <w:rPr>
                <w:sz w:val="20"/>
                <w:szCs w:val="20"/>
              </w:rPr>
            </w:pPr>
            <w:r w:rsidRPr="008D1507">
              <w:rPr>
                <w:sz w:val="20"/>
                <w:szCs w:val="20"/>
              </w:rPr>
              <w:t>4 - 4</w:t>
            </w:r>
          </w:p>
        </w:tc>
        <w:tc>
          <w:tcPr>
            <w:tcW w:w="715" w:type="dxa"/>
            <w:vAlign w:val="center"/>
          </w:tcPr>
          <w:p w14:paraId="44CEF535" w14:textId="48EB6597" w:rsidR="000A6B0B" w:rsidRPr="008D1507" w:rsidRDefault="000A6B0B" w:rsidP="000A6B0B">
            <w:pPr>
              <w:spacing w:after="120"/>
              <w:ind w:firstLine="0"/>
              <w:jc w:val="center"/>
              <w:rPr>
                <w:sz w:val="20"/>
                <w:szCs w:val="20"/>
              </w:rPr>
            </w:pPr>
            <w:r w:rsidRPr="008D1507">
              <w:rPr>
                <w:sz w:val="20"/>
                <w:szCs w:val="20"/>
              </w:rPr>
              <w:t>15</w:t>
            </w:r>
          </w:p>
        </w:tc>
        <w:tc>
          <w:tcPr>
            <w:tcW w:w="1130" w:type="dxa"/>
            <w:vAlign w:val="center"/>
          </w:tcPr>
          <w:p w14:paraId="52A1BF6E" w14:textId="09A51C0A" w:rsidR="000A6B0B" w:rsidRPr="008D1507" w:rsidRDefault="000A6B0B" w:rsidP="000A6B0B">
            <w:pPr>
              <w:spacing w:after="120"/>
              <w:ind w:firstLine="0"/>
              <w:jc w:val="center"/>
              <w:rPr>
                <w:sz w:val="20"/>
                <w:szCs w:val="20"/>
              </w:rPr>
            </w:pPr>
            <w:r w:rsidRPr="008D1507">
              <w:rPr>
                <w:sz w:val="20"/>
                <w:szCs w:val="20"/>
                <w:lang w:val="en-US"/>
              </w:rPr>
              <w:t>Nội bộ</w:t>
            </w:r>
          </w:p>
        </w:tc>
        <w:tc>
          <w:tcPr>
            <w:tcW w:w="1557" w:type="dxa"/>
            <w:vAlign w:val="center"/>
          </w:tcPr>
          <w:p w14:paraId="2239BC40" w14:textId="2CBC6C70" w:rsidR="000A6B0B" w:rsidRPr="008D1507" w:rsidRDefault="000A6B0B" w:rsidP="000A6B0B">
            <w:pPr>
              <w:spacing w:after="120"/>
              <w:ind w:firstLine="0"/>
              <w:jc w:val="center"/>
              <w:rPr>
                <w:sz w:val="20"/>
                <w:szCs w:val="20"/>
                <w:lang w:val="en-US"/>
              </w:rPr>
            </w:pPr>
            <w:r w:rsidRPr="008D1507">
              <w:rPr>
                <w:sz w:val="20"/>
                <w:szCs w:val="20"/>
                <w:lang w:val="en-US"/>
              </w:rPr>
              <w:t>Đường phân khu vực</w:t>
            </w:r>
          </w:p>
        </w:tc>
        <w:tc>
          <w:tcPr>
            <w:tcW w:w="2835" w:type="dxa"/>
            <w:vAlign w:val="center"/>
          </w:tcPr>
          <w:p w14:paraId="1BF79C33" w14:textId="1E31585E" w:rsidR="000A6B0B" w:rsidRPr="008D1507" w:rsidRDefault="000A6B0B" w:rsidP="000A6B0B">
            <w:pPr>
              <w:spacing w:after="120"/>
              <w:ind w:firstLine="0"/>
              <w:jc w:val="both"/>
              <w:rPr>
                <w:sz w:val="20"/>
                <w:szCs w:val="20"/>
              </w:rPr>
            </w:pPr>
            <w:r w:rsidRPr="008D1507">
              <w:rPr>
                <w:sz w:val="20"/>
                <w:szCs w:val="20"/>
              </w:rPr>
              <w:t> </w:t>
            </w:r>
          </w:p>
        </w:tc>
        <w:tc>
          <w:tcPr>
            <w:tcW w:w="1540" w:type="dxa"/>
            <w:vAlign w:val="center"/>
          </w:tcPr>
          <w:p w14:paraId="053005CE" w14:textId="6617D27B" w:rsidR="000A6B0B" w:rsidRPr="008D1507" w:rsidRDefault="000A6B0B" w:rsidP="000A6B0B">
            <w:pPr>
              <w:spacing w:after="120"/>
              <w:ind w:firstLine="0"/>
              <w:jc w:val="center"/>
              <w:rPr>
                <w:sz w:val="20"/>
                <w:szCs w:val="20"/>
              </w:rPr>
            </w:pPr>
            <w:r w:rsidRPr="008D1507">
              <w:rPr>
                <w:sz w:val="20"/>
                <w:szCs w:val="20"/>
              </w:rPr>
              <w:t> </w:t>
            </w:r>
          </w:p>
        </w:tc>
      </w:tr>
      <w:tr w:rsidR="008D1507" w:rsidRPr="008D1507" w14:paraId="2EE8D7B9" w14:textId="77777777" w:rsidTr="00F54566">
        <w:tc>
          <w:tcPr>
            <w:tcW w:w="698" w:type="dxa"/>
            <w:vAlign w:val="center"/>
          </w:tcPr>
          <w:p w14:paraId="33D55C09" w14:textId="3AF2ABB3" w:rsidR="000A6B0B" w:rsidRPr="008D1507" w:rsidRDefault="000A6B0B" w:rsidP="000A6B0B">
            <w:pPr>
              <w:spacing w:after="120"/>
              <w:ind w:firstLine="0"/>
              <w:jc w:val="center"/>
              <w:rPr>
                <w:sz w:val="20"/>
                <w:szCs w:val="20"/>
              </w:rPr>
            </w:pPr>
            <w:r w:rsidRPr="008D1507">
              <w:rPr>
                <w:sz w:val="20"/>
                <w:szCs w:val="20"/>
                <w:lang w:val="en-US"/>
              </w:rPr>
              <w:t>11</w:t>
            </w:r>
          </w:p>
        </w:tc>
        <w:tc>
          <w:tcPr>
            <w:tcW w:w="1823" w:type="dxa"/>
            <w:vAlign w:val="center"/>
          </w:tcPr>
          <w:p w14:paraId="1B389C7D" w14:textId="0AB1C4E7" w:rsidR="000A6B0B" w:rsidRPr="008D1507" w:rsidRDefault="000A6B0B" w:rsidP="000A6B0B">
            <w:pPr>
              <w:spacing w:after="120"/>
              <w:ind w:firstLine="0"/>
              <w:rPr>
                <w:sz w:val="20"/>
                <w:szCs w:val="20"/>
              </w:rPr>
            </w:pPr>
            <w:r w:rsidRPr="008D1507">
              <w:rPr>
                <w:sz w:val="20"/>
                <w:szCs w:val="20"/>
              </w:rPr>
              <w:t>Đường D7</w:t>
            </w:r>
          </w:p>
        </w:tc>
        <w:tc>
          <w:tcPr>
            <w:tcW w:w="847" w:type="dxa"/>
            <w:vAlign w:val="center"/>
          </w:tcPr>
          <w:p w14:paraId="65D82B5E" w14:textId="60DB8159" w:rsidR="000A6B0B" w:rsidRPr="008D1507" w:rsidRDefault="000A6B0B" w:rsidP="000A6B0B">
            <w:pPr>
              <w:spacing w:after="120"/>
              <w:ind w:firstLine="0"/>
              <w:jc w:val="center"/>
              <w:rPr>
                <w:sz w:val="20"/>
                <w:szCs w:val="20"/>
              </w:rPr>
            </w:pPr>
            <w:r w:rsidRPr="008D1507">
              <w:rPr>
                <w:sz w:val="20"/>
                <w:szCs w:val="20"/>
              </w:rPr>
              <w:t>10-10</w:t>
            </w:r>
          </w:p>
        </w:tc>
        <w:tc>
          <w:tcPr>
            <w:tcW w:w="872" w:type="dxa"/>
            <w:vAlign w:val="center"/>
          </w:tcPr>
          <w:p w14:paraId="3104ABB0" w14:textId="1FEEB17F" w:rsidR="000A6B0B" w:rsidRPr="008D1507" w:rsidRDefault="005D260F" w:rsidP="000A6B0B">
            <w:pPr>
              <w:spacing w:after="120"/>
              <w:ind w:firstLine="0"/>
              <w:jc w:val="center"/>
              <w:rPr>
                <w:sz w:val="20"/>
                <w:szCs w:val="20"/>
                <w:lang w:val="en-US"/>
              </w:rPr>
            </w:pPr>
            <w:r w:rsidRPr="008D1507">
              <w:rPr>
                <w:sz w:val="20"/>
                <w:szCs w:val="20"/>
                <w:lang w:val="en-US"/>
              </w:rPr>
              <w:t>982</w:t>
            </w:r>
          </w:p>
        </w:tc>
        <w:tc>
          <w:tcPr>
            <w:tcW w:w="1064" w:type="dxa"/>
            <w:vAlign w:val="center"/>
          </w:tcPr>
          <w:p w14:paraId="1B3B400E" w14:textId="302C8415" w:rsidR="000A6B0B" w:rsidRPr="008D1507" w:rsidRDefault="000A6B0B" w:rsidP="000A6B0B">
            <w:pPr>
              <w:spacing w:after="120"/>
              <w:ind w:firstLine="0"/>
              <w:jc w:val="center"/>
              <w:rPr>
                <w:sz w:val="20"/>
                <w:szCs w:val="20"/>
              </w:rPr>
            </w:pPr>
            <w:r w:rsidRPr="008D1507">
              <w:rPr>
                <w:sz w:val="20"/>
                <w:szCs w:val="20"/>
              </w:rPr>
              <w:t>7</w:t>
            </w:r>
          </w:p>
        </w:tc>
        <w:tc>
          <w:tcPr>
            <w:tcW w:w="805" w:type="dxa"/>
            <w:vAlign w:val="center"/>
          </w:tcPr>
          <w:p w14:paraId="4B1506A4" w14:textId="36D3D3A0" w:rsidR="000A6B0B" w:rsidRPr="008D1507" w:rsidRDefault="000A6B0B" w:rsidP="000A6B0B">
            <w:pPr>
              <w:spacing w:after="120"/>
              <w:ind w:firstLine="0"/>
              <w:jc w:val="center"/>
              <w:rPr>
                <w:sz w:val="20"/>
                <w:szCs w:val="20"/>
              </w:rPr>
            </w:pPr>
            <w:r w:rsidRPr="008D1507">
              <w:rPr>
                <w:sz w:val="20"/>
                <w:szCs w:val="20"/>
              </w:rPr>
              <w:t>0</w:t>
            </w:r>
          </w:p>
        </w:tc>
        <w:tc>
          <w:tcPr>
            <w:tcW w:w="974" w:type="dxa"/>
            <w:vAlign w:val="center"/>
          </w:tcPr>
          <w:p w14:paraId="00ACAC35" w14:textId="776A6B3A" w:rsidR="000A6B0B" w:rsidRPr="008D1507" w:rsidRDefault="000A6B0B" w:rsidP="000A6B0B">
            <w:pPr>
              <w:spacing w:after="120"/>
              <w:ind w:firstLine="0"/>
              <w:jc w:val="center"/>
              <w:rPr>
                <w:sz w:val="20"/>
                <w:szCs w:val="20"/>
              </w:rPr>
            </w:pPr>
            <w:r w:rsidRPr="008D1507">
              <w:rPr>
                <w:sz w:val="20"/>
                <w:szCs w:val="20"/>
              </w:rPr>
              <w:t>4 - 4</w:t>
            </w:r>
          </w:p>
        </w:tc>
        <w:tc>
          <w:tcPr>
            <w:tcW w:w="715" w:type="dxa"/>
            <w:vAlign w:val="center"/>
          </w:tcPr>
          <w:p w14:paraId="7B570C92" w14:textId="48A0828F" w:rsidR="000A6B0B" w:rsidRPr="008D1507" w:rsidRDefault="000A6B0B" w:rsidP="000A6B0B">
            <w:pPr>
              <w:spacing w:after="120"/>
              <w:ind w:firstLine="0"/>
              <w:jc w:val="center"/>
              <w:rPr>
                <w:sz w:val="20"/>
                <w:szCs w:val="20"/>
              </w:rPr>
            </w:pPr>
            <w:r w:rsidRPr="008D1507">
              <w:rPr>
                <w:sz w:val="20"/>
                <w:szCs w:val="20"/>
              </w:rPr>
              <w:t>15</w:t>
            </w:r>
          </w:p>
        </w:tc>
        <w:tc>
          <w:tcPr>
            <w:tcW w:w="1130" w:type="dxa"/>
            <w:vAlign w:val="center"/>
          </w:tcPr>
          <w:p w14:paraId="558A3A65" w14:textId="50BD96C4" w:rsidR="000A6B0B" w:rsidRPr="008D1507" w:rsidRDefault="000A6B0B" w:rsidP="000A6B0B">
            <w:pPr>
              <w:spacing w:after="120"/>
              <w:ind w:firstLine="0"/>
              <w:jc w:val="center"/>
              <w:rPr>
                <w:sz w:val="20"/>
                <w:szCs w:val="20"/>
              </w:rPr>
            </w:pPr>
            <w:r w:rsidRPr="008D1507">
              <w:rPr>
                <w:sz w:val="20"/>
                <w:szCs w:val="20"/>
                <w:lang w:val="en-US"/>
              </w:rPr>
              <w:t>Nội bộ</w:t>
            </w:r>
          </w:p>
        </w:tc>
        <w:tc>
          <w:tcPr>
            <w:tcW w:w="1557" w:type="dxa"/>
            <w:vAlign w:val="center"/>
          </w:tcPr>
          <w:p w14:paraId="32EF15BA" w14:textId="0EB604CC" w:rsidR="000A6B0B" w:rsidRPr="008D1507" w:rsidRDefault="00667D63" w:rsidP="000A6B0B">
            <w:pPr>
              <w:spacing w:after="120"/>
              <w:ind w:firstLine="0"/>
              <w:jc w:val="center"/>
              <w:rPr>
                <w:sz w:val="20"/>
                <w:szCs w:val="20"/>
              </w:rPr>
            </w:pPr>
            <w:r w:rsidRPr="008D1507">
              <w:rPr>
                <w:sz w:val="20"/>
                <w:szCs w:val="20"/>
                <w:lang w:val="en-US"/>
              </w:rPr>
              <w:t>Đường nhóm nhà ở</w:t>
            </w:r>
          </w:p>
        </w:tc>
        <w:tc>
          <w:tcPr>
            <w:tcW w:w="2835" w:type="dxa"/>
            <w:vAlign w:val="center"/>
          </w:tcPr>
          <w:p w14:paraId="19213CAA" w14:textId="144DCFD9" w:rsidR="000A6B0B" w:rsidRPr="008D1507" w:rsidRDefault="000A6B0B" w:rsidP="000A6B0B">
            <w:pPr>
              <w:spacing w:after="120"/>
              <w:ind w:firstLine="0"/>
              <w:jc w:val="both"/>
              <w:rPr>
                <w:sz w:val="20"/>
                <w:szCs w:val="20"/>
              </w:rPr>
            </w:pPr>
            <w:r w:rsidRPr="008D1507">
              <w:rPr>
                <w:sz w:val="20"/>
                <w:szCs w:val="20"/>
              </w:rPr>
              <w:t> </w:t>
            </w:r>
          </w:p>
        </w:tc>
        <w:tc>
          <w:tcPr>
            <w:tcW w:w="1540" w:type="dxa"/>
            <w:vAlign w:val="center"/>
          </w:tcPr>
          <w:p w14:paraId="2B211329" w14:textId="082B67DD" w:rsidR="000A6B0B" w:rsidRPr="008D1507" w:rsidRDefault="000A6B0B" w:rsidP="000A6B0B">
            <w:pPr>
              <w:spacing w:after="120"/>
              <w:ind w:firstLine="0"/>
              <w:jc w:val="center"/>
              <w:rPr>
                <w:sz w:val="20"/>
                <w:szCs w:val="20"/>
              </w:rPr>
            </w:pPr>
            <w:r w:rsidRPr="008D1507">
              <w:rPr>
                <w:sz w:val="20"/>
                <w:szCs w:val="20"/>
              </w:rPr>
              <w:t> </w:t>
            </w:r>
          </w:p>
        </w:tc>
      </w:tr>
      <w:tr w:rsidR="008D1507" w:rsidRPr="008D1507" w14:paraId="3A991AF0" w14:textId="77777777" w:rsidTr="00F54566">
        <w:tc>
          <w:tcPr>
            <w:tcW w:w="698" w:type="dxa"/>
            <w:vAlign w:val="center"/>
          </w:tcPr>
          <w:p w14:paraId="35A8A727" w14:textId="043C4D53" w:rsidR="000A6B0B" w:rsidRPr="008D1507" w:rsidRDefault="000A6B0B" w:rsidP="000A6B0B">
            <w:pPr>
              <w:spacing w:after="120"/>
              <w:ind w:firstLine="0"/>
              <w:jc w:val="center"/>
              <w:rPr>
                <w:sz w:val="20"/>
                <w:szCs w:val="20"/>
              </w:rPr>
            </w:pPr>
            <w:r w:rsidRPr="008D1507">
              <w:rPr>
                <w:sz w:val="20"/>
                <w:szCs w:val="20"/>
                <w:lang w:val="en-US"/>
              </w:rPr>
              <w:t>12</w:t>
            </w:r>
          </w:p>
        </w:tc>
        <w:tc>
          <w:tcPr>
            <w:tcW w:w="1823" w:type="dxa"/>
            <w:vAlign w:val="center"/>
          </w:tcPr>
          <w:p w14:paraId="22215FEE" w14:textId="186F19EF" w:rsidR="000A6B0B" w:rsidRPr="008D1507" w:rsidRDefault="000A6B0B" w:rsidP="000A6B0B">
            <w:pPr>
              <w:spacing w:after="120"/>
              <w:ind w:firstLine="0"/>
              <w:rPr>
                <w:sz w:val="20"/>
                <w:szCs w:val="20"/>
              </w:rPr>
            </w:pPr>
            <w:r w:rsidRPr="008D1507">
              <w:rPr>
                <w:sz w:val="20"/>
                <w:szCs w:val="20"/>
              </w:rPr>
              <w:t>Đường D8</w:t>
            </w:r>
          </w:p>
        </w:tc>
        <w:tc>
          <w:tcPr>
            <w:tcW w:w="847" w:type="dxa"/>
            <w:vAlign w:val="center"/>
          </w:tcPr>
          <w:p w14:paraId="756A025A" w14:textId="7942A2D0" w:rsidR="000A6B0B" w:rsidRPr="008D1507" w:rsidRDefault="000A6B0B" w:rsidP="000A6B0B">
            <w:pPr>
              <w:spacing w:after="120"/>
              <w:ind w:firstLine="0"/>
              <w:jc w:val="center"/>
              <w:rPr>
                <w:sz w:val="20"/>
                <w:szCs w:val="20"/>
              </w:rPr>
            </w:pPr>
            <w:r w:rsidRPr="008D1507">
              <w:rPr>
                <w:sz w:val="20"/>
                <w:szCs w:val="20"/>
              </w:rPr>
              <w:t>14-14</w:t>
            </w:r>
          </w:p>
        </w:tc>
        <w:tc>
          <w:tcPr>
            <w:tcW w:w="872" w:type="dxa"/>
            <w:vAlign w:val="center"/>
          </w:tcPr>
          <w:p w14:paraId="7EE92F2D" w14:textId="0C6D0039" w:rsidR="000A6B0B" w:rsidRPr="008D1507" w:rsidRDefault="000A6B0B" w:rsidP="000A6B0B">
            <w:pPr>
              <w:spacing w:after="120"/>
              <w:ind w:firstLine="0"/>
              <w:jc w:val="center"/>
              <w:rPr>
                <w:sz w:val="20"/>
                <w:szCs w:val="20"/>
              </w:rPr>
            </w:pPr>
            <w:r w:rsidRPr="008D1507">
              <w:rPr>
                <w:sz w:val="20"/>
                <w:szCs w:val="20"/>
              </w:rPr>
              <w:t>834</w:t>
            </w:r>
          </w:p>
        </w:tc>
        <w:tc>
          <w:tcPr>
            <w:tcW w:w="1064" w:type="dxa"/>
            <w:vAlign w:val="center"/>
          </w:tcPr>
          <w:p w14:paraId="52C3D48C" w14:textId="4CAE4B85" w:rsidR="000A6B0B" w:rsidRPr="008D1507" w:rsidRDefault="000A6B0B" w:rsidP="000A6B0B">
            <w:pPr>
              <w:spacing w:after="120"/>
              <w:ind w:firstLine="0"/>
              <w:jc w:val="center"/>
              <w:rPr>
                <w:sz w:val="20"/>
                <w:szCs w:val="20"/>
              </w:rPr>
            </w:pPr>
            <w:r w:rsidRPr="008D1507">
              <w:rPr>
                <w:sz w:val="20"/>
                <w:szCs w:val="20"/>
              </w:rPr>
              <w:t>12</w:t>
            </w:r>
          </w:p>
        </w:tc>
        <w:tc>
          <w:tcPr>
            <w:tcW w:w="805" w:type="dxa"/>
            <w:vAlign w:val="center"/>
          </w:tcPr>
          <w:p w14:paraId="3DBDDACC" w14:textId="55940BBA" w:rsidR="000A6B0B" w:rsidRPr="008D1507" w:rsidRDefault="000A6B0B" w:rsidP="000A6B0B">
            <w:pPr>
              <w:spacing w:after="120"/>
              <w:ind w:firstLine="0"/>
              <w:jc w:val="center"/>
              <w:rPr>
                <w:sz w:val="20"/>
                <w:szCs w:val="20"/>
              </w:rPr>
            </w:pPr>
            <w:r w:rsidRPr="008D1507">
              <w:rPr>
                <w:sz w:val="20"/>
                <w:szCs w:val="20"/>
              </w:rPr>
              <w:t>0</w:t>
            </w:r>
          </w:p>
        </w:tc>
        <w:tc>
          <w:tcPr>
            <w:tcW w:w="974" w:type="dxa"/>
            <w:vAlign w:val="center"/>
          </w:tcPr>
          <w:p w14:paraId="377F9914" w14:textId="2B92B351" w:rsidR="000A6B0B" w:rsidRPr="008D1507" w:rsidRDefault="000A6B0B" w:rsidP="000A6B0B">
            <w:pPr>
              <w:spacing w:after="120"/>
              <w:ind w:firstLine="0"/>
              <w:jc w:val="center"/>
              <w:rPr>
                <w:sz w:val="20"/>
                <w:szCs w:val="20"/>
              </w:rPr>
            </w:pPr>
            <w:r w:rsidRPr="008D1507">
              <w:rPr>
                <w:sz w:val="20"/>
                <w:szCs w:val="20"/>
              </w:rPr>
              <w:t>4 - 4</w:t>
            </w:r>
          </w:p>
        </w:tc>
        <w:tc>
          <w:tcPr>
            <w:tcW w:w="715" w:type="dxa"/>
            <w:vAlign w:val="center"/>
          </w:tcPr>
          <w:p w14:paraId="35206D5B" w14:textId="35F5EE9D" w:rsidR="000A6B0B" w:rsidRPr="008D1507" w:rsidRDefault="000A6B0B" w:rsidP="000A6B0B">
            <w:pPr>
              <w:spacing w:after="120"/>
              <w:ind w:firstLine="0"/>
              <w:jc w:val="center"/>
              <w:rPr>
                <w:sz w:val="20"/>
                <w:szCs w:val="20"/>
              </w:rPr>
            </w:pPr>
            <w:r w:rsidRPr="008D1507">
              <w:rPr>
                <w:sz w:val="20"/>
                <w:szCs w:val="20"/>
              </w:rPr>
              <w:t>20</w:t>
            </w:r>
          </w:p>
        </w:tc>
        <w:tc>
          <w:tcPr>
            <w:tcW w:w="1130" w:type="dxa"/>
            <w:vAlign w:val="center"/>
          </w:tcPr>
          <w:p w14:paraId="381014C6" w14:textId="36CFBBC0" w:rsidR="000A6B0B" w:rsidRPr="008D1507" w:rsidRDefault="000A6B0B" w:rsidP="000A6B0B">
            <w:pPr>
              <w:spacing w:after="120"/>
              <w:ind w:firstLine="0"/>
              <w:jc w:val="center"/>
              <w:rPr>
                <w:sz w:val="20"/>
                <w:szCs w:val="20"/>
              </w:rPr>
            </w:pPr>
            <w:r w:rsidRPr="008D1507">
              <w:rPr>
                <w:sz w:val="20"/>
                <w:szCs w:val="20"/>
                <w:lang w:val="en-US"/>
              </w:rPr>
              <w:t>Khu vực</w:t>
            </w:r>
          </w:p>
        </w:tc>
        <w:tc>
          <w:tcPr>
            <w:tcW w:w="1557" w:type="dxa"/>
            <w:vAlign w:val="center"/>
          </w:tcPr>
          <w:p w14:paraId="5BF9CC2A" w14:textId="59A78950" w:rsidR="000A6B0B" w:rsidRPr="008D1507" w:rsidRDefault="005D260F" w:rsidP="000A6B0B">
            <w:pPr>
              <w:spacing w:after="120"/>
              <w:ind w:firstLine="0"/>
              <w:jc w:val="center"/>
              <w:rPr>
                <w:sz w:val="20"/>
                <w:szCs w:val="20"/>
              </w:rPr>
            </w:pPr>
            <w:r w:rsidRPr="008D1507">
              <w:rPr>
                <w:sz w:val="20"/>
                <w:szCs w:val="20"/>
                <w:lang w:val="en-US"/>
              </w:rPr>
              <w:t>Đường khu vực</w:t>
            </w:r>
          </w:p>
        </w:tc>
        <w:tc>
          <w:tcPr>
            <w:tcW w:w="2835" w:type="dxa"/>
            <w:vAlign w:val="center"/>
          </w:tcPr>
          <w:p w14:paraId="191A581A" w14:textId="5A628FDD" w:rsidR="000A6B0B" w:rsidRPr="008D1507" w:rsidRDefault="000A6B0B" w:rsidP="000A6B0B">
            <w:pPr>
              <w:spacing w:after="120"/>
              <w:ind w:firstLine="0"/>
              <w:jc w:val="both"/>
              <w:rPr>
                <w:sz w:val="20"/>
                <w:szCs w:val="20"/>
              </w:rPr>
            </w:pPr>
            <w:r w:rsidRPr="008D1507">
              <w:rPr>
                <w:sz w:val="20"/>
                <w:szCs w:val="20"/>
              </w:rPr>
              <w:t> </w:t>
            </w:r>
          </w:p>
        </w:tc>
        <w:tc>
          <w:tcPr>
            <w:tcW w:w="1540" w:type="dxa"/>
            <w:vAlign w:val="center"/>
          </w:tcPr>
          <w:p w14:paraId="22B2A60E" w14:textId="1235E655" w:rsidR="000A6B0B" w:rsidRPr="008D1507" w:rsidRDefault="000A6B0B" w:rsidP="000A6B0B">
            <w:pPr>
              <w:spacing w:after="120"/>
              <w:ind w:firstLine="0"/>
              <w:jc w:val="center"/>
              <w:rPr>
                <w:sz w:val="20"/>
                <w:szCs w:val="20"/>
              </w:rPr>
            </w:pPr>
            <w:r w:rsidRPr="008D1507">
              <w:rPr>
                <w:sz w:val="20"/>
                <w:szCs w:val="20"/>
              </w:rPr>
              <w:t> </w:t>
            </w:r>
          </w:p>
        </w:tc>
      </w:tr>
      <w:tr w:rsidR="008D1507" w:rsidRPr="008D1507" w14:paraId="06BD8A06" w14:textId="77777777" w:rsidTr="00F54566">
        <w:tc>
          <w:tcPr>
            <w:tcW w:w="698" w:type="dxa"/>
            <w:vMerge w:val="restart"/>
            <w:vAlign w:val="center"/>
          </w:tcPr>
          <w:p w14:paraId="73E23F29" w14:textId="58F8E783" w:rsidR="00DF79A3" w:rsidRPr="008D1507" w:rsidRDefault="00E93872" w:rsidP="000A6B0B">
            <w:pPr>
              <w:spacing w:after="120"/>
              <w:ind w:firstLine="0"/>
              <w:jc w:val="center"/>
              <w:rPr>
                <w:sz w:val="20"/>
                <w:szCs w:val="20"/>
              </w:rPr>
            </w:pPr>
            <w:r w:rsidRPr="008D1507">
              <w:rPr>
                <w:sz w:val="20"/>
                <w:szCs w:val="20"/>
                <w:lang w:val="en-US"/>
              </w:rPr>
              <w:t>13</w:t>
            </w:r>
          </w:p>
          <w:p w14:paraId="4C063652" w14:textId="0AF5DD79" w:rsidR="00DF79A3" w:rsidRPr="008D1507" w:rsidRDefault="00DF79A3" w:rsidP="000A6B0B">
            <w:pPr>
              <w:spacing w:after="120"/>
              <w:jc w:val="center"/>
              <w:rPr>
                <w:sz w:val="20"/>
                <w:szCs w:val="20"/>
              </w:rPr>
            </w:pPr>
          </w:p>
        </w:tc>
        <w:tc>
          <w:tcPr>
            <w:tcW w:w="1823" w:type="dxa"/>
            <w:vMerge w:val="restart"/>
            <w:vAlign w:val="center"/>
          </w:tcPr>
          <w:p w14:paraId="255EC4C7" w14:textId="2E3BA86A" w:rsidR="00DF79A3" w:rsidRPr="008D1507" w:rsidRDefault="00DF79A3" w:rsidP="00DF79A3">
            <w:pPr>
              <w:spacing w:after="120"/>
              <w:ind w:firstLine="0"/>
              <w:rPr>
                <w:sz w:val="20"/>
                <w:szCs w:val="20"/>
              </w:rPr>
            </w:pPr>
            <w:r w:rsidRPr="008D1507">
              <w:rPr>
                <w:sz w:val="20"/>
                <w:szCs w:val="20"/>
              </w:rPr>
              <w:t>Đường N1</w:t>
            </w:r>
          </w:p>
        </w:tc>
        <w:tc>
          <w:tcPr>
            <w:tcW w:w="847" w:type="dxa"/>
            <w:vAlign w:val="center"/>
          </w:tcPr>
          <w:p w14:paraId="3FAFC9BB" w14:textId="5B154525" w:rsidR="00DF79A3" w:rsidRPr="008D1507" w:rsidRDefault="00DF79A3" w:rsidP="000A6B0B">
            <w:pPr>
              <w:spacing w:after="120"/>
              <w:ind w:firstLine="0"/>
              <w:jc w:val="center"/>
              <w:rPr>
                <w:sz w:val="20"/>
                <w:szCs w:val="20"/>
              </w:rPr>
            </w:pPr>
            <w:r w:rsidRPr="008D1507">
              <w:rPr>
                <w:sz w:val="20"/>
                <w:szCs w:val="20"/>
              </w:rPr>
              <w:t>11-11</w:t>
            </w:r>
          </w:p>
        </w:tc>
        <w:tc>
          <w:tcPr>
            <w:tcW w:w="872" w:type="dxa"/>
            <w:vAlign w:val="center"/>
          </w:tcPr>
          <w:p w14:paraId="55DAD0B1" w14:textId="5F641D36" w:rsidR="00DF79A3" w:rsidRPr="008D1507" w:rsidRDefault="00DF79A3" w:rsidP="000A6B0B">
            <w:pPr>
              <w:spacing w:after="120"/>
              <w:ind w:firstLine="0"/>
              <w:jc w:val="center"/>
              <w:rPr>
                <w:sz w:val="20"/>
                <w:szCs w:val="20"/>
                <w:lang w:val="en-US"/>
              </w:rPr>
            </w:pPr>
            <w:r w:rsidRPr="008D1507">
              <w:rPr>
                <w:sz w:val="20"/>
                <w:szCs w:val="20"/>
                <w:lang w:val="en-US"/>
              </w:rPr>
              <w:t>1.205</w:t>
            </w:r>
          </w:p>
        </w:tc>
        <w:tc>
          <w:tcPr>
            <w:tcW w:w="1064" w:type="dxa"/>
            <w:vAlign w:val="center"/>
          </w:tcPr>
          <w:p w14:paraId="4684F443" w14:textId="2433514A" w:rsidR="00DF79A3" w:rsidRPr="008D1507" w:rsidRDefault="00DF79A3" w:rsidP="000A6B0B">
            <w:pPr>
              <w:spacing w:after="120"/>
              <w:ind w:firstLine="0"/>
              <w:jc w:val="center"/>
              <w:rPr>
                <w:sz w:val="20"/>
                <w:szCs w:val="20"/>
                <w:lang w:val="en-US"/>
              </w:rPr>
            </w:pPr>
            <w:r w:rsidRPr="008D1507">
              <w:rPr>
                <w:sz w:val="20"/>
                <w:szCs w:val="20"/>
                <w:lang w:val="en-US"/>
              </w:rPr>
              <w:t>9</w:t>
            </w:r>
          </w:p>
        </w:tc>
        <w:tc>
          <w:tcPr>
            <w:tcW w:w="805" w:type="dxa"/>
            <w:vAlign w:val="center"/>
          </w:tcPr>
          <w:p w14:paraId="759B7FA2" w14:textId="3F9163AD" w:rsidR="00DF79A3" w:rsidRPr="008D1507" w:rsidRDefault="00DF79A3" w:rsidP="000A6B0B">
            <w:pPr>
              <w:spacing w:after="120"/>
              <w:ind w:firstLine="0"/>
              <w:jc w:val="center"/>
              <w:rPr>
                <w:sz w:val="20"/>
                <w:szCs w:val="20"/>
              </w:rPr>
            </w:pPr>
            <w:r w:rsidRPr="008D1507">
              <w:rPr>
                <w:sz w:val="20"/>
                <w:szCs w:val="20"/>
              </w:rPr>
              <w:t>0</w:t>
            </w:r>
          </w:p>
        </w:tc>
        <w:tc>
          <w:tcPr>
            <w:tcW w:w="974" w:type="dxa"/>
            <w:vAlign w:val="center"/>
          </w:tcPr>
          <w:p w14:paraId="697C6D20" w14:textId="69E9FCA5" w:rsidR="00DF79A3" w:rsidRPr="008D1507" w:rsidRDefault="00DF79A3" w:rsidP="000A6B0B">
            <w:pPr>
              <w:spacing w:after="120"/>
              <w:ind w:firstLine="0"/>
              <w:jc w:val="center"/>
              <w:rPr>
                <w:sz w:val="20"/>
                <w:szCs w:val="20"/>
              </w:rPr>
            </w:pPr>
            <w:r w:rsidRPr="008D1507">
              <w:rPr>
                <w:sz w:val="20"/>
                <w:szCs w:val="20"/>
                <w:lang w:val="en-US"/>
              </w:rPr>
              <w:t>5</w:t>
            </w:r>
            <w:r w:rsidRPr="008D1507">
              <w:rPr>
                <w:sz w:val="20"/>
                <w:szCs w:val="20"/>
              </w:rPr>
              <w:t xml:space="preserve"> - </w:t>
            </w:r>
            <w:r w:rsidRPr="008D1507">
              <w:rPr>
                <w:sz w:val="20"/>
                <w:szCs w:val="20"/>
                <w:lang w:val="en-US"/>
              </w:rPr>
              <w:t>5</w:t>
            </w:r>
          </w:p>
        </w:tc>
        <w:tc>
          <w:tcPr>
            <w:tcW w:w="715" w:type="dxa"/>
            <w:vAlign w:val="center"/>
          </w:tcPr>
          <w:p w14:paraId="65734774" w14:textId="26822404" w:rsidR="00DF79A3" w:rsidRPr="008D1507" w:rsidRDefault="00DF79A3" w:rsidP="000A6B0B">
            <w:pPr>
              <w:spacing w:after="120"/>
              <w:ind w:firstLine="0"/>
              <w:jc w:val="center"/>
              <w:rPr>
                <w:sz w:val="20"/>
                <w:szCs w:val="20"/>
                <w:lang w:val="en-US"/>
              </w:rPr>
            </w:pPr>
            <w:r w:rsidRPr="008D1507">
              <w:rPr>
                <w:sz w:val="20"/>
                <w:szCs w:val="20"/>
                <w:lang w:val="en-US"/>
              </w:rPr>
              <w:t>19</w:t>
            </w:r>
          </w:p>
        </w:tc>
        <w:tc>
          <w:tcPr>
            <w:tcW w:w="1130" w:type="dxa"/>
            <w:vAlign w:val="center"/>
          </w:tcPr>
          <w:p w14:paraId="12891D63" w14:textId="013EA87A" w:rsidR="00DF79A3" w:rsidRPr="008D1507" w:rsidRDefault="00BA59AF" w:rsidP="000A6B0B">
            <w:pPr>
              <w:spacing w:after="120"/>
              <w:ind w:firstLine="0"/>
              <w:jc w:val="center"/>
              <w:rPr>
                <w:sz w:val="20"/>
                <w:szCs w:val="20"/>
              </w:rPr>
            </w:pPr>
            <w:r w:rsidRPr="008D1507">
              <w:rPr>
                <w:sz w:val="20"/>
                <w:szCs w:val="20"/>
                <w:lang w:val="en-US"/>
              </w:rPr>
              <w:t>Nội bộ</w:t>
            </w:r>
          </w:p>
        </w:tc>
        <w:tc>
          <w:tcPr>
            <w:tcW w:w="1557" w:type="dxa"/>
            <w:vAlign w:val="center"/>
          </w:tcPr>
          <w:p w14:paraId="31391630" w14:textId="40922D5A" w:rsidR="00DF79A3" w:rsidRPr="008D1507" w:rsidRDefault="00DF79A3" w:rsidP="000A6B0B">
            <w:pPr>
              <w:spacing w:after="120"/>
              <w:ind w:firstLine="0"/>
              <w:jc w:val="center"/>
              <w:rPr>
                <w:sz w:val="20"/>
                <w:szCs w:val="20"/>
              </w:rPr>
            </w:pPr>
            <w:r w:rsidRPr="008D1507">
              <w:rPr>
                <w:sz w:val="20"/>
                <w:szCs w:val="20"/>
                <w:lang w:val="en-US"/>
              </w:rPr>
              <w:t>Đường</w:t>
            </w:r>
            <w:r w:rsidR="00BA59AF" w:rsidRPr="008D1507">
              <w:rPr>
                <w:sz w:val="20"/>
                <w:szCs w:val="20"/>
                <w:lang w:val="en-US"/>
              </w:rPr>
              <w:t xml:space="preserve"> phân</w:t>
            </w:r>
            <w:r w:rsidRPr="008D1507">
              <w:rPr>
                <w:sz w:val="20"/>
                <w:szCs w:val="20"/>
                <w:lang w:val="en-US"/>
              </w:rPr>
              <w:t xml:space="preserve"> khu vực</w:t>
            </w:r>
          </w:p>
        </w:tc>
        <w:tc>
          <w:tcPr>
            <w:tcW w:w="2835" w:type="dxa"/>
            <w:vAlign w:val="center"/>
          </w:tcPr>
          <w:p w14:paraId="76150441" w14:textId="1491E307" w:rsidR="00DF79A3" w:rsidRPr="008D1507" w:rsidRDefault="00DF79A3" w:rsidP="000A6B0B">
            <w:pPr>
              <w:spacing w:after="120"/>
              <w:ind w:firstLine="0"/>
              <w:jc w:val="both"/>
              <w:rPr>
                <w:sz w:val="20"/>
                <w:szCs w:val="20"/>
              </w:rPr>
            </w:pPr>
            <w:r w:rsidRPr="008D1507">
              <w:rPr>
                <w:sz w:val="20"/>
                <w:szCs w:val="20"/>
              </w:rPr>
              <w:t> </w:t>
            </w:r>
          </w:p>
        </w:tc>
        <w:tc>
          <w:tcPr>
            <w:tcW w:w="1540" w:type="dxa"/>
            <w:vAlign w:val="center"/>
          </w:tcPr>
          <w:p w14:paraId="1F512322" w14:textId="3BBF3778" w:rsidR="00DF79A3" w:rsidRPr="008D1507" w:rsidRDefault="00DF79A3" w:rsidP="000A6B0B">
            <w:pPr>
              <w:spacing w:after="120"/>
              <w:ind w:firstLine="0"/>
              <w:jc w:val="center"/>
              <w:rPr>
                <w:sz w:val="20"/>
                <w:szCs w:val="20"/>
              </w:rPr>
            </w:pPr>
            <w:r w:rsidRPr="008D1507">
              <w:rPr>
                <w:sz w:val="20"/>
                <w:szCs w:val="20"/>
              </w:rPr>
              <w:t> </w:t>
            </w:r>
          </w:p>
        </w:tc>
      </w:tr>
      <w:tr w:rsidR="008D1507" w:rsidRPr="008D1507" w14:paraId="4BCECD18" w14:textId="77777777" w:rsidTr="00F54566">
        <w:tc>
          <w:tcPr>
            <w:tcW w:w="698" w:type="dxa"/>
            <w:vMerge/>
            <w:vAlign w:val="center"/>
          </w:tcPr>
          <w:p w14:paraId="01FC53A0" w14:textId="724C3532" w:rsidR="00BA59AF" w:rsidRPr="008D1507" w:rsidRDefault="00BA59AF" w:rsidP="00BA59AF">
            <w:pPr>
              <w:spacing w:after="120"/>
              <w:ind w:firstLine="0"/>
              <w:jc w:val="center"/>
              <w:rPr>
                <w:sz w:val="20"/>
                <w:szCs w:val="20"/>
                <w:lang w:val="en-US"/>
              </w:rPr>
            </w:pPr>
          </w:p>
        </w:tc>
        <w:tc>
          <w:tcPr>
            <w:tcW w:w="1823" w:type="dxa"/>
            <w:vMerge/>
            <w:vAlign w:val="center"/>
          </w:tcPr>
          <w:p w14:paraId="4820CA56" w14:textId="13B426BD" w:rsidR="00BA59AF" w:rsidRPr="008D1507" w:rsidRDefault="00BA59AF" w:rsidP="00BA59AF">
            <w:pPr>
              <w:spacing w:after="120"/>
              <w:ind w:firstLine="0"/>
              <w:rPr>
                <w:sz w:val="20"/>
                <w:szCs w:val="20"/>
              </w:rPr>
            </w:pPr>
          </w:p>
        </w:tc>
        <w:tc>
          <w:tcPr>
            <w:tcW w:w="847" w:type="dxa"/>
            <w:vAlign w:val="center"/>
          </w:tcPr>
          <w:p w14:paraId="2CFF1B57" w14:textId="081EA856" w:rsidR="00BA59AF" w:rsidRPr="008D1507" w:rsidRDefault="00BA59AF" w:rsidP="00BA59AF">
            <w:pPr>
              <w:spacing w:after="120"/>
              <w:ind w:firstLine="0"/>
              <w:jc w:val="center"/>
              <w:rPr>
                <w:sz w:val="20"/>
                <w:szCs w:val="20"/>
                <w:lang w:val="en-US"/>
              </w:rPr>
            </w:pPr>
            <w:r w:rsidRPr="008D1507">
              <w:rPr>
                <w:sz w:val="20"/>
                <w:szCs w:val="20"/>
              </w:rPr>
              <w:t>1</w:t>
            </w:r>
            <w:r w:rsidRPr="008D1507">
              <w:rPr>
                <w:sz w:val="20"/>
                <w:szCs w:val="20"/>
                <w:lang w:val="en-US"/>
              </w:rPr>
              <w:t>3</w:t>
            </w:r>
            <w:r w:rsidRPr="008D1507">
              <w:rPr>
                <w:sz w:val="20"/>
                <w:szCs w:val="20"/>
              </w:rPr>
              <w:t>-1</w:t>
            </w:r>
            <w:r w:rsidRPr="008D1507">
              <w:rPr>
                <w:sz w:val="20"/>
                <w:szCs w:val="20"/>
                <w:lang w:val="en-US"/>
              </w:rPr>
              <w:t>3</w:t>
            </w:r>
          </w:p>
        </w:tc>
        <w:tc>
          <w:tcPr>
            <w:tcW w:w="872" w:type="dxa"/>
            <w:vAlign w:val="center"/>
          </w:tcPr>
          <w:p w14:paraId="51C897C5" w14:textId="62A77BDE" w:rsidR="00BA59AF" w:rsidRPr="008D1507" w:rsidRDefault="009F792F" w:rsidP="00BA59AF">
            <w:pPr>
              <w:spacing w:after="120"/>
              <w:ind w:firstLine="0"/>
              <w:jc w:val="center"/>
              <w:rPr>
                <w:sz w:val="20"/>
                <w:szCs w:val="20"/>
                <w:lang w:val="en-US"/>
              </w:rPr>
            </w:pPr>
            <w:r w:rsidRPr="008D1507">
              <w:rPr>
                <w:sz w:val="20"/>
                <w:szCs w:val="20"/>
                <w:lang w:val="en-US"/>
              </w:rPr>
              <w:t>400</w:t>
            </w:r>
          </w:p>
        </w:tc>
        <w:tc>
          <w:tcPr>
            <w:tcW w:w="1064" w:type="dxa"/>
            <w:vAlign w:val="center"/>
          </w:tcPr>
          <w:p w14:paraId="17733F21" w14:textId="46F0AD66" w:rsidR="00BA59AF" w:rsidRPr="008D1507" w:rsidRDefault="00BA59AF" w:rsidP="00BA59AF">
            <w:pPr>
              <w:spacing w:after="120"/>
              <w:ind w:firstLine="0"/>
              <w:jc w:val="center"/>
              <w:rPr>
                <w:sz w:val="20"/>
                <w:szCs w:val="20"/>
                <w:lang w:val="en-US"/>
              </w:rPr>
            </w:pPr>
            <w:r w:rsidRPr="008D1507">
              <w:rPr>
                <w:sz w:val="20"/>
                <w:szCs w:val="20"/>
              </w:rPr>
              <w:t>8,5</w:t>
            </w:r>
          </w:p>
        </w:tc>
        <w:tc>
          <w:tcPr>
            <w:tcW w:w="805" w:type="dxa"/>
            <w:vAlign w:val="center"/>
          </w:tcPr>
          <w:p w14:paraId="3B49914E" w14:textId="16441BF4" w:rsidR="00BA59AF" w:rsidRPr="008D1507" w:rsidRDefault="00BA59AF" w:rsidP="00BA59AF">
            <w:pPr>
              <w:spacing w:after="120"/>
              <w:ind w:firstLine="0"/>
              <w:jc w:val="center"/>
              <w:rPr>
                <w:sz w:val="20"/>
                <w:szCs w:val="20"/>
              </w:rPr>
            </w:pPr>
            <w:r w:rsidRPr="008D1507">
              <w:rPr>
                <w:sz w:val="20"/>
                <w:szCs w:val="20"/>
              </w:rPr>
              <w:t>0</w:t>
            </w:r>
          </w:p>
        </w:tc>
        <w:tc>
          <w:tcPr>
            <w:tcW w:w="974" w:type="dxa"/>
            <w:vAlign w:val="center"/>
          </w:tcPr>
          <w:p w14:paraId="10583FA5" w14:textId="36939F42" w:rsidR="00BA59AF" w:rsidRPr="008D1507" w:rsidRDefault="00BA59AF" w:rsidP="00BA59AF">
            <w:pPr>
              <w:spacing w:after="120"/>
              <w:ind w:firstLine="0"/>
              <w:jc w:val="center"/>
              <w:rPr>
                <w:sz w:val="20"/>
                <w:szCs w:val="20"/>
              </w:rPr>
            </w:pPr>
            <w:r w:rsidRPr="008D1507">
              <w:rPr>
                <w:sz w:val="20"/>
                <w:szCs w:val="20"/>
              </w:rPr>
              <w:t xml:space="preserve">3,5 - </w:t>
            </w:r>
            <w:r w:rsidRPr="008D1507">
              <w:rPr>
                <w:sz w:val="20"/>
                <w:szCs w:val="20"/>
                <w:lang w:val="en-US"/>
              </w:rPr>
              <w:t>3,</w:t>
            </w:r>
            <w:r w:rsidRPr="008D1507">
              <w:rPr>
                <w:sz w:val="20"/>
                <w:szCs w:val="20"/>
              </w:rPr>
              <w:t>5</w:t>
            </w:r>
          </w:p>
        </w:tc>
        <w:tc>
          <w:tcPr>
            <w:tcW w:w="715" w:type="dxa"/>
            <w:vAlign w:val="center"/>
          </w:tcPr>
          <w:p w14:paraId="248E5C68" w14:textId="4896F14E" w:rsidR="00BA59AF" w:rsidRPr="008D1507" w:rsidRDefault="00BA59AF" w:rsidP="00BA59AF">
            <w:pPr>
              <w:spacing w:after="120"/>
              <w:ind w:firstLine="0"/>
              <w:jc w:val="center"/>
              <w:rPr>
                <w:sz w:val="20"/>
                <w:szCs w:val="20"/>
                <w:lang w:val="en-US"/>
              </w:rPr>
            </w:pPr>
            <w:r w:rsidRPr="008D1507">
              <w:rPr>
                <w:sz w:val="20"/>
                <w:szCs w:val="20"/>
              </w:rPr>
              <w:t>15,5</w:t>
            </w:r>
          </w:p>
        </w:tc>
        <w:tc>
          <w:tcPr>
            <w:tcW w:w="1130" w:type="dxa"/>
            <w:vAlign w:val="center"/>
          </w:tcPr>
          <w:p w14:paraId="047BD5DB" w14:textId="7F9D6307" w:rsidR="00BA59AF" w:rsidRPr="008D1507" w:rsidRDefault="00BA59AF" w:rsidP="00BA59AF">
            <w:pPr>
              <w:spacing w:after="120"/>
              <w:ind w:firstLine="0"/>
              <w:jc w:val="center"/>
              <w:rPr>
                <w:sz w:val="20"/>
                <w:szCs w:val="20"/>
                <w:lang w:val="en-US"/>
              </w:rPr>
            </w:pPr>
            <w:r w:rsidRPr="008D1507">
              <w:rPr>
                <w:sz w:val="20"/>
                <w:szCs w:val="20"/>
                <w:lang w:val="en-US"/>
              </w:rPr>
              <w:t>Nội bộ</w:t>
            </w:r>
          </w:p>
        </w:tc>
        <w:tc>
          <w:tcPr>
            <w:tcW w:w="1557" w:type="dxa"/>
            <w:vAlign w:val="center"/>
          </w:tcPr>
          <w:p w14:paraId="1DC7DE65" w14:textId="451A7A8D" w:rsidR="00BA59AF" w:rsidRPr="008D1507" w:rsidRDefault="00BA59AF" w:rsidP="00BA59AF">
            <w:pPr>
              <w:spacing w:after="120"/>
              <w:ind w:firstLine="0"/>
              <w:jc w:val="center"/>
              <w:rPr>
                <w:sz w:val="20"/>
                <w:szCs w:val="20"/>
                <w:lang w:val="en-US"/>
              </w:rPr>
            </w:pPr>
            <w:r w:rsidRPr="008D1507">
              <w:rPr>
                <w:sz w:val="20"/>
                <w:szCs w:val="20"/>
                <w:lang w:val="en-US"/>
              </w:rPr>
              <w:t>Đường nhóm nhà ở</w:t>
            </w:r>
          </w:p>
        </w:tc>
        <w:tc>
          <w:tcPr>
            <w:tcW w:w="2835" w:type="dxa"/>
            <w:vAlign w:val="center"/>
          </w:tcPr>
          <w:p w14:paraId="17AB8623" w14:textId="77777777" w:rsidR="00BA59AF" w:rsidRPr="008D1507" w:rsidRDefault="00BA59AF" w:rsidP="00BA59AF">
            <w:pPr>
              <w:spacing w:after="120"/>
              <w:ind w:firstLine="0"/>
              <w:jc w:val="both"/>
              <w:rPr>
                <w:sz w:val="20"/>
                <w:szCs w:val="20"/>
              </w:rPr>
            </w:pPr>
          </w:p>
        </w:tc>
        <w:tc>
          <w:tcPr>
            <w:tcW w:w="1540" w:type="dxa"/>
            <w:vAlign w:val="center"/>
          </w:tcPr>
          <w:p w14:paraId="2A459E18" w14:textId="3F2EF94C" w:rsidR="00BA59AF" w:rsidRPr="008D1507" w:rsidRDefault="00BA59AF" w:rsidP="00BA59AF">
            <w:pPr>
              <w:spacing w:after="120"/>
              <w:ind w:firstLine="0"/>
              <w:jc w:val="center"/>
              <w:rPr>
                <w:sz w:val="20"/>
                <w:szCs w:val="20"/>
              </w:rPr>
            </w:pPr>
          </w:p>
        </w:tc>
      </w:tr>
      <w:tr w:rsidR="008D1507" w:rsidRPr="008D1507" w14:paraId="78E11735" w14:textId="77777777" w:rsidTr="00F54566">
        <w:tc>
          <w:tcPr>
            <w:tcW w:w="698" w:type="dxa"/>
            <w:vAlign w:val="center"/>
          </w:tcPr>
          <w:p w14:paraId="3064C446" w14:textId="2B37B04C" w:rsidR="00DF79A3" w:rsidRPr="008D1507" w:rsidRDefault="00E93872" w:rsidP="00DF79A3">
            <w:pPr>
              <w:spacing w:after="120"/>
              <w:ind w:firstLine="0"/>
              <w:jc w:val="center"/>
              <w:rPr>
                <w:sz w:val="20"/>
                <w:szCs w:val="20"/>
              </w:rPr>
            </w:pPr>
            <w:r w:rsidRPr="008D1507">
              <w:rPr>
                <w:sz w:val="20"/>
                <w:szCs w:val="20"/>
                <w:lang w:val="en-US"/>
              </w:rPr>
              <w:t>14</w:t>
            </w:r>
          </w:p>
        </w:tc>
        <w:tc>
          <w:tcPr>
            <w:tcW w:w="1823" w:type="dxa"/>
            <w:vAlign w:val="center"/>
          </w:tcPr>
          <w:p w14:paraId="24CA7ED5" w14:textId="25F6EC25" w:rsidR="00DF79A3" w:rsidRPr="008D1507" w:rsidRDefault="00DF79A3" w:rsidP="00DF79A3">
            <w:pPr>
              <w:spacing w:after="120"/>
              <w:ind w:firstLine="0"/>
              <w:rPr>
                <w:sz w:val="20"/>
                <w:szCs w:val="20"/>
              </w:rPr>
            </w:pPr>
            <w:r w:rsidRPr="008D1507">
              <w:rPr>
                <w:sz w:val="20"/>
                <w:szCs w:val="20"/>
              </w:rPr>
              <w:t>Đường N2</w:t>
            </w:r>
          </w:p>
        </w:tc>
        <w:tc>
          <w:tcPr>
            <w:tcW w:w="847" w:type="dxa"/>
            <w:vAlign w:val="center"/>
          </w:tcPr>
          <w:p w14:paraId="07707D36" w14:textId="0CCE17EB" w:rsidR="00DF79A3" w:rsidRPr="008D1507" w:rsidRDefault="00DF79A3" w:rsidP="00DF79A3">
            <w:pPr>
              <w:spacing w:after="120"/>
              <w:ind w:firstLine="0"/>
              <w:jc w:val="center"/>
              <w:rPr>
                <w:sz w:val="20"/>
                <w:szCs w:val="20"/>
              </w:rPr>
            </w:pPr>
            <w:r w:rsidRPr="008D1507">
              <w:rPr>
                <w:sz w:val="20"/>
                <w:szCs w:val="20"/>
              </w:rPr>
              <w:t>5-5</w:t>
            </w:r>
          </w:p>
        </w:tc>
        <w:tc>
          <w:tcPr>
            <w:tcW w:w="872" w:type="dxa"/>
            <w:vAlign w:val="center"/>
          </w:tcPr>
          <w:p w14:paraId="01802D34" w14:textId="597848FE" w:rsidR="00DF79A3" w:rsidRPr="008D1507" w:rsidRDefault="00DF79A3" w:rsidP="00DF79A3">
            <w:pPr>
              <w:spacing w:after="120"/>
              <w:ind w:firstLine="0"/>
              <w:jc w:val="center"/>
              <w:rPr>
                <w:sz w:val="20"/>
                <w:szCs w:val="20"/>
              </w:rPr>
            </w:pPr>
            <w:r w:rsidRPr="008D1507">
              <w:rPr>
                <w:sz w:val="20"/>
                <w:szCs w:val="20"/>
              </w:rPr>
              <w:t>1.038</w:t>
            </w:r>
          </w:p>
        </w:tc>
        <w:tc>
          <w:tcPr>
            <w:tcW w:w="1064" w:type="dxa"/>
            <w:vAlign w:val="center"/>
          </w:tcPr>
          <w:p w14:paraId="2D52DA4A" w14:textId="19543882" w:rsidR="00DF79A3" w:rsidRPr="008D1507" w:rsidRDefault="000F4BF6" w:rsidP="00DF79A3">
            <w:pPr>
              <w:spacing w:after="120"/>
              <w:ind w:firstLine="0"/>
              <w:jc w:val="center"/>
              <w:rPr>
                <w:sz w:val="20"/>
                <w:szCs w:val="20"/>
                <w:lang w:val="en-US"/>
              </w:rPr>
            </w:pPr>
            <w:r w:rsidRPr="008D1507">
              <w:rPr>
                <w:sz w:val="20"/>
                <w:szCs w:val="20"/>
                <w:lang w:val="en-US"/>
              </w:rPr>
              <w:t>9</w:t>
            </w:r>
          </w:p>
        </w:tc>
        <w:tc>
          <w:tcPr>
            <w:tcW w:w="805" w:type="dxa"/>
            <w:vAlign w:val="center"/>
          </w:tcPr>
          <w:p w14:paraId="5E8D1DC7" w14:textId="5248F8A9" w:rsidR="00DF79A3" w:rsidRPr="008D1507" w:rsidRDefault="00DF79A3" w:rsidP="00DF79A3">
            <w:pPr>
              <w:spacing w:after="120"/>
              <w:ind w:firstLine="0"/>
              <w:jc w:val="center"/>
              <w:rPr>
                <w:sz w:val="20"/>
                <w:szCs w:val="20"/>
              </w:rPr>
            </w:pPr>
            <w:r w:rsidRPr="008D1507">
              <w:rPr>
                <w:sz w:val="20"/>
                <w:szCs w:val="20"/>
              </w:rPr>
              <w:t>0</w:t>
            </w:r>
          </w:p>
        </w:tc>
        <w:tc>
          <w:tcPr>
            <w:tcW w:w="974" w:type="dxa"/>
            <w:vAlign w:val="center"/>
          </w:tcPr>
          <w:p w14:paraId="66BC38EA" w14:textId="2A200BCE" w:rsidR="00DF79A3" w:rsidRPr="008D1507" w:rsidRDefault="00551546" w:rsidP="00DF79A3">
            <w:pPr>
              <w:spacing w:after="120"/>
              <w:ind w:firstLine="0"/>
              <w:jc w:val="center"/>
              <w:rPr>
                <w:sz w:val="20"/>
                <w:szCs w:val="20"/>
              </w:rPr>
            </w:pPr>
            <w:r w:rsidRPr="008D1507">
              <w:rPr>
                <w:sz w:val="20"/>
                <w:szCs w:val="20"/>
              </w:rPr>
              <w:t xml:space="preserve">6 - </w:t>
            </w:r>
            <w:r w:rsidRPr="008D1507">
              <w:rPr>
                <w:sz w:val="20"/>
                <w:szCs w:val="20"/>
                <w:lang w:val="en-US"/>
              </w:rPr>
              <w:t>6</w:t>
            </w:r>
          </w:p>
        </w:tc>
        <w:tc>
          <w:tcPr>
            <w:tcW w:w="715" w:type="dxa"/>
            <w:vAlign w:val="center"/>
          </w:tcPr>
          <w:p w14:paraId="5DE05474" w14:textId="25A5D93A" w:rsidR="00DF79A3" w:rsidRPr="008D1507" w:rsidRDefault="00DF79A3" w:rsidP="00DF79A3">
            <w:pPr>
              <w:spacing w:after="120"/>
              <w:ind w:firstLine="0"/>
              <w:jc w:val="center"/>
              <w:rPr>
                <w:sz w:val="20"/>
                <w:szCs w:val="20"/>
              </w:rPr>
            </w:pPr>
            <w:r w:rsidRPr="008D1507">
              <w:rPr>
                <w:sz w:val="20"/>
                <w:szCs w:val="20"/>
              </w:rPr>
              <w:t>16</w:t>
            </w:r>
          </w:p>
        </w:tc>
        <w:tc>
          <w:tcPr>
            <w:tcW w:w="1130" w:type="dxa"/>
            <w:vAlign w:val="center"/>
          </w:tcPr>
          <w:p w14:paraId="0214D21E" w14:textId="668B5EDC" w:rsidR="00DF79A3" w:rsidRPr="008D1507" w:rsidRDefault="00DF79A3" w:rsidP="00DF79A3">
            <w:pPr>
              <w:spacing w:after="120"/>
              <w:ind w:firstLine="0"/>
              <w:jc w:val="center"/>
              <w:rPr>
                <w:sz w:val="20"/>
                <w:szCs w:val="20"/>
              </w:rPr>
            </w:pPr>
            <w:r w:rsidRPr="008D1507">
              <w:rPr>
                <w:sz w:val="20"/>
                <w:szCs w:val="20"/>
                <w:lang w:val="en-US"/>
              </w:rPr>
              <w:t>Khu vực</w:t>
            </w:r>
          </w:p>
        </w:tc>
        <w:tc>
          <w:tcPr>
            <w:tcW w:w="1557" w:type="dxa"/>
            <w:vAlign w:val="center"/>
          </w:tcPr>
          <w:p w14:paraId="73CD728E" w14:textId="54590951" w:rsidR="00DF79A3" w:rsidRPr="008D1507" w:rsidRDefault="00551546" w:rsidP="00DF79A3">
            <w:pPr>
              <w:spacing w:after="120"/>
              <w:ind w:firstLine="0"/>
              <w:jc w:val="center"/>
              <w:rPr>
                <w:sz w:val="20"/>
                <w:szCs w:val="20"/>
              </w:rPr>
            </w:pPr>
            <w:r w:rsidRPr="008D1507">
              <w:rPr>
                <w:sz w:val="20"/>
                <w:szCs w:val="20"/>
                <w:lang w:val="en-US"/>
              </w:rPr>
              <w:t>Đường khu vực</w:t>
            </w:r>
          </w:p>
        </w:tc>
        <w:tc>
          <w:tcPr>
            <w:tcW w:w="2835" w:type="dxa"/>
            <w:vAlign w:val="center"/>
          </w:tcPr>
          <w:p w14:paraId="2BB0B17E" w14:textId="665245DD" w:rsidR="00DF79A3" w:rsidRPr="008D1507" w:rsidRDefault="00DF79A3" w:rsidP="00DF79A3">
            <w:pPr>
              <w:spacing w:after="120"/>
              <w:ind w:firstLine="0"/>
              <w:jc w:val="both"/>
              <w:rPr>
                <w:sz w:val="20"/>
                <w:szCs w:val="20"/>
              </w:rPr>
            </w:pPr>
            <w:r w:rsidRPr="008D1507">
              <w:rPr>
                <w:sz w:val="20"/>
                <w:szCs w:val="20"/>
              </w:rPr>
              <w:t> </w:t>
            </w:r>
            <w:r w:rsidR="00125382" w:rsidRPr="008D1507">
              <w:rPr>
                <w:sz w:val="20"/>
                <w:szCs w:val="20"/>
              </w:rPr>
              <w:t>Các công trình (trừ nhà ở riêng lẻ) lùi tối thiểu 6m</w:t>
            </w:r>
          </w:p>
        </w:tc>
        <w:tc>
          <w:tcPr>
            <w:tcW w:w="1540" w:type="dxa"/>
            <w:vAlign w:val="center"/>
          </w:tcPr>
          <w:p w14:paraId="3495FB93" w14:textId="530F1558" w:rsidR="00DF79A3" w:rsidRPr="008D1507" w:rsidRDefault="00DF79A3" w:rsidP="00DF79A3">
            <w:pPr>
              <w:spacing w:after="120"/>
              <w:ind w:firstLine="0"/>
              <w:jc w:val="center"/>
              <w:rPr>
                <w:sz w:val="20"/>
                <w:szCs w:val="20"/>
              </w:rPr>
            </w:pPr>
            <w:r w:rsidRPr="008D1507">
              <w:rPr>
                <w:sz w:val="20"/>
                <w:szCs w:val="20"/>
              </w:rPr>
              <w:t> </w:t>
            </w:r>
          </w:p>
        </w:tc>
      </w:tr>
      <w:tr w:rsidR="008D1507" w:rsidRPr="008D1507" w14:paraId="6B6CF951" w14:textId="77777777" w:rsidTr="00F54566">
        <w:tc>
          <w:tcPr>
            <w:tcW w:w="698" w:type="dxa"/>
            <w:vAlign w:val="center"/>
          </w:tcPr>
          <w:p w14:paraId="6E44402A" w14:textId="04471B0B" w:rsidR="00DF79A3" w:rsidRPr="008D1507" w:rsidRDefault="00E93872" w:rsidP="00DF79A3">
            <w:pPr>
              <w:spacing w:after="120"/>
              <w:ind w:firstLine="0"/>
              <w:jc w:val="center"/>
              <w:rPr>
                <w:sz w:val="20"/>
                <w:szCs w:val="20"/>
              </w:rPr>
            </w:pPr>
            <w:r w:rsidRPr="008D1507">
              <w:rPr>
                <w:sz w:val="20"/>
                <w:szCs w:val="20"/>
                <w:lang w:val="en-US"/>
              </w:rPr>
              <w:t>15</w:t>
            </w:r>
          </w:p>
        </w:tc>
        <w:tc>
          <w:tcPr>
            <w:tcW w:w="1823" w:type="dxa"/>
            <w:vAlign w:val="center"/>
          </w:tcPr>
          <w:p w14:paraId="4B5E8B76" w14:textId="588893C1" w:rsidR="00DF79A3" w:rsidRPr="008D1507" w:rsidRDefault="00DF79A3" w:rsidP="00DF79A3">
            <w:pPr>
              <w:spacing w:after="120"/>
              <w:ind w:firstLine="0"/>
              <w:rPr>
                <w:sz w:val="20"/>
                <w:szCs w:val="20"/>
              </w:rPr>
            </w:pPr>
            <w:r w:rsidRPr="008D1507">
              <w:rPr>
                <w:sz w:val="20"/>
                <w:szCs w:val="20"/>
              </w:rPr>
              <w:t xml:space="preserve">Đường N3 </w:t>
            </w:r>
          </w:p>
        </w:tc>
        <w:tc>
          <w:tcPr>
            <w:tcW w:w="847" w:type="dxa"/>
            <w:vAlign w:val="center"/>
          </w:tcPr>
          <w:p w14:paraId="0518FF9E" w14:textId="0A993306" w:rsidR="00DF79A3" w:rsidRPr="008D1507" w:rsidRDefault="00DF79A3" w:rsidP="00DF79A3">
            <w:pPr>
              <w:spacing w:after="120"/>
              <w:ind w:firstLine="0"/>
              <w:jc w:val="center"/>
              <w:rPr>
                <w:sz w:val="20"/>
                <w:szCs w:val="20"/>
              </w:rPr>
            </w:pPr>
            <w:r w:rsidRPr="008D1507">
              <w:rPr>
                <w:sz w:val="20"/>
                <w:szCs w:val="20"/>
              </w:rPr>
              <w:t>5-5</w:t>
            </w:r>
          </w:p>
        </w:tc>
        <w:tc>
          <w:tcPr>
            <w:tcW w:w="872" w:type="dxa"/>
            <w:vAlign w:val="center"/>
          </w:tcPr>
          <w:p w14:paraId="2B130A65" w14:textId="324733D7" w:rsidR="00DF79A3" w:rsidRPr="008D1507" w:rsidRDefault="00DF79A3" w:rsidP="00DF79A3">
            <w:pPr>
              <w:spacing w:after="120"/>
              <w:ind w:firstLine="0"/>
              <w:jc w:val="center"/>
              <w:rPr>
                <w:sz w:val="20"/>
                <w:szCs w:val="20"/>
              </w:rPr>
            </w:pPr>
            <w:r w:rsidRPr="008D1507">
              <w:rPr>
                <w:sz w:val="20"/>
                <w:szCs w:val="20"/>
              </w:rPr>
              <w:t>1.038</w:t>
            </w:r>
          </w:p>
        </w:tc>
        <w:tc>
          <w:tcPr>
            <w:tcW w:w="1064" w:type="dxa"/>
            <w:vAlign w:val="center"/>
          </w:tcPr>
          <w:p w14:paraId="14828ECC" w14:textId="19EA77A9" w:rsidR="00DF79A3" w:rsidRPr="008D1507" w:rsidRDefault="000F4BF6" w:rsidP="00DF79A3">
            <w:pPr>
              <w:spacing w:after="120"/>
              <w:ind w:firstLine="0"/>
              <w:jc w:val="center"/>
              <w:rPr>
                <w:sz w:val="20"/>
                <w:szCs w:val="20"/>
                <w:lang w:val="en-US"/>
              </w:rPr>
            </w:pPr>
            <w:r w:rsidRPr="008D1507">
              <w:rPr>
                <w:sz w:val="20"/>
                <w:szCs w:val="20"/>
                <w:lang w:val="en-US"/>
              </w:rPr>
              <w:t>9</w:t>
            </w:r>
          </w:p>
        </w:tc>
        <w:tc>
          <w:tcPr>
            <w:tcW w:w="805" w:type="dxa"/>
            <w:vAlign w:val="center"/>
          </w:tcPr>
          <w:p w14:paraId="6FACF43C" w14:textId="3E8B1CCA" w:rsidR="00DF79A3" w:rsidRPr="008D1507" w:rsidRDefault="00DF79A3" w:rsidP="00DF79A3">
            <w:pPr>
              <w:spacing w:after="120"/>
              <w:ind w:firstLine="0"/>
              <w:jc w:val="center"/>
              <w:rPr>
                <w:sz w:val="20"/>
                <w:szCs w:val="20"/>
              </w:rPr>
            </w:pPr>
            <w:r w:rsidRPr="008D1507">
              <w:rPr>
                <w:sz w:val="20"/>
                <w:szCs w:val="20"/>
              </w:rPr>
              <w:t>0</w:t>
            </w:r>
          </w:p>
        </w:tc>
        <w:tc>
          <w:tcPr>
            <w:tcW w:w="974" w:type="dxa"/>
            <w:vAlign w:val="center"/>
          </w:tcPr>
          <w:p w14:paraId="5922909D" w14:textId="27810D22" w:rsidR="00DF79A3" w:rsidRPr="008D1507" w:rsidRDefault="00551546" w:rsidP="00DF79A3">
            <w:pPr>
              <w:spacing w:after="120"/>
              <w:ind w:firstLine="0"/>
              <w:jc w:val="center"/>
              <w:rPr>
                <w:sz w:val="20"/>
                <w:szCs w:val="20"/>
              </w:rPr>
            </w:pPr>
            <w:r w:rsidRPr="008D1507">
              <w:rPr>
                <w:sz w:val="20"/>
                <w:szCs w:val="20"/>
                <w:lang w:val="en-US"/>
              </w:rPr>
              <w:t>6</w:t>
            </w:r>
            <w:r w:rsidR="00DF79A3" w:rsidRPr="008D1507">
              <w:rPr>
                <w:sz w:val="20"/>
                <w:szCs w:val="20"/>
              </w:rPr>
              <w:t xml:space="preserve"> - 6</w:t>
            </w:r>
          </w:p>
        </w:tc>
        <w:tc>
          <w:tcPr>
            <w:tcW w:w="715" w:type="dxa"/>
            <w:vAlign w:val="center"/>
          </w:tcPr>
          <w:p w14:paraId="1E12C9C1" w14:textId="1463CE31" w:rsidR="00DF79A3" w:rsidRPr="008D1507" w:rsidRDefault="00DF79A3" w:rsidP="00DF79A3">
            <w:pPr>
              <w:spacing w:after="120"/>
              <w:ind w:firstLine="0"/>
              <w:jc w:val="center"/>
              <w:rPr>
                <w:sz w:val="20"/>
                <w:szCs w:val="20"/>
              </w:rPr>
            </w:pPr>
            <w:r w:rsidRPr="008D1507">
              <w:rPr>
                <w:sz w:val="20"/>
                <w:szCs w:val="20"/>
              </w:rPr>
              <w:t>16</w:t>
            </w:r>
          </w:p>
        </w:tc>
        <w:tc>
          <w:tcPr>
            <w:tcW w:w="1130" w:type="dxa"/>
            <w:vAlign w:val="center"/>
          </w:tcPr>
          <w:p w14:paraId="51D2A81C" w14:textId="53E9E279" w:rsidR="00DF79A3" w:rsidRPr="008D1507" w:rsidRDefault="00DF79A3" w:rsidP="00DF79A3">
            <w:pPr>
              <w:spacing w:after="120"/>
              <w:ind w:firstLine="0"/>
              <w:jc w:val="center"/>
              <w:rPr>
                <w:sz w:val="20"/>
                <w:szCs w:val="20"/>
              </w:rPr>
            </w:pPr>
            <w:r w:rsidRPr="008D1507">
              <w:rPr>
                <w:sz w:val="20"/>
                <w:szCs w:val="20"/>
                <w:lang w:val="en-US"/>
              </w:rPr>
              <w:t>Khu vực</w:t>
            </w:r>
          </w:p>
        </w:tc>
        <w:tc>
          <w:tcPr>
            <w:tcW w:w="1557" w:type="dxa"/>
            <w:vAlign w:val="center"/>
          </w:tcPr>
          <w:p w14:paraId="19882074" w14:textId="3F22E6A8" w:rsidR="00DF79A3" w:rsidRPr="008D1507" w:rsidRDefault="00551546" w:rsidP="00DF79A3">
            <w:pPr>
              <w:spacing w:after="120"/>
              <w:ind w:firstLine="0"/>
              <w:jc w:val="center"/>
              <w:rPr>
                <w:sz w:val="20"/>
                <w:szCs w:val="20"/>
              </w:rPr>
            </w:pPr>
            <w:r w:rsidRPr="008D1507">
              <w:rPr>
                <w:sz w:val="20"/>
                <w:szCs w:val="20"/>
                <w:lang w:val="en-US"/>
              </w:rPr>
              <w:t>Đường khu vực</w:t>
            </w:r>
          </w:p>
        </w:tc>
        <w:tc>
          <w:tcPr>
            <w:tcW w:w="2835" w:type="dxa"/>
            <w:vAlign w:val="center"/>
          </w:tcPr>
          <w:p w14:paraId="1651B34C" w14:textId="17A0BB96" w:rsidR="00DF79A3" w:rsidRPr="008D1507" w:rsidRDefault="00DF79A3" w:rsidP="00DF79A3">
            <w:pPr>
              <w:spacing w:after="120"/>
              <w:ind w:firstLine="0"/>
              <w:jc w:val="both"/>
              <w:rPr>
                <w:sz w:val="20"/>
                <w:szCs w:val="20"/>
              </w:rPr>
            </w:pPr>
            <w:r w:rsidRPr="008D1507">
              <w:rPr>
                <w:sz w:val="20"/>
                <w:szCs w:val="20"/>
              </w:rPr>
              <w:t> </w:t>
            </w:r>
            <w:r w:rsidR="00125382" w:rsidRPr="008D1507">
              <w:rPr>
                <w:sz w:val="20"/>
                <w:szCs w:val="20"/>
              </w:rPr>
              <w:t>Các công trình (trừ nhà ở riêng lẻ) lùi tối thiểu 6m</w:t>
            </w:r>
          </w:p>
        </w:tc>
        <w:tc>
          <w:tcPr>
            <w:tcW w:w="1540" w:type="dxa"/>
            <w:vAlign w:val="center"/>
          </w:tcPr>
          <w:p w14:paraId="57582414" w14:textId="3F2776DF" w:rsidR="00DF79A3" w:rsidRPr="008D1507" w:rsidRDefault="00DF79A3" w:rsidP="00DF79A3">
            <w:pPr>
              <w:spacing w:after="120"/>
              <w:ind w:firstLine="0"/>
              <w:jc w:val="center"/>
              <w:rPr>
                <w:sz w:val="20"/>
                <w:szCs w:val="20"/>
              </w:rPr>
            </w:pPr>
            <w:r w:rsidRPr="008D1507">
              <w:rPr>
                <w:sz w:val="20"/>
                <w:szCs w:val="20"/>
              </w:rPr>
              <w:t> </w:t>
            </w:r>
          </w:p>
        </w:tc>
      </w:tr>
      <w:tr w:rsidR="008D1507" w:rsidRPr="008D1507" w14:paraId="026B0F0A" w14:textId="77777777" w:rsidTr="00F54566">
        <w:tc>
          <w:tcPr>
            <w:tcW w:w="698" w:type="dxa"/>
            <w:vAlign w:val="center"/>
          </w:tcPr>
          <w:p w14:paraId="7F365555" w14:textId="34587916" w:rsidR="00125382" w:rsidRPr="008D1507" w:rsidRDefault="00E93872" w:rsidP="00125382">
            <w:pPr>
              <w:spacing w:after="120"/>
              <w:ind w:firstLine="0"/>
              <w:jc w:val="center"/>
              <w:rPr>
                <w:sz w:val="20"/>
                <w:szCs w:val="20"/>
              </w:rPr>
            </w:pPr>
            <w:r w:rsidRPr="008D1507">
              <w:rPr>
                <w:sz w:val="20"/>
                <w:szCs w:val="20"/>
                <w:lang w:val="en-US"/>
              </w:rPr>
              <w:t>16</w:t>
            </w:r>
          </w:p>
        </w:tc>
        <w:tc>
          <w:tcPr>
            <w:tcW w:w="1823" w:type="dxa"/>
            <w:vAlign w:val="center"/>
          </w:tcPr>
          <w:p w14:paraId="6274A918" w14:textId="12C2E8D3" w:rsidR="00125382" w:rsidRPr="008D1507" w:rsidRDefault="00125382" w:rsidP="00125382">
            <w:pPr>
              <w:spacing w:after="120"/>
              <w:ind w:firstLine="0"/>
              <w:rPr>
                <w:sz w:val="20"/>
                <w:szCs w:val="20"/>
              </w:rPr>
            </w:pPr>
            <w:r w:rsidRPr="008D1507">
              <w:rPr>
                <w:sz w:val="20"/>
                <w:szCs w:val="20"/>
              </w:rPr>
              <w:t>Đường N4</w:t>
            </w:r>
          </w:p>
        </w:tc>
        <w:tc>
          <w:tcPr>
            <w:tcW w:w="847" w:type="dxa"/>
            <w:vAlign w:val="center"/>
          </w:tcPr>
          <w:p w14:paraId="3087EA71" w14:textId="5A6AB15B" w:rsidR="00125382" w:rsidRPr="008D1507" w:rsidRDefault="00125382" w:rsidP="00125382">
            <w:pPr>
              <w:spacing w:after="120"/>
              <w:ind w:firstLine="0"/>
              <w:jc w:val="center"/>
              <w:rPr>
                <w:sz w:val="20"/>
                <w:szCs w:val="20"/>
              </w:rPr>
            </w:pPr>
            <w:r w:rsidRPr="008D1507">
              <w:rPr>
                <w:sz w:val="20"/>
                <w:szCs w:val="20"/>
              </w:rPr>
              <w:t>8-8</w:t>
            </w:r>
          </w:p>
        </w:tc>
        <w:tc>
          <w:tcPr>
            <w:tcW w:w="872" w:type="dxa"/>
            <w:vAlign w:val="center"/>
          </w:tcPr>
          <w:p w14:paraId="6939BA07" w14:textId="4A22CD92" w:rsidR="00125382" w:rsidRPr="008D1507" w:rsidRDefault="00125382" w:rsidP="00125382">
            <w:pPr>
              <w:spacing w:after="120"/>
              <w:ind w:firstLine="0"/>
              <w:jc w:val="center"/>
              <w:rPr>
                <w:sz w:val="20"/>
                <w:szCs w:val="20"/>
              </w:rPr>
            </w:pPr>
            <w:r w:rsidRPr="008D1507">
              <w:rPr>
                <w:sz w:val="20"/>
                <w:szCs w:val="20"/>
              </w:rPr>
              <w:t>774</w:t>
            </w:r>
          </w:p>
        </w:tc>
        <w:tc>
          <w:tcPr>
            <w:tcW w:w="1064" w:type="dxa"/>
            <w:vAlign w:val="center"/>
          </w:tcPr>
          <w:p w14:paraId="66A29B99" w14:textId="343527E4" w:rsidR="00125382" w:rsidRPr="008D1507" w:rsidRDefault="00125382" w:rsidP="00125382">
            <w:pPr>
              <w:spacing w:after="120"/>
              <w:ind w:firstLine="0"/>
              <w:jc w:val="center"/>
              <w:rPr>
                <w:sz w:val="20"/>
                <w:szCs w:val="20"/>
              </w:rPr>
            </w:pPr>
            <w:r w:rsidRPr="008D1507">
              <w:rPr>
                <w:sz w:val="20"/>
                <w:szCs w:val="20"/>
              </w:rPr>
              <w:t>9</w:t>
            </w:r>
          </w:p>
        </w:tc>
        <w:tc>
          <w:tcPr>
            <w:tcW w:w="805" w:type="dxa"/>
            <w:vAlign w:val="center"/>
          </w:tcPr>
          <w:p w14:paraId="07381C7E" w14:textId="76482519" w:rsidR="00125382" w:rsidRPr="008D1507" w:rsidRDefault="00125382" w:rsidP="00125382">
            <w:pPr>
              <w:spacing w:after="120"/>
              <w:ind w:firstLine="0"/>
              <w:jc w:val="center"/>
              <w:rPr>
                <w:sz w:val="20"/>
                <w:szCs w:val="20"/>
              </w:rPr>
            </w:pPr>
            <w:r w:rsidRPr="008D1507">
              <w:rPr>
                <w:sz w:val="20"/>
                <w:szCs w:val="20"/>
              </w:rPr>
              <w:t>0</w:t>
            </w:r>
          </w:p>
        </w:tc>
        <w:tc>
          <w:tcPr>
            <w:tcW w:w="974" w:type="dxa"/>
            <w:vAlign w:val="center"/>
          </w:tcPr>
          <w:p w14:paraId="0EA9D46F" w14:textId="48C43707" w:rsidR="00125382" w:rsidRPr="008D1507" w:rsidRDefault="00125382" w:rsidP="00125382">
            <w:pPr>
              <w:spacing w:after="120"/>
              <w:ind w:firstLine="0"/>
              <w:jc w:val="center"/>
              <w:rPr>
                <w:sz w:val="20"/>
                <w:szCs w:val="20"/>
              </w:rPr>
            </w:pPr>
            <w:r w:rsidRPr="008D1507">
              <w:rPr>
                <w:sz w:val="20"/>
                <w:szCs w:val="20"/>
              </w:rPr>
              <w:t>5 - 5</w:t>
            </w:r>
          </w:p>
        </w:tc>
        <w:tc>
          <w:tcPr>
            <w:tcW w:w="715" w:type="dxa"/>
            <w:vAlign w:val="center"/>
          </w:tcPr>
          <w:p w14:paraId="244764D1" w14:textId="2A7FE6A1" w:rsidR="00125382" w:rsidRPr="008D1507" w:rsidRDefault="00125382" w:rsidP="00125382">
            <w:pPr>
              <w:spacing w:after="120"/>
              <w:ind w:firstLine="0"/>
              <w:jc w:val="center"/>
              <w:rPr>
                <w:sz w:val="20"/>
                <w:szCs w:val="20"/>
              </w:rPr>
            </w:pPr>
            <w:r w:rsidRPr="008D1507">
              <w:rPr>
                <w:sz w:val="20"/>
                <w:szCs w:val="20"/>
              </w:rPr>
              <w:t>19</w:t>
            </w:r>
          </w:p>
        </w:tc>
        <w:tc>
          <w:tcPr>
            <w:tcW w:w="1130" w:type="dxa"/>
            <w:vAlign w:val="center"/>
          </w:tcPr>
          <w:p w14:paraId="61F36C22" w14:textId="78BA11BE" w:rsidR="00125382" w:rsidRPr="008D1507" w:rsidRDefault="00125382" w:rsidP="00125382">
            <w:pPr>
              <w:spacing w:after="120"/>
              <w:ind w:firstLine="0"/>
              <w:jc w:val="center"/>
              <w:rPr>
                <w:sz w:val="20"/>
                <w:szCs w:val="20"/>
              </w:rPr>
            </w:pPr>
            <w:r w:rsidRPr="008D1507">
              <w:rPr>
                <w:sz w:val="20"/>
                <w:szCs w:val="20"/>
                <w:lang w:val="en-US"/>
              </w:rPr>
              <w:t>Nội bộ</w:t>
            </w:r>
          </w:p>
        </w:tc>
        <w:tc>
          <w:tcPr>
            <w:tcW w:w="1557" w:type="dxa"/>
            <w:vAlign w:val="center"/>
          </w:tcPr>
          <w:p w14:paraId="528835C2" w14:textId="154792E6" w:rsidR="00125382" w:rsidRPr="008D1507" w:rsidRDefault="00125382" w:rsidP="00125382">
            <w:pPr>
              <w:spacing w:after="120"/>
              <w:ind w:firstLine="0"/>
              <w:jc w:val="center"/>
              <w:rPr>
                <w:sz w:val="20"/>
                <w:szCs w:val="20"/>
              </w:rPr>
            </w:pPr>
            <w:r w:rsidRPr="008D1507">
              <w:rPr>
                <w:sz w:val="20"/>
                <w:szCs w:val="20"/>
                <w:lang w:val="en-US"/>
              </w:rPr>
              <w:t>Đường phân khu vực</w:t>
            </w:r>
          </w:p>
        </w:tc>
        <w:tc>
          <w:tcPr>
            <w:tcW w:w="2835" w:type="dxa"/>
            <w:vAlign w:val="center"/>
          </w:tcPr>
          <w:p w14:paraId="4E833269" w14:textId="5700D12A" w:rsidR="00125382" w:rsidRPr="008D1507" w:rsidRDefault="00125382" w:rsidP="00125382">
            <w:pPr>
              <w:spacing w:after="120"/>
              <w:ind w:firstLine="0"/>
              <w:jc w:val="both"/>
              <w:rPr>
                <w:sz w:val="20"/>
                <w:szCs w:val="20"/>
              </w:rPr>
            </w:pPr>
            <w:r w:rsidRPr="008D1507">
              <w:rPr>
                <w:sz w:val="20"/>
                <w:szCs w:val="20"/>
              </w:rPr>
              <w:t> </w:t>
            </w:r>
          </w:p>
        </w:tc>
        <w:tc>
          <w:tcPr>
            <w:tcW w:w="1540" w:type="dxa"/>
            <w:vAlign w:val="center"/>
          </w:tcPr>
          <w:p w14:paraId="1A31C54E" w14:textId="556520B5" w:rsidR="00125382" w:rsidRPr="008D1507" w:rsidRDefault="00125382" w:rsidP="00125382">
            <w:pPr>
              <w:spacing w:after="120"/>
              <w:ind w:firstLine="0"/>
              <w:jc w:val="center"/>
              <w:rPr>
                <w:sz w:val="20"/>
                <w:szCs w:val="20"/>
              </w:rPr>
            </w:pPr>
            <w:r w:rsidRPr="008D1507">
              <w:rPr>
                <w:sz w:val="20"/>
                <w:szCs w:val="20"/>
              </w:rPr>
              <w:t> </w:t>
            </w:r>
          </w:p>
        </w:tc>
      </w:tr>
      <w:tr w:rsidR="008D1507" w:rsidRPr="008D1507" w14:paraId="434D05E7" w14:textId="77777777" w:rsidTr="00F54566">
        <w:tc>
          <w:tcPr>
            <w:tcW w:w="698" w:type="dxa"/>
            <w:vAlign w:val="center"/>
          </w:tcPr>
          <w:p w14:paraId="602CB3F8" w14:textId="10F17EEB" w:rsidR="00125382" w:rsidRPr="008D1507" w:rsidRDefault="00E93872" w:rsidP="00125382">
            <w:pPr>
              <w:spacing w:after="120"/>
              <w:ind w:firstLine="0"/>
              <w:jc w:val="center"/>
              <w:rPr>
                <w:sz w:val="20"/>
                <w:szCs w:val="20"/>
              </w:rPr>
            </w:pPr>
            <w:r w:rsidRPr="008D1507">
              <w:rPr>
                <w:sz w:val="20"/>
                <w:szCs w:val="20"/>
                <w:lang w:val="en-US"/>
              </w:rPr>
              <w:t>17</w:t>
            </w:r>
          </w:p>
        </w:tc>
        <w:tc>
          <w:tcPr>
            <w:tcW w:w="1823" w:type="dxa"/>
            <w:vAlign w:val="center"/>
          </w:tcPr>
          <w:p w14:paraId="2E0119EC" w14:textId="7DD5E02E" w:rsidR="00125382" w:rsidRPr="008D1507" w:rsidRDefault="00125382" w:rsidP="00125382">
            <w:pPr>
              <w:spacing w:after="120"/>
              <w:ind w:firstLine="0"/>
              <w:rPr>
                <w:sz w:val="20"/>
                <w:szCs w:val="20"/>
              </w:rPr>
            </w:pPr>
            <w:r w:rsidRPr="008D1507">
              <w:rPr>
                <w:sz w:val="20"/>
                <w:szCs w:val="20"/>
              </w:rPr>
              <w:t>Đường N5</w:t>
            </w:r>
          </w:p>
        </w:tc>
        <w:tc>
          <w:tcPr>
            <w:tcW w:w="847" w:type="dxa"/>
            <w:vAlign w:val="center"/>
          </w:tcPr>
          <w:p w14:paraId="7B4C41A1" w14:textId="110635A2" w:rsidR="00125382" w:rsidRPr="008D1507" w:rsidRDefault="00125382" w:rsidP="00125382">
            <w:pPr>
              <w:spacing w:after="120"/>
              <w:ind w:firstLine="0"/>
              <w:jc w:val="center"/>
              <w:rPr>
                <w:sz w:val="20"/>
                <w:szCs w:val="20"/>
              </w:rPr>
            </w:pPr>
            <w:r w:rsidRPr="008D1507">
              <w:rPr>
                <w:sz w:val="20"/>
                <w:szCs w:val="20"/>
              </w:rPr>
              <w:t>3-3</w:t>
            </w:r>
          </w:p>
        </w:tc>
        <w:tc>
          <w:tcPr>
            <w:tcW w:w="872" w:type="dxa"/>
            <w:vAlign w:val="center"/>
          </w:tcPr>
          <w:p w14:paraId="377EC7F5" w14:textId="36443123" w:rsidR="00125382" w:rsidRPr="008D1507" w:rsidRDefault="00125382" w:rsidP="00125382">
            <w:pPr>
              <w:spacing w:after="120"/>
              <w:ind w:firstLine="0"/>
              <w:jc w:val="center"/>
              <w:rPr>
                <w:sz w:val="20"/>
                <w:szCs w:val="20"/>
              </w:rPr>
            </w:pPr>
            <w:r w:rsidRPr="008D1507">
              <w:rPr>
                <w:sz w:val="20"/>
                <w:szCs w:val="20"/>
              </w:rPr>
              <w:t>1.337</w:t>
            </w:r>
          </w:p>
        </w:tc>
        <w:tc>
          <w:tcPr>
            <w:tcW w:w="1064" w:type="dxa"/>
            <w:vAlign w:val="center"/>
          </w:tcPr>
          <w:p w14:paraId="15C9CF42" w14:textId="711DE8C6" w:rsidR="00125382" w:rsidRPr="008D1507" w:rsidRDefault="00125382" w:rsidP="00125382">
            <w:pPr>
              <w:spacing w:after="120"/>
              <w:ind w:firstLine="0"/>
              <w:jc w:val="center"/>
              <w:rPr>
                <w:sz w:val="20"/>
                <w:szCs w:val="20"/>
              </w:rPr>
            </w:pPr>
            <w:r w:rsidRPr="008D1507">
              <w:rPr>
                <w:sz w:val="20"/>
                <w:szCs w:val="20"/>
              </w:rPr>
              <w:t>23</w:t>
            </w:r>
          </w:p>
        </w:tc>
        <w:tc>
          <w:tcPr>
            <w:tcW w:w="805" w:type="dxa"/>
            <w:vAlign w:val="center"/>
          </w:tcPr>
          <w:p w14:paraId="7A20D4DD" w14:textId="2377E4B3" w:rsidR="00125382" w:rsidRPr="008D1507" w:rsidRDefault="00125382" w:rsidP="00125382">
            <w:pPr>
              <w:spacing w:after="120"/>
              <w:ind w:firstLine="0"/>
              <w:jc w:val="center"/>
              <w:rPr>
                <w:sz w:val="20"/>
                <w:szCs w:val="20"/>
              </w:rPr>
            </w:pPr>
            <w:r w:rsidRPr="008D1507">
              <w:rPr>
                <w:sz w:val="20"/>
                <w:szCs w:val="20"/>
              </w:rPr>
              <w:t>0</w:t>
            </w:r>
          </w:p>
        </w:tc>
        <w:tc>
          <w:tcPr>
            <w:tcW w:w="974" w:type="dxa"/>
            <w:vAlign w:val="center"/>
          </w:tcPr>
          <w:p w14:paraId="589323D6" w14:textId="498D68BD" w:rsidR="00125382" w:rsidRPr="008D1507" w:rsidRDefault="00125382" w:rsidP="00125382">
            <w:pPr>
              <w:spacing w:after="120"/>
              <w:ind w:firstLine="0"/>
              <w:jc w:val="center"/>
              <w:rPr>
                <w:sz w:val="20"/>
                <w:szCs w:val="20"/>
              </w:rPr>
            </w:pPr>
            <w:r w:rsidRPr="008D1507">
              <w:rPr>
                <w:sz w:val="20"/>
                <w:szCs w:val="20"/>
              </w:rPr>
              <w:t>5 - 5</w:t>
            </w:r>
          </w:p>
        </w:tc>
        <w:tc>
          <w:tcPr>
            <w:tcW w:w="715" w:type="dxa"/>
            <w:vAlign w:val="center"/>
          </w:tcPr>
          <w:p w14:paraId="1FD2A4D5" w14:textId="50F7FFF6" w:rsidR="00125382" w:rsidRPr="008D1507" w:rsidRDefault="00125382" w:rsidP="00125382">
            <w:pPr>
              <w:spacing w:after="120"/>
              <w:ind w:firstLine="0"/>
              <w:jc w:val="center"/>
              <w:rPr>
                <w:sz w:val="20"/>
                <w:szCs w:val="20"/>
              </w:rPr>
            </w:pPr>
            <w:r w:rsidRPr="008D1507">
              <w:rPr>
                <w:sz w:val="20"/>
                <w:szCs w:val="20"/>
              </w:rPr>
              <w:t>33</w:t>
            </w:r>
          </w:p>
        </w:tc>
        <w:tc>
          <w:tcPr>
            <w:tcW w:w="1130" w:type="dxa"/>
            <w:vAlign w:val="center"/>
          </w:tcPr>
          <w:p w14:paraId="6F0A3BEB" w14:textId="55237062" w:rsidR="00125382" w:rsidRPr="008D1507" w:rsidRDefault="00125382" w:rsidP="00125382">
            <w:pPr>
              <w:spacing w:after="120"/>
              <w:ind w:firstLine="0"/>
              <w:jc w:val="center"/>
              <w:rPr>
                <w:sz w:val="20"/>
                <w:szCs w:val="20"/>
              </w:rPr>
            </w:pPr>
            <w:r w:rsidRPr="008D1507">
              <w:rPr>
                <w:sz w:val="20"/>
                <w:szCs w:val="20"/>
                <w:lang w:val="en-US"/>
              </w:rPr>
              <w:t>Khu vực</w:t>
            </w:r>
          </w:p>
        </w:tc>
        <w:tc>
          <w:tcPr>
            <w:tcW w:w="1557" w:type="dxa"/>
            <w:vAlign w:val="center"/>
          </w:tcPr>
          <w:p w14:paraId="76A99D94" w14:textId="4047EAD6" w:rsidR="00125382" w:rsidRPr="008D1507" w:rsidRDefault="00125382" w:rsidP="00125382">
            <w:pPr>
              <w:spacing w:after="120"/>
              <w:ind w:firstLine="0"/>
              <w:jc w:val="center"/>
              <w:rPr>
                <w:sz w:val="20"/>
                <w:szCs w:val="20"/>
              </w:rPr>
            </w:pPr>
            <w:r w:rsidRPr="008D1507">
              <w:rPr>
                <w:sz w:val="20"/>
                <w:szCs w:val="20"/>
                <w:lang w:val="en-US"/>
              </w:rPr>
              <w:t>Đường chính khu vực</w:t>
            </w:r>
          </w:p>
        </w:tc>
        <w:tc>
          <w:tcPr>
            <w:tcW w:w="2835" w:type="dxa"/>
            <w:vAlign w:val="center"/>
          </w:tcPr>
          <w:p w14:paraId="640F36AB" w14:textId="4B4D21C6" w:rsidR="00125382" w:rsidRPr="008D1507" w:rsidRDefault="00125382" w:rsidP="00125382">
            <w:pPr>
              <w:spacing w:after="120"/>
              <w:ind w:firstLine="0"/>
              <w:jc w:val="both"/>
              <w:rPr>
                <w:sz w:val="20"/>
                <w:szCs w:val="20"/>
              </w:rPr>
            </w:pPr>
            <w:r w:rsidRPr="008D1507">
              <w:rPr>
                <w:sz w:val="20"/>
                <w:szCs w:val="20"/>
              </w:rPr>
              <w:t>Các công trình (trừ nhà ở riêng lẻ) lùi tối thiểu 6m</w:t>
            </w:r>
          </w:p>
        </w:tc>
        <w:tc>
          <w:tcPr>
            <w:tcW w:w="1540" w:type="dxa"/>
            <w:vAlign w:val="center"/>
          </w:tcPr>
          <w:p w14:paraId="36B11A5C" w14:textId="2024F120" w:rsidR="00125382" w:rsidRPr="008D1507" w:rsidRDefault="00125382" w:rsidP="00125382">
            <w:pPr>
              <w:spacing w:after="120"/>
              <w:ind w:firstLine="0"/>
              <w:jc w:val="center"/>
              <w:rPr>
                <w:sz w:val="20"/>
                <w:szCs w:val="20"/>
              </w:rPr>
            </w:pPr>
            <w:r w:rsidRPr="008D1507">
              <w:rPr>
                <w:sz w:val="20"/>
                <w:szCs w:val="20"/>
              </w:rPr>
              <w:t> </w:t>
            </w:r>
          </w:p>
        </w:tc>
      </w:tr>
      <w:tr w:rsidR="008D1507" w:rsidRPr="008D1507" w14:paraId="02A19D02" w14:textId="77777777" w:rsidTr="00F54566">
        <w:tc>
          <w:tcPr>
            <w:tcW w:w="698" w:type="dxa"/>
            <w:vAlign w:val="center"/>
          </w:tcPr>
          <w:p w14:paraId="7CE83785" w14:textId="26AB607E" w:rsidR="00984D79" w:rsidRPr="008D1507" w:rsidRDefault="00E93872" w:rsidP="00984D79">
            <w:pPr>
              <w:spacing w:after="120"/>
              <w:ind w:firstLine="0"/>
              <w:jc w:val="center"/>
              <w:rPr>
                <w:sz w:val="20"/>
                <w:szCs w:val="20"/>
              </w:rPr>
            </w:pPr>
            <w:r w:rsidRPr="008D1507">
              <w:rPr>
                <w:sz w:val="20"/>
                <w:szCs w:val="20"/>
                <w:lang w:val="en-US"/>
              </w:rPr>
              <w:t>18</w:t>
            </w:r>
          </w:p>
        </w:tc>
        <w:tc>
          <w:tcPr>
            <w:tcW w:w="1823" w:type="dxa"/>
            <w:vAlign w:val="center"/>
          </w:tcPr>
          <w:p w14:paraId="73A6E9E4" w14:textId="5E954C30" w:rsidR="00984D79" w:rsidRPr="008D1507" w:rsidRDefault="00984D79" w:rsidP="00984D79">
            <w:pPr>
              <w:spacing w:after="120"/>
              <w:ind w:firstLine="0"/>
              <w:rPr>
                <w:sz w:val="20"/>
                <w:szCs w:val="20"/>
              </w:rPr>
            </w:pPr>
            <w:r w:rsidRPr="008D1507">
              <w:rPr>
                <w:sz w:val="20"/>
                <w:szCs w:val="20"/>
              </w:rPr>
              <w:t>Đường N6</w:t>
            </w:r>
          </w:p>
        </w:tc>
        <w:tc>
          <w:tcPr>
            <w:tcW w:w="847" w:type="dxa"/>
            <w:vAlign w:val="center"/>
          </w:tcPr>
          <w:p w14:paraId="6567C457" w14:textId="2098C061" w:rsidR="00984D79" w:rsidRPr="008D1507" w:rsidRDefault="00984D79" w:rsidP="00984D79">
            <w:pPr>
              <w:spacing w:after="120"/>
              <w:ind w:firstLine="0"/>
              <w:jc w:val="center"/>
              <w:rPr>
                <w:sz w:val="20"/>
                <w:szCs w:val="20"/>
              </w:rPr>
            </w:pPr>
            <w:r w:rsidRPr="008D1507">
              <w:rPr>
                <w:sz w:val="20"/>
                <w:szCs w:val="20"/>
              </w:rPr>
              <w:t>9-9</w:t>
            </w:r>
          </w:p>
        </w:tc>
        <w:tc>
          <w:tcPr>
            <w:tcW w:w="872" w:type="dxa"/>
            <w:vAlign w:val="center"/>
          </w:tcPr>
          <w:p w14:paraId="58E428D4" w14:textId="1F191525" w:rsidR="00984D79" w:rsidRPr="008D1507" w:rsidRDefault="00984D79" w:rsidP="00984D79">
            <w:pPr>
              <w:spacing w:after="120"/>
              <w:ind w:firstLine="0"/>
              <w:jc w:val="center"/>
              <w:rPr>
                <w:sz w:val="20"/>
                <w:szCs w:val="20"/>
              </w:rPr>
            </w:pPr>
            <w:r w:rsidRPr="008D1507">
              <w:rPr>
                <w:sz w:val="20"/>
                <w:szCs w:val="20"/>
              </w:rPr>
              <w:t>1.015</w:t>
            </w:r>
          </w:p>
        </w:tc>
        <w:tc>
          <w:tcPr>
            <w:tcW w:w="1064" w:type="dxa"/>
            <w:vAlign w:val="center"/>
          </w:tcPr>
          <w:p w14:paraId="43FF2415" w14:textId="204CDFFF" w:rsidR="00984D79" w:rsidRPr="008D1507" w:rsidRDefault="00984D79" w:rsidP="00984D79">
            <w:pPr>
              <w:spacing w:after="120"/>
              <w:ind w:firstLine="0"/>
              <w:jc w:val="center"/>
              <w:rPr>
                <w:sz w:val="20"/>
                <w:szCs w:val="20"/>
              </w:rPr>
            </w:pPr>
            <w:r w:rsidRPr="008D1507">
              <w:rPr>
                <w:sz w:val="20"/>
                <w:szCs w:val="20"/>
              </w:rPr>
              <w:t>10</w:t>
            </w:r>
          </w:p>
        </w:tc>
        <w:tc>
          <w:tcPr>
            <w:tcW w:w="805" w:type="dxa"/>
            <w:vAlign w:val="center"/>
          </w:tcPr>
          <w:p w14:paraId="2E181604" w14:textId="4039EBEA" w:rsidR="00984D79" w:rsidRPr="008D1507" w:rsidRDefault="00984D79" w:rsidP="00984D79">
            <w:pPr>
              <w:spacing w:after="120"/>
              <w:ind w:firstLine="0"/>
              <w:jc w:val="center"/>
              <w:rPr>
                <w:sz w:val="20"/>
                <w:szCs w:val="20"/>
              </w:rPr>
            </w:pPr>
            <w:r w:rsidRPr="008D1507">
              <w:rPr>
                <w:sz w:val="20"/>
                <w:szCs w:val="20"/>
              </w:rPr>
              <w:t>0</w:t>
            </w:r>
          </w:p>
        </w:tc>
        <w:tc>
          <w:tcPr>
            <w:tcW w:w="974" w:type="dxa"/>
            <w:vAlign w:val="center"/>
          </w:tcPr>
          <w:p w14:paraId="6D116FDE" w14:textId="091C4548" w:rsidR="00984D79" w:rsidRPr="008D1507" w:rsidRDefault="00984D79" w:rsidP="00984D79">
            <w:pPr>
              <w:spacing w:after="120"/>
              <w:ind w:firstLine="0"/>
              <w:jc w:val="center"/>
              <w:rPr>
                <w:sz w:val="20"/>
                <w:szCs w:val="20"/>
              </w:rPr>
            </w:pPr>
            <w:r w:rsidRPr="008D1507">
              <w:rPr>
                <w:sz w:val="20"/>
                <w:szCs w:val="20"/>
              </w:rPr>
              <w:t>4 - 4</w:t>
            </w:r>
          </w:p>
        </w:tc>
        <w:tc>
          <w:tcPr>
            <w:tcW w:w="715" w:type="dxa"/>
            <w:vAlign w:val="center"/>
          </w:tcPr>
          <w:p w14:paraId="50FD7E60" w14:textId="1C9A8365" w:rsidR="00984D79" w:rsidRPr="008D1507" w:rsidRDefault="00984D79" w:rsidP="00984D79">
            <w:pPr>
              <w:spacing w:after="120"/>
              <w:ind w:firstLine="0"/>
              <w:jc w:val="center"/>
              <w:rPr>
                <w:sz w:val="20"/>
                <w:szCs w:val="20"/>
              </w:rPr>
            </w:pPr>
            <w:r w:rsidRPr="008D1507">
              <w:rPr>
                <w:sz w:val="20"/>
                <w:szCs w:val="20"/>
              </w:rPr>
              <w:t>18</w:t>
            </w:r>
          </w:p>
        </w:tc>
        <w:tc>
          <w:tcPr>
            <w:tcW w:w="1130" w:type="dxa"/>
            <w:vAlign w:val="center"/>
          </w:tcPr>
          <w:p w14:paraId="27E603EA" w14:textId="33201E10" w:rsidR="00984D79" w:rsidRPr="008D1507" w:rsidRDefault="00984D79" w:rsidP="00984D79">
            <w:pPr>
              <w:spacing w:after="120"/>
              <w:ind w:firstLine="0"/>
              <w:jc w:val="center"/>
              <w:rPr>
                <w:sz w:val="20"/>
                <w:szCs w:val="20"/>
              </w:rPr>
            </w:pPr>
            <w:r w:rsidRPr="008D1507">
              <w:rPr>
                <w:sz w:val="20"/>
                <w:szCs w:val="20"/>
                <w:lang w:val="en-US"/>
              </w:rPr>
              <w:t>Nội bộ</w:t>
            </w:r>
          </w:p>
        </w:tc>
        <w:tc>
          <w:tcPr>
            <w:tcW w:w="1557" w:type="dxa"/>
            <w:vAlign w:val="center"/>
          </w:tcPr>
          <w:p w14:paraId="3E30F615" w14:textId="722E1816" w:rsidR="00984D79" w:rsidRPr="008D1507" w:rsidRDefault="00984D79" w:rsidP="00984D79">
            <w:pPr>
              <w:spacing w:after="120"/>
              <w:ind w:firstLine="0"/>
              <w:jc w:val="center"/>
              <w:rPr>
                <w:sz w:val="20"/>
                <w:szCs w:val="20"/>
              </w:rPr>
            </w:pPr>
            <w:r w:rsidRPr="008D1507">
              <w:rPr>
                <w:sz w:val="20"/>
                <w:szCs w:val="20"/>
                <w:lang w:val="en-US"/>
              </w:rPr>
              <w:t>Đường phân khu vực</w:t>
            </w:r>
          </w:p>
        </w:tc>
        <w:tc>
          <w:tcPr>
            <w:tcW w:w="2835" w:type="dxa"/>
            <w:vAlign w:val="center"/>
          </w:tcPr>
          <w:p w14:paraId="775D67CE" w14:textId="5E181878" w:rsidR="00984D79" w:rsidRPr="008D1507" w:rsidRDefault="00984D79" w:rsidP="00984D79">
            <w:pPr>
              <w:spacing w:after="120"/>
              <w:ind w:firstLine="0"/>
              <w:jc w:val="both"/>
              <w:rPr>
                <w:sz w:val="20"/>
                <w:szCs w:val="20"/>
              </w:rPr>
            </w:pPr>
            <w:r w:rsidRPr="008D1507">
              <w:rPr>
                <w:sz w:val="20"/>
                <w:szCs w:val="20"/>
              </w:rPr>
              <w:t> </w:t>
            </w:r>
          </w:p>
        </w:tc>
        <w:tc>
          <w:tcPr>
            <w:tcW w:w="1540" w:type="dxa"/>
            <w:vAlign w:val="center"/>
          </w:tcPr>
          <w:p w14:paraId="5564446B" w14:textId="5D6F966C" w:rsidR="00984D79" w:rsidRPr="008D1507" w:rsidRDefault="00984D79" w:rsidP="00984D79">
            <w:pPr>
              <w:spacing w:after="120"/>
              <w:ind w:firstLine="0"/>
              <w:jc w:val="center"/>
              <w:rPr>
                <w:sz w:val="20"/>
                <w:szCs w:val="20"/>
              </w:rPr>
            </w:pPr>
            <w:r w:rsidRPr="008D1507">
              <w:rPr>
                <w:sz w:val="20"/>
                <w:szCs w:val="20"/>
              </w:rPr>
              <w:t> </w:t>
            </w:r>
          </w:p>
        </w:tc>
      </w:tr>
      <w:tr w:rsidR="008D1507" w:rsidRPr="008D1507" w14:paraId="79AEF9DF" w14:textId="77777777" w:rsidTr="00F54566">
        <w:tc>
          <w:tcPr>
            <w:tcW w:w="698" w:type="dxa"/>
            <w:vAlign w:val="center"/>
          </w:tcPr>
          <w:p w14:paraId="0D110AEE" w14:textId="2D5731FC" w:rsidR="00351D60" w:rsidRPr="008D1507" w:rsidRDefault="00E93872" w:rsidP="00351D60">
            <w:pPr>
              <w:spacing w:after="120"/>
              <w:ind w:firstLine="0"/>
              <w:jc w:val="center"/>
              <w:rPr>
                <w:sz w:val="20"/>
                <w:szCs w:val="20"/>
              </w:rPr>
            </w:pPr>
            <w:r w:rsidRPr="008D1507">
              <w:rPr>
                <w:sz w:val="20"/>
                <w:szCs w:val="20"/>
                <w:lang w:val="en-US"/>
              </w:rPr>
              <w:lastRenderedPageBreak/>
              <w:t>19</w:t>
            </w:r>
          </w:p>
        </w:tc>
        <w:tc>
          <w:tcPr>
            <w:tcW w:w="1823" w:type="dxa"/>
            <w:vAlign w:val="center"/>
          </w:tcPr>
          <w:p w14:paraId="61DCFE97" w14:textId="6FA82EE7" w:rsidR="00351D60" w:rsidRPr="008D1507" w:rsidRDefault="00351D60" w:rsidP="00351D60">
            <w:pPr>
              <w:spacing w:after="120"/>
              <w:ind w:firstLine="0"/>
              <w:rPr>
                <w:sz w:val="20"/>
                <w:szCs w:val="20"/>
              </w:rPr>
            </w:pPr>
            <w:r w:rsidRPr="008D1507">
              <w:rPr>
                <w:sz w:val="20"/>
                <w:szCs w:val="20"/>
              </w:rPr>
              <w:t>Đường N7</w:t>
            </w:r>
          </w:p>
        </w:tc>
        <w:tc>
          <w:tcPr>
            <w:tcW w:w="847" w:type="dxa"/>
            <w:vAlign w:val="center"/>
          </w:tcPr>
          <w:p w14:paraId="761FC52E" w14:textId="221C4F1A" w:rsidR="00351D60" w:rsidRPr="008D1507" w:rsidRDefault="00351D60" w:rsidP="00351D60">
            <w:pPr>
              <w:spacing w:after="120"/>
              <w:ind w:firstLine="0"/>
              <w:jc w:val="center"/>
              <w:rPr>
                <w:sz w:val="20"/>
                <w:szCs w:val="20"/>
              </w:rPr>
            </w:pPr>
            <w:r w:rsidRPr="008D1507">
              <w:rPr>
                <w:sz w:val="20"/>
                <w:szCs w:val="20"/>
              </w:rPr>
              <w:t>4-4</w:t>
            </w:r>
          </w:p>
        </w:tc>
        <w:tc>
          <w:tcPr>
            <w:tcW w:w="872" w:type="dxa"/>
            <w:vAlign w:val="center"/>
          </w:tcPr>
          <w:p w14:paraId="3BDC5A91" w14:textId="33136399" w:rsidR="00351D60" w:rsidRPr="008D1507" w:rsidRDefault="00351D60" w:rsidP="00351D60">
            <w:pPr>
              <w:spacing w:after="120"/>
              <w:ind w:firstLine="0"/>
              <w:jc w:val="center"/>
              <w:rPr>
                <w:sz w:val="20"/>
                <w:szCs w:val="20"/>
              </w:rPr>
            </w:pPr>
            <w:r w:rsidRPr="008D1507">
              <w:rPr>
                <w:sz w:val="20"/>
                <w:szCs w:val="20"/>
              </w:rPr>
              <w:t>835</w:t>
            </w:r>
          </w:p>
        </w:tc>
        <w:tc>
          <w:tcPr>
            <w:tcW w:w="1064" w:type="dxa"/>
            <w:vAlign w:val="center"/>
          </w:tcPr>
          <w:p w14:paraId="0F8B3309" w14:textId="09E0C58B" w:rsidR="00351D60" w:rsidRPr="008D1507" w:rsidRDefault="00351D60" w:rsidP="00351D60">
            <w:pPr>
              <w:spacing w:after="120"/>
              <w:ind w:firstLine="0"/>
              <w:jc w:val="center"/>
              <w:rPr>
                <w:sz w:val="20"/>
                <w:szCs w:val="20"/>
              </w:rPr>
            </w:pPr>
            <w:r w:rsidRPr="008D1507">
              <w:rPr>
                <w:sz w:val="20"/>
                <w:szCs w:val="20"/>
              </w:rPr>
              <w:t>7</w:t>
            </w:r>
          </w:p>
        </w:tc>
        <w:tc>
          <w:tcPr>
            <w:tcW w:w="805" w:type="dxa"/>
            <w:vAlign w:val="center"/>
          </w:tcPr>
          <w:p w14:paraId="6A31A93F" w14:textId="0F071AA0" w:rsidR="00351D60" w:rsidRPr="008D1507" w:rsidRDefault="00351D60" w:rsidP="00351D60">
            <w:pPr>
              <w:spacing w:after="120"/>
              <w:ind w:firstLine="0"/>
              <w:jc w:val="center"/>
              <w:rPr>
                <w:sz w:val="20"/>
                <w:szCs w:val="20"/>
              </w:rPr>
            </w:pPr>
            <w:r w:rsidRPr="008D1507">
              <w:rPr>
                <w:sz w:val="20"/>
                <w:szCs w:val="20"/>
              </w:rPr>
              <w:t>0</w:t>
            </w:r>
          </w:p>
        </w:tc>
        <w:tc>
          <w:tcPr>
            <w:tcW w:w="974" w:type="dxa"/>
            <w:vAlign w:val="center"/>
          </w:tcPr>
          <w:p w14:paraId="0E36D2F2" w14:textId="1E951749" w:rsidR="00351D60" w:rsidRPr="008D1507" w:rsidRDefault="00351D60" w:rsidP="00351D60">
            <w:pPr>
              <w:spacing w:after="120"/>
              <w:ind w:firstLine="0"/>
              <w:jc w:val="center"/>
              <w:rPr>
                <w:sz w:val="20"/>
                <w:szCs w:val="20"/>
              </w:rPr>
            </w:pPr>
            <w:r w:rsidRPr="008D1507">
              <w:rPr>
                <w:sz w:val="20"/>
                <w:szCs w:val="20"/>
              </w:rPr>
              <w:t>4 - 4</w:t>
            </w:r>
          </w:p>
        </w:tc>
        <w:tc>
          <w:tcPr>
            <w:tcW w:w="715" w:type="dxa"/>
            <w:vAlign w:val="center"/>
          </w:tcPr>
          <w:p w14:paraId="68474775" w14:textId="58AB16F9" w:rsidR="00351D60" w:rsidRPr="008D1507" w:rsidRDefault="00351D60" w:rsidP="00351D60">
            <w:pPr>
              <w:spacing w:after="120"/>
              <w:ind w:firstLine="0"/>
              <w:jc w:val="center"/>
              <w:rPr>
                <w:sz w:val="20"/>
                <w:szCs w:val="20"/>
              </w:rPr>
            </w:pPr>
            <w:r w:rsidRPr="008D1507">
              <w:rPr>
                <w:sz w:val="20"/>
                <w:szCs w:val="20"/>
              </w:rPr>
              <w:t>15</w:t>
            </w:r>
          </w:p>
        </w:tc>
        <w:tc>
          <w:tcPr>
            <w:tcW w:w="1130" w:type="dxa"/>
            <w:vAlign w:val="center"/>
          </w:tcPr>
          <w:p w14:paraId="118D4087" w14:textId="0823641D" w:rsidR="00351D60" w:rsidRPr="008D1507" w:rsidRDefault="00351D60" w:rsidP="00351D60">
            <w:pPr>
              <w:spacing w:after="120"/>
              <w:ind w:firstLine="0"/>
              <w:jc w:val="center"/>
              <w:rPr>
                <w:sz w:val="20"/>
                <w:szCs w:val="20"/>
              </w:rPr>
            </w:pPr>
            <w:r w:rsidRPr="008D1507">
              <w:rPr>
                <w:sz w:val="20"/>
                <w:szCs w:val="20"/>
                <w:lang w:val="en-US"/>
              </w:rPr>
              <w:t>Nội bộ</w:t>
            </w:r>
          </w:p>
        </w:tc>
        <w:tc>
          <w:tcPr>
            <w:tcW w:w="1557" w:type="dxa"/>
            <w:vAlign w:val="center"/>
          </w:tcPr>
          <w:p w14:paraId="72F13988" w14:textId="50C44E7A" w:rsidR="00351D60" w:rsidRPr="008D1507" w:rsidRDefault="00351D60" w:rsidP="00351D60">
            <w:pPr>
              <w:spacing w:after="120"/>
              <w:ind w:firstLine="0"/>
              <w:jc w:val="center"/>
              <w:rPr>
                <w:sz w:val="20"/>
                <w:szCs w:val="20"/>
              </w:rPr>
            </w:pPr>
            <w:r w:rsidRPr="008D1507">
              <w:rPr>
                <w:sz w:val="20"/>
                <w:szCs w:val="20"/>
                <w:lang w:val="en-US"/>
              </w:rPr>
              <w:t>Đường phân khu vực</w:t>
            </w:r>
          </w:p>
        </w:tc>
        <w:tc>
          <w:tcPr>
            <w:tcW w:w="2835" w:type="dxa"/>
            <w:vAlign w:val="center"/>
          </w:tcPr>
          <w:p w14:paraId="2B3902FB" w14:textId="534F1FD4" w:rsidR="00351D60" w:rsidRPr="008D1507" w:rsidRDefault="00351D60" w:rsidP="00351D60">
            <w:pPr>
              <w:spacing w:after="120"/>
              <w:ind w:firstLine="0"/>
              <w:jc w:val="both"/>
              <w:rPr>
                <w:sz w:val="20"/>
                <w:szCs w:val="20"/>
              </w:rPr>
            </w:pPr>
            <w:r w:rsidRPr="008D1507">
              <w:rPr>
                <w:sz w:val="20"/>
                <w:szCs w:val="20"/>
              </w:rPr>
              <w:t> Các công trình (trừ nhà ở riêng lẻ) lùi tối thiểu 6m</w:t>
            </w:r>
          </w:p>
        </w:tc>
        <w:tc>
          <w:tcPr>
            <w:tcW w:w="1540" w:type="dxa"/>
            <w:vAlign w:val="center"/>
          </w:tcPr>
          <w:p w14:paraId="4534124D" w14:textId="283D151C" w:rsidR="00351D60" w:rsidRPr="008D1507" w:rsidRDefault="00351D60" w:rsidP="00351D60">
            <w:pPr>
              <w:spacing w:after="120"/>
              <w:ind w:firstLine="0"/>
              <w:jc w:val="center"/>
              <w:rPr>
                <w:sz w:val="20"/>
                <w:szCs w:val="20"/>
              </w:rPr>
            </w:pPr>
          </w:p>
        </w:tc>
      </w:tr>
      <w:tr w:rsidR="008D1507" w:rsidRPr="008D1507" w14:paraId="4968DDDB" w14:textId="77777777" w:rsidTr="00F54566">
        <w:tc>
          <w:tcPr>
            <w:tcW w:w="698" w:type="dxa"/>
            <w:vAlign w:val="center"/>
          </w:tcPr>
          <w:p w14:paraId="48B4E16A" w14:textId="332A8F96" w:rsidR="00351D60" w:rsidRPr="008D1507" w:rsidRDefault="00E93872" w:rsidP="00351D60">
            <w:pPr>
              <w:spacing w:after="120"/>
              <w:ind w:firstLine="0"/>
              <w:jc w:val="center"/>
              <w:rPr>
                <w:sz w:val="20"/>
                <w:szCs w:val="20"/>
              </w:rPr>
            </w:pPr>
            <w:r w:rsidRPr="008D1507">
              <w:rPr>
                <w:sz w:val="20"/>
                <w:szCs w:val="20"/>
                <w:lang w:val="en-US"/>
              </w:rPr>
              <w:t>20</w:t>
            </w:r>
          </w:p>
        </w:tc>
        <w:tc>
          <w:tcPr>
            <w:tcW w:w="1823" w:type="dxa"/>
            <w:vAlign w:val="center"/>
          </w:tcPr>
          <w:p w14:paraId="5E386DA8" w14:textId="1712ED25" w:rsidR="00351D60" w:rsidRPr="008D1507" w:rsidRDefault="00351D60" w:rsidP="00351D60">
            <w:pPr>
              <w:spacing w:after="120"/>
              <w:ind w:firstLine="0"/>
              <w:rPr>
                <w:sz w:val="20"/>
                <w:szCs w:val="20"/>
              </w:rPr>
            </w:pPr>
            <w:r w:rsidRPr="008D1507">
              <w:rPr>
                <w:sz w:val="20"/>
                <w:szCs w:val="20"/>
              </w:rPr>
              <w:t>Đường N8</w:t>
            </w:r>
          </w:p>
        </w:tc>
        <w:tc>
          <w:tcPr>
            <w:tcW w:w="847" w:type="dxa"/>
            <w:vAlign w:val="center"/>
          </w:tcPr>
          <w:p w14:paraId="35D3B12E" w14:textId="0B56E8D1" w:rsidR="00351D60" w:rsidRPr="008D1507" w:rsidRDefault="00351D60" w:rsidP="00351D60">
            <w:pPr>
              <w:spacing w:after="120"/>
              <w:ind w:firstLine="0"/>
              <w:jc w:val="center"/>
              <w:rPr>
                <w:sz w:val="20"/>
                <w:szCs w:val="20"/>
              </w:rPr>
            </w:pPr>
            <w:r w:rsidRPr="008D1507">
              <w:rPr>
                <w:sz w:val="20"/>
                <w:szCs w:val="20"/>
              </w:rPr>
              <w:t>4-4</w:t>
            </w:r>
          </w:p>
        </w:tc>
        <w:tc>
          <w:tcPr>
            <w:tcW w:w="872" w:type="dxa"/>
            <w:vAlign w:val="center"/>
          </w:tcPr>
          <w:p w14:paraId="154101D0" w14:textId="202E520D" w:rsidR="00351D60" w:rsidRPr="008D1507" w:rsidRDefault="00351D60" w:rsidP="00351D60">
            <w:pPr>
              <w:spacing w:after="120"/>
              <w:ind w:firstLine="0"/>
              <w:jc w:val="center"/>
              <w:rPr>
                <w:sz w:val="20"/>
                <w:szCs w:val="20"/>
              </w:rPr>
            </w:pPr>
            <w:r w:rsidRPr="008D1507">
              <w:rPr>
                <w:sz w:val="20"/>
                <w:szCs w:val="20"/>
              </w:rPr>
              <w:t>835</w:t>
            </w:r>
          </w:p>
        </w:tc>
        <w:tc>
          <w:tcPr>
            <w:tcW w:w="1064" w:type="dxa"/>
            <w:vAlign w:val="center"/>
          </w:tcPr>
          <w:p w14:paraId="79EF42B4" w14:textId="2C0E7213" w:rsidR="00351D60" w:rsidRPr="008D1507" w:rsidRDefault="00351D60" w:rsidP="00351D60">
            <w:pPr>
              <w:spacing w:after="120"/>
              <w:ind w:firstLine="0"/>
              <w:jc w:val="center"/>
              <w:rPr>
                <w:sz w:val="20"/>
                <w:szCs w:val="20"/>
              </w:rPr>
            </w:pPr>
            <w:r w:rsidRPr="008D1507">
              <w:rPr>
                <w:sz w:val="20"/>
                <w:szCs w:val="20"/>
              </w:rPr>
              <w:t>7</w:t>
            </w:r>
          </w:p>
        </w:tc>
        <w:tc>
          <w:tcPr>
            <w:tcW w:w="805" w:type="dxa"/>
            <w:vAlign w:val="center"/>
          </w:tcPr>
          <w:p w14:paraId="6ADEF1CB" w14:textId="413B02F7" w:rsidR="00351D60" w:rsidRPr="008D1507" w:rsidRDefault="00351D60" w:rsidP="00351D60">
            <w:pPr>
              <w:spacing w:after="120"/>
              <w:ind w:firstLine="0"/>
              <w:jc w:val="center"/>
              <w:rPr>
                <w:sz w:val="20"/>
                <w:szCs w:val="20"/>
              </w:rPr>
            </w:pPr>
            <w:r w:rsidRPr="008D1507">
              <w:rPr>
                <w:sz w:val="20"/>
                <w:szCs w:val="20"/>
              </w:rPr>
              <w:t>0</w:t>
            </w:r>
          </w:p>
        </w:tc>
        <w:tc>
          <w:tcPr>
            <w:tcW w:w="974" w:type="dxa"/>
            <w:vAlign w:val="center"/>
          </w:tcPr>
          <w:p w14:paraId="05EEE313" w14:textId="0FEDA330" w:rsidR="00351D60" w:rsidRPr="008D1507" w:rsidRDefault="00351D60" w:rsidP="00351D60">
            <w:pPr>
              <w:spacing w:after="120"/>
              <w:ind w:firstLine="0"/>
              <w:jc w:val="center"/>
              <w:rPr>
                <w:sz w:val="20"/>
                <w:szCs w:val="20"/>
              </w:rPr>
            </w:pPr>
            <w:r w:rsidRPr="008D1507">
              <w:rPr>
                <w:sz w:val="20"/>
                <w:szCs w:val="20"/>
              </w:rPr>
              <w:t>4 - 4</w:t>
            </w:r>
          </w:p>
        </w:tc>
        <w:tc>
          <w:tcPr>
            <w:tcW w:w="715" w:type="dxa"/>
            <w:vAlign w:val="center"/>
          </w:tcPr>
          <w:p w14:paraId="3889F9CA" w14:textId="2A9A19AB" w:rsidR="00351D60" w:rsidRPr="008D1507" w:rsidRDefault="00351D60" w:rsidP="00351D60">
            <w:pPr>
              <w:spacing w:after="120"/>
              <w:ind w:firstLine="0"/>
              <w:jc w:val="center"/>
              <w:rPr>
                <w:sz w:val="20"/>
                <w:szCs w:val="20"/>
              </w:rPr>
            </w:pPr>
            <w:r w:rsidRPr="008D1507">
              <w:rPr>
                <w:sz w:val="20"/>
                <w:szCs w:val="20"/>
              </w:rPr>
              <w:t>15</w:t>
            </w:r>
          </w:p>
        </w:tc>
        <w:tc>
          <w:tcPr>
            <w:tcW w:w="1130" w:type="dxa"/>
            <w:vAlign w:val="center"/>
          </w:tcPr>
          <w:p w14:paraId="20408277" w14:textId="65214763" w:rsidR="00351D60" w:rsidRPr="008D1507" w:rsidRDefault="00351D60" w:rsidP="00351D60">
            <w:pPr>
              <w:spacing w:after="120"/>
              <w:ind w:firstLine="0"/>
              <w:jc w:val="center"/>
              <w:rPr>
                <w:sz w:val="20"/>
                <w:szCs w:val="20"/>
              </w:rPr>
            </w:pPr>
            <w:r w:rsidRPr="008D1507">
              <w:rPr>
                <w:sz w:val="20"/>
                <w:szCs w:val="20"/>
                <w:lang w:val="en-US"/>
              </w:rPr>
              <w:t>Nội bộ</w:t>
            </w:r>
          </w:p>
        </w:tc>
        <w:tc>
          <w:tcPr>
            <w:tcW w:w="1557" w:type="dxa"/>
            <w:vAlign w:val="center"/>
          </w:tcPr>
          <w:p w14:paraId="65D9DF07" w14:textId="48BC9A6C" w:rsidR="00351D60" w:rsidRPr="008D1507" w:rsidRDefault="00351D60" w:rsidP="00351D60">
            <w:pPr>
              <w:spacing w:after="120"/>
              <w:ind w:firstLine="0"/>
              <w:jc w:val="center"/>
              <w:rPr>
                <w:sz w:val="20"/>
                <w:szCs w:val="20"/>
              </w:rPr>
            </w:pPr>
            <w:r w:rsidRPr="008D1507">
              <w:rPr>
                <w:sz w:val="20"/>
                <w:szCs w:val="20"/>
                <w:lang w:val="en-US"/>
              </w:rPr>
              <w:t>Đường phân khu vực</w:t>
            </w:r>
          </w:p>
        </w:tc>
        <w:tc>
          <w:tcPr>
            <w:tcW w:w="2835" w:type="dxa"/>
            <w:vAlign w:val="center"/>
          </w:tcPr>
          <w:p w14:paraId="724DFA8A" w14:textId="41065E23" w:rsidR="00351D60" w:rsidRPr="008D1507" w:rsidRDefault="00351D60" w:rsidP="00351D60">
            <w:pPr>
              <w:spacing w:after="120"/>
              <w:ind w:firstLine="0"/>
              <w:jc w:val="both"/>
              <w:rPr>
                <w:sz w:val="20"/>
                <w:szCs w:val="20"/>
              </w:rPr>
            </w:pPr>
            <w:r w:rsidRPr="008D1507">
              <w:rPr>
                <w:sz w:val="20"/>
                <w:szCs w:val="20"/>
              </w:rPr>
              <w:t> Các công trình (trừ nhà ở riêng lẻ) lùi tối thiểu 6m</w:t>
            </w:r>
          </w:p>
        </w:tc>
        <w:tc>
          <w:tcPr>
            <w:tcW w:w="1540" w:type="dxa"/>
            <w:vAlign w:val="center"/>
          </w:tcPr>
          <w:p w14:paraId="349168A9" w14:textId="3C9F383C" w:rsidR="00351D60" w:rsidRPr="008D1507" w:rsidRDefault="00351D60" w:rsidP="00351D60">
            <w:pPr>
              <w:spacing w:after="120"/>
              <w:ind w:firstLine="0"/>
              <w:jc w:val="center"/>
              <w:rPr>
                <w:sz w:val="20"/>
                <w:szCs w:val="20"/>
              </w:rPr>
            </w:pPr>
          </w:p>
        </w:tc>
      </w:tr>
      <w:tr w:rsidR="008D1507" w:rsidRPr="008D1507" w14:paraId="77CC46E0" w14:textId="77777777" w:rsidTr="00F54566">
        <w:tc>
          <w:tcPr>
            <w:tcW w:w="698" w:type="dxa"/>
            <w:vAlign w:val="center"/>
          </w:tcPr>
          <w:p w14:paraId="5713F8D1" w14:textId="3EDB47FD" w:rsidR="00351D60" w:rsidRPr="008D1507" w:rsidRDefault="000C2176" w:rsidP="00351D60">
            <w:pPr>
              <w:spacing w:after="120"/>
              <w:ind w:firstLine="0"/>
              <w:jc w:val="center"/>
              <w:rPr>
                <w:sz w:val="20"/>
                <w:szCs w:val="20"/>
              </w:rPr>
            </w:pPr>
            <w:r w:rsidRPr="008D1507">
              <w:rPr>
                <w:sz w:val="20"/>
                <w:szCs w:val="20"/>
                <w:lang w:val="en-US"/>
              </w:rPr>
              <w:t>21</w:t>
            </w:r>
          </w:p>
        </w:tc>
        <w:tc>
          <w:tcPr>
            <w:tcW w:w="1823" w:type="dxa"/>
            <w:vAlign w:val="center"/>
          </w:tcPr>
          <w:p w14:paraId="343D5719" w14:textId="4EF8D751" w:rsidR="00351D60" w:rsidRPr="008D1507" w:rsidRDefault="00351D60" w:rsidP="00351D60">
            <w:pPr>
              <w:spacing w:after="120"/>
              <w:ind w:firstLine="0"/>
              <w:rPr>
                <w:sz w:val="20"/>
                <w:szCs w:val="20"/>
              </w:rPr>
            </w:pPr>
            <w:r w:rsidRPr="008D1507">
              <w:rPr>
                <w:sz w:val="20"/>
                <w:szCs w:val="20"/>
              </w:rPr>
              <w:t>Đường N9</w:t>
            </w:r>
          </w:p>
        </w:tc>
        <w:tc>
          <w:tcPr>
            <w:tcW w:w="847" w:type="dxa"/>
            <w:vAlign w:val="center"/>
          </w:tcPr>
          <w:p w14:paraId="30432683" w14:textId="3B69308B" w:rsidR="00351D60" w:rsidRPr="008D1507" w:rsidRDefault="00351D60" w:rsidP="00351D60">
            <w:pPr>
              <w:spacing w:after="120"/>
              <w:ind w:firstLine="0"/>
              <w:jc w:val="center"/>
              <w:rPr>
                <w:sz w:val="20"/>
                <w:szCs w:val="20"/>
              </w:rPr>
            </w:pPr>
            <w:r w:rsidRPr="008D1507">
              <w:rPr>
                <w:sz w:val="20"/>
                <w:szCs w:val="20"/>
              </w:rPr>
              <w:t>10-10</w:t>
            </w:r>
          </w:p>
        </w:tc>
        <w:tc>
          <w:tcPr>
            <w:tcW w:w="872" w:type="dxa"/>
            <w:vAlign w:val="center"/>
          </w:tcPr>
          <w:p w14:paraId="1B292D8F" w14:textId="57E8B8CB" w:rsidR="00351D60" w:rsidRPr="008D1507" w:rsidRDefault="00667D63" w:rsidP="00351D60">
            <w:pPr>
              <w:spacing w:after="120"/>
              <w:ind w:firstLine="0"/>
              <w:jc w:val="center"/>
              <w:rPr>
                <w:sz w:val="20"/>
                <w:szCs w:val="20"/>
                <w:lang w:val="en-US"/>
              </w:rPr>
            </w:pPr>
            <w:r w:rsidRPr="008D1507">
              <w:rPr>
                <w:sz w:val="20"/>
                <w:szCs w:val="20"/>
                <w:lang w:val="en-US"/>
              </w:rPr>
              <w:t>230</w:t>
            </w:r>
          </w:p>
        </w:tc>
        <w:tc>
          <w:tcPr>
            <w:tcW w:w="1064" w:type="dxa"/>
            <w:vAlign w:val="center"/>
          </w:tcPr>
          <w:p w14:paraId="15C582BF" w14:textId="121CD2D8" w:rsidR="00351D60" w:rsidRPr="008D1507" w:rsidRDefault="00351D60" w:rsidP="00351D60">
            <w:pPr>
              <w:spacing w:after="120"/>
              <w:ind w:firstLine="0"/>
              <w:jc w:val="center"/>
              <w:rPr>
                <w:sz w:val="20"/>
                <w:szCs w:val="20"/>
              </w:rPr>
            </w:pPr>
            <w:r w:rsidRPr="008D1507">
              <w:rPr>
                <w:sz w:val="20"/>
                <w:szCs w:val="20"/>
              </w:rPr>
              <w:t>7</w:t>
            </w:r>
          </w:p>
        </w:tc>
        <w:tc>
          <w:tcPr>
            <w:tcW w:w="805" w:type="dxa"/>
            <w:vAlign w:val="center"/>
          </w:tcPr>
          <w:p w14:paraId="55358AEA" w14:textId="76D1569F" w:rsidR="00351D60" w:rsidRPr="008D1507" w:rsidRDefault="00351D60" w:rsidP="00351D60">
            <w:pPr>
              <w:spacing w:after="120"/>
              <w:ind w:firstLine="0"/>
              <w:jc w:val="center"/>
              <w:rPr>
                <w:sz w:val="20"/>
                <w:szCs w:val="20"/>
              </w:rPr>
            </w:pPr>
            <w:r w:rsidRPr="008D1507">
              <w:rPr>
                <w:sz w:val="20"/>
                <w:szCs w:val="20"/>
              </w:rPr>
              <w:t>0</w:t>
            </w:r>
          </w:p>
        </w:tc>
        <w:tc>
          <w:tcPr>
            <w:tcW w:w="974" w:type="dxa"/>
            <w:vAlign w:val="center"/>
          </w:tcPr>
          <w:p w14:paraId="021F0F53" w14:textId="57F50DC4" w:rsidR="00351D60" w:rsidRPr="008D1507" w:rsidRDefault="00351D60" w:rsidP="00351D60">
            <w:pPr>
              <w:spacing w:after="120"/>
              <w:ind w:firstLine="0"/>
              <w:jc w:val="center"/>
              <w:rPr>
                <w:sz w:val="20"/>
                <w:szCs w:val="20"/>
              </w:rPr>
            </w:pPr>
            <w:r w:rsidRPr="008D1507">
              <w:rPr>
                <w:sz w:val="20"/>
                <w:szCs w:val="20"/>
              </w:rPr>
              <w:t>4 - 4</w:t>
            </w:r>
          </w:p>
        </w:tc>
        <w:tc>
          <w:tcPr>
            <w:tcW w:w="715" w:type="dxa"/>
            <w:vAlign w:val="center"/>
          </w:tcPr>
          <w:p w14:paraId="7C9B8E3C" w14:textId="6F1E09B8" w:rsidR="00351D60" w:rsidRPr="008D1507" w:rsidRDefault="00351D60" w:rsidP="00351D60">
            <w:pPr>
              <w:spacing w:after="120"/>
              <w:ind w:firstLine="0"/>
              <w:jc w:val="center"/>
              <w:rPr>
                <w:sz w:val="20"/>
                <w:szCs w:val="20"/>
              </w:rPr>
            </w:pPr>
            <w:r w:rsidRPr="008D1507">
              <w:rPr>
                <w:sz w:val="20"/>
                <w:szCs w:val="20"/>
              </w:rPr>
              <w:t>15</w:t>
            </w:r>
          </w:p>
        </w:tc>
        <w:tc>
          <w:tcPr>
            <w:tcW w:w="1130" w:type="dxa"/>
            <w:vAlign w:val="center"/>
          </w:tcPr>
          <w:p w14:paraId="76AC7EA5" w14:textId="6E67B8CC" w:rsidR="00351D60" w:rsidRPr="008D1507" w:rsidRDefault="00351D60" w:rsidP="00351D60">
            <w:pPr>
              <w:spacing w:after="120"/>
              <w:ind w:firstLine="0"/>
              <w:jc w:val="center"/>
              <w:rPr>
                <w:sz w:val="20"/>
                <w:szCs w:val="20"/>
              </w:rPr>
            </w:pPr>
            <w:r w:rsidRPr="008D1507">
              <w:rPr>
                <w:sz w:val="20"/>
                <w:szCs w:val="20"/>
                <w:lang w:val="en-US"/>
              </w:rPr>
              <w:t>Nội bộ</w:t>
            </w:r>
          </w:p>
        </w:tc>
        <w:tc>
          <w:tcPr>
            <w:tcW w:w="1557" w:type="dxa"/>
            <w:vAlign w:val="center"/>
          </w:tcPr>
          <w:p w14:paraId="5283719B" w14:textId="3823FCDA" w:rsidR="00351D60" w:rsidRPr="008D1507" w:rsidRDefault="00667D63" w:rsidP="00351D60">
            <w:pPr>
              <w:spacing w:after="120"/>
              <w:ind w:firstLine="0"/>
              <w:jc w:val="center"/>
              <w:rPr>
                <w:sz w:val="20"/>
                <w:szCs w:val="20"/>
              </w:rPr>
            </w:pPr>
            <w:r w:rsidRPr="008D1507">
              <w:rPr>
                <w:sz w:val="20"/>
                <w:szCs w:val="20"/>
                <w:lang w:val="en-US"/>
              </w:rPr>
              <w:t>Đường phân khu vực</w:t>
            </w:r>
          </w:p>
        </w:tc>
        <w:tc>
          <w:tcPr>
            <w:tcW w:w="2835" w:type="dxa"/>
            <w:vAlign w:val="center"/>
          </w:tcPr>
          <w:p w14:paraId="17AA3648" w14:textId="1C296C1D" w:rsidR="00351D60" w:rsidRPr="008D1507" w:rsidRDefault="00351D60" w:rsidP="00351D60">
            <w:pPr>
              <w:spacing w:after="120"/>
              <w:ind w:firstLine="0"/>
              <w:jc w:val="both"/>
              <w:rPr>
                <w:sz w:val="20"/>
                <w:szCs w:val="20"/>
              </w:rPr>
            </w:pPr>
            <w:r w:rsidRPr="008D1507">
              <w:rPr>
                <w:sz w:val="20"/>
                <w:szCs w:val="20"/>
              </w:rPr>
              <w:t> </w:t>
            </w:r>
          </w:p>
        </w:tc>
        <w:tc>
          <w:tcPr>
            <w:tcW w:w="1540" w:type="dxa"/>
            <w:vAlign w:val="center"/>
          </w:tcPr>
          <w:p w14:paraId="77F11C01" w14:textId="7C254DB4" w:rsidR="00351D60" w:rsidRPr="008D1507" w:rsidRDefault="00351D60" w:rsidP="00351D60">
            <w:pPr>
              <w:spacing w:after="120"/>
              <w:ind w:firstLine="0"/>
              <w:jc w:val="center"/>
              <w:rPr>
                <w:sz w:val="20"/>
                <w:szCs w:val="20"/>
              </w:rPr>
            </w:pPr>
            <w:r w:rsidRPr="008D1507">
              <w:rPr>
                <w:sz w:val="20"/>
                <w:szCs w:val="20"/>
              </w:rPr>
              <w:t> </w:t>
            </w:r>
          </w:p>
        </w:tc>
      </w:tr>
      <w:tr w:rsidR="008D1507" w:rsidRPr="008D1507" w14:paraId="044DEA19" w14:textId="77777777" w:rsidTr="00F54566">
        <w:tc>
          <w:tcPr>
            <w:tcW w:w="698" w:type="dxa"/>
            <w:vAlign w:val="center"/>
          </w:tcPr>
          <w:p w14:paraId="72C7EA98" w14:textId="5E4E56AD" w:rsidR="00667D63" w:rsidRPr="008D1507" w:rsidRDefault="000C2176" w:rsidP="00667D63">
            <w:pPr>
              <w:spacing w:after="120"/>
              <w:ind w:firstLine="0"/>
              <w:jc w:val="center"/>
              <w:rPr>
                <w:sz w:val="20"/>
                <w:szCs w:val="20"/>
              </w:rPr>
            </w:pPr>
            <w:r w:rsidRPr="008D1507">
              <w:rPr>
                <w:sz w:val="20"/>
                <w:szCs w:val="20"/>
                <w:lang w:val="en-US"/>
              </w:rPr>
              <w:t>22</w:t>
            </w:r>
          </w:p>
        </w:tc>
        <w:tc>
          <w:tcPr>
            <w:tcW w:w="1823" w:type="dxa"/>
            <w:vAlign w:val="center"/>
          </w:tcPr>
          <w:p w14:paraId="7A7FC6B8" w14:textId="5B68BE11" w:rsidR="00667D63" w:rsidRPr="008D1507" w:rsidRDefault="00667D63" w:rsidP="00667D63">
            <w:pPr>
              <w:spacing w:after="120"/>
              <w:ind w:firstLine="0"/>
              <w:rPr>
                <w:sz w:val="20"/>
                <w:szCs w:val="20"/>
              </w:rPr>
            </w:pPr>
            <w:r w:rsidRPr="008D1507">
              <w:rPr>
                <w:sz w:val="20"/>
                <w:szCs w:val="20"/>
              </w:rPr>
              <w:t>Đường N10</w:t>
            </w:r>
          </w:p>
        </w:tc>
        <w:tc>
          <w:tcPr>
            <w:tcW w:w="847" w:type="dxa"/>
            <w:vAlign w:val="center"/>
          </w:tcPr>
          <w:p w14:paraId="12F78AA4" w14:textId="5C508ACF" w:rsidR="00667D63" w:rsidRPr="008D1507" w:rsidRDefault="00667D63" w:rsidP="00667D63">
            <w:pPr>
              <w:spacing w:after="120"/>
              <w:ind w:firstLine="0"/>
              <w:jc w:val="center"/>
              <w:rPr>
                <w:sz w:val="20"/>
                <w:szCs w:val="20"/>
              </w:rPr>
            </w:pPr>
            <w:r w:rsidRPr="008D1507">
              <w:rPr>
                <w:sz w:val="20"/>
                <w:szCs w:val="20"/>
              </w:rPr>
              <w:t>8-8</w:t>
            </w:r>
          </w:p>
        </w:tc>
        <w:tc>
          <w:tcPr>
            <w:tcW w:w="872" w:type="dxa"/>
            <w:vAlign w:val="center"/>
          </w:tcPr>
          <w:p w14:paraId="3D8E6A8E" w14:textId="18EA11FA" w:rsidR="00667D63" w:rsidRPr="008D1507" w:rsidRDefault="00667D63" w:rsidP="00667D63">
            <w:pPr>
              <w:spacing w:after="120"/>
              <w:ind w:firstLine="0"/>
              <w:jc w:val="center"/>
              <w:rPr>
                <w:sz w:val="20"/>
                <w:szCs w:val="20"/>
              </w:rPr>
            </w:pPr>
            <w:r w:rsidRPr="008D1507">
              <w:rPr>
                <w:sz w:val="20"/>
                <w:szCs w:val="20"/>
              </w:rPr>
              <w:t>324</w:t>
            </w:r>
          </w:p>
        </w:tc>
        <w:tc>
          <w:tcPr>
            <w:tcW w:w="1064" w:type="dxa"/>
            <w:vAlign w:val="center"/>
          </w:tcPr>
          <w:p w14:paraId="1B9A8D2C" w14:textId="66C05113" w:rsidR="00667D63" w:rsidRPr="008D1507" w:rsidRDefault="00667D63" w:rsidP="00667D63">
            <w:pPr>
              <w:spacing w:after="120"/>
              <w:ind w:firstLine="0"/>
              <w:jc w:val="center"/>
              <w:rPr>
                <w:sz w:val="20"/>
                <w:szCs w:val="20"/>
              </w:rPr>
            </w:pPr>
            <w:r w:rsidRPr="008D1507">
              <w:rPr>
                <w:sz w:val="20"/>
                <w:szCs w:val="20"/>
              </w:rPr>
              <w:t>9</w:t>
            </w:r>
          </w:p>
        </w:tc>
        <w:tc>
          <w:tcPr>
            <w:tcW w:w="805" w:type="dxa"/>
            <w:vAlign w:val="center"/>
          </w:tcPr>
          <w:p w14:paraId="1326A4AF" w14:textId="7AF33B03" w:rsidR="00667D63" w:rsidRPr="008D1507" w:rsidRDefault="00667D63" w:rsidP="00667D63">
            <w:pPr>
              <w:spacing w:after="120"/>
              <w:ind w:firstLine="0"/>
              <w:jc w:val="center"/>
              <w:rPr>
                <w:sz w:val="20"/>
                <w:szCs w:val="20"/>
              </w:rPr>
            </w:pPr>
            <w:r w:rsidRPr="008D1507">
              <w:rPr>
                <w:sz w:val="20"/>
                <w:szCs w:val="20"/>
              </w:rPr>
              <w:t>0</w:t>
            </w:r>
          </w:p>
        </w:tc>
        <w:tc>
          <w:tcPr>
            <w:tcW w:w="974" w:type="dxa"/>
            <w:vAlign w:val="center"/>
          </w:tcPr>
          <w:p w14:paraId="4C887CEE" w14:textId="602BDE9E" w:rsidR="00667D63" w:rsidRPr="008D1507" w:rsidRDefault="00667D63" w:rsidP="00667D63">
            <w:pPr>
              <w:spacing w:after="120"/>
              <w:ind w:firstLine="0"/>
              <w:jc w:val="center"/>
              <w:rPr>
                <w:sz w:val="20"/>
                <w:szCs w:val="20"/>
              </w:rPr>
            </w:pPr>
            <w:r w:rsidRPr="008D1507">
              <w:rPr>
                <w:sz w:val="20"/>
                <w:szCs w:val="20"/>
              </w:rPr>
              <w:t>5 - 5</w:t>
            </w:r>
          </w:p>
        </w:tc>
        <w:tc>
          <w:tcPr>
            <w:tcW w:w="715" w:type="dxa"/>
            <w:vAlign w:val="center"/>
          </w:tcPr>
          <w:p w14:paraId="2B2D8882" w14:textId="0E084F68" w:rsidR="00667D63" w:rsidRPr="008D1507" w:rsidRDefault="00667D63" w:rsidP="00667D63">
            <w:pPr>
              <w:spacing w:after="120"/>
              <w:ind w:firstLine="0"/>
              <w:jc w:val="center"/>
              <w:rPr>
                <w:sz w:val="20"/>
                <w:szCs w:val="20"/>
              </w:rPr>
            </w:pPr>
            <w:r w:rsidRPr="008D1507">
              <w:rPr>
                <w:sz w:val="20"/>
                <w:szCs w:val="20"/>
              </w:rPr>
              <w:t>19</w:t>
            </w:r>
          </w:p>
        </w:tc>
        <w:tc>
          <w:tcPr>
            <w:tcW w:w="1130" w:type="dxa"/>
            <w:vAlign w:val="center"/>
          </w:tcPr>
          <w:p w14:paraId="0CDAB919" w14:textId="009C2E14" w:rsidR="00667D63" w:rsidRPr="008D1507" w:rsidRDefault="00667D63" w:rsidP="00667D63">
            <w:pPr>
              <w:spacing w:after="120"/>
              <w:ind w:firstLine="0"/>
              <w:jc w:val="center"/>
              <w:rPr>
                <w:sz w:val="20"/>
                <w:szCs w:val="20"/>
              </w:rPr>
            </w:pPr>
            <w:r w:rsidRPr="008D1507">
              <w:rPr>
                <w:sz w:val="20"/>
                <w:szCs w:val="20"/>
                <w:lang w:val="en-US"/>
              </w:rPr>
              <w:t>Nội bộ</w:t>
            </w:r>
          </w:p>
        </w:tc>
        <w:tc>
          <w:tcPr>
            <w:tcW w:w="1557" w:type="dxa"/>
            <w:vAlign w:val="center"/>
          </w:tcPr>
          <w:p w14:paraId="3DFBADB4" w14:textId="69640909" w:rsidR="00667D63" w:rsidRPr="008D1507" w:rsidRDefault="00B46085" w:rsidP="00667D63">
            <w:pPr>
              <w:spacing w:after="120"/>
              <w:ind w:firstLine="0"/>
              <w:jc w:val="center"/>
              <w:rPr>
                <w:sz w:val="20"/>
                <w:szCs w:val="20"/>
              </w:rPr>
            </w:pPr>
            <w:r w:rsidRPr="008D1507">
              <w:rPr>
                <w:sz w:val="20"/>
                <w:szCs w:val="20"/>
                <w:lang w:val="en-US"/>
              </w:rPr>
              <w:t>Đường nhóm nhà ở</w:t>
            </w:r>
          </w:p>
        </w:tc>
        <w:tc>
          <w:tcPr>
            <w:tcW w:w="2835" w:type="dxa"/>
            <w:vAlign w:val="center"/>
          </w:tcPr>
          <w:p w14:paraId="7B43A003" w14:textId="77777777" w:rsidR="00667D63" w:rsidRPr="008D1507" w:rsidRDefault="00667D63" w:rsidP="00667D63">
            <w:pPr>
              <w:spacing w:after="120"/>
              <w:ind w:firstLine="0"/>
              <w:jc w:val="both"/>
              <w:rPr>
                <w:sz w:val="20"/>
                <w:szCs w:val="20"/>
              </w:rPr>
            </w:pPr>
          </w:p>
        </w:tc>
        <w:tc>
          <w:tcPr>
            <w:tcW w:w="1540" w:type="dxa"/>
            <w:vAlign w:val="center"/>
          </w:tcPr>
          <w:p w14:paraId="6C5E9A2F" w14:textId="77777777" w:rsidR="00667D63" w:rsidRPr="008D1507" w:rsidRDefault="00667D63" w:rsidP="00667D63">
            <w:pPr>
              <w:spacing w:after="120"/>
              <w:ind w:firstLine="0"/>
              <w:jc w:val="center"/>
              <w:rPr>
                <w:sz w:val="20"/>
                <w:szCs w:val="20"/>
              </w:rPr>
            </w:pPr>
          </w:p>
        </w:tc>
      </w:tr>
      <w:tr w:rsidR="008D1507" w:rsidRPr="008D1507" w14:paraId="5ACBCA63" w14:textId="77777777" w:rsidTr="00F54566">
        <w:tc>
          <w:tcPr>
            <w:tcW w:w="698" w:type="dxa"/>
            <w:vAlign w:val="center"/>
          </w:tcPr>
          <w:p w14:paraId="3C1A7FA6" w14:textId="0476DDE8" w:rsidR="00351D60" w:rsidRPr="008D1507" w:rsidRDefault="000C2176" w:rsidP="00351D60">
            <w:pPr>
              <w:spacing w:after="120"/>
              <w:ind w:firstLine="0"/>
              <w:jc w:val="center"/>
              <w:rPr>
                <w:sz w:val="20"/>
                <w:szCs w:val="20"/>
              </w:rPr>
            </w:pPr>
            <w:r w:rsidRPr="008D1507">
              <w:rPr>
                <w:sz w:val="20"/>
                <w:szCs w:val="20"/>
                <w:lang w:val="en-US"/>
              </w:rPr>
              <w:t>23</w:t>
            </w:r>
          </w:p>
        </w:tc>
        <w:tc>
          <w:tcPr>
            <w:tcW w:w="1823" w:type="dxa"/>
            <w:vAlign w:val="center"/>
          </w:tcPr>
          <w:p w14:paraId="5F9FD07B" w14:textId="04E3A255" w:rsidR="00351D60" w:rsidRPr="008D1507" w:rsidRDefault="00351D60" w:rsidP="00351D60">
            <w:pPr>
              <w:spacing w:after="120"/>
              <w:ind w:firstLine="0"/>
              <w:rPr>
                <w:sz w:val="20"/>
                <w:szCs w:val="20"/>
              </w:rPr>
            </w:pPr>
            <w:r w:rsidRPr="008D1507">
              <w:rPr>
                <w:sz w:val="20"/>
                <w:szCs w:val="20"/>
              </w:rPr>
              <w:t>Đường N11</w:t>
            </w:r>
          </w:p>
        </w:tc>
        <w:tc>
          <w:tcPr>
            <w:tcW w:w="847" w:type="dxa"/>
            <w:vAlign w:val="center"/>
          </w:tcPr>
          <w:p w14:paraId="110DDBF9" w14:textId="7586F0BA" w:rsidR="00351D60" w:rsidRPr="008D1507" w:rsidRDefault="00C30E2C" w:rsidP="00351D60">
            <w:pPr>
              <w:spacing w:after="120"/>
              <w:ind w:firstLine="0"/>
              <w:jc w:val="center"/>
              <w:rPr>
                <w:sz w:val="20"/>
                <w:szCs w:val="20"/>
              </w:rPr>
            </w:pPr>
            <w:r w:rsidRPr="008D1507">
              <w:rPr>
                <w:sz w:val="20"/>
                <w:szCs w:val="20"/>
              </w:rPr>
              <w:t>1</w:t>
            </w:r>
            <w:r w:rsidRPr="008D1507">
              <w:rPr>
                <w:sz w:val="20"/>
                <w:szCs w:val="20"/>
                <w:lang w:val="en-US"/>
              </w:rPr>
              <w:t>1</w:t>
            </w:r>
            <w:r w:rsidRPr="008D1507">
              <w:rPr>
                <w:sz w:val="20"/>
                <w:szCs w:val="20"/>
              </w:rPr>
              <w:t>-1</w:t>
            </w:r>
            <w:r w:rsidRPr="008D1507">
              <w:rPr>
                <w:sz w:val="20"/>
                <w:szCs w:val="20"/>
                <w:lang w:val="en-US"/>
              </w:rPr>
              <w:t>1</w:t>
            </w:r>
          </w:p>
        </w:tc>
        <w:tc>
          <w:tcPr>
            <w:tcW w:w="872" w:type="dxa"/>
            <w:vAlign w:val="center"/>
          </w:tcPr>
          <w:p w14:paraId="5BBC9867" w14:textId="7D0A39B4" w:rsidR="00351D60" w:rsidRPr="008D1507" w:rsidRDefault="00351D60" w:rsidP="00351D60">
            <w:pPr>
              <w:spacing w:after="120"/>
              <w:ind w:firstLine="0"/>
              <w:jc w:val="center"/>
              <w:rPr>
                <w:sz w:val="20"/>
                <w:szCs w:val="20"/>
              </w:rPr>
            </w:pPr>
            <w:r w:rsidRPr="008D1507">
              <w:rPr>
                <w:sz w:val="20"/>
                <w:szCs w:val="20"/>
              </w:rPr>
              <w:t>263</w:t>
            </w:r>
          </w:p>
        </w:tc>
        <w:tc>
          <w:tcPr>
            <w:tcW w:w="1064" w:type="dxa"/>
            <w:vAlign w:val="center"/>
          </w:tcPr>
          <w:p w14:paraId="6D2F830E" w14:textId="0C5499D7" w:rsidR="00351D60" w:rsidRPr="008D1507" w:rsidRDefault="00351D60" w:rsidP="00351D60">
            <w:pPr>
              <w:spacing w:after="120"/>
              <w:ind w:firstLine="0"/>
              <w:jc w:val="center"/>
              <w:rPr>
                <w:sz w:val="20"/>
                <w:szCs w:val="20"/>
              </w:rPr>
            </w:pPr>
            <w:r w:rsidRPr="008D1507">
              <w:rPr>
                <w:sz w:val="20"/>
                <w:szCs w:val="20"/>
              </w:rPr>
              <w:t>7</w:t>
            </w:r>
          </w:p>
        </w:tc>
        <w:tc>
          <w:tcPr>
            <w:tcW w:w="805" w:type="dxa"/>
            <w:vAlign w:val="center"/>
          </w:tcPr>
          <w:p w14:paraId="52C38F8B" w14:textId="249E92DE" w:rsidR="00351D60" w:rsidRPr="008D1507" w:rsidRDefault="00351D60" w:rsidP="00351D60">
            <w:pPr>
              <w:spacing w:after="120"/>
              <w:ind w:firstLine="0"/>
              <w:jc w:val="center"/>
              <w:rPr>
                <w:sz w:val="20"/>
                <w:szCs w:val="20"/>
              </w:rPr>
            </w:pPr>
            <w:r w:rsidRPr="008D1507">
              <w:rPr>
                <w:sz w:val="20"/>
                <w:szCs w:val="20"/>
              </w:rPr>
              <w:t>0</w:t>
            </w:r>
          </w:p>
        </w:tc>
        <w:tc>
          <w:tcPr>
            <w:tcW w:w="974" w:type="dxa"/>
            <w:vAlign w:val="center"/>
          </w:tcPr>
          <w:p w14:paraId="3366B139" w14:textId="7275063E" w:rsidR="00351D60" w:rsidRPr="008D1507" w:rsidRDefault="00351D60" w:rsidP="00351D60">
            <w:pPr>
              <w:spacing w:after="120"/>
              <w:ind w:firstLine="0"/>
              <w:jc w:val="center"/>
              <w:rPr>
                <w:sz w:val="20"/>
                <w:szCs w:val="20"/>
              </w:rPr>
            </w:pPr>
            <w:r w:rsidRPr="008D1507">
              <w:rPr>
                <w:sz w:val="20"/>
                <w:szCs w:val="20"/>
              </w:rPr>
              <w:t>3 - 3</w:t>
            </w:r>
          </w:p>
        </w:tc>
        <w:tc>
          <w:tcPr>
            <w:tcW w:w="715" w:type="dxa"/>
            <w:vAlign w:val="center"/>
          </w:tcPr>
          <w:p w14:paraId="05A99680" w14:textId="0E7D7030" w:rsidR="00351D60" w:rsidRPr="008D1507" w:rsidRDefault="00351D60" w:rsidP="00351D60">
            <w:pPr>
              <w:spacing w:after="120"/>
              <w:ind w:firstLine="0"/>
              <w:jc w:val="center"/>
              <w:rPr>
                <w:sz w:val="20"/>
                <w:szCs w:val="20"/>
              </w:rPr>
            </w:pPr>
            <w:r w:rsidRPr="008D1507">
              <w:rPr>
                <w:sz w:val="20"/>
                <w:szCs w:val="20"/>
              </w:rPr>
              <w:t>13</w:t>
            </w:r>
          </w:p>
        </w:tc>
        <w:tc>
          <w:tcPr>
            <w:tcW w:w="1130" w:type="dxa"/>
            <w:vAlign w:val="center"/>
          </w:tcPr>
          <w:p w14:paraId="55FF6838" w14:textId="7D45980F" w:rsidR="00351D60" w:rsidRPr="008D1507" w:rsidRDefault="00351D60" w:rsidP="00351D60">
            <w:pPr>
              <w:spacing w:after="120"/>
              <w:ind w:firstLine="0"/>
              <w:jc w:val="center"/>
              <w:rPr>
                <w:sz w:val="20"/>
                <w:szCs w:val="20"/>
              </w:rPr>
            </w:pPr>
            <w:r w:rsidRPr="008D1507">
              <w:rPr>
                <w:sz w:val="20"/>
                <w:szCs w:val="20"/>
                <w:lang w:val="en-US"/>
              </w:rPr>
              <w:t>Nội bộ</w:t>
            </w:r>
          </w:p>
        </w:tc>
        <w:tc>
          <w:tcPr>
            <w:tcW w:w="1557" w:type="dxa"/>
            <w:vAlign w:val="center"/>
          </w:tcPr>
          <w:p w14:paraId="424DFD44" w14:textId="50DCA791" w:rsidR="00351D60" w:rsidRPr="008D1507" w:rsidRDefault="00667D63" w:rsidP="00351D60">
            <w:pPr>
              <w:spacing w:after="120"/>
              <w:ind w:firstLine="0"/>
              <w:jc w:val="center"/>
              <w:rPr>
                <w:sz w:val="20"/>
                <w:szCs w:val="20"/>
              </w:rPr>
            </w:pPr>
            <w:r w:rsidRPr="008D1507">
              <w:rPr>
                <w:sz w:val="20"/>
                <w:szCs w:val="20"/>
                <w:lang w:val="en-US"/>
              </w:rPr>
              <w:t>Đường nhóm nhà ở</w:t>
            </w:r>
          </w:p>
        </w:tc>
        <w:tc>
          <w:tcPr>
            <w:tcW w:w="2835" w:type="dxa"/>
            <w:vAlign w:val="center"/>
          </w:tcPr>
          <w:p w14:paraId="44F9FA23" w14:textId="77777777" w:rsidR="00351D60" w:rsidRPr="008D1507" w:rsidRDefault="00351D60" w:rsidP="00351D60">
            <w:pPr>
              <w:spacing w:after="120"/>
              <w:ind w:firstLine="0"/>
              <w:jc w:val="both"/>
              <w:rPr>
                <w:sz w:val="20"/>
                <w:szCs w:val="20"/>
              </w:rPr>
            </w:pPr>
          </w:p>
        </w:tc>
        <w:tc>
          <w:tcPr>
            <w:tcW w:w="1540" w:type="dxa"/>
            <w:vAlign w:val="center"/>
          </w:tcPr>
          <w:p w14:paraId="44FDE1CA" w14:textId="77777777" w:rsidR="00351D60" w:rsidRPr="008D1507" w:rsidRDefault="00351D60" w:rsidP="00351D60">
            <w:pPr>
              <w:spacing w:after="120"/>
              <w:ind w:firstLine="0"/>
              <w:jc w:val="center"/>
              <w:rPr>
                <w:sz w:val="20"/>
                <w:szCs w:val="20"/>
              </w:rPr>
            </w:pPr>
          </w:p>
        </w:tc>
      </w:tr>
      <w:tr w:rsidR="008D1507" w:rsidRPr="008D1507" w14:paraId="2C27F7EA" w14:textId="77777777" w:rsidTr="00F54566">
        <w:tc>
          <w:tcPr>
            <w:tcW w:w="698" w:type="dxa"/>
            <w:vAlign w:val="center"/>
          </w:tcPr>
          <w:p w14:paraId="47DD2693" w14:textId="597F00BA" w:rsidR="00667D63" w:rsidRPr="008D1507" w:rsidRDefault="000C2176" w:rsidP="00667D63">
            <w:pPr>
              <w:spacing w:after="120"/>
              <w:ind w:firstLine="0"/>
              <w:jc w:val="center"/>
              <w:rPr>
                <w:sz w:val="20"/>
                <w:szCs w:val="20"/>
                <w:lang w:val="en-US"/>
              </w:rPr>
            </w:pPr>
            <w:r w:rsidRPr="008D1507">
              <w:rPr>
                <w:sz w:val="20"/>
                <w:szCs w:val="20"/>
                <w:lang w:val="en-US"/>
              </w:rPr>
              <w:t>24</w:t>
            </w:r>
          </w:p>
        </w:tc>
        <w:tc>
          <w:tcPr>
            <w:tcW w:w="1823" w:type="dxa"/>
            <w:vAlign w:val="center"/>
          </w:tcPr>
          <w:p w14:paraId="0A1DC2E0" w14:textId="09925B1C" w:rsidR="00667D63" w:rsidRPr="008D1507" w:rsidRDefault="00667D63" w:rsidP="00667D63">
            <w:pPr>
              <w:spacing w:after="120"/>
              <w:ind w:firstLine="0"/>
              <w:rPr>
                <w:sz w:val="20"/>
                <w:szCs w:val="20"/>
              </w:rPr>
            </w:pPr>
            <w:r w:rsidRPr="008D1507">
              <w:rPr>
                <w:sz w:val="20"/>
                <w:szCs w:val="20"/>
              </w:rPr>
              <w:t>Đường N12</w:t>
            </w:r>
          </w:p>
        </w:tc>
        <w:tc>
          <w:tcPr>
            <w:tcW w:w="847" w:type="dxa"/>
            <w:vAlign w:val="center"/>
          </w:tcPr>
          <w:p w14:paraId="32C9CD50" w14:textId="4EBDEEE1" w:rsidR="00667D63" w:rsidRPr="008D1507" w:rsidRDefault="00667D63" w:rsidP="00667D63">
            <w:pPr>
              <w:spacing w:after="120"/>
              <w:ind w:firstLine="0"/>
              <w:jc w:val="center"/>
              <w:rPr>
                <w:sz w:val="20"/>
                <w:szCs w:val="20"/>
              </w:rPr>
            </w:pPr>
            <w:r w:rsidRPr="008D1507">
              <w:rPr>
                <w:sz w:val="20"/>
                <w:szCs w:val="20"/>
              </w:rPr>
              <w:t>15-15</w:t>
            </w:r>
          </w:p>
        </w:tc>
        <w:tc>
          <w:tcPr>
            <w:tcW w:w="872" w:type="dxa"/>
            <w:vAlign w:val="center"/>
          </w:tcPr>
          <w:p w14:paraId="02D649E9" w14:textId="6781FFEF" w:rsidR="00667D63" w:rsidRPr="008D1507" w:rsidRDefault="00667D63" w:rsidP="00667D63">
            <w:pPr>
              <w:spacing w:after="120"/>
              <w:ind w:firstLine="0"/>
              <w:jc w:val="center"/>
              <w:rPr>
                <w:sz w:val="20"/>
                <w:szCs w:val="20"/>
              </w:rPr>
            </w:pPr>
            <w:r w:rsidRPr="008D1507">
              <w:rPr>
                <w:sz w:val="20"/>
                <w:szCs w:val="20"/>
              </w:rPr>
              <w:t>280</w:t>
            </w:r>
          </w:p>
        </w:tc>
        <w:tc>
          <w:tcPr>
            <w:tcW w:w="1064" w:type="dxa"/>
            <w:vAlign w:val="center"/>
          </w:tcPr>
          <w:p w14:paraId="71DE2CEF" w14:textId="014457A2" w:rsidR="00667D63" w:rsidRPr="008D1507" w:rsidRDefault="00667D63" w:rsidP="00667D63">
            <w:pPr>
              <w:spacing w:after="120"/>
              <w:ind w:firstLine="0"/>
              <w:jc w:val="center"/>
              <w:rPr>
                <w:sz w:val="20"/>
                <w:szCs w:val="20"/>
              </w:rPr>
            </w:pPr>
            <w:r w:rsidRPr="008D1507">
              <w:rPr>
                <w:sz w:val="20"/>
                <w:szCs w:val="20"/>
              </w:rPr>
              <w:t>21</w:t>
            </w:r>
          </w:p>
        </w:tc>
        <w:tc>
          <w:tcPr>
            <w:tcW w:w="805" w:type="dxa"/>
            <w:vAlign w:val="center"/>
          </w:tcPr>
          <w:p w14:paraId="736EBCFE" w14:textId="35E2933B" w:rsidR="00667D63" w:rsidRPr="008D1507" w:rsidRDefault="00667D63" w:rsidP="00667D63">
            <w:pPr>
              <w:spacing w:after="120"/>
              <w:ind w:firstLine="0"/>
              <w:jc w:val="center"/>
              <w:rPr>
                <w:sz w:val="20"/>
                <w:szCs w:val="20"/>
              </w:rPr>
            </w:pPr>
            <w:r w:rsidRPr="008D1507">
              <w:rPr>
                <w:sz w:val="20"/>
                <w:szCs w:val="20"/>
              </w:rPr>
              <w:t>0</w:t>
            </w:r>
          </w:p>
        </w:tc>
        <w:tc>
          <w:tcPr>
            <w:tcW w:w="974" w:type="dxa"/>
            <w:vAlign w:val="center"/>
          </w:tcPr>
          <w:p w14:paraId="7A5549E4" w14:textId="50370CCF" w:rsidR="00667D63" w:rsidRPr="008D1507" w:rsidRDefault="00667D63" w:rsidP="00667D63">
            <w:pPr>
              <w:spacing w:after="120"/>
              <w:ind w:firstLine="0"/>
              <w:jc w:val="center"/>
              <w:rPr>
                <w:sz w:val="20"/>
                <w:szCs w:val="20"/>
              </w:rPr>
            </w:pPr>
            <w:r w:rsidRPr="008D1507">
              <w:rPr>
                <w:sz w:val="20"/>
                <w:szCs w:val="20"/>
              </w:rPr>
              <w:t>6 - 6</w:t>
            </w:r>
          </w:p>
        </w:tc>
        <w:tc>
          <w:tcPr>
            <w:tcW w:w="715" w:type="dxa"/>
            <w:vAlign w:val="center"/>
          </w:tcPr>
          <w:p w14:paraId="3500A624" w14:textId="6AF3465A" w:rsidR="00667D63" w:rsidRPr="008D1507" w:rsidRDefault="00667D63" w:rsidP="00667D63">
            <w:pPr>
              <w:spacing w:after="120"/>
              <w:ind w:firstLine="0"/>
              <w:jc w:val="center"/>
              <w:rPr>
                <w:sz w:val="20"/>
                <w:szCs w:val="20"/>
              </w:rPr>
            </w:pPr>
            <w:r w:rsidRPr="008D1507">
              <w:rPr>
                <w:sz w:val="20"/>
                <w:szCs w:val="20"/>
              </w:rPr>
              <w:t>33</w:t>
            </w:r>
          </w:p>
        </w:tc>
        <w:tc>
          <w:tcPr>
            <w:tcW w:w="1130" w:type="dxa"/>
            <w:vAlign w:val="center"/>
          </w:tcPr>
          <w:p w14:paraId="74F285B9" w14:textId="11DECCC8" w:rsidR="00667D63" w:rsidRPr="008D1507" w:rsidRDefault="00667D63" w:rsidP="00667D63">
            <w:pPr>
              <w:spacing w:after="120"/>
              <w:ind w:firstLine="0"/>
              <w:jc w:val="center"/>
              <w:rPr>
                <w:sz w:val="20"/>
                <w:szCs w:val="20"/>
                <w:lang w:val="en-US"/>
              </w:rPr>
            </w:pPr>
            <w:r w:rsidRPr="008D1507">
              <w:rPr>
                <w:sz w:val="20"/>
                <w:szCs w:val="20"/>
                <w:lang w:val="en-US"/>
              </w:rPr>
              <w:t>Khu vực</w:t>
            </w:r>
          </w:p>
        </w:tc>
        <w:tc>
          <w:tcPr>
            <w:tcW w:w="1557" w:type="dxa"/>
            <w:vAlign w:val="center"/>
          </w:tcPr>
          <w:p w14:paraId="1700F176" w14:textId="2708D86B" w:rsidR="00667D63" w:rsidRPr="008D1507" w:rsidRDefault="00667D63" w:rsidP="00667D63">
            <w:pPr>
              <w:spacing w:after="120"/>
              <w:ind w:firstLine="0"/>
              <w:jc w:val="center"/>
              <w:rPr>
                <w:sz w:val="20"/>
                <w:szCs w:val="20"/>
              </w:rPr>
            </w:pPr>
            <w:r w:rsidRPr="008D1507">
              <w:rPr>
                <w:sz w:val="20"/>
                <w:szCs w:val="20"/>
                <w:lang w:val="en-US"/>
              </w:rPr>
              <w:t>Đường khu vực</w:t>
            </w:r>
          </w:p>
        </w:tc>
        <w:tc>
          <w:tcPr>
            <w:tcW w:w="2835" w:type="dxa"/>
            <w:vAlign w:val="center"/>
          </w:tcPr>
          <w:p w14:paraId="1A3BFB09" w14:textId="196357B7" w:rsidR="00667D63" w:rsidRPr="008D1507" w:rsidRDefault="00667D63" w:rsidP="00667D63">
            <w:pPr>
              <w:spacing w:after="120"/>
              <w:ind w:firstLine="0"/>
              <w:jc w:val="both"/>
              <w:rPr>
                <w:sz w:val="20"/>
                <w:szCs w:val="20"/>
              </w:rPr>
            </w:pPr>
            <w:r w:rsidRPr="008D1507">
              <w:rPr>
                <w:sz w:val="20"/>
                <w:szCs w:val="20"/>
              </w:rPr>
              <w:t> Các công trình (trừ nhà ở riêng lẻ) lùi tối thiểu 6m</w:t>
            </w:r>
          </w:p>
        </w:tc>
        <w:tc>
          <w:tcPr>
            <w:tcW w:w="1540" w:type="dxa"/>
            <w:vAlign w:val="center"/>
          </w:tcPr>
          <w:p w14:paraId="0A1A4078" w14:textId="77777777" w:rsidR="00667D63" w:rsidRPr="008D1507" w:rsidRDefault="00667D63" w:rsidP="00667D63">
            <w:pPr>
              <w:spacing w:after="120"/>
              <w:ind w:firstLine="0"/>
              <w:jc w:val="center"/>
              <w:rPr>
                <w:sz w:val="20"/>
                <w:szCs w:val="20"/>
              </w:rPr>
            </w:pPr>
          </w:p>
        </w:tc>
      </w:tr>
      <w:tr w:rsidR="00667D63" w:rsidRPr="008D1507" w14:paraId="195E3795" w14:textId="77777777" w:rsidTr="00F54566">
        <w:tc>
          <w:tcPr>
            <w:tcW w:w="698" w:type="dxa"/>
            <w:vAlign w:val="center"/>
          </w:tcPr>
          <w:p w14:paraId="330F753E" w14:textId="25E71418" w:rsidR="00667D63" w:rsidRPr="008D1507" w:rsidRDefault="000C2176" w:rsidP="00667D63">
            <w:pPr>
              <w:spacing w:after="120"/>
              <w:ind w:firstLine="0"/>
              <w:jc w:val="center"/>
              <w:rPr>
                <w:sz w:val="20"/>
                <w:szCs w:val="20"/>
                <w:lang w:val="en-US"/>
              </w:rPr>
            </w:pPr>
            <w:r w:rsidRPr="008D1507">
              <w:rPr>
                <w:sz w:val="20"/>
                <w:szCs w:val="20"/>
                <w:lang w:val="en-US"/>
              </w:rPr>
              <w:t>25</w:t>
            </w:r>
          </w:p>
        </w:tc>
        <w:tc>
          <w:tcPr>
            <w:tcW w:w="1823" w:type="dxa"/>
            <w:vAlign w:val="center"/>
          </w:tcPr>
          <w:p w14:paraId="7311AD3A" w14:textId="29C6FCDA" w:rsidR="00667D63" w:rsidRPr="008D1507" w:rsidRDefault="00667D63" w:rsidP="00667D63">
            <w:pPr>
              <w:spacing w:after="120"/>
              <w:ind w:firstLine="0"/>
              <w:rPr>
                <w:sz w:val="20"/>
                <w:szCs w:val="20"/>
                <w:lang w:val="en-US"/>
              </w:rPr>
            </w:pPr>
            <w:r w:rsidRPr="008D1507">
              <w:rPr>
                <w:sz w:val="20"/>
                <w:szCs w:val="20"/>
              </w:rPr>
              <w:t>Đường N1</w:t>
            </w:r>
            <w:r w:rsidRPr="008D1507">
              <w:rPr>
                <w:sz w:val="20"/>
                <w:szCs w:val="20"/>
                <w:lang w:val="en-US"/>
              </w:rPr>
              <w:t>3</w:t>
            </w:r>
          </w:p>
        </w:tc>
        <w:tc>
          <w:tcPr>
            <w:tcW w:w="847" w:type="dxa"/>
            <w:vAlign w:val="center"/>
          </w:tcPr>
          <w:p w14:paraId="082F84E2" w14:textId="03452F0F" w:rsidR="00667D63" w:rsidRPr="008D1507" w:rsidRDefault="00667D63" w:rsidP="00667D63">
            <w:pPr>
              <w:spacing w:after="120"/>
              <w:ind w:firstLine="0"/>
              <w:jc w:val="center"/>
              <w:rPr>
                <w:sz w:val="20"/>
                <w:szCs w:val="20"/>
              </w:rPr>
            </w:pPr>
            <w:r w:rsidRPr="008D1507">
              <w:rPr>
                <w:sz w:val="20"/>
                <w:szCs w:val="20"/>
              </w:rPr>
              <w:t>10-10</w:t>
            </w:r>
          </w:p>
        </w:tc>
        <w:tc>
          <w:tcPr>
            <w:tcW w:w="872" w:type="dxa"/>
            <w:vAlign w:val="center"/>
          </w:tcPr>
          <w:p w14:paraId="22097A7D" w14:textId="102B045B" w:rsidR="00667D63" w:rsidRPr="008D1507" w:rsidRDefault="00667D63" w:rsidP="00667D63">
            <w:pPr>
              <w:spacing w:after="120"/>
              <w:ind w:firstLine="0"/>
              <w:jc w:val="center"/>
              <w:rPr>
                <w:sz w:val="20"/>
                <w:szCs w:val="20"/>
              </w:rPr>
            </w:pPr>
            <w:r w:rsidRPr="008D1507">
              <w:rPr>
                <w:sz w:val="20"/>
                <w:szCs w:val="20"/>
              </w:rPr>
              <w:t>202</w:t>
            </w:r>
          </w:p>
        </w:tc>
        <w:tc>
          <w:tcPr>
            <w:tcW w:w="1064" w:type="dxa"/>
            <w:vAlign w:val="center"/>
          </w:tcPr>
          <w:p w14:paraId="60ACE393" w14:textId="5D52C97C" w:rsidR="00667D63" w:rsidRPr="008D1507" w:rsidRDefault="00667D63" w:rsidP="00667D63">
            <w:pPr>
              <w:spacing w:after="120"/>
              <w:ind w:firstLine="0"/>
              <w:jc w:val="center"/>
              <w:rPr>
                <w:sz w:val="20"/>
                <w:szCs w:val="20"/>
              </w:rPr>
            </w:pPr>
            <w:r w:rsidRPr="008D1507">
              <w:rPr>
                <w:sz w:val="20"/>
                <w:szCs w:val="20"/>
              </w:rPr>
              <w:t>7</w:t>
            </w:r>
          </w:p>
        </w:tc>
        <w:tc>
          <w:tcPr>
            <w:tcW w:w="805" w:type="dxa"/>
            <w:vAlign w:val="center"/>
          </w:tcPr>
          <w:p w14:paraId="63A37A42" w14:textId="4C089441" w:rsidR="00667D63" w:rsidRPr="008D1507" w:rsidRDefault="00667D63" w:rsidP="00667D63">
            <w:pPr>
              <w:spacing w:after="120"/>
              <w:ind w:firstLine="0"/>
              <w:jc w:val="center"/>
              <w:rPr>
                <w:sz w:val="20"/>
                <w:szCs w:val="20"/>
              </w:rPr>
            </w:pPr>
            <w:r w:rsidRPr="008D1507">
              <w:rPr>
                <w:sz w:val="20"/>
                <w:szCs w:val="20"/>
              </w:rPr>
              <w:t>0</w:t>
            </w:r>
          </w:p>
        </w:tc>
        <w:tc>
          <w:tcPr>
            <w:tcW w:w="974" w:type="dxa"/>
            <w:vAlign w:val="center"/>
          </w:tcPr>
          <w:p w14:paraId="1196197C" w14:textId="002C6546" w:rsidR="00667D63" w:rsidRPr="008D1507" w:rsidRDefault="00667D63" w:rsidP="00667D63">
            <w:pPr>
              <w:spacing w:after="120"/>
              <w:ind w:firstLine="0"/>
              <w:jc w:val="center"/>
              <w:rPr>
                <w:sz w:val="20"/>
                <w:szCs w:val="20"/>
              </w:rPr>
            </w:pPr>
            <w:r w:rsidRPr="008D1507">
              <w:rPr>
                <w:sz w:val="20"/>
                <w:szCs w:val="20"/>
              </w:rPr>
              <w:t>4 - 4</w:t>
            </w:r>
          </w:p>
        </w:tc>
        <w:tc>
          <w:tcPr>
            <w:tcW w:w="715" w:type="dxa"/>
            <w:vAlign w:val="center"/>
          </w:tcPr>
          <w:p w14:paraId="465C65EA" w14:textId="4235D1DF" w:rsidR="00667D63" w:rsidRPr="008D1507" w:rsidRDefault="00667D63" w:rsidP="00667D63">
            <w:pPr>
              <w:spacing w:after="120"/>
              <w:ind w:firstLine="0"/>
              <w:jc w:val="center"/>
              <w:rPr>
                <w:sz w:val="20"/>
                <w:szCs w:val="20"/>
              </w:rPr>
            </w:pPr>
            <w:r w:rsidRPr="008D1507">
              <w:rPr>
                <w:sz w:val="20"/>
                <w:szCs w:val="20"/>
              </w:rPr>
              <w:t>15</w:t>
            </w:r>
          </w:p>
        </w:tc>
        <w:tc>
          <w:tcPr>
            <w:tcW w:w="1130" w:type="dxa"/>
            <w:vAlign w:val="center"/>
          </w:tcPr>
          <w:p w14:paraId="61BEA0DE" w14:textId="25C12EA2" w:rsidR="00667D63" w:rsidRPr="008D1507" w:rsidRDefault="00667D63" w:rsidP="00667D63">
            <w:pPr>
              <w:spacing w:after="120"/>
              <w:ind w:firstLine="0"/>
              <w:jc w:val="center"/>
              <w:rPr>
                <w:sz w:val="20"/>
                <w:szCs w:val="20"/>
                <w:lang w:val="en-US"/>
              </w:rPr>
            </w:pPr>
            <w:r w:rsidRPr="008D1507">
              <w:rPr>
                <w:sz w:val="20"/>
                <w:szCs w:val="20"/>
                <w:lang w:val="en-US"/>
              </w:rPr>
              <w:t>Nội bộ</w:t>
            </w:r>
          </w:p>
        </w:tc>
        <w:tc>
          <w:tcPr>
            <w:tcW w:w="1557" w:type="dxa"/>
            <w:vAlign w:val="center"/>
          </w:tcPr>
          <w:p w14:paraId="692E3CD6" w14:textId="4B14A9B5" w:rsidR="00667D63" w:rsidRPr="008D1507" w:rsidRDefault="00667D63" w:rsidP="00667D63">
            <w:pPr>
              <w:spacing w:after="120"/>
              <w:ind w:firstLine="0"/>
              <w:jc w:val="center"/>
              <w:rPr>
                <w:sz w:val="20"/>
                <w:szCs w:val="20"/>
              </w:rPr>
            </w:pPr>
            <w:r w:rsidRPr="008D1507">
              <w:rPr>
                <w:sz w:val="20"/>
                <w:szCs w:val="20"/>
                <w:lang w:val="en-US"/>
              </w:rPr>
              <w:t>Đường nhóm nhà ở</w:t>
            </w:r>
          </w:p>
        </w:tc>
        <w:tc>
          <w:tcPr>
            <w:tcW w:w="2835" w:type="dxa"/>
            <w:vAlign w:val="center"/>
          </w:tcPr>
          <w:p w14:paraId="2DE0D5EE" w14:textId="77777777" w:rsidR="00667D63" w:rsidRPr="008D1507" w:rsidRDefault="00667D63" w:rsidP="00667D63">
            <w:pPr>
              <w:spacing w:after="120"/>
              <w:ind w:firstLine="0"/>
              <w:jc w:val="both"/>
              <w:rPr>
                <w:sz w:val="20"/>
                <w:szCs w:val="20"/>
              </w:rPr>
            </w:pPr>
          </w:p>
        </w:tc>
        <w:tc>
          <w:tcPr>
            <w:tcW w:w="1540" w:type="dxa"/>
            <w:vAlign w:val="center"/>
          </w:tcPr>
          <w:p w14:paraId="257BCC6D" w14:textId="77777777" w:rsidR="00667D63" w:rsidRPr="008D1507" w:rsidRDefault="00667D63" w:rsidP="00667D63">
            <w:pPr>
              <w:spacing w:after="120"/>
              <w:ind w:firstLine="0"/>
              <w:jc w:val="center"/>
              <w:rPr>
                <w:sz w:val="20"/>
                <w:szCs w:val="20"/>
              </w:rPr>
            </w:pPr>
          </w:p>
        </w:tc>
      </w:tr>
    </w:tbl>
    <w:p w14:paraId="3366E506" w14:textId="5097D47E" w:rsidR="008A6030" w:rsidRPr="008D1507" w:rsidRDefault="008A6030" w:rsidP="000709C9">
      <w:pPr>
        <w:spacing w:after="120"/>
        <w:jc w:val="center"/>
        <w:rPr>
          <w:b/>
        </w:rPr>
      </w:pPr>
    </w:p>
    <w:p w14:paraId="6BBFB485" w14:textId="6630EE00" w:rsidR="008A6030" w:rsidRPr="008D1507" w:rsidRDefault="008A6030" w:rsidP="000709C9">
      <w:pPr>
        <w:spacing w:after="120"/>
        <w:jc w:val="center"/>
        <w:rPr>
          <w:b/>
        </w:rPr>
      </w:pPr>
    </w:p>
    <w:p w14:paraId="7E2760EB" w14:textId="77777777" w:rsidR="008A6030" w:rsidRPr="008D1507" w:rsidRDefault="008A6030" w:rsidP="000709C9">
      <w:pPr>
        <w:spacing w:after="120"/>
        <w:jc w:val="center"/>
        <w:rPr>
          <w:b/>
        </w:rPr>
      </w:pPr>
    </w:p>
    <w:p w14:paraId="5BD3AAD6" w14:textId="77777777" w:rsidR="000709C9" w:rsidRPr="008D1507" w:rsidRDefault="000709C9" w:rsidP="000709C9">
      <w:pPr>
        <w:jc w:val="both"/>
      </w:pPr>
    </w:p>
    <w:p w14:paraId="0153137C" w14:textId="77777777" w:rsidR="000709C9" w:rsidRPr="008D1507" w:rsidRDefault="000709C9" w:rsidP="000709C9">
      <w:pPr>
        <w:jc w:val="both"/>
        <w:sectPr w:rsidR="000709C9" w:rsidRPr="008D1507" w:rsidSect="000709C9">
          <w:headerReference w:type="default" r:id="rId15"/>
          <w:footerReference w:type="default" r:id="rId16"/>
          <w:pgSz w:w="16840" w:h="11907" w:orient="landscape" w:code="9"/>
          <w:pgMar w:top="1701" w:right="1134" w:bottom="1134" w:left="1134" w:header="720" w:footer="720" w:gutter="0"/>
          <w:cols w:space="720"/>
          <w:docGrid w:linePitch="381"/>
        </w:sectPr>
      </w:pPr>
    </w:p>
    <w:p w14:paraId="6B1F26FA" w14:textId="77777777" w:rsidR="00D72445" w:rsidRPr="008D1507" w:rsidRDefault="00D72445" w:rsidP="00C54C1C">
      <w:pPr>
        <w:pStyle w:val="Heading2"/>
        <w:numPr>
          <w:ilvl w:val="0"/>
          <w:numId w:val="37"/>
        </w:numPr>
        <w:spacing w:after="120"/>
        <w:ind w:left="0" w:firstLine="720"/>
        <w:jc w:val="both"/>
        <w:rPr>
          <w:szCs w:val="28"/>
        </w:rPr>
      </w:pPr>
      <w:bookmarkStart w:id="116" w:name="_Toc119313025"/>
      <w:r w:rsidRPr="008D1507">
        <w:rPr>
          <w:szCs w:val="28"/>
        </w:rPr>
        <w:lastRenderedPageBreak/>
        <w:t>SAN NỀN VÀ THOÁT NƯỚC mưa</w:t>
      </w:r>
      <w:bookmarkEnd w:id="116"/>
    </w:p>
    <w:p w14:paraId="25274819" w14:textId="77777777" w:rsidR="00D72445" w:rsidRPr="008D1507" w:rsidRDefault="00D72445" w:rsidP="00C54C1C">
      <w:pPr>
        <w:pStyle w:val="Heading3"/>
        <w:numPr>
          <w:ilvl w:val="0"/>
          <w:numId w:val="10"/>
        </w:numPr>
        <w:spacing w:after="120"/>
        <w:jc w:val="both"/>
        <w:rPr>
          <w:szCs w:val="28"/>
        </w:rPr>
      </w:pPr>
      <w:bookmarkStart w:id="117" w:name="_Toc525741568"/>
      <w:bookmarkStart w:id="118" w:name="_Toc119313026"/>
      <w:r w:rsidRPr="008D1507">
        <w:rPr>
          <w:szCs w:val="28"/>
        </w:rPr>
        <w:t>San nền</w:t>
      </w:r>
      <w:bookmarkEnd w:id="117"/>
      <w:bookmarkEnd w:id="118"/>
    </w:p>
    <w:p w14:paraId="6F05AF16" w14:textId="77777777" w:rsidR="00D72445" w:rsidRPr="008D1507" w:rsidRDefault="00D72445" w:rsidP="00D72445">
      <w:pPr>
        <w:spacing w:after="120"/>
        <w:ind w:left="709" w:firstLine="0"/>
        <w:jc w:val="both"/>
        <w:rPr>
          <w:i/>
        </w:rPr>
      </w:pPr>
      <w:bookmarkStart w:id="119" w:name="_Toc525741569"/>
      <w:r w:rsidRPr="008D1507">
        <w:rPr>
          <w:i/>
          <w:lang w:val="en-US"/>
        </w:rPr>
        <w:t xml:space="preserve">1.1. </w:t>
      </w:r>
      <w:r w:rsidRPr="008D1507">
        <w:rPr>
          <w:i/>
        </w:rPr>
        <w:t>Cơ sở thiết kế</w:t>
      </w:r>
      <w:bookmarkEnd w:id="119"/>
    </w:p>
    <w:p w14:paraId="481ACE30" w14:textId="77777777" w:rsidR="00D72445" w:rsidRPr="008D1507" w:rsidRDefault="00D72445" w:rsidP="00D72445">
      <w:pPr>
        <w:spacing w:after="120"/>
        <w:jc w:val="both"/>
      </w:pPr>
      <w:r w:rsidRPr="008D1507">
        <w:t>- Căn cứ một số tài liệu khí tượng thuỷ văn, địa chất công trình…</w:t>
      </w:r>
    </w:p>
    <w:p w14:paraId="4764D031" w14:textId="77777777" w:rsidR="00D72445" w:rsidRPr="008D1507" w:rsidRDefault="00D72445" w:rsidP="00D72445">
      <w:pPr>
        <w:spacing w:after="120"/>
        <w:jc w:val="both"/>
      </w:pPr>
      <w:r w:rsidRPr="008D1507">
        <w:t>- Căn cứ một số quy chuẩn xây dựng hiện hành của Nhà nước;</w:t>
      </w:r>
    </w:p>
    <w:p w14:paraId="0193CFF5" w14:textId="77777777" w:rsidR="00D72445" w:rsidRPr="008D1507" w:rsidRDefault="00D72445" w:rsidP="00D72445">
      <w:pPr>
        <w:spacing w:after="120"/>
        <w:jc w:val="both"/>
      </w:pPr>
      <w:r w:rsidRPr="008D1507">
        <w:t>- Quy chuẩn QCVN 01:2021/BXD được ban hành theo Thông tư số 01/2021/TT-BXD ngày 19 tháng 5 năm 2021.</w:t>
      </w:r>
    </w:p>
    <w:p w14:paraId="1E9D898D" w14:textId="77777777" w:rsidR="00D72445" w:rsidRPr="008D1507" w:rsidRDefault="00D72445" w:rsidP="00D72445">
      <w:pPr>
        <w:spacing w:after="120"/>
        <w:jc w:val="both"/>
      </w:pPr>
      <w:r w:rsidRPr="008D1507">
        <w:t>- Quy chuẩn QCVN 07:2016/BXD - Quy chuẩn kỹ thuật quốc gia các công trình hạ tầng kỹ thuật.</w:t>
      </w:r>
    </w:p>
    <w:p w14:paraId="1CB2ABC2" w14:textId="77777777" w:rsidR="00D72445" w:rsidRPr="008D1507" w:rsidRDefault="00D72445" w:rsidP="00D72445">
      <w:pPr>
        <w:spacing w:after="120"/>
        <w:jc w:val="both"/>
      </w:pPr>
      <w:r w:rsidRPr="008D1507">
        <w:t>- Đồ án Điều chỉnh quy hoạch chung xây dựng TP Sóc Trăng, tỉnh Sóc Trăng đến năm 2035, tầm nhìn đến năm 2050.</w:t>
      </w:r>
    </w:p>
    <w:p w14:paraId="0D740609" w14:textId="77777777" w:rsidR="00D72445" w:rsidRPr="008D1507" w:rsidRDefault="00D72445" w:rsidP="00D72445">
      <w:pPr>
        <w:spacing w:after="120"/>
        <w:ind w:left="709" w:firstLine="0"/>
        <w:jc w:val="both"/>
        <w:rPr>
          <w:i/>
        </w:rPr>
      </w:pPr>
      <w:bookmarkStart w:id="120" w:name="_Toc525741570"/>
      <w:r w:rsidRPr="008D1507">
        <w:rPr>
          <w:i/>
        </w:rPr>
        <w:t>1.2. Phương án thiết kế</w:t>
      </w:r>
      <w:bookmarkEnd w:id="120"/>
    </w:p>
    <w:p w14:paraId="37184D37" w14:textId="77777777" w:rsidR="00D72445" w:rsidRPr="008D1507" w:rsidRDefault="00D72445" w:rsidP="00D72445">
      <w:pPr>
        <w:spacing w:after="120"/>
        <w:jc w:val="both"/>
      </w:pPr>
      <w:r w:rsidRPr="008D1507">
        <w:t>- Tận dụng triệt để địa hình tự nhiên, khối lượng đào đắp ít, bảo đảm tính kinh tế.</w:t>
      </w:r>
    </w:p>
    <w:p w14:paraId="3A57132E" w14:textId="77777777" w:rsidR="00D72445" w:rsidRPr="008D1507" w:rsidRDefault="00D72445" w:rsidP="00D72445">
      <w:pPr>
        <w:spacing w:after="120"/>
        <w:jc w:val="both"/>
      </w:pPr>
      <w:r w:rsidRPr="008D1507">
        <w:t>- Đảm bảo các khu đất nằm trong quy hoạch không bị ngập lụt, thoát nuớc nhanh.</w:t>
      </w:r>
    </w:p>
    <w:p w14:paraId="3987A5ED" w14:textId="77777777" w:rsidR="00D72445" w:rsidRPr="008D1507" w:rsidRDefault="00D72445" w:rsidP="00D72445">
      <w:pPr>
        <w:spacing w:after="120"/>
        <w:jc w:val="both"/>
      </w:pPr>
      <w:r w:rsidRPr="008D1507">
        <w:t>- Thuận lợi cho việc bố trí các công trình.</w:t>
      </w:r>
    </w:p>
    <w:p w14:paraId="23F54340" w14:textId="77777777" w:rsidR="00D72445" w:rsidRPr="008D1507" w:rsidRDefault="00D72445" w:rsidP="00113140">
      <w:pPr>
        <w:spacing w:after="120"/>
        <w:jc w:val="both"/>
        <w:rPr>
          <w:lang w:val="pt-BR"/>
        </w:rPr>
      </w:pPr>
      <w:r w:rsidRPr="008D1507">
        <w:t>- Cao độ nền hiện trạng khu vực quy hoạch là +0,7m ÷ +2.0m. Theo Quy hoạch chung thành phố Sóc Trăng, cao độ nền quy hoạch tại khu vực quy hoạch là +2.0m ÷ +2.05m.</w:t>
      </w:r>
      <w:r w:rsidR="003A47B2" w:rsidRPr="008D1507">
        <w:t xml:space="preserve"> </w:t>
      </w:r>
      <w:r w:rsidRPr="008D1507">
        <w:rPr>
          <w:lang w:val="pt-BR"/>
        </w:rPr>
        <w:t xml:space="preserve">Cập nhật sự biến động cao độ của khu vực trong 5 năm gần đây, chế độ thủy văn và các tuyến đường hiện trạng </w:t>
      </w:r>
      <w:r w:rsidR="00113140" w:rsidRPr="008D1507">
        <w:rPr>
          <w:lang w:val="pt-BR"/>
        </w:rPr>
        <w:t xml:space="preserve">được đầu tư xây dựng trong thời gian </w:t>
      </w:r>
      <w:r w:rsidRPr="008D1507">
        <w:rPr>
          <w:lang w:val="pt-BR"/>
        </w:rPr>
        <w:t>gần</w:t>
      </w:r>
      <w:r w:rsidR="00113140" w:rsidRPr="008D1507">
        <w:rPr>
          <w:lang w:val="pt-BR"/>
        </w:rPr>
        <w:t xml:space="preserve"> đây trong</w:t>
      </w:r>
      <w:r w:rsidRPr="008D1507">
        <w:rPr>
          <w:lang w:val="pt-BR"/>
        </w:rPr>
        <w:t xml:space="preserve"> khu vực lập quy hoạch không bị ngập úng (</w:t>
      </w:r>
      <w:r w:rsidRPr="008D1507">
        <w:t xml:space="preserve">Cote đường Vành Đai II, </w:t>
      </w:r>
      <w:r w:rsidR="00313974" w:rsidRPr="008D1507">
        <w:t>Mạc Đĩnh Chi</w:t>
      </w:r>
      <w:r w:rsidRPr="008D1507">
        <w:t xml:space="preserve"> +1,9</w:t>
      </w:r>
      <w:r w:rsidR="00A84C00" w:rsidRPr="008D1507">
        <w:t xml:space="preserve"> đến </w:t>
      </w:r>
      <w:r w:rsidRPr="008D1507">
        <w:t>+2,2m mốc cao độ quốc gia)</w:t>
      </w:r>
      <w:r w:rsidRPr="008D1507">
        <w:rPr>
          <w:lang w:val="pt-BR"/>
        </w:rPr>
        <w:t xml:space="preserve"> cao độ quy hoạch chung của thành phố</w:t>
      </w:r>
      <w:r w:rsidR="00113140" w:rsidRPr="008D1507">
        <w:rPr>
          <w:lang w:val="pt-BR"/>
        </w:rPr>
        <w:t xml:space="preserve"> </w:t>
      </w:r>
      <w:r w:rsidRPr="008D1507">
        <w:rPr>
          <w:lang w:val="pt-BR"/>
        </w:rPr>
        <w:t>và áp dụng công thức thuỷ văn học truyền cao độ mực nước max của trạm Mỹ Thanh về đến khu vực nghiên cứu quy hoạ</w:t>
      </w:r>
      <w:r w:rsidR="00113140" w:rsidRPr="008D1507">
        <w:rPr>
          <w:lang w:val="pt-BR"/>
        </w:rPr>
        <w:t>ch</w:t>
      </w:r>
      <w:r w:rsidRPr="008D1507">
        <w:rPr>
          <w:lang w:val="pt-BR"/>
        </w:rPr>
        <w:t xml:space="preserve">, mực nước cao nhất của </w:t>
      </w:r>
      <w:r w:rsidR="00113140" w:rsidRPr="008D1507">
        <w:rPr>
          <w:lang w:val="pt-BR"/>
        </w:rPr>
        <w:t>rạch Đại Ngãi - Cổ Cò (kênh Phú Hữu - Bãi Xàu)</w:t>
      </w:r>
      <w:r w:rsidRPr="008D1507">
        <w:rPr>
          <w:lang w:val="pt-BR"/>
        </w:rPr>
        <w:t xml:space="preserve"> năm 2011 (+1.49m số liệu trung tâm Khi tượng thủy văn), hệ số vượt lũ +30cm, chọn cốt san lấp thiết kế</w:t>
      </w:r>
      <w:r w:rsidR="00113140" w:rsidRPr="008D1507">
        <w:rPr>
          <w:lang w:val="pt-BR"/>
        </w:rPr>
        <w:t xml:space="preserve"> khống chế</w:t>
      </w:r>
      <w:r w:rsidRPr="008D1507">
        <w:rPr>
          <w:lang w:val="pt-BR"/>
        </w:rPr>
        <w:t>:  Hsl= +2,00</w:t>
      </w:r>
      <w:r w:rsidRPr="008D1507">
        <w:t>÷2,05</w:t>
      </w:r>
      <w:r w:rsidRPr="008D1507">
        <w:rPr>
          <w:lang w:val="pt-BR"/>
        </w:rPr>
        <w:t>m (mốc cao độ quốc gia).</w:t>
      </w:r>
    </w:p>
    <w:p w14:paraId="1321B30A" w14:textId="77777777" w:rsidR="00D72445" w:rsidRPr="008D1507" w:rsidRDefault="00D72445" w:rsidP="00D72445">
      <w:pPr>
        <w:spacing w:after="120"/>
        <w:jc w:val="both"/>
      </w:pPr>
    </w:p>
    <w:p w14:paraId="0EDE305F" w14:textId="77777777" w:rsidR="00D72445" w:rsidRPr="008D1507" w:rsidRDefault="00D72445" w:rsidP="00D72445">
      <w:pPr>
        <w:spacing w:after="120"/>
        <w:jc w:val="both"/>
      </w:pPr>
    </w:p>
    <w:p w14:paraId="7CF266A7" w14:textId="77777777" w:rsidR="00D72445" w:rsidRPr="008D1507" w:rsidRDefault="00D72445" w:rsidP="00D72445">
      <w:pPr>
        <w:spacing w:after="120"/>
        <w:jc w:val="both"/>
      </w:pPr>
    </w:p>
    <w:p w14:paraId="7A591312" w14:textId="77777777" w:rsidR="00D72445" w:rsidRPr="008D1507" w:rsidRDefault="00D72445" w:rsidP="00D72445">
      <w:pPr>
        <w:spacing w:after="120"/>
        <w:jc w:val="both"/>
      </w:pPr>
    </w:p>
    <w:p w14:paraId="463D83DD" w14:textId="77777777" w:rsidR="00D72445" w:rsidRPr="008D1507" w:rsidRDefault="00D72445" w:rsidP="00D72445">
      <w:pPr>
        <w:spacing w:after="120"/>
        <w:jc w:val="both"/>
      </w:pPr>
    </w:p>
    <w:p w14:paraId="40F88589" w14:textId="77777777" w:rsidR="00113140" w:rsidRPr="008D1507" w:rsidRDefault="00113140" w:rsidP="00D72445">
      <w:pPr>
        <w:spacing w:before="240"/>
        <w:ind w:firstLine="0"/>
        <w:jc w:val="center"/>
      </w:pPr>
    </w:p>
    <w:p w14:paraId="1927A0DA" w14:textId="77777777" w:rsidR="00113140" w:rsidRPr="008D1507" w:rsidRDefault="00113140" w:rsidP="00D72445">
      <w:pPr>
        <w:spacing w:before="240"/>
        <w:ind w:firstLine="0"/>
        <w:jc w:val="center"/>
      </w:pPr>
    </w:p>
    <w:p w14:paraId="20529AFF" w14:textId="77777777" w:rsidR="00D72445" w:rsidRPr="008D1507" w:rsidRDefault="00D72445" w:rsidP="00D72445">
      <w:pPr>
        <w:spacing w:before="240"/>
        <w:ind w:firstLine="0"/>
        <w:jc w:val="center"/>
      </w:pPr>
      <w:r w:rsidRPr="008D1507">
        <w:lastRenderedPageBreak/>
        <w:t>CAO ĐỘ NỀN THEO QUY HOẠCH CHUNG THÀNH PHỐ SÓC TRĂNG</w:t>
      </w:r>
    </w:p>
    <w:p w14:paraId="1C10ED46" w14:textId="77777777" w:rsidR="00D72445" w:rsidRPr="008D1507" w:rsidRDefault="00D72445" w:rsidP="00D72445">
      <w:pPr>
        <w:spacing w:after="120"/>
        <w:ind w:firstLine="709"/>
        <w:rPr>
          <w:rFonts w:asciiTheme="majorHAnsi" w:hAnsiTheme="majorHAnsi" w:cstheme="majorHAnsi"/>
          <w:lang w:val="en-US"/>
        </w:rPr>
      </w:pPr>
      <w:r w:rsidRPr="008D1507">
        <w:rPr>
          <w:lang w:eastAsia="vi-VN"/>
        </w:rPr>
        <w:drawing>
          <wp:inline distT="0" distB="0" distL="0" distR="0" wp14:anchorId="41669C9A" wp14:editId="1892A9F9">
            <wp:extent cx="4816549" cy="3378415"/>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6549" cy="3378415"/>
                    </a:xfrm>
                    <a:prstGeom prst="rect">
                      <a:avLst/>
                    </a:prstGeom>
                  </pic:spPr>
                </pic:pic>
              </a:graphicData>
            </a:graphic>
          </wp:inline>
        </w:drawing>
      </w:r>
    </w:p>
    <w:p w14:paraId="506B5897" w14:textId="77777777" w:rsidR="00D72445" w:rsidRPr="008D1507" w:rsidRDefault="00D72445" w:rsidP="00D72445">
      <w:pPr>
        <w:spacing w:after="120"/>
        <w:jc w:val="both"/>
      </w:pPr>
      <w:r w:rsidRPr="008D1507">
        <w:t>- Hướng dốc san nền:</w:t>
      </w:r>
    </w:p>
    <w:p w14:paraId="4132819B" w14:textId="5786E3D0" w:rsidR="00D72445" w:rsidRPr="008D1507" w:rsidRDefault="00D72445" w:rsidP="00D72445">
      <w:pPr>
        <w:spacing w:after="120"/>
        <w:jc w:val="both"/>
      </w:pPr>
      <w:r w:rsidRPr="008D1507">
        <w:t xml:space="preserve">+ Lưu vực 1: Hướng dốc thoát nước mưa chủ yếu ra </w:t>
      </w:r>
      <w:r w:rsidR="00F87784">
        <w:t>kênh Maspero</w:t>
      </w:r>
      <w:r w:rsidRPr="008D1507">
        <w:t>.</w:t>
      </w:r>
    </w:p>
    <w:p w14:paraId="49A2EE9A" w14:textId="2F9C1E7A" w:rsidR="00D72445" w:rsidRPr="008D1507" w:rsidRDefault="00D72445" w:rsidP="00D72445">
      <w:pPr>
        <w:spacing w:after="120"/>
        <w:jc w:val="both"/>
      </w:pPr>
      <w:r w:rsidRPr="008D1507">
        <w:t xml:space="preserve">+ Lưu vực 2: Hướng dốc thoát nước mưa chủ yếu ra đường N5 để dẫn ra ngoài khu quy hoạch và thoát nước ra </w:t>
      </w:r>
      <w:r w:rsidR="00F87784">
        <w:t>kênh Maspero</w:t>
      </w:r>
      <w:r w:rsidRPr="008D1507">
        <w:t>.</w:t>
      </w:r>
    </w:p>
    <w:p w14:paraId="0AA854E1" w14:textId="77777777" w:rsidR="00D72445" w:rsidRPr="008D1507" w:rsidRDefault="00D72445" w:rsidP="00D72445">
      <w:pPr>
        <w:spacing w:after="120"/>
        <w:jc w:val="both"/>
      </w:pPr>
      <w:r w:rsidRPr="008D1507">
        <w:t xml:space="preserve">+ Lưu vực 3: Hướng dốc thoát nước mưa ra </w:t>
      </w:r>
      <w:r w:rsidR="00113140" w:rsidRPr="008D1507">
        <w:t>rạch Đại Ngãi - Cổ Cò (kênh Phú Hữu - Bãi Xàu)</w:t>
      </w:r>
      <w:r w:rsidRPr="008D1507">
        <w:t>.</w:t>
      </w:r>
    </w:p>
    <w:p w14:paraId="76CCE16D" w14:textId="77777777" w:rsidR="00D72445" w:rsidRPr="008D1507" w:rsidRDefault="00D72445" w:rsidP="00D72445">
      <w:pPr>
        <w:spacing w:after="120"/>
        <w:jc w:val="both"/>
      </w:pPr>
      <w:r w:rsidRPr="008D1507">
        <w:t xml:space="preserve">+ Lưu vực 4: Hướng dốc thoát nước mưa chủ yếu thoát ra </w:t>
      </w:r>
      <w:r w:rsidR="00113140" w:rsidRPr="008D1507">
        <w:t>rạch Đại Ngãi - Cổ Cò (kênh Phú Hữu - Bãi Xàu)</w:t>
      </w:r>
      <w:r w:rsidRPr="008D1507">
        <w:t>.</w:t>
      </w:r>
    </w:p>
    <w:p w14:paraId="2CF0FA73" w14:textId="77777777" w:rsidR="00D72445" w:rsidRPr="008D1507" w:rsidRDefault="00D72445" w:rsidP="00D72445">
      <w:pPr>
        <w:spacing w:after="120"/>
        <w:jc w:val="both"/>
      </w:pPr>
      <w:r w:rsidRPr="008D1507">
        <w:t>- San nền đảm bảo độ dốc cho xe chạy êm, thuận, an toàn và thoát nước mặt tốt.</w:t>
      </w:r>
    </w:p>
    <w:p w14:paraId="33C4DE54" w14:textId="77777777" w:rsidR="00D72445" w:rsidRPr="008D1507" w:rsidRDefault="00D72445" w:rsidP="00D72445">
      <w:pPr>
        <w:spacing w:after="120"/>
        <w:jc w:val="both"/>
      </w:pPr>
      <w:r w:rsidRPr="008D1507">
        <w:t>Độ dốc nền thiết kế =0,1%.</w:t>
      </w:r>
    </w:p>
    <w:p w14:paraId="2291FA1C" w14:textId="77777777" w:rsidR="00D72445" w:rsidRPr="008D1507" w:rsidRDefault="00D72445" w:rsidP="00D72445">
      <w:pPr>
        <w:spacing w:after="120"/>
        <w:jc w:val="both"/>
      </w:pPr>
      <w:r w:rsidRPr="008D1507">
        <w:t xml:space="preserve">Giải pháp </w:t>
      </w:r>
      <w:r w:rsidRPr="008D1507">
        <w:rPr>
          <w:u w:color="FF0000"/>
        </w:rPr>
        <w:t>san nền</w:t>
      </w:r>
      <w:r w:rsidRPr="008D1507">
        <w:t xml:space="preserve">: </w:t>
      </w:r>
    </w:p>
    <w:p w14:paraId="5534C37C" w14:textId="77777777" w:rsidR="00D72445" w:rsidRPr="008D1507" w:rsidRDefault="00D72445" w:rsidP="00D72445">
      <w:pPr>
        <w:spacing w:after="120"/>
        <w:jc w:val="both"/>
      </w:pPr>
      <w:r w:rsidRPr="008D1507">
        <w:t>+ Các khu vực quy hoạch công viên cây xanh đề xuất giữ nguyên hiện trạng.</w:t>
      </w:r>
    </w:p>
    <w:p w14:paraId="643C588B" w14:textId="77777777" w:rsidR="00D72445" w:rsidRPr="008D1507" w:rsidRDefault="00D72445" w:rsidP="00D72445">
      <w:pPr>
        <w:spacing w:after="120"/>
        <w:jc w:val="both"/>
      </w:pPr>
      <w:r w:rsidRPr="008D1507">
        <w:t>+ Các khu vực quy hoạch đất ở và công trình công cộng thì cote san nền tuân theo quy hoạch chung thành phố Sóc Trăng.</w:t>
      </w:r>
    </w:p>
    <w:p w14:paraId="7A1DA6EE" w14:textId="77777777" w:rsidR="00D72445" w:rsidRPr="008D1507" w:rsidRDefault="00D72445" w:rsidP="00D72445">
      <w:pPr>
        <w:spacing w:after="120"/>
        <w:jc w:val="both"/>
      </w:pPr>
      <w:r w:rsidRPr="008D1507">
        <w:t xml:space="preserve">- Hệ số </w:t>
      </w:r>
      <w:r w:rsidRPr="008D1507">
        <w:rPr>
          <w:u w:color="FF0000"/>
        </w:rPr>
        <w:t>dầm chặt</w:t>
      </w:r>
      <w:r w:rsidRPr="008D1507">
        <w:t>:</w:t>
      </w:r>
      <w:r w:rsidRPr="008D1507">
        <w:tab/>
        <w:t>k =1,22.</w:t>
      </w:r>
    </w:p>
    <w:p w14:paraId="5E9A01E1" w14:textId="77777777" w:rsidR="00D72445" w:rsidRPr="008D1507" w:rsidRDefault="00D72445" w:rsidP="00D72445">
      <w:pPr>
        <w:spacing w:after="120"/>
        <w:jc w:val="both"/>
      </w:pPr>
    </w:p>
    <w:p w14:paraId="5546F3AC" w14:textId="77777777" w:rsidR="00D72445" w:rsidRPr="008D1507" w:rsidRDefault="00D72445" w:rsidP="00D72445">
      <w:pPr>
        <w:spacing w:after="120"/>
        <w:jc w:val="both"/>
      </w:pPr>
    </w:p>
    <w:p w14:paraId="1DFEECA5" w14:textId="77777777" w:rsidR="00113140" w:rsidRPr="008D1507" w:rsidRDefault="00113140" w:rsidP="00D72445">
      <w:pPr>
        <w:spacing w:after="120"/>
        <w:jc w:val="both"/>
      </w:pPr>
    </w:p>
    <w:p w14:paraId="57C943A4" w14:textId="77777777" w:rsidR="00D72445" w:rsidRPr="008D1507" w:rsidRDefault="00D72445" w:rsidP="00D72445">
      <w:pPr>
        <w:spacing w:before="360" w:after="120"/>
        <w:jc w:val="center"/>
      </w:pPr>
      <w:r w:rsidRPr="008D1507">
        <w:lastRenderedPageBreak/>
        <w:t>SƠ ĐỒ PHÂN BỐ LƯU VỰC</w:t>
      </w:r>
    </w:p>
    <w:p w14:paraId="5F34D247" w14:textId="77777777" w:rsidR="00D72445" w:rsidRPr="008D1507" w:rsidRDefault="00D72445" w:rsidP="00D72445">
      <w:pPr>
        <w:spacing w:after="120"/>
        <w:jc w:val="both"/>
      </w:pPr>
      <w:r w:rsidRPr="008D1507">
        <w:rPr>
          <w:lang w:eastAsia="vi-VN"/>
        </w:rPr>
        <w:drawing>
          <wp:anchor distT="0" distB="0" distL="114300" distR="114300" simplePos="0" relativeHeight="251661312" behindDoc="0" locked="0" layoutInCell="1" allowOverlap="1" wp14:anchorId="15CAFC3A" wp14:editId="273AF438">
            <wp:simplePos x="0" y="0"/>
            <wp:positionH relativeFrom="column">
              <wp:posOffset>457200</wp:posOffset>
            </wp:positionH>
            <wp:positionV relativeFrom="paragraph">
              <wp:posOffset>-3084</wp:posOffset>
            </wp:positionV>
            <wp:extent cx="4962876" cy="3502478"/>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956" t="21763" r="25956" b="6620"/>
                    <a:stretch/>
                  </pic:blipFill>
                  <pic:spPr bwMode="auto">
                    <a:xfrm>
                      <a:off x="0" y="0"/>
                      <a:ext cx="4962876" cy="3502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73D69F" w14:textId="77777777" w:rsidR="00D72445" w:rsidRPr="008D1507" w:rsidRDefault="00D72445" w:rsidP="00D72445">
      <w:pPr>
        <w:spacing w:after="120"/>
        <w:jc w:val="center"/>
        <w:rPr>
          <w:rFonts w:eastAsia="Times New Roman"/>
          <w:b/>
          <w:bCs/>
          <w:noProof w:val="0"/>
          <w:sz w:val="22"/>
          <w:szCs w:val="22"/>
        </w:rPr>
      </w:pPr>
    </w:p>
    <w:p w14:paraId="5EFD49A8" w14:textId="77777777" w:rsidR="00D72445" w:rsidRPr="008D1507" w:rsidRDefault="00D72445" w:rsidP="00D72445">
      <w:pPr>
        <w:spacing w:after="120"/>
        <w:jc w:val="center"/>
      </w:pPr>
      <w:r w:rsidRPr="008D1507">
        <w:rPr>
          <w:rFonts w:eastAsia="Times New Roman"/>
          <w:b/>
          <w:bCs/>
          <w:noProof w:val="0"/>
          <w:sz w:val="22"/>
          <w:szCs w:val="22"/>
        </w:rPr>
        <w:t>BẢNG THỐNG KÊ KHỐI LƯỢNG SAN NỀN</w:t>
      </w:r>
    </w:p>
    <w:tbl>
      <w:tblPr>
        <w:tblW w:w="9765" w:type="dxa"/>
        <w:tblLook w:val="04A0" w:firstRow="1" w:lastRow="0" w:firstColumn="1" w:lastColumn="0" w:noHBand="0" w:noVBand="1"/>
      </w:tblPr>
      <w:tblGrid>
        <w:gridCol w:w="708"/>
        <w:gridCol w:w="907"/>
        <w:gridCol w:w="990"/>
        <w:gridCol w:w="1480"/>
        <w:gridCol w:w="1850"/>
        <w:gridCol w:w="1710"/>
        <w:gridCol w:w="2120"/>
      </w:tblGrid>
      <w:tr w:rsidR="008D1507" w:rsidRPr="008D1507" w14:paraId="705CBDDB" w14:textId="77777777" w:rsidTr="00A84C00">
        <w:trPr>
          <w:trHeight w:val="105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F9F34"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STT</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2A8B5A52"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TÊN </w:t>
            </w:r>
            <w:r w:rsidRPr="008D1507">
              <w:rPr>
                <w:rFonts w:eastAsia="Times New Roman"/>
                <w:b/>
                <w:bCs/>
                <w:noProof w:val="0"/>
                <w:sz w:val="26"/>
                <w:szCs w:val="26"/>
                <w:lang w:val="en-US"/>
              </w:rPr>
              <w:br/>
              <w:t>LƯU VỰC</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F14B9C1"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DIỆN TÍCH</w:t>
            </w:r>
            <w:r w:rsidRPr="008D1507">
              <w:rPr>
                <w:rFonts w:eastAsia="Times New Roman"/>
                <w:b/>
                <w:bCs/>
                <w:noProof w:val="0"/>
                <w:sz w:val="26"/>
                <w:szCs w:val="26"/>
                <w:lang w:val="en-US"/>
              </w:rPr>
              <w:br/>
              <w:t xml:space="preserve"> (HA)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9270346"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CAO ĐỘ </w:t>
            </w:r>
            <w:r w:rsidRPr="008D1507">
              <w:rPr>
                <w:rFonts w:eastAsia="Times New Roman"/>
                <w:b/>
                <w:bCs/>
                <w:noProof w:val="0"/>
                <w:sz w:val="26"/>
                <w:szCs w:val="26"/>
                <w:lang w:val="en-US"/>
              </w:rPr>
              <w:br/>
              <w:t xml:space="preserve">THIẾT KẾ </w:t>
            </w:r>
            <w:r w:rsidRPr="008D1507">
              <w:rPr>
                <w:rFonts w:eastAsia="Times New Roman"/>
                <w:b/>
                <w:bCs/>
                <w:noProof w:val="0"/>
                <w:sz w:val="26"/>
                <w:szCs w:val="26"/>
                <w:lang w:val="en-US"/>
              </w:rPr>
              <w:br/>
              <w:t>(M)</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14:paraId="08B545F6"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CAO ĐỘ TỰ NHIÊN</w:t>
            </w:r>
            <w:r w:rsidRPr="008D1507">
              <w:rPr>
                <w:rFonts w:eastAsia="Times New Roman"/>
                <w:b/>
                <w:bCs/>
                <w:noProof w:val="0"/>
                <w:sz w:val="26"/>
                <w:szCs w:val="26"/>
                <w:lang w:val="en-US"/>
              </w:rPr>
              <w:br/>
              <w:t xml:space="preserve"> TRUNG BÌNH</w:t>
            </w:r>
            <w:r w:rsidRPr="008D1507">
              <w:rPr>
                <w:rFonts w:eastAsia="Times New Roman"/>
                <w:b/>
                <w:bCs/>
                <w:noProof w:val="0"/>
                <w:sz w:val="26"/>
                <w:szCs w:val="26"/>
                <w:lang w:val="en-US"/>
              </w:rPr>
              <w:br/>
              <w:t xml:space="preserve"> (M)</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2D49A451"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CAO ĐỘ SAN LẤP</w:t>
            </w:r>
            <w:r w:rsidRPr="008D1507">
              <w:rPr>
                <w:rFonts w:eastAsia="Times New Roman"/>
                <w:b/>
                <w:bCs/>
                <w:noProof w:val="0"/>
                <w:sz w:val="26"/>
                <w:szCs w:val="26"/>
                <w:lang w:val="en-US"/>
              </w:rPr>
              <w:br/>
              <w:t xml:space="preserve"> TRUNG BÌNH </w:t>
            </w:r>
            <w:r w:rsidRPr="008D1507">
              <w:rPr>
                <w:rFonts w:eastAsia="Times New Roman"/>
                <w:b/>
                <w:bCs/>
                <w:noProof w:val="0"/>
                <w:sz w:val="26"/>
                <w:szCs w:val="26"/>
                <w:lang w:val="en-US"/>
              </w:rPr>
              <w:br/>
              <w:t>(M)</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7D3188DF"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 KHỐI LƯỢNG</w:t>
            </w:r>
            <w:r w:rsidRPr="008D1507">
              <w:rPr>
                <w:rFonts w:eastAsia="Times New Roman"/>
                <w:b/>
                <w:bCs/>
                <w:noProof w:val="0"/>
                <w:sz w:val="26"/>
                <w:szCs w:val="26"/>
                <w:lang w:val="en-US"/>
              </w:rPr>
              <w:br/>
              <w:t xml:space="preserve"> ĐÀO ĐẮP </w:t>
            </w:r>
            <w:r w:rsidRPr="008D1507">
              <w:rPr>
                <w:rFonts w:eastAsia="Times New Roman"/>
                <w:b/>
                <w:bCs/>
                <w:noProof w:val="0"/>
                <w:sz w:val="26"/>
                <w:szCs w:val="26"/>
                <w:lang w:val="en-US"/>
              </w:rPr>
              <w:br/>
              <w:t>(M</w:t>
            </w:r>
            <w:r w:rsidRPr="008D1507">
              <w:rPr>
                <w:rFonts w:eastAsia="Times New Roman"/>
                <w:b/>
                <w:bCs/>
                <w:noProof w:val="0"/>
                <w:sz w:val="26"/>
                <w:szCs w:val="26"/>
                <w:vertAlign w:val="superscript"/>
                <w:lang w:val="en-US"/>
              </w:rPr>
              <w:t>3</w:t>
            </w:r>
            <w:r w:rsidRPr="008D1507">
              <w:rPr>
                <w:rFonts w:eastAsia="Times New Roman"/>
                <w:b/>
                <w:bCs/>
                <w:noProof w:val="0"/>
                <w:sz w:val="26"/>
                <w:szCs w:val="26"/>
                <w:lang w:val="en-US"/>
              </w:rPr>
              <w:t xml:space="preserve">) </w:t>
            </w:r>
          </w:p>
        </w:tc>
      </w:tr>
      <w:tr w:rsidR="008D1507" w:rsidRPr="008D1507" w14:paraId="5D57CA27" w14:textId="77777777" w:rsidTr="00A84C00">
        <w:trPr>
          <w:trHeight w:val="315"/>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0EC7BA9"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1</w:t>
            </w:r>
          </w:p>
        </w:tc>
        <w:tc>
          <w:tcPr>
            <w:tcW w:w="907" w:type="dxa"/>
            <w:tcBorders>
              <w:top w:val="nil"/>
              <w:left w:val="nil"/>
              <w:bottom w:val="single" w:sz="4" w:space="0" w:color="auto"/>
              <w:right w:val="single" w:sz="4" w:space="0" w:color="auto"/>
            </w:tcBorders>
            <w:shd w:val="clear" w:color="auto" w:fill="auto"/>
            <w:noWrap/>
            <w:vAlign w:val="bottom"/>
            <w:hideMark/>
          </w:tcPr>
          <w:p w14:paraId="7B50DB08"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LV1</w:t>
            </w:r>
          </w:p>
        </w:tc>
        <w:tc>
          <w:tcPr>
            <w:tcW w:w="990" w:type="dxa"/>
            <w:tcBorders>
              <w:top w:val="nil"/>
              <w:left w:val="nil"/>
              <w:bottom w:val="single" w:sz="4" w:space="0" w:color="auto"/>
              <w:right w:val="single" w:sz="4" w:space="0" w:color="auto"/>
            </w:tcBorders>
            <w:shd w:val="clear" w:color="auto" w:fill="auto"/>
            <w:noWrap/>
            <w:vAlign w:val="bottom"/>
            <w:hideMark/>
          </w:tcPr>
          <w:p w14:paraId="67EFBD89"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95,66</w:t>
            </w:r>
          </w:p>
        </w:tc>
        <w:tc>
          <w:tcPr>
            <w:tcW w:w="1480" w:type="dxa"/>
            <w:tcBorders>
              <w:top w:val="nil"/>
              <w:left w:val="nil"/>
              <w:bottom w:val="single" w:sz="4" w:space="0" w:color="auto"/>
              <w:right w:val="single" w:sz="4" w:space="0" w:color="auto"/>
            </w:tcBorders>
            <w:shd w:val="clear" w:color="auto" w:fill="auto"/>
            <w:noWrap/>
            <w:vAlign w:val="bottom"/>
            <w:hideMark/>
          </w:tcPr>
          <w:p w14:paraId="734725E1"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(+2)÷(+2,05)</w:t>
            </w:r>
          </w:p>
        </w:tc>
        <w:tc>
          <w:tcPr>
            <w:tcW w:w="1850" w:type="dxa"/>
            <w:tcBorders>
              <w:top w:val="nil"/>
              <w:left w:val="nil"/>
              <w:bottom w:val="single" w:sz="4" w:space="0" w:color="auto"/>
              <w:right w:val="single" w:sz="4" w:space="0" w:color="auto"/>
            </w:tcBorders>
            <w:shd w:val="clear" w:color="auto" w:fill="auto"/>
            <w:noWrap/>
            <w:vAlign w:val="bottom"/>
            <w:hideMark/>
          </w:tcPr>
          <w:p w14:paraId="0B852546"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(+0,7)÷(+2,0)</w:t>
            </w:r>
          </w:p>
        </w:tc>
        <w:tc>
          <w:tcPr>
            <w:tcW w:w="1710" w:type="dxa"/>
            <w:tcBorders>
              <w:top w:val="nil"/>
              <w:left w:val="nil"/>
              <w:bottom w:val="single" w:sz="4" w:space="0" w:color="auto"/>
              <w:right w:val="single" w:sz="4" w:space="0" w:color="auto"/>
            </w:tcBorders>
            <w:shd w:val="clear" w:color="auto" w:fill="auto"/>
            <w:noWrap/>
            <w:vAlign w:val="bottom"/>
            <w:hideMark/>
          </w:tcPr>
          <w:p w14:paraId="0DF39DB6"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1,38</w:t>
            </w:r>
          </w:p>
        </w:tc>
        <w:tc>
          <w:tcPr>
            <w:tcW w:w="2120" w:type="dxa"/>
            <w:tcBorders>
              <w:top w:val="nil"/>
              <w:left w:val="nil"/>
              <w:bottom w:val="single" w:sz="4" w:space="0" w:color="auto"/>
              <w:right w:val="single" w:sz="4" w:space="0" w:color="auto"/>
            </w:tcBorders>
            <w:shd w:val="clear" w:color="auto" w:fill="auto"/>
            <w:noWrap/>
            <w:vAlign w:val="bottom"/>
            <w:hideMark/>
          </w:tcPr>
          <w:p w14:paraId="55F61A32"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1.315.325</w:t>
            </w:r>
          </w:p>
        </w:tc>
      </w:tr>
      <w:tr w:rsidR="008D1507" w:rsidRPr="008D1507" w14:paraId="3EC472A6" w14:textId="77777777" w:rsidTr="00A84C00">
        <w:trPr>
          <w:trHeight w:val="315"/>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BF319C8"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2</w:t>
            </w:r>
          </w:p>
        </w:tc>
        <w:tc>
          <w:tcPr>
            <w:tcW w:w="907" w:type="dxa"/>
            <w:tcBorders>
              <w:top w:val="nil"/>
              <w:left w:val="nil"/>
              <w:bottom w:val="single" w:sz="4" w:space="0" w:color="auto"/>
              <w:right w:val="single" w:sz="4" w:space="0" w:color="auto"/>
            </w:tcBorders>
            <w:shd w:val="clear" w:color="auto" w:fill="auto"/>
            <w:noWrap/>
            <w:vAlign w:val="bottom"/>
            <w:hideMark/>
          </w:tcPr>
          <w:p w14:paraId="0830B872"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LV2</w:t>
            </w:r>
          </w:p>
        </w:tc>
        <w:tc>
          <w:tcPr>
            <w:tcW w:w="990" w:type="dxa"/>
            <w:tcBorders>
              <w:top w:val="nil"/>
              <w:left w:val="nil"/>
              <w:bottom w:val="single" w:sz="4" w:space="0" w:color="auto"/>
              <w:right w:val="single" w:sz="4" w:space="0" w:color="auto"/>
            </w:tcBorders>
            <w:shd w:val="clear" w:color="auto" w:fill="auto"/>
            <w:noWrap/>
            <w:vAlign w:val="bottom"/>
            <w:hideMark/>
          </w:tcPr>
          <w:p w14:paraId="50209606"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81,94</w:t>
            </w:r>
          </w:p>
        </w:tc>
        <w:tc>
          <w:tcPr>
            <w:tcW w:w="1480" w:type="dxa"/>
            <w:tcBorders>
              <w:top w:val="nil"/>
              <w:left w:val="nil"/>
              <w:bottom w:val="single" w:sz="4" w:space="0" w:color="auto"/>
              <w:right w:val="single" w:sz="4" w:space="0" w:color="auto"/>
            </w:tcBorders>
            <w:shd w:val="clear" w:color="auto" w:fill="auto"/>
            <w:noWrap/>
            <w:vAlign w:val="bottom"/>
            <w:hideMark/>
          </w:tcPr>
          <w:p w14:paraId="0D284F41"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(+2)÷(+2,05)</w:t>
            </w:r>
          </w:p>
        </w:tc>
        <w:tc>
          <w:tcPr>
            <w:tcW w:w="1850" w:type="dxa"/>
            <w:tcBorders>
              <w:top w:val="nil"/>
              <w:left w:val="nil"/>
              <w:bottom w:val="single" w:sz="4" w:space="0" w:color="auto"/>
              <w:right w:val="single" w:sz="4" w:space="0" w:color="auto"/>
            </w:tcBorders>
            <w:shd w:val="clear" w:color="auto" w:fill="auto"/>
            <w:noWrap/>
            <w:vAlign w:val="bottom"/>
            <w:hideMark/>
          </w:tcPr>
          <w:p w14:paraId="5E7539BE"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(+0,7)</w:t>
            </w:r>
          </w:p>
        </w:tc>
        <w:tc>
          <w:tcPr>
            <w:tcW w:w="1710" w:type="dxa"/>
            <w:tcBorders>
              <w:top w:val="nil"/>
              <w:left w:val="nil"/>
              <w:bottom w:val="single" w:sz="4" w:space="0" w:color="auto"/>
              <w:right w:val="single" w:sz="4" w:space="0" w:color="auto"/>
            </w:tcBorders>
            <w:shd w:val="clear" w:color="auto" w:fill="auto"/>
            <w:noWrap/>
            <w:vAlign w:val="bottom"/>
            <w:hideMark/>
          </w:tcPr>
          <w:p w14:paraId="523512A7"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1,33</w:t>
            </w:r>
          </w:p>
        </w:tc>
        <w:tc>
          <w:tcPr>
            <w:tcW w:w="2120" w:type="dxa"/>
            <w:tcBorders>
              <w:top w:val="nil"/>
              <w:left w:val="nil"/>
              <w:bottom w:val="single" w:sz="4" w:space="0" w:color="auto"/>
              <w:right w:val="single" w:sz="4" w:space="0" w:color="auto"/>
            </w:tcBorders>
            <w:shd w:val="clear" w:color="auto" w:fill="auto"/>
            <w:noWrap/>
            <w:vAlign w:val="bottom"/>
            <w:hideMark/>
          </w:tcPr>
          <w:p w14:paraId="59196855"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1.085.705</w:t>
            </w:r>
          </w:p>
        </w:tc>
      </w:tr>
      <w:tr w:rsidR="008D1507" w:rsidRPr="008D1507" w14:paraId="2B36222F" w14:textId="77777777" w:rsidTr="00A84C00">
        <w:trPr>
          <w:trHeight w:val="315"/>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16F281E"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3</w:t>
            </w:r>
          </w:p>
        </w:tc>
        <w:tc>
          <w:tcPr>
            <w:tcW w:w="907" w:type="dxa"/>
            <w:tcBorders>
              <w:top w:val="nil"/>
              <w:left w:val="nil"/>
              <w:bottom w:val="single" w:sz="4" w:space="0" w:color="auto"/>
              <w:right w:val="single" w:sz="4" w:space="0" w:color="auto"/>
            </w:tcBorders>
            <w:shd w:val="clear" w:color="auto" w:fill="auto"/>
            <w:noWrap/>
            <w:vAlign w:val="bottom"/>
            <w:hideMark/>
          </w:tcPr>
          <w:p w14:paraId="7062CA42"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LV3</w:t>
            </w:r>
          </w:p>
        </w:tc>
        <w:tc>
          <w:tcPr>
            <w:tcW w:w="990" w:type="dxa"/>
            <w:tcBorders>
              <w:top w:val="nil"/>
              <w:left w:val="nil"/>
              <w:bottom w:val="single" w:sz="4" w:space="0" w:color="auto"/>
              <w:right w:val="single" w:sz="4" w:space="0" w:color="auto"/>
            </w:tcBorders>
            <w:shd w:val="clear" w:color="auto" w:fill="auto"/>
            <w:noWrap/>
            <w:vAlign w:val="bottom"/>
            <w:hideMark/>
          </w:tcPr>
          <w:p w14:paraId="18F62B22"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87,43</w:t>
            </w:r>
          </w:p>
        </w:tc>
        <w:tc>
          <w:tcPr>
            <w:tcW w:w="1480" w:type="dxa"/>
            <w:tcBorders>
              <w:top w:val="nil"/>
              <w:left w:val="nil"/>
              <w:bottom w:val="single" w:sz="4" w:space="0" w:color="auto"/>
              <w:right w:val="single" w:sz="4" w:space="0" w:color="auto"/>
            </w:tcBorders>
            <w:shd w:val="clear" w:color="auto" w:fill="auto"/>
            <w:noWrap/>
            <w:vAlign w:val="bottom"/>
            <w:hideMark/>
          </w:tcPr>
          <w:p w14:paraId="36E17338"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(+2)÷(+2,05)</w:t>
            </w:r>
          </w:p>
        </w:tc>
        <w:tc>
          <w:tcPr>
            <w:tcW w:w="1850" w:type="dxa"/>
            <w:tcBorders>
              <w:top w:val="nil"/>
              <w:left w:val="nil"/>
              <w:bottom w:val="single" w:sz="4" w:space="0" w:color="auto"/>
              <w:right w:val="single" w:sz="4" w:space="0" w:color="auto"/>
            </w:tcBorders>
            <w:shd w:val="clear" w:color="auto" w:fill="auto"/>
            <w:noWrap/>
            <w:vAlign w:val="bottom"/>
            <w:hideMark/>
          </w:tcPr>
          <w:p w14:paraId="020E0A35"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(+0,7)</w:t>
            </w:r>
          </w:p>
        </w:tc>
        <w:tc>
          <w:tcPr>
            <w:tcW w:w="1710" w:type="dxa"/>
            <w:tcBorders>
              <w:top w:val="nil"/>
              <w:left w:val="nil"/>
              <w:bottom w:val="single" w:sz="4" w:space="0" w:color="auto"/>
              <w:right w:val="single" w:sz="4" w:space="0" w:color="auto"/>
            </w:tcBorders>
            <w:shd w:val="clear" w:color="auto" w:fill="auto"/>
            <w:noWrap/>
            <w:vAlign w:val="bottom"/>
            <w:hideMark/>
          </w:tcPr>
          <w:p w14:paraId="6FAA4514"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1,33</w:t>
            </w:r>
          </w:p>
        </w:tc>
        <w:tc>
          <w:tcPr>
            <w:tcW w:w="2120" w:type="dxa"/>
            <w:tcBorders>
              <w:top w:val="nil"/>
              <w:left w:val="nil"/>
              <w:bottom w:val="single" w:sz="4" w:space="0" w:color="auto"/>
              <w:right w:val="single" w:sz="4" w:space="0" w:color="auto"/>
            </w:tcBorders>
            <w:shd w:val="clear" w:color="auto" w:fill="auto"/>
            <w:noWrap/>
            <w:vAlign w:val="bottom"/>
            <w:hideMark/>
          </w:tcPr>
          <w:p w14:paraId="72290873"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1.158.448</w:t>
            </w:r>
          </w:p>
        </w:tc>
      </w:tr>
      <w:tr w:rsidR="008D1507" w:rsidRPr="008D1507" w14:paraId="33104F0E" w14:textId="77777777" w:rsidTr="00A84C00">
        <w:trPr>
          <w:trHeight w:val="315"/>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56CA2908"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4</w:t>
            </w:r>
          </w:p>
        </w:tc>
        <w:tc>
          <w:tcPr>
            <w:tcW w:w="907" w:type="dxa"/>
            <w:tcBorders>
              <w:top w:val="nil"/>
              <w:left w:val="nil"/>
              <w:bottom w:val="single" w:sz="4" w:space="0" w:color="auto"/>
              <w:right w:val="single" w:sz="4" w:space="0" w:color="auto"/>
            </w:tcBorders>
            <w:shd w:val="clear" w:color="auto" w:fill="auto"/>
            <w:noWrap/>
            <w:vAlign w:val="bottom"/>
            <w:hideMark/>
          </w:tcPr>
          <w:p w14:paraId="24950E72"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LV4</w:t>
            </w:r>
          </w:p>
        </w:tc>
        <w:tc>
          <w:tcPr>
            <w:tcW w:w="990" w:type="dxa"/>
            <w:tcBorders>
              <w:top w:val="nil"/>
              <w:left w:val="nil"/>
              <w:bottom w:val="single" w:sz="4" w:space="0" w:color="auto"/>
              <w:right w:val="single" w:sz="4" w:space="0" w:color="auto"/>
            </w:tcBorders>
            <w:shd w:val="clear" w:color="auto" w:fill="auto"/>
            <w:noWrap/>
            <w:vAlign w:val="bottom"/>
            <w:hideMark/>
          </w:tcPr>
          <w:p w14:paraId="0557EC88"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65,04</w:t>
            </w:r>
          </w:p>
        </w:tc>
        <w:tc>
          <w:tcPr>
            <w:tcW w:w="1480" w:type="dxa"/>
            <w:tcBorders>
              <w:top w:val="nil"/>
              <w:left w:val="nil"/>
              <w:bottom w:val="single" w:sz="4" w:space="0" w:color="auto"/>
              <w:right w:val="single" w:sz="4" w:space="0" w:color="auto"/>
            </w:tcBorders>
            <w:shd w:val="clear" w:color="auto" w:fill="auto"/>
            <w:noWrap/>
            <w:vAlign w:val="bottom"/>
            <w:hideMark/>
          </w:tcPr>
          <w:p w14:paraId="1919CAF7"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(+2)÷(+2,05)</w:t>
            </w:r>
          </w:p>
        </w:tc>
        <w:tc>
          <w:tcPr>
            <w:tcW w:w="1850" w:type="dxa"/>
            <w:tcBorders>
              <w:top w:val="nil"/>
              <w:left w:val="nil"/>
              <w:bottom w:val="single" w:sz="4" w:space="0" w:color="auto"/>
              <w:right w:val="single" w:sz="4" w:space="0" w:color="auto"/>
            </w:tcBorders>
            <w:shd w:val="clear" w:color="auto" w:fill="auto"/>
            <w:noWrap/>
            <w:vAlign w:val="bottom"/>
            <w:hideMark/>
          </w:tcPr>
          <w:p w14:paraId="0D8C29FE"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(+0,7)÷(+2,0)</w:t>
            </w:r>
          </w:p>
        </w:tc>
        <w:tc>
          <w:tcPr>
            <w:tcW w:w="1710" w:type="dxa"/>
            <w:tcBorders>
              <w:top w:val="nil"/>
              <w:left w:val="nil"/>
              <w:bottom w:val="single" w:sz="4" w:space="0" w:color="auto"/>
              <w:right w:val="single" w:sz="4" w:space="0" w:color="auto"/>
            </w:tcBorders>
            <w:shd w:val="clear" w:color="auto" w:fill="auto"/>
            <w:noWrap/>
            <w:vAlign w:val="bottom"/>
            <w:hideMark/>
          </w:tcPr>
          <w:p w14:paraId="5533BAF5"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1,38</w:t>
            </w:r>
          </w:p>
        </w:tc>
        <w:tc>
          <w:tcPr>
            <w:tcW w:w="2120" w:type="dxa"/>
            <w:tcBorders>
              <w:top w:val="nil"/>
              <w:left w:val="nil"/>
              <w:bottom w:val="single" w:sz="4" w:space="0" w:color="auto"/>
              <w:right w:val="single" w:sz="4" w:space="0" w:color="auto"/>
            </w:tcBorders>
            <w:shd w:val="clear" w:color="auto" w:fill="auto"/>
            <w:noWrap/>
            <w:vAlign w:val="bottom"/>
            <w:hideMark/>
          </w:tcPr>
          <w:p w14:paraId="3C981FFF" w14:textId="77777777" w:rsidR="00D72445" w:rsidRPr="008D1507" w:rsidRDefault="00D72445" w:rsidP="00A84C00">
            <w:pPr>
              <w:spacing w:before="0"/>
              <w:ind w:firstLine="0"/>
              <w:jc w:val="center"/>
              <w:rPr>
                <w:rFonts w:eastAsia="Times New Roman"/>
                <w:noProof w:val="0"/>
                <w:sz w:val="24"/>
                <w:szCs w:val="24"/>
                <w:lang w:val="en-US"/>
              </w:rPr>
            </w:pPr>
            <w:r w:rsidRPr="008D1507">
              <w:rPr>
                <w:rFonts w:eastAsia="Times New Roman"/>
                <w:noProof w:val="0"/>
                <w:sz w:val="24"/>
                <w:szCs w:val="24"/>
                <w:lang w:val="en-US"/>
              </w:rPr>
              <w:t>894.300</w:t>
            </w:r>
          </w:p>
        </w:tc>
      </w:tr>
      <w:tr w:rsidR="00D72445" w:rsidRPr="008D1507" w14:paraId="0E6FB1D3" w14:textId="77777777" w:rsidTr="00A84C00">
        <w:trPr>
          <w:trHeight w:val="300"/>
        </w:trPr>
        <w:tc>
          <w:tcPr>
            <w:tcW w:w="16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5A8A0" w14:textId="77777777" w:rsidR="00D72445" w:rsidRPr="008D1507" w:rsidRDefault="00D72445" w:rsidP="00A84C00">
            <w:pPr>
              <w:spacing w:before="0"/>
              <w:ind w:firstLine="0"/>
              <w:jc w:val="center"/>
              <w:rPr>
                <w:rFonts w:eastAsia="Times New Roman"/>
                <w:b/>
                <w:bCs/>
                <w:noProof w:val="0"/>
                <w:sz w:val="22"/>
                <w:szCs w:val="22"/>
                <w:lang w:val="en-US"/>
              </w:rPr>
            </w:pPr>
            <w:r w:rsidRPr="008D1507">
              <w:rPr>
                <w:rFonts w:eastAsia="Times New Roman"/>
                <w:b/>
                <w:bCs/>
                <w:noProof w:val="0"/>
                <w:sz w:val="22"/>
                <w:szCs w:val="22"/>
                <w:lang w:val="en-US"/>
              </w:rPr>
              <w:t>TỔNG</w:t>
            </w:r>
          </w:p>
        </w:tc>
        <w:tc>
          <w:tcPr>
            <w:tcW w:w="990" w:type="dxa"/>
            <w:tcBorders>
              <w:top w:val="nil"/>
              <w:left w:val="nil"/>
              <w:bottom w:val="single" w:sz="4" w:space="0" w:color="auto"/>
              <w:right w:val="single" w:sz="4" w:space="0" w:color="auto"/>
            </w:tcBorders>
            <w:shd w:val="clear" w:color="auto" w:fill="auto"/>
            <w:noWrap/>
            <w:vAlign w:val="bottom"/>
            <w:hideMark/>
          </w:tcPr>
          <w:p w14:paraId="3B12C21D" w14:textId="77777777" w:rsidR="00D72445" w:rsidRPr="008D1507" w:rsidRDefault="00D72445" w:rsidP="00A84C00">
            <w:pPr>
              <w:spacing w:before="0"/>
              <w:ind w:firstLine="0"/>
              <w:jc w:val="center"/>
              <w:rPr>
                <w:rFonts w:eastAsia="Times New Roman"/>
                <w:b/>
                <w:bCs/>
                <w:noProof w:val="0"/>
                <w:sz w:val="22"/>
                <w:szCs w:val="22"/>
                <w:lang w:val="en-US"/>
              </w:rPr>
            </w:pPr>
            <w:r w:rsidRPr="008D1507">
              <w:rPr>
                <w:rFonts w:eastAsia="Times New Roman"/>
                <w:b/>
                <w:bCs/>
                <w:noProof w:val="0"/>
                <w:sz w:val="22"/>
                <w:szCs w:val="22"/>
                <w:lang w:val="en-US"/>
              </w:rPr>
              <w:t>265</w:t>
            </w:r>
          </w:p>
        </w:tc>
        <w:tc>
          <w:tcPr>
            <w:tcW w:w="1480" w:type="dxa"/>
            <w:tcBorders>
              <w:top w:val="nil"/>
              <w:left w:val="nil"/>
              <w:bottom w:val="single" w:sz="4" w:space="0" w:color="auto"/>
              <w:right w:val="single" w:sz="4" w:space="0" w:color="auto"/>
            </w:tcBorders>
            <w:shd w:val="clear" w:color="auto" w:fill="auto"/>
            <w:noWrap/>
            <w:vAlign w:val="bottom"/>
            <w:hideMark/>
          </w:tcPr>
          <w:p w14:paraId="59ADB105" w14:textId="77777777" w:rsidR="00D72445" w:rsidRPr="008D1507" w:rsidRDefault="00D72445" w:rsidP="00A84C00">
            <w:pPr>
              <w:spacing w:before="0"/>
              <w:ind w:firstLine="0"/>
              <w:jc w:val="center"/>
              <w:rPr>
                <w:rFonts w:eastAsia="Times New Roman"/>
                <w:b/>
                <w:bCs/>
                <w:noProof w:val="0"/>
                <w:sz w:val="22"/>
                <w:szCs w:val="22"/>
                <w:lang w:val="en-US"/>
              </w:rPr>
            </w:pPr>
          </w:p>
        </w:tc>
        <w:tc>
          <w:tcPr>
            <w:tcW w:w="1850" w:type="dxa"/>
            <w:tcBorders>
              <w:top w:val="nil"/>
              <w:left w:val="nil"/>
              <w:bottom w:val="single" w:sz="4" w:space="0" w:color="auto"/>
              <w:right w:val="single" w:sz="4" w:space="0" w:color="auto"/>
            </w:tcBorders>
            <w:shd w:val="clear" w:color="auto" w:fill="auto"/>
            <w:noWrap/>
            <w:vAlign w:val="bottom"/>
            <w:hideMark/>
          </w:tcPr>
          <w:p w14:paraId="776CE887" w14:textId="77777777" w:rsidR="00D72445" w:rsidRPr="008D1507" w:rsidRDefault="00D72445" w:rsidP="00A84C00">
            <w:pPr>
              <w:spacing w:before="0"/>
              <w:ind w:firstLine="0"/>
              <w:jc w:val="center"/>
              <w:rPr>
                <w:rFonts w:eastAsia="Times New Roman"/>
                <w:b/>
                <w:bCs/>
                <w:noProof w:val="0"/>
                <w:sz w:val="22"/>
                <w:szCs w:val="22"/>
                <w:lang w:val="en-US"/>
              </w:rPr>
            </w:pPr>
          </w:p>
        </w:tc>
        <w:tc>
          <w:tcPr>
            <w:tcW w:w="1710" w:type="dxa"/>
            <w:tcBorders>
              <w:top w:val="nil"/>
              <w:left w:val="nil"/>
              <w:bottom w:val="single" w:sz="4" w:space="0" w:color="auto"/>
              <w:right w:val="single" w:sz="4" w:space="0" w:color="auto"/>
            </w:tcBorders>
            <w:shd w:val="clear" w:color="auto" w:fill="auto"/>
            <w:noWrap/>
            <w:vAlign w:val="bottom"/>
            <w:hideMark/>
          </w:tcPr>
          <w:p w14:paraId="28216979" w14:textId="77777777" w:rsidR="00D72445" w:rsidRPr="008D1507" w:rsidRDefault="00D72445" w:rsidP="00A84C00">
            <w:pPr>
              <w:spacing w:before="0"/>
              <w:ind w:firstLine="0"/>
              <w:jc w:val="center"/>
              <w:rPr>
                <w:rFonts w:eastAsia="Times New Roman"/>
                <w:b/>
                <w:bCs/>
                <w:noProof w:val="0"/>
                <w:sz w:val="22"/>
                <w:szCs w:val="22"/>
                <w:lang w:val="en-US"/>
              </w:rPr>
            </w:pPr>
          </w:p>
        </w:tc>
        <w:tc>
          <w:tcPr>
            <w:tcW w:w="2120" w:type="dxa"/>
            <w:tcBorders>
              <w:top w:val="nil"/>
              <w:left w:val="nil"/>
              <w:bottom w:val="single" w:sz="4" w:space="0" w:color="auto"/>
              <w:right w:val="single" w:sz="4" w:space="0" w:color="auto"/>
            </w:tcBorders>
            <w:shd w:val="clear" w:color="auto" w:fill="auto"/>
            <w:noWrap/>
            <w:vAlign w:val="bottom"/>
            <w:hideMark/>
          </w:tcPr>
          <w:p w14:paraId="24D80620" w14:textId="77777777" w:rsidR="00D72445" w:rsidRPr="008D1507" w:rsidRDefault="00D72445" w:rsidP="00A84C00">
            <w:pPr>
              <w:spacing w:before="0"/>
              <w:ind w:firstLine="0"/>
              <w:jc w:val="center"/>
              <w:rPr>
                <w:rFonts w:eastAsia="Times New Roman"/>
                <w:b/>
                <w:bCs/>
                <w:noProof w:val="0"/>
                <w:sz w:val="22"/>
                <w:szCs w:val="22"/>
                <w:lang w:val="en-US"/>
              </w:rPr>
            </w:pPr>
            <w:r w:rsidRPr="008D1507">
              <w:rPr>
                <w:rFonts w:eastAsia="Times New Roman"/>
                <w:b/>
                <w:bCs/>
                <w:noProof w:val="0"/>
                <w:sz w:val="22"/>
                <w:szCs w:val="22"/>
                <w:lang w:val="en-US"/>
              </w:rPr>
              <w:t>3.559.478</w:t>
            </w:r>
          </w:p>
        </w:tc>
      </w:tr>
    </w:tbl>
    <w:p w14:paraId="6E05A7F8" w14:textId="77777777" w:rsidR="00D72445" w:rsidRPr="008D1507" w:rsidRDefault="00D72445" w:rsidP="00D72445">
      <w:pPr>
        <w:spacing w:after="120"/>
        <w:jc w:val="both"/>
      </w:pPr>
    </w:p>
    <w:p w14:paraId="6A09B766" w14:textId="77777777" w:rsidR="00D72445" w:rsidRPr="008D1507" w:rsidRDefault="00D72445" w:rsidP="00C54C1C">
      <w:pPr>
        <w:pStyle w:val="Heading3"/>
        <w:numPr>
          <w:ilvl w:val="0"/>
          <w:numId w:val="10"/>
        </w:numPr>
        <w:spacing w:after="120"/>
        <w:jc w:val="both"/>
        <w:rPr>
          <w:szCs w:val="28"/>
        </w:rPr>
      </w:pPr>
      <w:bookmarkStart w:id="121" w:name="_Toc525741571"/>
      <w:bookmarkStart w:id="122" w:name="_Toc119313027"/>
      <w:r w:rsidRPr="008D1507">
        <w:rPr>
          <w:szCs w:val="28"/>
        </w:rPr>
        <w:t>Thoát nước mưa</w:t>
      </w:r>
      <w:bookmarkStart w:id="123" w:name="_Toc525741572"/>
      <w:bookmarkEnd w:id="121"/>
      <w:bookmarkEnd w:id="122"/>
    </w:p>
    <w:p w14:paraId="11CDA9E3" w14:textId="77777777" w:rsidR="00D72445" w:rsidRPr="008D1507" w:rsidRDefault="00D72445" w:rsidP="00D72445">
      <w:pPr>
        <w:spacing w:after="120"/>
        <w:ind w:left="709" w:firstLine="0"/>
        <w:jc w:val="both"/>
        <w:rPr>
          <w:i/>
        </w:rPr>
      </w:pPr>
      <w:bookmarkStart w:id="124" w:name="_Toc24014263"/>
      <w:bookmarkEnd w:id="123"/>
      <w:r w:rsidRPr="008D1507">
        <w:rPr>
          <w:i/>
        </w:rPr>
        <w:t>2.1. C</w:t>
      </w:r>
      <w:bookmarkEnd w:id="124"/>
      <w:r w:rsidRPr="008D1507">
        <w:rPr>
          <w:i/>
        </w:rPr>
        <w:t>ơ sở thực hiện</w:t>
      </w:r>
    </w:p>
    <w:p w14:paraId="19FB172C" w14:textId="77777777" w:rsidR="00D72445" w:rsidRPr="008D1507" w:rsidRDefault="00D72445" w:rsidP="00D72445">
      <w:pPr>
        <w:spacing w:after="120"/>
        <w:jc w:val="both"/>
      </w:pPr>
      <w:r w:rsidRPr="008D1507">
        <w:t>- Căn cứ các tài liệu khí tượng thuỷ văn, địa chất công trình tại địa phương.</w:t>
      </w:r>
    </w:p>
    <w:p w14:paraId="50B4C52E" w14:textId="77777777" w:rsidR="00D72445" w:rsidRPr="008D1507" w:rsidRDefault="00D72445" w:rsidP="00D72445">
      <w:pPr>
        <w:spacing w:after="120"/>
        <w:jc w:val="both"/>
      </w:pPr>
      <w:bookmarkStart w:id="125" w:name="_Toc525741573"/>
      <w:bookmarkStart w:id="126" w:name="_Toc24014264"/>
      <w:r w:rsidRPr="008D1507">
        <w:t>- Quy chuẩn QCVN 01:2021/BXD được ban hành theo Thông tư số 01/2021/TT-BXD ngày 19 tháng 5 năm 2021.</w:t>
      </w:r>
    </w:p>
    <w:p w14:paraId="41FD5984" w14:textId="77777777" w:rsidR="00D72445" w:rsidRPr="008D1507" w:rsidRDefault="00D72445" w:rsidP="00D72445">
      <w:pPr>
        <w:spacing w:after="120"/>
        <w:jc w:val="both"/>
      </w:pPr>
      <w:r w:rsidRPr="008D1507">
        <w:t>- Quy chuẩn QCVN 07:2016/BXD - Quy chuẩn kỹ thuật quốc gia các công trình hạ tầng kỹ thuật.</w:t>
      </w:r>
    </w:p>
    <w:p w14:paraId="2F5FF4B2" w14:textId="77777777" w:rsidR="00D72445" w:rsidRPr="008D1507" w:rsidRDefault="00D72445" w:rsidP="00D72445">
      <w:pPr>
        <w:spacing w:after="120"/>
        <w:jc w:val="both"/>
      </w:pPr>
      <w:r w:rsidRPr="008D1507">
        <w:lastRenderedPageBreak/>
        <w:t>- Đồ án Điều chỉnh quy hoạch chung xây dựng TP Sóc Trăng, tỉnh Sóc Trăng đến năm 2035, tầm nhìn đến năm 2050.</w:t>
      </w:r>
    </w:p>
    <w:p w14:paraId="0F3B1F0B" w14:textId="77777777" w:rsidR="00D72445" w:rsidRPr="008D1507" w:rsidRDefault="00D72445" w:rsidP="00D72445">
      <w:pPr>
        <w:spacing w:after="120"/>
        <w:ind w:left="709" w:firstLine="0"/>
        <w:jc w:val="both"/>
        <w:rPr>
          <w:i/>
        </w:rPr>
      </w:pPr>
      <w:r w:rsidRPr="008D1507">
        <w:rPr>
          <w:i/>
        </w:rPr>
        <w:t>2.2. Giải pháp thoát nước</w:t>
      </w:r>
      <w:bookmarkEnd w:id="125"/>
      <w:bookmarkEnd w:id="126"/>
    </w:p>
    <w:p w14:paraId="6A229C52" w14:textId="77777777" w:rsidR="00D72445" w:rsidRPr="008D1507" w:rsidRDefault="00D72445" w:rsidP="00D72445">
      <w:pPr>
        <w:spacing w:after="120"/>
        <w:jc w:val="both"/>
      </w:pPr>
      <w:r w:rsidRPr="008D1507">
        <w:t xml:space="preserve">- Trong khu quy hoạch hiện tại chỉ có hệ thống thoát nước mưa tại một số tuyến đường hiện trạng, dự kiến xây dựng hệ thống thoát nước mưa riêng với thoát nước thải. </w:t>
      </w:r>
    </w:p>
    <w:p w14:paraId="4CD3DFE3" w14:textId="77777777" w:rsidR="00D72445" w:rsidRPr="008D1507" w:rsidRDefault="00D72445" w:rsidP="00D72445">
      <w:pPr>
        <w:spacing w:after="120"/>
        <w:jc w:val="both"/>
      </w:pPr>
      <w:r w:rsidRPr="008D1507">
        <w:t>- Nguyên tắc thiết kế: phân chia lưu vực hợp lý, tận dụng các hướng thoát nước của địa hình san nền, kết hợp với cống thoát nước dọc đường đảm bảo thoát nước dễ dàng, không gây úng ngập cục bộ.</w:t>
      </w:r>
    </w:p>
    <w:p w14:paraId="7740E918" w14:textId="77777777" w:rsidR="00D72445" w:rsidRPr="008D1507" w:rsidRDefault="00D72445" w:rsidP="00D72445">
      <w:pPr>
        <w:spacing w:after="120"/>
        <w:jc w:val="both"/>
      </w:pPr>
      <w:r w:rsidRPr="008D1507">
        <w:t xml:space="preserve">- Hướng thoát nước chính: </w:t>
      </w:r>
    </w:p>
    <w:p w14:paraId="103B3190" w14:textId="194D6866" w:rsidR="00D72445" w:rsidRPr="008D1507" w:rsidRDefault="00D72445" w:rsidP="00D72445">
      <w:pPr>
        <w:spacing w:after="120"/>
        <w:jc w:val="both"/>
      </w:pPr>
      <w:r w:rsidRPr="008D1507">
        <w:t xml:space="preserve">+ Lưu vực 1: Hướng dốc thoát nước mưa chủ yếu ra </w:t>
      </w:r>
      <w:r w:rsidR="00F87784">
        <w:t>kênh Maspero</w:t>
      </w:r>
      <w:r w:rsidRPr="008D1507">
        <w:t>.</w:t>
      </w:r>
    </w:p>
    <w:p w14:paraId="49E90DE5" w14:textId="38229CFE" w:rsidR="00D72445" w:rsidRPr="008D1507" w:rsidRDefault="00D72445" w:rsidP="00D72445">
      <w:pPr>
        <w:spacing w:after="120"/>
        <w:jc w:val="both"/>
      </w:pPr>
      <w:r w:rsidRPr="008D1507">
        <w:t xml:space="preserve">+ Lưu vực 2: Hướng dốc thoát nước mưa chủ yếu ra đường N5 để dẫn ra ngoài khu quy hoạch và thoát nước ra </w:t>
      </w:r>
      <w:r w:rsidR="00F87784">
        <w:t>kênh Maspero</w:t>
      </w:r>
      <w:r w:rsidRPr="008D1507">
        <w:t>.</w:t>
      </w:r>
    </w:p>
    <w:p w14:paraId="0CC6E6F5" w14:textId="77777777" w:rsidR="00D72445" w:rsidRPr="008D1507" w:rsidRDefault="00D72445" w:rsidP="00D72445">
      <w:pPr>
        <w:spacing w:after="120"/>
        <w:jc w:val="both"/>
      </w:pPr>
      <w:r w:rsidRPr="008D1507">
        <w:t xml:space="preserve">+ Lưu vực 3: Hướng dốc thoát nước mưa ra </w:t>
      </w:r>
      <w:r w:rsidR="00113140" w:rsidRPr="008D1507">
        <w:t>rạch Đại Ngãi - Cổ Cò (kênh Phú Hữu - Bãi Xàu)</w:t>
      </w:r>
      <w:r w:rsidRPr="008D1507">
        <w:t>.</w:t>
      </w:r>
    </w:p>
    <w:p w14:paraId="4596F389" w14:textId="77777777" w:rsidR="00D72445" w:rsidRPr="008D1507" w:rsidRDefault="00D72445" w:rsidP="00D72445">
      <w:pPr>
        <w:spacing w:after="120"/>
        <w:jc w:val="both"/>
      </w:pPr>
      <w:r w:rsidRPr="008D1507">
        <w:t xml:space="preserve">+ Lưu vực 4: Hướng dốc thoát nước mưa chủ yếu thoát ra </w:t>
      </w:r>
      <w:r w:rsidR="00113140" w:rsidRPr="008D1507">
        <w:t>rạch Đại Ngãi - Cổ Cò (kênh Phú Hữu - Bãi Xàu)</w:t>
      </w:r>
      <w:r w:rsidRPr="008D1507">
        <w:t>.</w:t>
      </w:r>
    </w:p>
    <w:p w14:paraId="4B09A0E4" w14:textId="77777777" w:rsidR="00D72445" w:rsidRPr="008D1507" w:rsidRDefault="00D72445" w:rsidP="00D72445">
      <w:pPr>
        <w:spacing w:after="120"/>
        <w:jc w:val="both"/>
      </w:pPr>
      <w:r w:rsidRPr="008D1507">
        <w:t>- Nước mưa mặt đường và từ các công trình được thu vào các giếng thu nước đặt ở trên vỉa hè, các tuyến cống được bố trí dọc theo hai bên các tuyến đường của khu vực.</w:t>
      </w:r>
    </w:p>
    <w:p w14:paraId="4B6E27AA" w14:textId="77777777" w:rsidR="00D72445" w:rsidRPr="008D1507" w:rsidRDefault="00D72445" w:rsidP="00D72445">
      <w:pPr>
        <w:spacing w:after="120"/>
        <w:jc w:val="both"/>
      </w:pPr>
      <w:r w:rsidRPr="008D1507">
        <w:t>- Cửa xả đề xuất sử dụng van ngăn triều để chống nước lên tràn vào các tuyến cống thoát nước mưa.</w:t>
      </w:r>
    </w:p>
    <w:p w14:paraId="5BF4809E" w14:textId="77777777" w:rsidR="00D72445" w:rsidRPr="008D1507" w:rsidRDefault="00D72445" w:rsidP="00D72445">
      <w:pPr>
        <w:spacing w:after="120"/>
        <w:ind w:left="709" w:firstLine="0"/>
        <w:jc w:val="both"/>
        <w:rPr>
          <w:i/>
        </w:rPr>
      </w:pPr>
      <w:bookmarkStart w:id="127" w:name="_Toc24014265"/>
      <w:r w:rsidRPr="008D1507">
        <w:rPr>
          <w:i/>
        </w:rPr>
        <w:t>2.3. Xác định lưu lượng cần thiết</w:t>
      </w:r>
      <w:bookmarkEnd w:id="127"/>
    </w:p>
    <w:p w14:paraId="4DF721C3" w14:textId="77777777" w:rsidR="00D72445" w:rsidRPr="008D1507" w:rsidRDefault="00D72445" w:rsidP="00D72445">
      <w:pPr>
        <w:spacing w:after="120"/>
        <w:ind w:firstLine="709"/>
        <w:jc w:val="both"/>
        <w:rPr>
          <w:lang w:val="nl-NL"/>
        </w:rPr>
      </w:pPr>
      <w:r w:rsidRPr="008D1507">
        <w:rPr>
          <w:lang w:val="nl-NL"/>
        </w:rPr>
        <w:t>Lưu lượng tính toán nước mưa Q (l/s) xác định theo phương pháp cường độ giới hạn và tính theo công thức sau:</w:t>
      </w:r>
    </w:p>
    <w:p w14:paraId="1CD7130E" w14:textId="77777777" w:rsidR="00D72445" w:rsidRPr="008D1507" w:rsidRDefault="00D72445" w:rsidP="00D72445">
      <w:pPr>
        <w:spacing w:after="120"/>
        <w:jc w:val="both"/>
        <w:rPr>
          <w:lang w:val="nl-NL"/>
        </w:rPr>
      </w:pPr>
      <w:r w:rsidRPr="008D1507">
        <w:rPr>
          <w:lang w:val="nl-NL"/>
        </w:rPr>
        <w:tab/>
      </w:r>
      <w:r w:rsidRPr="008D1507">
        <w:rPr>
          <w:lang w:val="nl-NL"/>
        </w:rPr>
        <w:tab/>
        <w:t xml:space="preserve">Q = q * </w:t>
      </w:r>
      <w:r w:rsidRPr="008D1507">
        <w:rPr>
          <w:lang w:val="nl-NL"/>
        </w:rPr>
        <w:sym w:font="Symbol" w:char="F059"/>
      </w:r>
      <w:r w:rsidRPr="008D1507">
        <w:rPr>
          <w:lang w:val="nl-NL"/>
        </w:rPr>
        <w:t xml:space="preserve"> * F</w:t>
      </w:r>
    </w:p>
    <w:p w14:paraId="0202B211" w14:textId="77777777" w:rsidR="00D72445" w:rsidRPr="008D1507" w:rsidRDefault="00D72445" w:rsidP="00D72445">
      <w:pPr>
        <w:spacing w:after="120"/>
        <w:jc w:val="both"/>
        <w:rPr>
          <w:lang w:val="nl-NL"/>
        </w:rPr>
      </w:pPr>
      <w:r w:rsidRPr="008D1507">
        <w:rPr>
          <w:lang w:val="nl-NL"/>
        </w:rPr>
        <w:tab/>
        <w:t xml:space="preserve">*Trong đó:   </w:t>
      </w:r>
    </w:p>
    <w:p w14:paraId="3C75EF92" w14:textId="77777777" w:rsidR="00D72445" w:rsidRPr="008D1507" w:rsidRDefault="00D72445" w:rsidP="00D72445">
      <w:pPr>
        <w:spacing w:after="120"/>
        <w:jc w:val="both"/>
        <w:rPr>
          <w:lang w:val="nl-NL"/>
        </w:rPr>
      </w:pPr>
      <w:r w:rsidRPr="008D1507">
        <w:rPr>
          <w:lang w:val="nl-NL"/>
        </w:rPr>
        <w:tab/>
      </w:r>
      <w:r w:rsidRPr="008D1507">
        <w:rPr>
          <w:lang w:val="nl-NL"/>
        </w:rPr>
        <w:tab/>
        <w:t>+ Q: Lưu lượng mưa (l/s).</w:t>
      </w:r>
    </w:p>
    <w:p w14:paraId="13749321" w14:textId="77777777" w:rsidR="00D72445" w:rsidRPr="008D1507" w:rsidRDefault="00D72445" w:rsidP="00D72445">
      <w:pPr>
        <w:spacing w:after="120"/>
        <w:jc w:val="both"/>
        <w:rPr>
          <w:lang w:val="nl-NL"/>
        </w:rPr>
      </w:pPr>
      <w:r w:rsidRPr="008D1507">
        <w:rPr>
          <w:lang w:val="nl-NL"/>
        </w:rPr>
        <w:tab/>
      </w:r>
      <w:r w:rsidRPr="008D1507">
        <w:rPr>
          <w:lang w:val="nl-NL"/>
        </w:rPr>
        <w:tab/>
        <w:t>+ q: Cường độ mưa (l/s/ha).</w:t>
      </w:r>
    </w:p>
    <w:p w14:paraId="7A3D105B" w14:textId="77777777" w:rsidR="00D72445" w:rsidRPr="008D1507" w:rsidRDefault="00D72445" w:rsidP="00D72445">
      <w:pPr>
        <w:spacing w:after="120"/>
        <w:jc w:val="both"/>
        <w:rPr>
          <w:lang w:val="nl-NL"/>
        </w:rPr>
      </w:pPr>
      <w:r w:rsidRPr="008D1507">
        <w:rPr>
          <w:lang w:val="nl-NL"/>
        </w:rPr>
        <w:tab/>
      </w:r>
      <w:r w:rsidRPr="008D1507">
        <w:rPr>
          <w:lang w:val="nl-NL"/>
        </w:rPr>
        <w:tab/>
        <w:t>+ F: Diện tích lưu vực: 339,11 ha.</w:t>
      </w:r>
    </w:p>
    <w:p w14:paraId="13A97C2E" w14:textId="77777777" w:rsidR="00D72445" w:rsidRPr="008D1507" w:rsidRDefault="00D72445" w:rsidP="00D72445">
      <w:pPr>
        <w:spacing w:after="120"/>
        <w:jc w:val="both"/>
        <w:rPr>
          <w:lang w:val="nl-NL"/>
        </w:rPr>
      </w:pPr>
      <w:r w:rsidRPr="008D1507">
        <w:rPr>
          <w:lang w:val="nl-NL"/>
        </w:rPr>
        <w:tab/>
      </w:r>
      <w:r w:rsidRPr="008D1507">
        <w:rPr>
          <w:lang w:val="nl-NL"/>
        </w:rPr>
        <w:tab/>
        <w:t xml:space="preserve">+ </w:t>
      </w:r>
      <w:r w:rsidRPr="008D1507">
        <w:rPr>
          <w:lang w:val="nl-NL"/>
        </w:rPr>
        <w:sym w:font="Symbol" w:char="F059"/>
      </w:r>
      <w:r w:rsidRPr="008D1507">
        <w:rPr>
          <w:lang w:val="nl-NL"/>
        </w:rPr>
        <w:t>: Hệ số mặt phủ lấy bằng 0,6.</w:t>
      </w:r>
    </w:p>
    <w:p w14:paraId="680DB3C5" w14:textId="77777777" w:rsidR="00D72445" w:rsidRPr="008D1507" w:rsidRDefault="00D72445" w:rsidP="00D72445">
      <w:pPr>
        <w:spacing w:after="120"/>
        <w:ind w:left="709" w:firstLine="0"/>
        <w:jc w:val="both"/>
        <w:rPr>
          <w:i/>
          <w:lang w:val="nl-NL"/>
        </w:rPr>
      </w:pPr>
      <w:bookmarkStart w:id="128" w:name="_Toc24014266"/>
      <w:r w:rsidRPr="008D1507">
        <w:rPr>
          <w:i/>
          <w:lang w:val="nl-NL"/>
        </w:rPr>
        <w:t>2.4. Tính toán thủy lực tuyến cống</w:t>
      </w:r>
      <w:bookmarkEnd w:id="128"/>
    </w:p>
    <w:p w14:paraId="70B67C35" w14:textId="77777777" w:rsidR="00D72445" w:rsidRPr="008D1507" w:rsidRDefault="00D72445" w:rsidP="00D72445">
      <w:pPr>
        <w:spacing w:after="120"/>
        <w:ind w:firstLine="709"/>
        <w:jc w:val="both"/>
        <w:rPr>
          <w:lang w:val="nl-NL"/>
        </w:rPr>
      </w:pPr>
      <w:r w:rsidRPr="008D1507">
        <w:rPr>
          <w:lang w:val="nl-NL"/>
        </w:rPr>
        <w:t>Mục đích: kiểm tra chế độ thuỷ lực có đáp ứng đủ yêu cầu sau khi cập nhật các số liệu thực trên mạng lưới.</w:t>
      </w:r>
    </w:p>
    <w:p w14:paraId="23C7EFD2" w14:textId="77777777" w:rsidR="00D72445" w:rsidRPr="008D1507" w:rsidRDefault="00D72445" w:rsidP="00D72445">
      <w:pPr>
        <w:spacing w:after="120"/>
        <w:jc w:val="both"/>
        <w:rPr>
          <w:b/>
          <w:lang w:val="nb-NO" w:eastAsia="ar-SA"/>
        </w:rPr>
      </w:pPr>
      <w:r w:rsidRPr="008D1507">
        <w:rPr>
          <w:b/>
          <w:lang w:val="nb-NO" w:eastAsia="ar-SA"/>
        </w:rPr>
        <w:t xml:space="preserve">Tính toán thuỷ lực: </w:t>
      </w:r>
      <w:r w:rsidRPr="008D1507">
        <w:rPr>
          <w:lang w:val="nb-NO" w:eastAsia="ar-SA"/>
        </w:rPr>
        <w:t>Hình thức và tiết diện cống thoát nước:</w:t>
      </w:r>
    </w:p>
    <w:p w14:paraId="48481ACA" w14:textId="77777777" w:rsidR="00D72445" w:rsidRPr="008D1507" w:rsidRDefault="00D72445" w:rsidP="00D72445">
      <w:pPr>
        <w:spacing w:after="120"/>
        <w:jc w:val="both"/>
        <w:rPr>
          <w:lang w:val="nb-NO" w:eastAsia="ar-SA"/>
        </w:rPr>
      </w:pPr>
      <w:r w:rsidRPr="008D1507">
        <w:rPr>
          <w:lang w:val="nb-NO" w:eastAsia="ar-SA"/>
        </w:rPr>
        <w:lastRenderedPageBreak/>
        <w:t>- Hình thức: toàn bộ hệ thống thoát nước cho toàn khu vực là hệ thống cống ngầm vì có các ưu điểm sau:</w:t>
      </w:r>
    </w:p>
    <w:p w14:paraId="11388683" w14:textId="77777777" w:rsidR="00D72445" w:rsidRPr="008D1507" w:rsidRDefault="00D72445" w:rsidP="00D72445">
      <w:pPr>
        <w:spacing w:after="120"/>
        <w:jc w:val="both"/>
        <w:rPr>
          <w:lang w:val="nb-NO" w:eastAsia="ar-SA"/>
        </w:rPr>
      </w:pPr>
      <w:r w:rsidRPr="008D1507">
        <w:rPr>
          <w:lang w:val="nb-NO" w:eastAsia="ar-SA"/>
        </w:rPr>
        <w:t>+ Đảm bảo vệ sinh môi trường.</w:t>
      </w:r>
    </w:p>
    <w:p w14:paraId="408CFBDF" w14:textId="77777777" w:rsidR="00D72445" w:rsidRPr="008D1507" w:rsidRDefault="00D72445" w:rsidP="00D72445">
      <w:pPr>
        <w:spacing w:after="120"/>
        <w:jc w:val="both"/>
        <w:rPr>
          <w:lang w:val="nb-NO" w:eastAsia="ar-SA"/>
        </w:rPr>
      </w:pPr>
      <w:r w:rsidRPr="008D1507">
        <w:rPr>
          <w:lang w:val="nb-NO" w:eastAsia="ar-SA"/>
        </w:rPr>
        <w:t xml:space="preserve">+ Các giếng thu nước mưa được bố trí trên tuyến cống, đặt dọc theo hai bên đường, có chức năng thu nước mưa và kiểm tra tình trạng hệ thống thoát nước, khoảng cách đảm bảo tuân thủ </w:t>
      </w:r>
      <w:r w:rsidRPr="008D1507">
        <w:t>Quy chuẩn QCVN 07</w:t>
      </w:r>
      <w:r w:rsidRPr="008D1507">
        <w:rPr>
          <w:lang w:val="nb-NO"/>
        </w:rPr>
        <w:t>-2</w:t>
      </w:r>
      <w:r w:rsidRPr="008D1507">
        <w:t>:2016/BXD</w:t>
      </w:r>
      <w:r w:rsidRPr="008D1507">
        <w:rPr>
          <w:lang w:val="nb-NO" w:eastAsia="ar-SA"/>
        </w:rPr>
        <w:t>.</w:t>
      </w:r>
    </w:p>
    <w:p w14:paraId="7BA78142" w14:textId="77777777" w:rsidR="00D72445" w:rsidRPr="008D1507" w:rsidRDefault="00D72445" w:rsidP="00D72445">
      <w:pPr>
        <w:spacing w:after="120"/>
        <w:jc w:val="both"/>
        <w:rPr>
          <w:lang w:val="nb-NO" w:eastAsia="ar-SA"/>
        </w:rPr>
      </w:pPr>
      <w:r w:rsidRPr="008D1507">
        <w:rPr>
          <w:lang w:val="nb-NO" w:eastAsia="ar-SA"/>
        </w:rPr>
        <w:t>+ Tiết diện cống thoát nước: chọn dạng cống tròn, tiết diện cống được chọn dựa theo các yêu cầu sau:</w:t>
      </w:r>
    </w:p>
    <w:p w14:paraId="6416CCB7" w14:textId="77777777" w:rsidR="00D72445" w:rsidRPr="008D1507" w:rsidRDefault="00D72445" w:rsidP="00C54C1C">
      <w:pPr>
        <w:pStyle w:val="ListParagraph"/>
        <w:numPr>
          <w:ilvl w:val="0"/>
          <w:numId w:val="12"/>
        </w:numPr>
        <w:spacing w:after="120"/>
        <w:ind w:left="851"/>
        <w:jc w:val="both"/>
        <w:rPr>
          <w:lang w:val="nb-NO" w:eastAsia="ar-SA"/>
        </w:rPr>
      </w:pPr>
      <w:r w:rsidRPr="008D1507">
        <w:rPr>
          <w:lang w:val="nb-NO" w:eastAsia="ar-SA"/>
        </w:rPr>
        <w:t>Có khả năng vận chuyển tốt</w:t>
      </w:r>
    </w:p>
    <w:p w14:paraId="59B87F8A" w14:textId="77777777" w:rsidR="00D72445" w:rsidRPr="008D1507" w:rsidRDefault="00D72445" w:rsidP="00C54C1C">
      <w:pPr>
        <w:pStyle w:val="ListParagraph"/>
        <w:numPr>
          <w:ilvl w:val="0"/>
          <w:numId w:val="12"/>
        </w:numPr>
        <w:spacing w:after="120"/>
        <w:ind w:left="851"/>
        <w:jc w:val="both"/>
        <w:rPr>
          <w:lang w:eastAsia="ar-SA"/>
        </w:rPr>
      </w:pPr>
      <w:r w:rsidRPr="008D1507">
        <w:rPr>
          <w:lang w:eastAsia="ar-SA"/>
        </w:rPr>
        <w:t>Có độ bền tốt nhất</w:t>
      </w:r>
    </w:p>
    <w:p w14:paraId="1601C307" w14:textId="77777777" w:rsidR="00D72445" w:rsidRPr="008D1507" w:rsidRDefault="00D72445" w:rsidP="00C54C1C">
      <w:pPr>
        <w:pStyle w:val="ListParagraph"/>
        <w:numPr>
          <w:ilvl w:val="0"/>
          <w:numId w:val="12"/>
        </w:numPr>
        <w:spacing w:after="120"/>
        <w:ind w:left="851"/>
        <w:jc w:val="both"/>
        <w:rPr>
          <w:lang w:eastAsia="ar-SA"/>
        </w:rPr>
      </w:pPr>
      <w:r w:rsidRPr="008D1507">
        <w:rPr>
          <w:lang w:eastAsia="ar-SA"/>
        </w:rPr>
        <w:t>Giá thành xây dựng nhỏ nhất</w:t>
      </w:r>
    </w:p>
    <w:p w14:paraId="5CA39A9D" w14:textId="77777777" w:rsidR="00D72445" w:rsidRPr="008D1507" w:rsidRDefault="00D72445" w:rsidP="00C54C1C">
      <w:pPr>
        <w:pStyle w:val="ListParagraph"/>
        <w:numPr>
          <w:ilvl w:val="0"/>
          <w:numId w:val="12"/>
        </w:numPr>
        <w:spacing w:after="120"/>
        <w:ind w:left="851"/>
        <w:jc w:val="both"/>
        <w:rPr>
          <w:lang w:eastAsia="ar-SA"/>
        </w:rPr>
      </w:pPr>
      <w:r w:rsidRPr="008D1507">
        <w:rPr>
          <w:lang w:eastAsia="ar-SA"/>
        </w:rPr>
        <w:t>Thuận tiện trong quản lý</w:t>
      </w:r>
    </w:p>
    <w:p w14:paraId="0B6F6649" w14:textId="77777777" w:rsidR="00D72445" w:rsidRPr="008D1507" w:rsidRDefault="00D72445" w:rsidP="00D72445">
      <w:pPr>
        <w:spacing w:after="120"/>
        <w:jc w:val="both"/>
        <w:rPr>
          <w:lang w:eastAsia="ar-SA"/>
        </w:rPr>
      </w:pPr>
      <w:r w:rsidRPr="008D1507">
        <w:rPr>
          <w:lang w:eastAsia="ar-SA"/>
        </w:rPr>
        <w:t>+ Tải trọng tính toán: hệ thống cống được chia làm 2 loại theo tính năng sử dụng như sau:</w:t>
      </w:r>
    </w:p>
    <w:p w14:paraId="4BB3AB8D" w14:textId="77777777" w:rsidR="00D72445" w:rsidRPr="008D1507" w:rsidRDefault="00D72445" w:rsidP="00C54C1C">
      <w:pPr>
        <w:pStyle w:val="ListParagraph"/>
        <w:numPr>
          <w:ilvl w:val="0"/>
          <w:numId w:val="13"/>
        </w:numPr>
        <w:spacing w:after="120"/>
        <w:ind w:left="851"/>
        <w:jc w:val="both"/>
        <w:rPr>
          <w:lang w:eastAsia="ar-SA"/>
        </w:rPr>
      </w:pPr>
      <w:r w:rsidRPr="008D1507">
        <w:rPr>
          <w:lang w:eastAsia="ar-SA"/>
        </w:rPr>
        <w:t>Cống nằm trên vỉa hè bằng ống bê tông rung ép (không xe qua lại), tải trọng tính toán 300kg/m</w:t>
      </w:r>
      <w:r w:rsidRPr="008D1507">
        <w:rPr>
          <w:vertAlign w:val="superscript"/>
          <w:lang w:eastAsia="ar-SA"/>
        </w:rPr>
        <w:t>2</w:t>
      </w:r>
    </w:p>
    <w:p w14:paraId="46C9206E" w14:textId="77777777" w:rsidR="00D72445" w:rsidRPr="008D1507" w:rsidRDefault="00D72445" w:rsidP="00C54C1C">
      <w:pPr>
        <w:pStyle w:val="ListParagraph"/>
        <w:numPr>
          <w:ilvl w:val="0"/>
          <w:numId w:val="13"/>
        </w:numPr>
        <w:spacing w:after="120"/>
        <w:ind w:left="851"/>
        <w:jc w:val="both"/>
        <w:rPr>
          <w:lang w:eastAsia="ar-SA"/>
        </w:rPr>
      </w:pPr>
      <w:r w:rsidRPr="008D1507">
        <w:rPr>
          <w:lang w:eastAsia="ar-SA"/>
        </w:rPr>
        <w:t>Cống qua đường bằng ống bê tông rung ép, tải trọng H30.</w:t>
      </w:r>
    </w:p>
    <w:p w14:paraId="2CEDFE7E" w14:textId="77777777" w:rsidR="00D72445" w:rsidRPr="008D1507" w:rsidRDefault="00D72445" w:rsidP="00D72445">
      <w:pPr>
        <w:spacing w:after="120"/>
        <w:jc w:val="both"/>
        <w:rPr>
          <w:b/>
          <w:lang w:eastAsia="ar-SA"/>
        </w:rPr>
      </w:pPr>
      <w:r w:rsidRPr="008D1507">
        <w:rPr>
          <w:b/>
          <w:lang w:eastAsia="ar-SA"/>
        </w:rPr>
        <w:t xml:space="preserve">Cơ sở và các chỉ tiêu tính toán: </w:t>
      </w:r>
    </w:p>
    <w:p w14:paraId="4148FC25" w14:textId="77777777" w:rsidR="00D72445" w:rsidRPr="008D1507" w:rsidRDefault="00D72445" w:rsidP="00D72445">
      <w:pPr>
        <w:spacing w:after="120"/>
        <w:jc w:val="both"/>
        <w:rPr>
          <w:b/>
          <w:lang w:eastAsia="ar-SA"/>
        </w:rPr>
      </w:pPr>
      <w:r w:rsidRPr="008D1507">
        <w:rPr>
          <w:lang w:eastAsia="ar-SA"/>
        </w:rPr>
        <w:t>Hệ thống cống thoát nước mưa được tính theo phương pháp cường độ mưa giới hạn.</w:t>
      </w:r>
    </w:p>
    <w:p w14:paraId="27FDDF26" w14:textId="77777777" w:rsidR="00D72445" w:rsidRPr="008D1507" w:rsidRDefault="00D72445" w:rsidP="00D72445">
      <w:pPr>
        <w:spacing w:after="120"/>
        <w:jc w:val="both"/>
        <w:rPr>
          <w:lang w:eastAsia="ar-SA"/>
        </w:rPr>
      </w:pPr>
      <w:r w:rsidRPr="008D1507">
        <w:rPr>
          <w:lang w:eastAsia="ar-SA"/>
        </w:rPr>
        <w:t>+ Phương pháp tính toán :</w:t>
      </w:r>
    </w:p>
    <w:p w14:paraId="51668820" w14:textId="77777777" w:rsidR="00D72445" w:rsidRPr="008D1507" w:rsidRDefault="00D72445" w:rsidP="00D72445">
      <w:pPr>
        <w:spacing w:after="120"/>
        <w:jc w:val="both"/>
        <w:rPr>
          <w:lang w:eastAsia="ar-SA"/>
        </w:rPr>
      </w:pPr>
      <w:r w:rsidRPr="008D1507">
        <w:rPr>
          <w:lang w:eastAsia="ar-SA"/>
        </w:rPr>
        <w:t>Tiết diện cống thoát nước tính toán được tính toán theo diện tích và điều kiện mặt phủ lưu vực, cụ thể công thức tính toán như sau:</w:t>
      </w:r>
    </w:p>
    <w:p w14:paraId="65810CDD" w14:textId="77777777" w:rsidR="00D72445" w:rsidRPr="008D1507" w:rsidRDefault="00D72445" w:rsidP="00D72445">
      <w:pPr>
        <w:spacing w:after="120"/>
        <w:jc w:val="both"/>
        <w:rPr>
          <w:lang w:eastAsia="ar-SA"/>
        </w:rPr>
      </w:pPr>
      <w:r w:rsidRPr="008D1507">
        <w:rPr>
          <w:lang w:eastAsia="ar-SA"/>
        </w:rPr>
        <w:t>Lưu lượng tính toán thoát nước mưa của tuyến cống (l/s) được xác định theo công thức:</w:t>
      </w:r>
    </w:p>
    <w:p w14:paraId="22D760F0" w14:textId="77777777" w:rsidR="00D72445" w:rsidRPr="008D1507" w:rsidRDefault="00D72445" w:rsidP="00D72445">
      <w:pPr>
        <w:spacing w:after="120"/>
        <w:jc w:val="both"/>
        <w:rPr>
          <w:lang w:eastAsia="ar-SA"/>
        </w:rPr>
      </w:pPr>
      <m:oMathPara>
        <m:oMath>
          <m:r>
            <m:rPr>
              <m:sty m:val="p"/>
            </m:rPr>
            <w:rPr>
              <w:rFonts w:ascii="Cambria Math"/>
              <w:lang w:eastAsia="ar-SA"/>
            </w:rPr>
            <m:t>Q=q</m:t>
          </m:r>
          <m:r>
            <m:rPr>
              <m:sty m:val="p"/>
            </m:rPr>
            <w:rPr>
              <w:rFonts w:ascii="Cambria Math"/>
              <w:lang w:eastAsia="ar-SA"/>
            </w:rPr>
            <m:t>×</m:t>
          </m:r>
          <m:r>
            <m:rPr>
              <m:sty m:val="p"/>
            </m:rPr>
            <w:rPr>
              <w:rFonts w:ascii="Cambria Math"/>
              <w:lang w:eastAsia="ar-SA"/>
            </w:rPr>
            <m:t>C</m:t>
          </m:r>
          <m:r>
            <m:rPr>
              <m:sty m:val="p"/>
            </m:rPr>
            <w:rPr>
              <w:rFonts w:ascii="Cambria Math"/>
              <w:lang w:eastAsia="ar-SA"/>
            </w:rPr>
            <m:t>×</m:t>
          </m:r>
          <m:r>
            <m:rPr>
              <m:sty m:val="p"/>
            </m:rPr>
            <w:rPr>
              <w:rFonts w:ascii="Cambria Math"/>
              <w:lang w:eastAsia="ar-SA"/>
            </w:rPr>
            <m:t>F(n)</m:t>
          </m:r>
        </m:oMath>
      </m:oMathPara>
    </w:p>
    <w:p w14:paraId="3BAEAB2F" w14:textId="77777777" w:rsidR="00D72445" w:rsidRPr="008D1507" w:rsidRDefault="00D72445" w:rsidP="00D72445">
      <w:pPr>
        <w:spacing w:after="120"/>
        <w:jc w:val="both"/>
        <w:rPr>
          <w:lang w:eastAsia="ar-SA"/>
        </w:rPr>
      </w:pPr>
      <w:r w:rsidRPr="008D1507">
        <w:rPr>
          <w:lang w:eastAsia="ar-SA"/>
        </w:rPr>
        <w:t>Trong đó:</w:t>
      </w:r>
    </w:p>
    <w:p w14:paraId="36E9F54E" w14:textId="77777777" w:rsidR="00D72445" w:rsidRPr="008D1507" w:rsidRDefault="00D72445" w:rsidP="00D72445">
      <w:pPr>
        <w:spacing w:after="120"/>
        <w:jc w:val="both"/>
        <w:rPr>
          <w:lang w:eastAsia="ar-SA"/>
        </w:rPr>
      </w:pPr>
      <w:r w:rsidRPr="008D1507">
        <w:rPr>
          <w:lang w:eastAsia="ar-SA"/>
        </w:rPr>
        <w:t>q: cường độ mưa tính toán (l/s.ha)</w:t>
      </w:r>
    </w:p>
    <w:p w14:paraId="487472E6" w14:textId="77777777" w:rsidR="00D72445" w:rsidRPr="008D1507" w:rsidRDefault="00D72445" w:rsidP="00D72445">
      <w:pPr>
        <w:spacing w:after="120"/>
        <w:jc w:val="both"/>
        <w:rPr>
          <w:lang w:eastAsia="ar-SA"/>
        </w:rPr>
      </w:pPr>
      <w:r w:rsidRPr="008D1507">
        <w:rPr>
          <w:lang w:eastAsia="ar-SA"/>
        </w:rPr>
        <w:t>C: hệ số dòng chảy (đặt trưng cho tính thấm của mặt đất)</w:t>
      </w:r>
    </w:p>
    <w:p w14:paraId="3668B8EC" w14:textId="77777777" w:rsidR="00D72445" w:rsidRPr="008D1507" w:rsidRDefault="00D72445" w:rsidP="00D72445">
      <w:pPr>
        <w:spacing w:after="120"/>
        <w:jc w:val="both"/>
        <w:rPr>
          <w:lang w:eastAsia="ar-SA"/>
        </w:rPr>
      </w:pPr>
      <w:r w:rsidRPr="008D1507">
        <w:rPr>
          <w:lang w:eastAsia="ar-SA"/>
        </w:rPr>
        <w:t>F: diện tích lưu vực mà tuyến cống phục vụ (ha)</w:t>
      </w:r>
    </w:p>
    <w:p w14:paraId="6A8B07A1" w14:textId="77777777" w:rsidR="00D72445" w:rsidRPr="008D1507" w:rsidRDefault="00D72445" w:rsidP="00D72445">
      <w:pPr>
        <w:spacing w:after="120"/>
        <w:jc w:val="both"/>
        <w:rPr>
          <w:lang w:eastAsia="ar-SA"/>
        </w:rPr>
      </w:pPr>
      <w:r w:rsidRPr="008D1507">
        <w:rPr>
          <w:lang w:eastAsia="ar-SA"/>
        </w:rPr>
        <w:t>n: hệ số phân bố mưa rào (chọn bằng 1)</w:t>
      </w:r>
    </w:p>
    <w:p w14:paraId="72B099C8" w14:textId="77777777" w:rsidR="00D72445" w:rsidRPr="008D1507" w:rsidRDefault="00D72445" w:rsidP="00D72445">
      <w:pPr>
        <w:spacing w:after="120"/>
        <w:jc w:val="both"/>
        <w:rPr>
          <w:lang w:eastAsia="ar-SA"/>
        </w:rPr>
      </w:pPr>
      <w:r w:rsidRPr="008D1507">
        <w:rPr>
          <w:lang w:eastAsia="ar-SA"/>
        </w:rPr>
        <w:t>Cách xác định, tính toán các thông số trên</w:t>
      </w:r>
    </w:p>
    <w:p w14:paraId="7C0875E1" w14:textId="77777777" w:rsidR="00D72445" w:rsidRPr="008D1507" w:rsidRDefault="00D72445" w:rsidP="00D72445">
      <w:pPr>
        <w:spacing w:after="120"/>
        <w:jc w:val="both"/>
        <w:rPr>
          <w:lang w:eastAsia="ar-SA"/>
        </w:rPr>
      </w:pPr>
      <w:r w:rsidRPr="008D1507">
        <w:rPr>
          <w:lang w:eastAsia="ar-SA"/>
        </w:rPr>
        <w:t>Hệ số dòng chảy C: vì diện tích bề mặt có nhiều loại mặt phủ nên hệ số C trung bình xác định theo bình quân diện tích</w:t>
      </w:r>
    </w:p>
    <w:p w14:paraId="6B9F2C0D" w14:textId="77777777" w:rsidR="00D72445" w:rsidRPr="008D1507" w:rsidRDefault="00D72445" w:rsidP="00D72445">
      <w:pPr>
        <w:spacing w:after="120"/>
        <w:jc w:val="center"/>
        <w:rPr>
          <w:lang w:eastAsia="ar-SA"/>
        </w:rPr>
      </w:pPr>
      <w:r w:rsidRPr="008D1507">
        <w:rPr>
          <w:lang w:eastAsia="ar-SA"/>
        </w:rPr>
        <w:object w:dxaOrig="2280" w:dyaOrig="680" w14:anchorId="5CA899B4">
          <v:shape id="_x0000_i1026" type="#_x0000_t75" style="width:115.55pt;height:38.5pt" o:ole="">
            <v:imagedata r:id="rId19" o:title=""/>
          </v:shape>
          <o:OLEObject Type="Embed" ProgID="Equation.DSMT4" ShapeID="_x0000_i1026" DrawAspect="Content" ObjectID="_1736748387" r:id="rId20"/>
        </w:object>
      </w:r>
    </w:p>
    <w:p w14:paraId="395CC93A" w14:textId="77777777" w:rsidR="00D72445" w:rsidRPr="008D1507" w:rsidRDefault="00D72445" w:rsidP="00D72445">
      <w:pPr>
        <w:spacing w:after="120"/>
        <w:jc w:val="both"/>
        <w:rPr>
          <w:lang w:eastAsia="ar-SA"/>
        </w:rPr>
      </w:pPr>
      <w:r w:rsidRPr="008D1507">
        <w:rPr>
          <w:lang w:eastAsia="ar-SA"/>
        </w:rPr>
        <w:t xml:space="preserve">Trong đó: </w:t>
      </w:r>
    </w:p>
    <w:p w14:paraId="37A09B86" w14:textId="77777777" w:rsidR="00D72445" w:rsidRPr="008D1507" w:rsidRDefault="00D72445" w:rsidP="00D72445">
      <w:pPr>
        <w:spacing w:after="120"/>
        <w:jc w:val="both"/>
        <w:rPr>
          <w:lang w:eastAsia="ar-SA"/>
        </w:rPr>
      </w:pPr>
      <w:r w:rsidRPr="008D1507">
        <w:rPr>
          <w:lang w:eastAsia="ar-SA"/>
        </w:rPr>
        <w:t>C1, 2, 3: hệ số dòng chảy lần lượt theo tính chất mặt thấm: mái nhà mặt phủ BT; mặt cỏ vườn, công viên; mặt đường atphan với chu kì lặp lại trận mưa P=1</w:t>
      </w:r>
    </w:p>
    <w:p w14:paraId="277B3B46" w14:textId="77777777" w:rsidR="00D72445" w:rsidRPr="008D1507" w:rsidRDefault="00D72445" w:rsidP="00D72445">
      <w:pPr>
        <w:spacing w:after="120"/>
        <w:jc w:val="both"/>
        <w:rPr>
          <w:lang w:eastAsia="ar-SA"/>
        </w:rPr>
      </w:pPr>
      <w:r w:rsidRPr="008D1507">
        <w:rPr>
          <w:lang w:eastAsia="ar-SA"/>
        </w:rPr>
        <w:t>F1, 2, 3: diện tích tương ứng của các mặt phủ trên.</w:t>
      </w:r>
    </w:p>
    <w:p w14:paraId="3D9DACDE" w14:textId="77777777" w:rsidR="00D72445" w:rsidRPr="008D1507" w:rsidRDefault="00D72445" w:rsidP="00D72445">
      <w:pPr>
        <w:spacing w:after="120"/>
        <w:jc w:val="both"/>
        <w:rPr>
          <w:lang w:eastAsia="ar-SA"/>
        </w:rPr>
      </w:pPr>
      <w:r w:rsidRPr="008D1507">
        <w:rPr>
          <w:lang w:eastAsia="ar-SA"/>
        </w:rPr>
        <w:t>Cường độ mưa tính toán q được tính toán theo công thức:</w:t>
      </w:r>
    </w:p>
    <w:p w14:paraId="64FDA294" w14:textId="77777777" w:rsidR="00D72445" w:rsidRPr="008D1507" w:rsidRDefault="00D72445" w:rsidP="00D72445">
      <w:pPr>
        <w:spacing w:after="120"/>
        <w:jc w:val="center"/>
        <w:rPr>
          <w:lang w:eastAsia="ar-SA"/>
        </w:rPr>
      </w:pPr>
      <w:r w:rsidRPr="008D1507">
        <w:rPr>
          <w:lang w:eastAsia="ar-SA"/>
        </w:rPr>
        <w:object w:dxaOrig="2020" w:dyaOrig="660" w14:anchorId="282727F1">
          <v:shape id="_x0000_i1027" type="#_x0000_t75" style="width:100.45pt;height:38.5pt" o:ole="">
            <v:imagedata r:id="rId21" o:title=""/>
          </v:shape>
          <o:OLEObject Type="Embed" ProgID="Equation.DSMT4" ShapeID="_x0000_i1027" DrawAspect="Content" ObjectID="_1736748388" r:id="rId22"/>
        </w:object>
      </w:r>
    </w:p>
    <w:p w14:paraId="2E857579" w14:textId="77777777" w:rsidR="00D72445" w:rsidRPr="008D1507" w:rsidRDefault="00D72445" w:rsidP="00D72445">
      <w:pPr>
        <w:spacing w:after="120"/>
        <w:jc w:val="both"/>
        <w:rPr>
          <w:lang w:eastAsia="ar-SA"/>
        </w:rPr>
      </w:pPr>
      <w:r w:rsidRPr="008D1507">
        <w:rPr>
          <w:lang w:eastAsia="ar-SA"/>
        </w:rPr>
        <w:t>Trong đó:</w:t>
      </w:r>
    </w:p>
    <w:p w14:paraId="50F86A83" w14:textId="77777777" w:rsidR="00D72445" w:rsidRPr="008D1507" w:rsidRDefault="00D72445" w:rsidP="00D72445">
      <w:pPr>
        <w:spacing w:after="120"/>
        <w:jc w:val="both"/>
        <w:rPr>
          <w:lang w:eastAsia="ar-SA"/>
        </w:rPr>
      </w:pPr>
      <w:r w:rsidRPr="008D1507">
        <w:rPr>
          <w:lang w:eastAsia="ar-SA"/>
        </w:rPr>
        <w:t xml:space="preserve">P: chu kì lặp lại trận mưa tính toán (năm) </w:t>
      </w:r>
    </w:p>
    <w:p w14:paraId="651B0F56" w14:textId="77777777" w:rsidR="00D72445" w:rsidRPr="008D1507" w:rsidRDefault="00D72445" w:rsidP="00D72445">
      <w:pPr>
        <w:spacing w:after="120"/>
        <w:jc w:val="both"/>
        <w:rPr>
          <w:lang w:eastAsia="ar-SA"/>
        </w:rPr>
      </w:pPr>
      <w:r w:rsidRPr="008D1507">
        <w:rPr>
          <w:lang w:eastAsia="ar-SA"/>
        </w:rPr>
        <w:t xml:space="preserve">A, C, b, n: tham số khí tượng phụ thuộc vào từng địa phương, </w:t>
      </w:r>
    </w:p>
    <w:p w14:paraId="5A2837B9" w14:textId="77777777" w:rsidR="00D72445" w:rsidRPr="008D1507" w:rsidRDefault="00D72445" w:rsidP="00D72445">
      <w:pPr>
        <w:spacing w:after="120"/>
        <w:jc w:val="both"/>
        <w:rPr>
          <w:lang w:eastAsia="ar-SA"/>
        </w:rPr>
      </w:pPr>
      <w:r w:rsidRPr="008D1507">
        <w:rPr>
          <w:lang w:eastAsia="ar-SA"/>
        </w:rPr>
        <w:t>t: thời gian mưa tính toán (phút) được tính toán theo công thức:</w:t>
      </w:r>
    </w:p>
    <w:p w14:paraId="53EE9A1C" w14:textId="77777777" w:rsidR="00D72445" w:rsidRPr="008D1507" w:rsidRDefault="00D72445" w:rsidP="00D72445">
      <w:pPr>
        <w:spacing w:after="120"/>
        <w:jc w:val="both"/>
        <w:rPr>
          <w:lang w:eastAsia="ar-SA"/>
        </w:rPr>
      </w:pPr>
      <m:oMathPara>
        <m:oMath>
          <m:r>
            <m:rPr>
              <m:sty m:val="p"/>
            </m:rPr>
            <w:rPr>
              <w:rFonts w:ascii="Cambria Math"/>
              <w:lang w:eastAsia="ar-SA"/>
            </w:rPr>
            <m:t>t=</m:t>
          </m:r>
          <m:sSub>
            <m:sSubPr>
              <m:ctrlPr>
                <w:rPr>
                  <w:rFonts w:ascii="Cambria Math" w:hAnsi="Cambria Math"/>
                  <w:lang w:eastAsia="ar-SA"/>
                </w:rPr>
              </m:ctrlPr>
            </m:sSubPr>
            <m:e>
              <m:r>
                <m:rPr>
                  <m:sty m:val="p"/>
                </m:rPr>
                <w:rPr>
                  <w:rFonts w:ascii="Cambria Math"/>
                  <w:lang w:eastAsia="ar-SA"/>
                </w:rPr>
                <m:t>t</m:t>
              </m:r>
            </m:e>
            <m:sub>
              <m:r>
                <m:rPr>
                  <m:sty m:val="p"/>
                </m:rPr>
                <w:rPr>
                  <w:rFonts w:ascii="Cambria Math"/>
                  <w:lang w:eastAsia="ar-SA"/>
                </w:rPr>
                <m:t>0</m:t>
              </m:r>
            </m:sub>
          </m:sSub>
          <m:sSub>
            <m:sSubPr>
              <m:ctrlPr>
                <w:rPr>
                  <w:rFonts w:ascii="Cambria Math" w:hAnsi="Cambria Math"/>
                  <w:lang w:eastAsia="ar-SA"/>
                </w:rPr>
              </m:ctrlPr>
            </m:sSubPr>
            <m:e>
              <m:r>
                <m:rPr>
                  <m:sty m:val="p"/>
                </m:rPr>
                <w:rPr>
                  <w:rFonts w:ascii="Cambria Math"/>
                  <w:lang w:eastAsia="ar-SA"/>
                </w:rPr>
                <m:t>+t</m:t>
              </m:r>
            </m:e>
            <m:sub>
              <m:r>
                <m:rPr>
                  <m:sty m:val="p"/>
                </m:rPr>
                <w:rPr>
                  <w:rFonts w:ascii="Cambria Math"/>
                  <w:lang w:eastAsia="ar-SA"/>
                </w:rPr>
                <m:t>1</m:t>
              </m:r>
            </m:sub>
          </m:sSub>
        </m:oMath>
      </m:oMathPara>
    </w:p>
    <w:p w14:paraId="7316ABFB" w14:textId="77777777" w:rsidR="00D72445" w:rsidRPr="008D1507" w:rsidRDefault="00D72445" w:rsidP="00D72445">
      <w:pPr>
        <w:spacing w:after="120"/>
        <w:jc w:val="both"/>
        <w:rPr>
          <w:lang w:eastAsia="ar-SA"/>
        </w:rPr>
      </w:pPr>
      <w:r w:rsidRPr="008D1507">
        <w:rPr>
          <w:lang w:eastAsia="ar-SA"/>
        </w:rPr>
        <w:t>Trong đó</w:t>
      </w:r>
    </w:p>
    <w:p w14:paraId="47D0ABE7" w14:textId="77777777" w:rsidR="00D72445" w:rsidRPr="008D1507" w:rsidRDefault="00D72445" w:rsidP="00D72445">
      <w:pPr>
        <w:spacing w:after="120"/>
        <w:jc w:val="both"/>
        <w:rPr>
          <w:lang w:eastAsia="ar-SA"/>
        </w:rPr>
      </w:pPr>
      <w:r w:rsidRPr="008D1507">
        <w:rPr>
          <w:lang w:eastAsia="ar-SA"/>
        </w:rPr>
        <w:t>t</w:t>
      </w:r>
      <w:r w:rsidRPr="008D1507">
        <w:rPr>
          <w:vertAlign w:val="subscript"/>
          <w:lang w:eastAsia="ar-SA"/>
        </w:rPr>
        <w:t>0</w:t>
      </w:r>
      <w:r w:rsidRPr="008D1507">
        <w:rPr>
          <w:lang w:eastAsia="ar-SA"/>
        </w:rPr>
        <w:t>: thời gian nước mưa chảy từ bề mặt đến rãnh đường</w:t>
      </w:r>
    </w:p>
    <w:p w14:paraId="2B5F902A" w14:textId="77777777" w:rsidR="00D72445" w:rsidRPr="008D1507" w:rsidRDefault="00D72445" w:rsidP="00D72445">
      <w:pPr>
        <w:spacing w:after="120"/>
        <w:jc w:val="both"/>
        <w:rPr>
          <w:lang w:eastAsia="ar-SA"/>
        </w:rPr>
      </w:pPr>
      <w:r w:rsidRPr="008D1507">
        <w:rPr>
          <w:lang w:eastAsia="ar-SA"/>
        </w:rPr>
        <w:t>t</w:t>
      </w:r>
      <w:r w:rsidRPr="008D1507">
        <w:rPr>
          <w:vertAlign w:val="subscript"/>
          <w:lang w:eastAsia="ar-SA"/>
        </w:rPr>
        <w:t>1</w:t>
      </w:r>
      <w:r w:rsidRPr="008D1507">
        <w:rPr>
          <w:lang w:eastAsia="ar-SA"/>
        </w:rPr>
        <w:t>: thời gian nước chảy theo rãnh đường đến giếng thu được tính theo công  thức:</w:t>
      </w:r>
    </w:p>
    <w:p w14:paraId="0C2A6D88" w14:textId="77777777" w:rsidR="00D72445" w:rsidRPr="008D1507" w:rsidRDefault="00D72445" w:rsidP="00D72445">
      <w:pPr>
        <w:spacing w:after="120"/>
        <w:jc w:val="center"/>
        <w:rPr>
          <w:lang w:eastAsia="ar-SA"/>
        </w:rPr>
      </w:pPr>
      <w:r w:rsidRPr="008D1507">
        <w:rPr>
          <w:lang w:eastAsia="ar-SA"/>
        </w:rPr>
        <w:object w:dxaOrig="1460" w:dyaOrig="680" w14:anchorId="33565527">
          <v:shape id="_x0000_i1028" type="#_x0000_t75" style="width:1in;height:38.5pt" o:ole="">
            <v:imagedata r:id="rId23" o:title=""/>
          </v:shape>
          <o:OLEObject Type="Embed" ProgID="Equation.DSMT4" ShapeID="_x0000_i1028" DrawAspect="Content" ObjectID="_1736748389" r:id="rId24"/>
        </w:object>
      </w:r>
    </w:p>
    <w:p w14:paraId="20FC689C" w14:textId="77777777" w:rsidR="00D72445" w:rsidRPr="008D1507" w:rsidRDefault="00D72445" w:rsidP="00D72445">
      <w:pPr>
        <w:spacing w:after="120"/>
        <w:jc w:val="both"/>
        <w:rPr>
          <w:lang w:eastAsia="ar-SA"/>
        </w:rPr>
      </w:pPr>
      <w:r w:rsidRPr="008D1507">
        <w:rPr>
          <w:lang w:eastAsia="ar-SA"/>
        </w:rPr>
        <w:t>Trong đó:</w:t>
      </w:r>
    </w:p>
    <w:p w14:paraId="0E45FED8" w14:textId="77777777" w:rsidR="00D72445" w:rsidRPr="008D1507" w:rsidRDefault="00D72445" w:rsidP="00D72445">
      <w:pPr>
        <w:spacing w:after="120"/>
        <w:jc w:val="both"/>
        <w:rPr>
          <w:lang w:eastAsia="ar-SA"/>
        </w:rPr>
      </w:pPr>
      <w:r w:rsidRPr="008D1507">
        <w:rPr>
          <w:lang w:eastAsia="ar-SA"/>
        </w:rPr>
        <w:t>L</w:t>
      </w:r>
      <w:r w:rsidRPr="008D1507">
        <w:rPr>
          <w:vertAlign w:val="subscript"/>
          <w:lang w:eastAsia="ar-SA"/>
        </w:rPr>
        <w:t>1</w:t>
      </w:r>
      <w:r w:rsidRPr="008D1507">
        <w:rPr>
          <w:lang w:eastAsia="ar-SA"/>
        </w:rPr>
        <w:t>: chiều dài rãnh đường (m)</w:t>
      </w:r>
    </w:p>
    <w:p w14:paraId="2E4E539A" w14:textId="77777777" w:rsidR="00D72445" w:rsidRPr="008D1507" w:rsidRDefault="00D72445" w:rsidP="00D72445">
      <w:pPr>
        <w:spacing w:after="120"/>
        <w:jc w:val="both"/>
        <w:rPr>
          <w:lang w:eastAsia="ar-SA"/>
        </w:rPr>
      </w:pPr>
      <w:r w:rsidRPr="008D1507">
        <w:rPr>
          <w:lang w:eastAsia="ar-SA"/>
        </w:rPr>
        <w:t>V</w:t>
      </w:r>
      <w:r w:rsidRPr="008D1507">
        <w:rPr>
          <w:vertAlign w:val="subscript"/>
          <w:lang w:eastAsia="ar-SA"/>
        </w:rPr>
        <w:t>1</w:t>
      </w:r>
      <w:r w:rsidRPr="008D1507">
        <w:rPr>
          <w:lang w:eastAsia="ar-SA"/>
        </w:rPr>
        <w:t>: vận tốc nước chảy ở cuối rãnh đường (m/s)</w:t>
      </w:r>
    </w:p>
    <w:p w14:paraId="0DE9F817" w14:textId="77777777" w:rsidR="00D72445" w:rsidRPr="008D1507" w:rsidRDefault="00D72445" w:rsidP="00D72445">
      <w:pPr>
        <w:spacing w:after="120"/>
        <w:jc w:val="both"/>
        <w:rPr>
          <w:lang w:eastAsia="ar-SA"/>
        </w:rPr>
      </w:pPr>
      <w:r w:rsidRPr="008D1507">
        <w:rPr>
          <w:lang w:eastAsia="ar-SA"/>
        </w:rPr>
        <w:t>áp dụng công thức của viện sĩ M.N. Paolovski để xác định khả năng chuyển tải của cống, với công thức Q và v lần lượt là:</w:t>
      </w:r>
    </w:p>
    <w:p w14:paraId="63DF4639" w14:textId="77777777" w:rsidR="00D72445" w:rsidRPr="008D1507" w:rsidRDefault="00D72445" w:rsidP="00D72445">
      <w:pPr>
        <w:spacing w:after="120"/>
        <w:jc w:val="both"/>
        <w:rPr>
          <w:lang w:eastAsia="ar-SA"/>
        </w:rPr>
      </w:pPr>
      <m:oMathPara>
        <m:oMath>
          <m:r>
            <m:rPr>
              <m:sty m:val="p"/>
            </m:rPr>
            <w:rPr>
              <w:rFonts w:ascii="Cambria Math"/>
              <w:lang w:eastAsia="ar-SA"/>
            </w:rPr>
            <m:t>Q=</m:t>
          </m:r>
          <m:r>
            <m:rPr>
              <m:sty m:val="p"/>
            </m:rPr>
            <w:rPr>
              <w:rFonts w:ascii="Cambria Math"/>
              <w:lang w:eastAsia="ar-SA"/>
            </w:rPr>
            <m:t>ω×</m:t>
          </m:r>
          <m:r>
            <m:rPr>
              <m:sty m:val="p"/>
            </m:rPr>
            <w:rPr>
              <w:rFonts w:ascii="Cambria Math"/>
              <w:lang w:eastAsia="ar-SA"/>
            </w:rPr>
            <m:t>v (</m:t>
          </m:r>
          <m:f>
            <m:fPr>
              <m:type m:val="lin"/>
              <m:ctrlPr>
                <w:rPr>
                  <w:rFonts w:ascii="Cambria Math" w:hAnsi="Cambria Math"/>
                  <w:lang w:eastAsia="ar-SA"/>
                </w:rPr>
              </m:ctrlPr>
            </m:fPr>
            <m:num>
              <m:r>
                <m:rPr>
                  <m:sty m:val="p"/>
                </m:rPr>
                <w:rPr>
                  <w:rFonts w:ascii="Cambria Math"/>
                  <w:lang w:eastAsia="ar-SA"/>
                </w:rPr>
                <m:t>l</m:t>
              </m:r>
            </m:num>
            <m:den>
              <m:r>
                <m:rPr>
                  <m:sty m:val="p"/>
                </m:rPr>
                <w:rPr>
                  <w:rFonts w:ascii="Cambria Math"/>
                  <w:lang w:eastAsia="ar-SA"/>
                </w:rPr>
                <m:t>s</m:t>
              </m:r>
            </m:den>
          </m:f>
          <m:r>
            <m:rPr>
              <m:sty m:val="p"/>
            </m:rPr>
            <w:rPr>
              <w:rFonts w:ascii="Cambria Math"/>
              <w:lang w:eastAsia="ar-SA"/>
            </w:rPr>
            <m:t>)</m:t>
          </m:r>
        </m:oMath>
      </m:oMathPara>
    </w:p>
    <w:p w14:paraId="0CF3E4B9" w14:textId="77777777" w:rsidR="00D72445" w:rsidRPr="008D1507" w:rsidRDefault="00D72445" w:rsidP="00D72445">
      <w:pPr>
        <w:spacing w:after="120"/>
        <w:jc w:val="both"/>
        <w:rPr>
          <w:lang w:eastAsia="ar-SA"/>
        </w:rPr>
      </w:pPr>
      <w:r w:rsidRPr="008D1507">
        <w:rPr>
          <w:lang w:eastAsia="ar-SA"/>
        </w:rPr>
        <w:t xml:space="preserve"> Trong đó:</w:t>
      </w:r>
    </w:p>
    <w:p w14:paraId="039A3380" w14:textId="77777777" w:rsidR="00D72445" w:rsidRPr="008D1507" w:rsidRDefault="00D72445" w:rsidP="00D72445">
      <w:pPr>
        <w:spacing w:after="120"/>
        <w:ind w:left="1560" w:firstLine="1560"/>
        <w:jc w:val="both"/>
        <w:rPr>
          <w:lang w:eastAsia="ar-SA"/>
        </w:rPr>
      </w:pPr>
      <m:oMathPara>
        <m:oMathParaPr>
          <m:jc m:val="left"/>
        </m:oMathParaPr>
        <m:oMath>
          <m:r>
            <m:rPr>
              <m:sty m:val="p"/>
            </m:rPr>
            <w:rPr>
              <w:rFonts w:ascii="Cambria Math"/>
              <w:lang w:eastAsia="ar-SA"/>
            </w:rPr>
            <w:sym w:font="Symbol" w:char="F077"/>
          </m:r>
          <m:r>
            <m:rPr>
              <m:sty m:val="p"/>
            </m:rPr>
            <w:rPr>
              <w:rFonts w:ascii="Cambria Math"/>
              <w:lang w:eastAsia="ar-SA"/>
            </w:rPr>
            <m:t>=</m:t>
          </m:r>
          <m:r>
            <m:rPr>
              <m:sty m:val="p"/>
            </m:rPr>
            <w:rPr>
              <w:rFonts w:ascii="Cambria Math"/>
              <w:lang w:eastAsia="ar-SA"/>
            </w:rPr>
            <m:t>π×</m:t>
          </m:r>
          <m:sSup>
            <m:sSupPr>
              <m:ctrlPr>
                <w:rPr>
                  <w:rFonts w:ascii="Cambria Math" w:hAnsi="Cambria Math"/>
                  <w:lang w:eastAsia="ar-SA"/>
                </w:rPr>
              </m:ctrlPr>
            </m:sSupPr>
            <m:e>
              <m:r>
                <m:rPr>
                  <m:sty m:val="p"/>
                </m:rPr>
                <w:rPr>
                  <w:rFonts w:ascii="Cambria Math"/>
                  <w:lang w:eastAsia="ar-SA"/>
                </w:rPr>
                <m:t>D</m:t>
              </m:r>
            </m:e>
            <m:sup>
              <m:r>
                <m:rPr>
                  <m:sty m:val="p"/>
                </m:rPr>
                <w:rPr>
                  <w:rFonts w:ascii="Cambria Math"/>
                  <w:lang w:eastAsia="ar-SA"/>
                </w:rPr>
                <m:t>2</m:t>
              </m:r>
            </m:sup>
          </m:sSup>
          <m:r>
            <m:rPr>
              <m:sty m:val="p"/>
            </m:rPr>
            <w:rPr>
              <w:rFonts w:ascii="Cambria Math"/>
              <w:lang w:eastAsia="ar-SA"/>
            </w:rPr>
            <m:t>/4</m:t>
          </m:r>
        </m:oMath>
      </m:oMathPara>
    </w:p>
    <w:p w14:paraId="1A4E5B7C" w14:textId="77777777" w:rsidR="00D72445" w:rsidRPr="008D1507" w:rsidRDefault="00D72445" w:rsidP="00D72445">
      <w:pPr>
        <w:spacing w:after="120"/>
        <w:ind w:left="1560" w:firstLine="1560"/>
        <w:jc w:val="both"/>
        <w:rPr>
          <w:lang w:eastAsia="ar-SA"/>
        </w:rPr>
      </w:pPr>
      <m:oMathPara>
        <m:oMathParaPr>
          <m:jc m:val="left"/>
        </m:oMathParaPr>
        <m:oMath>
          <m:r>
            <m:rPr>
              <m:sty m:val="p"/>
            </m:rPr>
            <w:rPr>
              <w:rFonts w:ascii="Cambria Math"/>
              <w:lang w:eastAsia="ar-SA"/>
            </w:rPr>
            <m:t>v=C</m:t>
          </m:r>
          <m:rad>
            <m:radPr>
              <m:degHide m:val="1"/>
              <m:ctrlPr>
                <w:rPr>
                  <w:rFonts w:ascii="Cambria Math" w:hAnsi="Cambria Math"/>
                  <w:lang w:eastAsia="ar-SA"/>
                </w:rPr>
              </m:ctrlPr>
            </m:radPr>
            <m:deg/>
            <m:e>
              <m:r>
                <m:rPr>
                  <m:sty m:val="p"/>
                </m:rPr>
                <w:rPr>
                  <w:rFonts w:ascii="Cambria Math"/>
                  <w:lang w:eastAsia="ar-SA"/>
                </w:rPr>
                <m:t>R</m:t>
              </m:r>
              <m:r>
                <m:rPr>
                  <m:sty m:val="p"/>
                </m:rPr>
                <w:rPr>
                  <w:rFonts w:ascii="Cambria Math"/>
                  <w:lang w:eastAsia="ar-SA"/>
                </w:rPr>
                <m:t>×</m:t>
              </m:r>
              <m:r>
                <m:rPr>
                  <m:sty m:val="p"/>
                </m:rPr>
                <w:rPr>
                  <w:rFonts w:ascii="Cambria Math"/>
                  <w:lang w:eastAsia="ar-SA"/>
                </w:rPr>
                <m:t>i</m:t>
              </m:r>
            </m:e>
          </m:rad>
          <m:r>
            <m:rPr>
              <m:sty m:val="p"/>
            </m:rPr>
            <w:rPr>
              <w:rFonts w:ascii="Cambria Math"/>
              <w:lang w:eastAsia="ar-SA"/>
            </w:rPr>
            <m:t xml:space="preserve"> (</m:t>
          </m:r>
          <m:f>
            <m:fPr>
              <m:type m:val="lin"/>
              <m:ctrlPr>
                <w:rPr>
                  <w:rFonts w:ascii="Cambria Math" w:hAnsi="Cambria Math"/>
                  <w:lang w:eastAsia="ar-SA"/>
                </w:rPr>
              </m:ctrlPr>
            </m:fPr>
            <m:num>
              <m:r>
                <m:rPr>
                  <m:sty m:val="p"/>
                </m:rPr>
                <w:rPr>
                  <w:rFonts w:ascii="Cambria Math"/>
                  <w:lang w:eastAsia="ar-SA"/>
                </w:rPr>
                <m:t>m</m:t>
              </m:r>
            </m:num>
            <m:den>
              <m:r>
                <m:rPr>
                  <m:sty m:val="p"/>
                </m:rPr>
                <w:rPr>
                  <w:rFonts w:ascii="Cambria Math"/>
                  <w:lang w:eastAsia="ar-SA"/>
                </w:rPr>
                <m:t>s</m:t>
              </m:r>
            </m:den>
          </m:f>
          <m:r>
            <m:rPr>
              <m:sty m:val="p"/>
            </m:rPr>
            <w:rPr>
              <w:rFonts w:ascii="Cambria Math"/>
              <w:lang w:eastAsia="ar-SA"/>
            </w:rPr>
            <m:t>)</m:t>
          </m:r>
        </m:oMath>
      </m:oMathPara>
    </w:p>
    <w:p w14:paraId="0A423D01" w14:textId="77777777" w:rsidR="00D72445" w:rsidRPr="008D1507" w:rsidRDefault="00D72445" w:rsidP="00D72445">
      <w:pPr>
        <w:spacing w:after="120"/>
        <w:ind w:left="1560" w:firstLine="1560"/>
        <w:jc w:val="both"/>
        <w:rPr>
          <w:lang w:eastAsia="ar-SA"/>
        </w:rPr>
      </w:pPr>
      <m:oMathPara>
        <m:oMathParaPr>
          <m:jc m:val="left"/>
        </m:oMathParaPr>
        <m:oMath>
          <m:r>
            <m:rPr>
              <m:sty m:val="p"/>
            </m:rPr>
            <w:rPr>
              <w:rFonts w:ascii="Cambria Math"/>
              <w:lang w:eastAsia="ar-SA"/>
            </w:rPr>
            <m:t>R=</m:t>
          </m:r>
          <m:f>
            <m:fPr>
              <m:ctrlPr>
                <w:rPr>
                  <w:rFonts w:ascii="Cambria Math" w:hAnsi="Cambria Math"/>
                  <w:lang w:eastAsia="ar-SA"/>
                </w:rPr>
              </m:ctrlPr>
            </m:fPr>
            <m:num>
              <m:r>
                <m:rPr>
                  <m:sty m:val="p"/>
                </m:rPr>
                <w:rPr>
                  <w:rFonts w:ascii="Cambria Math"/>
                  <w:lang w:eastAsia="ar-SA"/>
                </w:rPr>
                <w:sym w:font="Symbol" w:char="F077"/>
              </m:r>
            </m:num>
            <m:den>
              <m:r>
                <m:rPr>
                  <m:sty m:val="p"/>
                </m:rPr>
                <w:rPr>
                  <w:rFonts w:ascii="Cambria Math"/>
                  <w:lang w:eastAsia="ar-SA"/>
                </w:rPr>
                <m:t>X</m:t>
              </m:r>
            </m:den>
          </m:f>
          <m:r>
            <m:rPr>
              <m:sty m:val="p"/>
            </m:rPr>
            <w:rPr>
              <w:rFonts w:ascii="Cambria Math"/>
              <w:lang w:eastAsia="ar-SA"/>
            </w:rPr>
            <m:t>=</m:t>
          </m:r>
          <m:f>
            <m:fPr>
              <m:ctrlPr>
                <w:rPr>
                  <w:rFonts w:ascii="Cambria Math" w:hAnsi="Cambria Math"/>
                  <w:lang w:eastAsia="ar-SA"/>
                </w:rPr>
              </m:ctrlPr>
            </m:fPr>
            <m:num>
              <m:r>
                <m:rPr>
                  <m:sty m:val="p"/>
                </m:rPr>
                <w:rPr>
                  <w:rFonts w:ascii="Cambria Math"/>
                  <w:lang w:eastAsia="ar-SA"/>
                </w:rPr>
                <w:sym w:font="Symbol" w:char="F077"/>
              </m:r>
            </m:num>
            <m:den>
              <m:r>
                <m:rPr>
                  <m:sty m:val="p"/>
                </m:rPr>
                <w:rPr>
                  <w:rFonts w:ascii="Cambria Math"/>
                  <w:lang w:eastAsia="ar-SA"/>
                </w:rPr>
                <m:t>π×</m:t>
              </m:r>
              <m:r>
                <m:rPr>
                  <m:sty m:val="p"/>
                </m:rPr>
                <w:rPr>
                  <w:rFonts w:ascii="Cambria Math"/>
                  <w:lang w:eastAsia="ar-SA"/>
                </w:rPr>
                <m:t>D</m:t>
              </m:r>
            </m:den>
          </m:f>
          <m:r>
            <m:rPr>
              <m:sty m:val="p"/>
            </m:rPr>
            <w:rPr>
              <w:rFonts w:ascii="Cambria Math"/>
              <w:lang w:eastAsia="ar-SA"/>
            </w:rPr>
            <m:t>=</m:t>
          </m:r>
          <m:f>
            <m:fPr>
              <m:ctrlPr>
                <w:rPr>
                  <w:rFonts w:ascii="Cambria Math" w:hAnsi="Cambria Math"/>
                  <w:lang w:eastAsia="ar-SA"/>
                </w:rPr>
              </m:ctrlPr>
            </m:fPr>
            <m:num>
              <m:r>
                <m:rPr>
                  <m:sty m:val="p"/>
                </m:rPr>
                <w:rPr>
                  <w:rFonts w:ascii="Cambria Math"/>
                  <w:lang w:eastAsia="ar-SA"/>
                </w:rPr>
                <m:t>D</m:t>
              </m:r>
            </m:num>
            <m:den>
              <m:r>
                <m:rPr>
                  <m:sty m:val="p"/>
                </m:rPr>
                <w:rPr>
                  <w:rFonts w:ascii="Cambria Math"/>
                  <w:lang w:eastAsia="ar-SA"/>
                </w:rPr>
                <m:t>4</m:t>
              </m:r>
            </m:den>
          </m:f>
        </m:oMath>
      </m:oMathPara>
    </w:p>
    <w:p w14:paraId="152ABA9D" w14:textId="77777777" w:rsidR="00D72445" w:rsidRPr="008D1507" w:rsidRDefault="00D72445" w:rsidP="00D72445">
      <w:pPr>
        <w:spacing w:after="120"/>
        <w:ind w:firstLine="1560"/>
        <w:jc w:val="both"/>
        <w:rPr>
          <w:lang w:eastAsia="ar-SA"/>
        </w:rPr>
      </w:pPr>
      <w:r w:rsidRPr="008D1507">
        <w:rPr>
          <w:lang w:eastAsia="ar-SA"/>
        </w:rPr>
        <w:t>i - độ dốc thủy lực</w:t>
      </w:r>
    </w:p>
    <w:p w14:paraId="2345E7DD" w14:textId="77777777" w:rsidR="00D72445" w:rsidRPr="008D1507" w:rsidRDefault="00D72445" w:rsidP="00D72445">
      <w:pPr>
        <w:spacing w:after="120"/>
        <w:ind w:firstLine="1560"/>
        <w:jc w:val="both"/>
        <w:rPr>
          <w:lang w:eastAsia="ar-SA"/>
        </w:rPr>
      </w:pPr>
      <w:r w:rsidRPr="008D1507">
        <w:rPr>
          <w:lang w:eastAsia="ar-SA"/>
        </w:rPr>
        <w:lastRenderedPageBreak/>
        <w:t xml:space="preserve">C - hệ số Sêzi: </w:t>
      </w:r>
      <m:oMath>
        <m:r>
          <m:rPr>
            <m:sty m:val="p"/>
          </m:rPr>
          <w:rPr>
            <w:rFonts w:ascii="Cambria Math"/>
            <w:lang w:eastAsia="ar-SA"/>
          </w:rPr>
          <m:t>C=(1/n)</m:t>
        </m:r>
        <m:r>
          <m:rPr>
            <m:sty m:val="p"/>
          </m:rPr>
          <w:rPr>
            <w:rFonts w:ascii="Cambria Math"/>
            <w:lang w:eastAsia="ar-SA"/>
          </w:rPr>
          <m:t>×</m:t>
        </m:r>
        <m:sSup>
          <m:sSupPr>
            <m:ctrlPr>
              <w:rPr>
                <w:rFonts w:ascii="Cambria Math" w:hAnsi="Cambria Math"/>
                <w:lang w:eastAsia="ar-SA"/>
              </w:rPr>
            </m:ctrlPr>
          </m:sSupPr>
          <m:e>
            <m:r>
              <m:rPr>
                <m:sty m:val="p"/>
              </m:rPr>
              <w:rPr>
                <w:rFonts w:ascii="Cambria Math"/>
                <w:lang w:eastAsia="ar-SA"/>
              </w:rPr>
              <m:t>R</m:t>
            </m:r>
          </m:e>
          <m:sup>
            <m:f>
              <m:fPr>
                <m:ctrlPr>
                  <w:rPr>
                    <w:rFonts w:ascii="Cambria Math" w:hAnsi="Cambria Math"/>
                    <w:lang w:eastAsia="ar-SA"/>
                  </w:rPr>
                </m:ctrlPr>
              </m:fPr>
              <m:num>
                <m:r>
                  <m:rPr>
                    <m:sty m:val="p"/>
                  </m:rPr>
                  <w:rPr>
                    <w:rFonts w:ascii="Cambria Math"/>
                    <w:lang w:eastAsia="ar-SA"/>
                  </w:rPr>
                  <m:t>1</m:t>
                </m:r>
              </m:num>
              <m:den>
                <m:r>
                  <m:rPr>
                    <m:sty m:val="p"/>
                  </m:rPr>
                  <w:rPr>
                    <w:rFonts w:ascii="Cambria Math"/>
                    <w:lang w:eastAsia="ar-SA"/>
                  </w:rPr>
                  <m:t>6</m:t>
                </m:r>
              </m:den>
            </m:f>
          </m:sup>
        </m:sSup>
      </m:oMath>
    </w:p>
    <w:p w14:paraId="1EEB9C98" w14:textId="77777777" w:rsidR="00D72445" w:rsidRPr="008D1507" w:rsidRDefault="00D72445" w:rsidP="00D72445">
      <w:pPr>
        <w:spacing w:after="120"/>
        <w:ind w:firstLine="1560"/>
        <w:jc w:val="both"/>
        <w:rPr>
          <w:lang w:eastAsia="ar-SA"/>
        </w:rPr>
      </w:pPr>
      <w:r w:rsidRPr="008D1507">
        <w:rPr>
          <w:lang w:eastAsia="ar-SA"/>
        </w:rPr>
        <w:t>n</w:t>
      </w:r>
      <w:r w:rsidR="003C157E" w:rsidRPr="008D1507">
        <w:rPr>
          <w:lang w:eastAsia="ar-SA"/>
        </w:rPr>
        <w:t>-</w:t>
      </w:r>
      <w:r w:rsidRPr="008D1507">
        <w:rPr>
          <w:lang w:eastAsia="ar-SA"/>
        </w:rPr>
        <w:t xml:space="preserve"> hệ số nhám, chọn 0.013</w:t>
      </w:r>
    </w:p>
    <w:p w14:paraId="4FE32F9C" w14:textId="77777777" w:rsidR="00D72445" w:rsidRPr="008D1507" w:rsidRDefault="00D72445" w:rsidP="00D72445">
      <w:pPr>
        <w:tabs>
          <w:tab w:val="num" w:pos="540"/>
        </w:tabs>
        <w:spacing w:after="120"/>
        <w:jc w:val="both"/>
        <w:rPr>
          <w:lang w:eastAsia="ar-SA"/>
        </w:rPr>
      </w:pPr>
      <w:r w:rsidRPr="008D1507">
        <w:rPr>
          <w:lang w:eastAsia="ar-SA"/>
        </w:rPr>
        <w:t>Lượng nước đến cống phụ thuộc vào thời gian tập trung dòng chảy, nghĩa là phụ thuộc vào lưu tốc dòng chảy trong cống. Tuy nhiên lưu tốc dòng chảy lại phụ thuộc vào tiết diện cống. Do đó, việc tính toán kích thước cống là một bài toán thử dần: giả thiết độ dốc dọc cống, đường kính cống thiết kế để tính lượng nước đến rồi so sánh với khả năng tiêu thoát của cống thiết kế để chọn kích thước cống phù hợp nhất.</w:t>
      </w:r>
    </w:p>
    <w:p w14:paraId="59A65CF2" w14:textId="77777777" w:rsidR="00D72445" w:rsidRPr="008D1507" w:rsidRDefault="00D72445" w:rsidP="00D72445">
      <w:pPr>
        <w:tabs>
          <w:tab w:val="num" w:pos="540"/>
        </w:tabs>
        <w:spacing w:after="120"/>
        <w:jc w:val="both"/>
        <w:rPr>
          <w:rFonts w:eastAsia="Lucida Sans Unicode"/>
          <w:iCs/>
          <w:lang w:eastAsia="ar-SA"/>
        </w:rPr>
      </w:pPr>
      <w:r w:rsidRPr="008D1507">
        <w:rPr>
          <w:rFonts w:eastAsia="Lucida Sans Unicode"/>
          <w:iCs/>
          <w:lang w:eastAsia="ar-SA"/>
        </w:rPr>
        <w:t>Chỉ tiêu và nguyên tắc thiết kế đường cống thoát nước dựa vào các tiêu chuẩn chuyên ngành hiện hành của Việt Nam.</w:t>
      </w:r>
      <w:r w:rsidRPr="008D1507">
        <w:rPr>
          <w:rFonts w:eastAsia="Lucida Sans Unicode"/>
          <w:iCs/>
          <w:lang w:eastAsia="ar-SA"/>
        </w:rPr>
        <w:tab/>
      </w:r>
    </w:p>
    <w:p w14:paraId="5E48919E" w14:textId="77777777" w:rsidR="00D72445" w:rsidRPr="008D1507" w:rsidRDefault="00D72445" w:rsidP="00D72445">
      <w:pPr>
        <w:spacing w:after="120"/>
        <w:jc w:val="both"/>
        <w:rPr>
          <w:lang w:eastAsia="ar-SA"/>
        </w:rPr>
      </w:pPr>
      <w:r w:rsidRPr="008D1507">
        <w:rPr>
          <w:lang w:eastAsia="ar-SA"/>
        </w:rPr>
        <w:t>+ Vận tốc thiết kế nước chảy trong cống D600-D2000: V</w:t>
      </w:r>
      <w:r w:rsidRPr="008D1507">
        <w:rPr>
          <w:vertAlign w:val="subscript"/>
          <w:lang w:eastAsia="ar-SA"/>
        </w:rPr>
        <w:t>min</w:t>
      </w:r>
      <w:r w:rsidRPr="008D1507">
        <w:rPr>
          <w:lang w:eastAsia="ar-SA"/>
        </w:rPr>
        <w:t xml:space="preserve"> = 1÷1,2m/s</w:t>
      </w:r>
    </w:p>
    <w:p w14:paraId="21075535" w14:textId="77777777" w:rsidR="00D72445" w:rsidRPr="008D1507" w:rsidRDefault="00D72445" w:rsidP="00D72445">
      <w:pPr>
        <w:spacing w:after="120"/>
        <w:jc w:val="both"/>
        <w:rPr>
          <w:lang w:eastAsia="ar-SA"/>
        </w:rPr>
      </w:pPr>
      <w:r w:rsidRPr="008D1507">
        <w:rPr>
          <w:lang w:eastAsia="ar-SA"/>
        </w:rPr>
        <w:t>+ Yêu cầu độ dốc thiết kế nước chảy trong cống: phải đảm bảo tốc độ chảy nhỏ nhất, không gây đóng cặn, tắc nghẽn trên đường cống i</w:t>
      </w:r>
      <w:r w:rsidRPr="008D1507">
        <w:rPr>
          <w:vertAlign w:val="subscript"/>
          <w:lang w:eastAsia="ar-SA"/>
        </w:rPr>
        <w:t>min</w:t>
      </w:r>
      <w:r w:rsidRPr="008D1507">
        <w:rPr>
          <w:lang w:eastAsia="ar-SA"/>
        </w:rPr>
        <w:t xml:space="preserve">  = 1/D (mm), đối với các đoạn cống có tiết diện ≥1000mm chọn độ dốc dọc =0,1% để thuận lợi cho việc tính toán và thi công.</w:t>
      </w:r>
    </w:p>
    <w:p w14:paraId="315CA0EE" w14:textId="77777777" w:rsidR="00D72445" w:rsidRPr="008D1507" w:rsidRDefault="00D72445" w:rsidP="00D72445">
      <w:pPr>
        <w:spacing w:after="120"/>
        <w:jc w:val="both"/>
        <w:rPr>
          <w:lang w:eastAsia="ar-SA"/>
        </w:rPr>
      </w:pPr>
      <w:r w:rsidRPr="008D1507">
        <w:rPr>
          <w:lang w:val="fr-FR" w:eastAsia="ar-SA"/>
        </w:rPr>
        <w:t>D600: i</w:t>
      </w:r>
      <w:r w:rsidRPr="008D1507">
        <w:rPr>
          <w:vertAlign w:val="subscript"/>
          <w:lang w:val="fr-FR" w:eastAsia="ar-SA"/>
        </w:rPr>
        <w:t>min</w:t>
      </w:r>
      <w:r w:rsidRPr="008D1507">
        <w:rPr>
          <w:lang w:val="fr-FR" w:eastAsia="ar-SA"/>
        </w:rPr>
        <w:t xml:space="preserve"> = 0,17%</w:t>
      </w:r>
      <w:r w:rsidRPr="008D1507">
        <w:rPr>
          <w:lang w:eastAsia="ar-SA"/>
        </w:rPr>
        <w:tab/>
      </w:r>
      <w:r w:rsidRPr="008D1507">
        <w:rPr>
          <w:lang w:eastAsia="ar-SA"/>
        </w:rPr>
        <w:tab/>
      </w:r>
    </w:p>
    <w:p w14:paraId="499699A9" w14:textId="77777777" w:rsidR="00D72445" w:rsidRPr="008D1507" w:rsidRDefault="00D72445" w:rsidP="00D72445">
      <w:pPr>
        <w:spacing w:after="120"/>
        <w:jc w:val="both"/>
        <w:rPr>
          <w:lang w:val="fr-FR" w:eastAsia="ar-SA"/>
        </w:rPr>
      </w:pPr>
      <w:r w:rsidRPr="008D1507">
        <w:rPr>
          <w:lang w:val="fr-FR" w:eastAsia="ar-SA"/>
        </w:rPr>
        <w:t>D800: i</w:t>
      </w:r>
      <w:r w:rsidRPr="008D1507">
        <w:rPr>
          <w:vertAlign w:val="subscript"/>
          <w:lang w:val="fr-FR" w:eastAsia="ar-SA"/>
        </w:rPr>
        <w:t>min</w:t>
      </w:r>
      <w:r w:rsidRPr="008D1507">
        <w:rPr>
          <w:lang w:val="fr-FR" w:eastAsia="ar-SA"/>
        </w:rPr>
        <w:t xml:space="preserve"> = 0,125%</w:t>
      </w:r>
    </w:p>
    <w:p w14:paraId="3191C203" w14:textId="77777777" w:rsidR="00D72445" w:rsidRPr="008D1507" w:rsidRDefault="00D72445" w:rsidP="00D72445">
      <w:pPr>
        <w:spacing w:after="120"/>
        <w:jc w:val="both"/>
        <w:rPr>
          <w:b/>
          <w:lang w:val="fr-FR" w:eastAsia="ar-SA"/>
        </w:rPr>
      </w:pPr>
      <w:r w:rsidRPr="008D1507">
        <w:rPr>
          <w:lang w:val="fr-FR" w:eastAsia="ar-SA"/>
        </w:rPr>
        <w:t>D1.200 ÷ D2.000: i</w:t>
      </w:r>
      <w:r w:rsidRPr="008D1507">
        <w:rPr>
          <w:vertAlign w:val="subscript"/>
          <w:lang w:val="fr-FR" w:eastAsia="ar-SA"/>
        </w:rPr>
        <w:t>min</w:t>
      </w:r>
      <w:r w:rsidRPr="008D1507">
        <w:rPr>
          <w:lang w:val="fr-FR" w:eastAsia="ar-SA"/>
        </w:rPr>
        <w:t xml:space="preserve"> = 0,1%</w:t>
      </w:r>
    </w:p>
    <w:p w14:paraId="3FCCA9DB" w14:textId="77777777" w:rsidR="00D72445" w:rsidRPr="008D1507" w:rsidRDefault="00D72445" w:rsidP="00D72445">
      <w:pPr>
        <w:spacing w:after="120"/>
        <w:jc w:val="center"/>
        <w:rPr>
          <w:b/>
          <w:lang w:val="fr-FR" w:eastAsia="ar-SA"/>
        </w:rPr>
      </w:pPr>
      <w:r w:rsidRPr="008D1507">
        <w:rPr>
          <w:b/>
          <w:lang w:val="fr-FR" w:eastAsia="ar-SA"/>
        </w:rPr>
        <w:t>BẢNG TÍNH TOÁN THỦY LỰC THOÁT NƯỚC MƯA</w:t>
      </w:r>
    </w:p>
    <w:tbl>
      <w:tblPr>
        <w:tblW w:w="9900" w:type="dxa"/>
        <w:tblLook w:val="04A0" w:firstRow="1" w:lastRow="0" w:firstColumn="1" w:lastColumn="0" w:noHBand="0" w:noVBand="1"/>
      </w:tblPr>
      <w:tblGrid>
        <w:gridCol w:w="708"/>
        <w:gridCol w:w="2755"/>
        <w:gridCol w:w="3085"/>
        <w:gridCol w:w="3435"/>
      </w:tblGrid>
      <w:tr w:rsidR="008D1507" w:rsidRPr="008D1507" w14:paraId="639E668B" w14:textId="77777777" w:rsidTr="00A84C00">
        <w:trPr>
          <w:trHeight w:val="330"/>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D1C50"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STT</w:t>
            </w:r>
          </w:p>
        </w:tc>
        <w:tc>
          <w:tcPr>
            <w:tcW w:w="27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3F62B"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Đường kính</w:t>
            </w:r>
          </w:p>
          <w:p w14:paraId="2F177F94"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(D)</w:t>
            </w:r>
          </w:p>
        </w:tc>
        <w:tc>
          <w:tcPr>
            <w:tcW w:w="30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0DD5"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Vận tốc </w:t>
            </w:r>
          </w:p>
          <w:p w14:paraId="38CD7FA4"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(V)</w:t>
            </w:r>
          </w:p>
        </w:tc>
        <w:tc>
          <w:tcPr>
            <w:tcW w:w="3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6998F"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Tổn thất</w:t>
            </w:r>
            <w:r w:rsidRPr="008D1507">
              <w:rPr>
                <w:rFonts w:eastAsia="Times New Roman"/>
                <w:b/>
                <w:bCs/>
                <w:noProof w:val="0"/>
                <w:sz w:val="26"/>
                <w:szCs w:val="26"/>
                <w:lang w:val="en-US"/>
              </w:rPr>
              <w:br/>
              <w:t xml:space="preserve"> thủy lực</w:t>
            </w:r>
          </w:p>
          <w:p w14:paraId="185DDAC5"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 (h)</w:t>
            </w:r>
          </w:p>
        </w:tc>
      </w:tr>
      <w:tr w:rsidR="008D1507" w:rsidRPr="008D1507" w14:paraId="022373CE" w14:textId="77777777" w:rsidTr="00A84C00">
        <w:trPr>
          <w:trHeight w:val="330"/>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ED0DE6D" w14:textId="77777777" w:rsidR="00D72445" w:rsidRPr="008D1507" w:rsidRDefault="00D72445" w:rsidP="00A84C00">
            <w:pPr>
              <w:spacing w:before="0"/>
              <w:ind w:firstLine="0"/>
              <w:rPr>
                <w:rFonts w:eastAsia="Times New Roman"/>
                <w:b/>
                <w:bCs/>
                <w:noProof w:val="0"/>
                <w:sz w:val="26"/>
                <w:szCs w:val="26"/>
                <w:lang w:val="en-US"/>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14:paraId="3DF1E612" w14:textId="77777777" w:rsidR="00D72445" w:rsidRPr="008D1507" w:rsidRDefault="00D72445" w:rsidP="00A84C00">
            <w:pPr>
              <w:spacing w:before="0"/>
              <w:ind w:firstLine="0"/>
              <w:rPr>
                <w:rFonts w:eastAsia="Times New Roman"/>
                <w:b/>
                <w:bCs/>
                <w:noProof w:val="0"/>
                <w:sz w:val="26"/>
                <w:szCs w:val="26"/>
                <w:lang w:val="en-US"/>
              </w:rPr>
            </w:pPr>
          </w:p>
        </w:tc>
        <w:tc>
          <w:tcPr>
            <w:tcW w:w="3085" w:type="dxa"/>
            <w:vMerge/>
            <w:tcBorders>
              <w:top w:val="single" w:sz="4" w:space="0" w:color="auto"/>
              <w:left w:val="single" w:sz="4" w:space="0" w:color="auto"/>
              <w:bottom w:val="single" w:sz="4" w:space="0" w:color="auto"/>
              <w:right w:val="single" w:sz="4" w:space="0" w:color="auto"/>
            </w:tcBorders>
            <w:vAlign w:val="center"/>
            <w:hideMark/>
          </w:tcPr>
          <w:p w14:paraId="04141EA7" w14:textId="77777777" w:rsidR="00D72445" w:rsidRPr="008D1507" w:rsidRDefault="00D72445" w:rsidP="00A84C00">
            <w:pPr>
              <w:spacing w:before="0"/>
              <w:ind w:firstLine="0"/>
              <w:rPr>
                <w:rFonts w:eastAsia="Times New Roman"/>
                <w:b/>
                <w:bCs/>
                <w:noProof w:val="0"/>
                <w:sz w:val="26"/>
                <w:szCs w:val="26"/>
                <w:lang w:val="en-US"/>
              </w:rPr>
            </w:pPr>
          </w:p>
        </w:tc>
        <w:tc>
          <w:tcPr>
            <w:tcW w:w="3435" w:type="dxa"/>
            <w:vMerge/>
            <w:tcBorders>
              <w:top w:val="single" w:sz="4" w:space="0" w:color="auto"/>
              <w:left w:val="single" w:sz="4" w:space="0" w:color="auto"/>
              <w:bottom w:val="single" w:sz="4" w:space="0" w:color="auto"/>
              <w:right w:val="single" w:sz="4" w:space="0" w:color="auto"/>
            </w:tcBorders>
            <w:vAlign w:val="center"/>
            <w:hideMark/>
          </w:tcPr>
          <w:p w14:paraId="12E8A58B" w14:textId="77777777" w:rsidR="00D72445" w:rsidRPr="008D1507" w:rsidRDefault="00D72445" w:rsidP="00A84C00">
            <w:pPr>
              <w:spacing w:before="0"/>
              <w:ind w:firstLine="0"/>
              <w:rPr>
                <w:rFonts w:eastAsia="Times New Roman"/>
                <w:b/>
                <w:bCs/>
                <w:noProof w:val="0"/>
                <w:sz w:val="26"/>
                <w:szCs w:val="26"/>
                <w:lang w:val="en-US"/>
              </w:rPr>
            </w:pPr>
          </w:p>
        </w:tc>
      </w:tr>
      <w:tr w:rsidR="008D1507" w:rsidRPr="008D1507" w14:paraId="1228C36B" w14:textId="77777777" w:rsidTr="00A84C00">
        <w:trPr>
          <w:trHeight w:val="322"/>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251E630E" w14:textId="77777777" w:rsidR="00D72445" w:rsidRPr="008D1507" w:rsidRDefault="00D72445" w:rsidP="00A84C00">
            <w:pPr>
              <w:spacing w:before="0"/>
              <w:ind w:firstLine="0"/>
              <w:rPr>
                <w:rFonts w:eastAsia="Times New Roman"/>
                <w:b/>
                <w:bCs/>
                <w:noProof w:val="0"/>
                <w:sz w:val="26"/>
                <w:szCs w:val="26"/>
                <w:lang w:val="en-US"/>
              </w:rPr>
            </w:pPr>
          </w:p>
        </w:tc>
        <w:tc>
          <w:tcPr>
            <w:tcW w:w="2755" w:type="dxa"/>
            <w:vMerge/>
            <w:tcBorders>
              <w:top w:val="single" w:sz="4" w:space="0" w:color="auto"/>
              <w:left w:val="single" w:sz="4" w:space="0" w:color="auto"/>
              <w:bottom w:val="single" w:sz="4" w:space="0" w:color="auto"/>
              <w:right w:val="single" w:sz="4" w:space="0" w:color="auto"/>
            </w:tcBorders>
            <w:vAlign w:val="center"/>
            <w:hideMark/>
          </w:tcPr>
          <w:p w14:paraId="19CAD2ED" w14:textId="77777777" w:rsidR="00D72445" w:rsidRPr="008D1507" w:rsidRDefault="00D72445" w:rsidP="00A84C00">
            <w:pPr>
              <w:spacing w:before="0"/>
              <w:ind w:firstLine="0"/>
              <w:rPr>
                <w:rFonts w:eastAsia="Times New Roman"/>
                <w:b/>
                <w:bCs/>
                <w:noProof w:val="0"/>
                <w:sz w:val="26"/>
                <w:szCs w:val="26"/>
                <w:lang w:val="en-US"/>
              </w:rPr>
            </w:pPr>
          </w:p>
        </w:tc>
        <w:tc>
          <w:tcPr>
            <w:tcW w:w="3085" w:type="dxa"/>
            <w:vMerge/>
            <w:tcBorders>
              <w:top w:val="single" w:sz="4" w:space="0" w:color="auto"/>
              <w:left w:val="single" w:sz="4" w:space="0" w:color="auto"/>
              <w:bottom w:val="single" w:sz="4" w:space="0" w:color="auto"/>
              <w:right w:val="single" w:sz="4" w:space="0" w:color="auto"/>
            </w:tcBorders>
            <w:vAlign w:val="center"/>
            <w:hideMark/>
          </w:tcPr>
          <w:p w14:paraId="150A997A" w14:textId="77777777" w:rsidR="00D72445" w:rsidRPr="008D1507" w:rsidRDefault="00D72445" w:rsidP="00A84C00">
            <w:pPr>
              <w:spacing w:before="0"/>
              <w:ind w:firstLine="0"/>
              <w:rPr>
                <w:rFonts w:eastAsia="Times New Roman"/>
                <w:b/>
                <w:bCs/>
                <w:noProof w:val="0"/>
                <w:sz w:val="26"/>
                <w:szCs w:val="26"/>
                <w:lang w:val="en-US"/>
              </w:rPr>
            </w:pPr>
          </w:p>
        </w:tc>
        <w:tc>
          <w:tcPr>
            <w:tcW w:w="3435" w:type="dxa"/>
            <w:vMerge/>
            <w:tcBorders>
              <w:top w:val="single" w:sz="4" w:space="0" w:color="auto"/>
              <w:left w:val="single" w:sz="4" w:space="0" w:color="auto"/>
              <w:bottom w:val="single" w:sz="4" w:space="0" w:color="auto"/>
              <w:right w:val="single" w:sz="4" w:space="0" w:color="auto"/>
            </w:tcBorders>
            <w:vAlign w:val="center"/>
            <w:hideMark/>
          </w:tcPr>
          <w:p w14:paraId="52AEACD2" w14:textId="77777777" w:rsidR="00D72445" w:rsidRPr="008D1507" w:rsidRDefault="00D72445" w:rsidP="00A84C00">
            <w:pPr>
              <w:spacing w:before="0"/>
              <w:ind w:firstLine="0"/>
              <w:rPr>
                <w:rFonts w:eastAsia="Times New Roman"/>
                <w:b/>
                <w:bCs/>
                <w:noProof w:val="0"/>
                <w:sz w:val="26"/>
                <w:szCs w:val="26"/>
                <w:lang w:val="en-US"/>
              </w:rPr>
            </w:pPr>
          </w:p>
        </w:tc>
      </w:tr>
      <w:tr w:rsidR="008D1507" w:rsidRPr="008D1507" w14:paraId="2ED1A5F0" w14:textId="77777777" w:rsidTr="00A84C00">
        <w:trPr>
          <w:trHeight w:val="330"/>
        </w:trPr>
        <w:tc>
          <w:tcPr>
            <w:tcW w:w="625" w:type="dxa"/>
            <w:vMerge/>
            <w:tcBorders>
              <w:top w:val="single" w:sz="4" w:space="0" w:color="auto"/>
              <w:left w:val="single" w:sz="4" w:space="0" w:color="auto"/>
              <w:bottom w:val="single" w:sz="4" w:space="0" w:color="auto"/>
              <w:right w:val="single" w:sz="4" w:space="0" w:color="auto"/>
            </w:tcBorders>
            <w:vAlign w:val="center"/>
            <w:hideMark/>
          </w:tcPr>
          <w:p w14:paraId="40DD8C27" w14:textId="77777777" w:rsidR="00D72445" w:rsidRPr="008D1507" w:rsidRDefault="00D72445" w:rsidP="00A84C00">
            <w:pPr>
              <w:spacing w:before="0"/>
              <w:ind w:firstLine="0"/>
              <w:rPr>
                <w:rFonts w:eastAsia="Times New Roman"/>
                <w:b/>
                <w:bCs/>
                <w:noProof w:val="0"/>
                <w:sz w:val="26"/>
                <w:szCs w:val="26"/>
                <w:lang w:val="en-US"/>
              </w:rPr>
            </w:pPr>
          </w:p>
        </w:tc>
        <w:tc>
          <w:tcPr>
            <w:tcW w:w="2755" w:type="dxa"/>
            <w:tcBorders>
              <w:top w:val="nil"/>
              <w:left w:val="nil"/>
              <w:bottom w:val="single" w:sz="4" w:space="0" w:color="auto"/>
              <w:right w:val="single" w:sz="4" w:space="0" w:color="auto"/>
            </w:tcBorders>
            <w:shd w:val="clear" w:color="auto" w:fill="auto"/>
            <w:noWrap/>
            <w:vAlign w:val="center"/>
            <w:hideMark/>
          </w:tcPr>
          <w:p w14:paraId="0E569B6C"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mm</w:t>
            </w:r>
          </w:p>
        </w:tc>
        <w:tc>
          <w:tcPr>
            <w:tcW w:w="3085" w:type="dxa"/>
            <w:tcBorders>
              <w:top w:val="nil"/>
              <w:left w:val="nil"/>
              <w:bottom w:val="single" w:sz="4" w:space="0" w:color="auto"/>
              <w:right w:val="single" w:sz="4" w:space="0" w:color="auto"/>
            </w:tcBorders>
            <w:shd w:val="clear" w:color="auto" w:fill="auto"/>
            <w:noWrap/>
            <w:vAlign w:val="center"/>
            <w:hideMark/>
          </w:tcPr>
          <w:p w14:paraId="2B953D40" w14:textId="77777777" w:rsidR="00D72445" w:rsidRPr="008D1507" w:rsidRDefault="00D72445" w:rsidP="00A84C00">
            <w:pPr>
              <w:spacing w:before="0"/>
              <w:ind w:firstLine="0"/>
              <w:jc w:val="center"/>
              <w:rPr>
                <w:rFonts w:ascii="Tahoma" w:eastAsia="Times New Roman" w:hAnsi="Tahoma" w:cs="Tahoma"/>
                <w:b/>
                <w:bCs/>
                <w:noProof w:val="0"/>
                <w:sz w:val="20"/>
                <w:szCs w:val="20"/>
                <w:lang w:val="en-US"/>
              </w:rPr>
            </w:pPr>
            <w:r w:rsidRPr="008D1507">
              <w:rPr>
                <w:rFonts w:ascii="Tahoma" w:eastAsia="Times New Roman" w:hAnsi="Tahoma" w:cs="Tahoma"/>
                <w:b/>
                <w:bCs/>
                <w:noProof w:val="0"/>
                <w:sz w:val="20"/>
                <w:szCs w:val="20"/>
                <w:lang w:val="en-US"/>
              </w:rPr>
              <w:t>(l/s)</w:t>
            </w:r>
          </w:p>
        </w:tc>
        <w:tc>
          <w:tcPr>
            <w:tcW w:w="3435" w:type="dxa"/>
            <w:tcBorders>
              <w:top w:val="nil"/>
              <w:left w:val="nil"/>
              <w:bottom w:val="single" w:sz="4" w:space="0" w:color="auto"/>
              <w:right w:val="single" w:sz="4" w:space="0" w:color="auto"/>
            </w:tcBorders>
            <w:shd w:val="clear" w:color="auto" w:fill="auto"/>
            <w:noWrap/>
            <w:vAlign w:val="bottom"/>
            <w:hideMark/>
          </w:tcPr>
          <w:p w14:paraId="175B90E0"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m</w:t>
            </w:r>
          </w:p>
        </w:tc>
      </w:tr>
      <w:tr w:rsidR="008D1507" w:rsidRPr="008D1507" w14:paraId="1FF2717F" w14:textId="77777777" w:rsidTr="00A84C00">
        <w:trPr>
          <w:trHeight w:val="33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BD7A362"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1</w:t>
            </w:r>
          </w:p>
        </w:tc>
        <w:tc>
          <w:tcPr>
            <w:tcW w:w="2755" w:type="dxa"/>
            <w:tcBorders>
              <w:top w:val="nil"/>
              <w:left w:val="nil"/>
              <w:bottom w:val="single" w:sz="4" w:space="0" w:color="auto"/>
              <w:right w:val="single" w:sz="4" w:space="0" w:color="auto"/>
            </w:tcBorders>
            <w:shd w:val="clear" w:color="auto" w:fill="auto"/>
            <w:noWrap/>
            <w:vAlign w:val="bottom"/>
            <w:hideMark/>
          </w:tcPr>
          <w:p w14:paraId="5AA3AD1C"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D600</w:t>
            </w:r>
          </w:p>
        </w:tc>
        <w:tc>
          <w:tcPr>
            <w:tcW w:w="3085" w:type="dxa"/>
            <w:tcBorders>
              <w:top w:val="nil"/>
              <w:left w:val="nil"/>
              <w:bottom w:val="single" w:sz="4" w:space="0" w:color="auto"/>
              <w:right w:val="single" w:sz="4" w:space="0" w:color="auto"/>
            </w:tcBorders>
            <w:shd w:val="clear" w:color="auto" w:fill="auto"/>
            <w:noWrap/>
            <w:vAlign w:val="bottom"/>
            <w:hideMark/>
          </w:tcPr>
          <w:p w14:paraId="5434E216"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0,94</w:t>
            </w:r>
          </w:p>
        </w:tc>
        <w:tc>
          <w:tcPr>
            <w:tcW w:w="3435" w:type="dxa"/>
            <w:tcBorders>
              <w:top w:val="nil"/>
              <w:left w:val="nil"/>
              <w:bottom w:val="single" w:sz="4" w:space="0" w:color="auto"/>
              <w:right w:val="single" w:sz="4" w:space="0" w:color="auto"/>
            </w:tcBorders>
            <w:shd w:val="clear" w:color="auto" w:fill="auto"/>
            <w:noWrap/>
            <w:vAlign w:val="bottom"/>
            <w:hideMark/>
          </w:tcPr>
          <w:p w14:paraId="0BD25ACF"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0,20</w:t>
            </w:r>
          </w:p>
        </w:tc>
      </w:tr>
      <w:tr w:rsidR="008D1507" w:rsidRPr="008D1507" w14:paraId="220F8BA7" w14:textId="77777777" w:rsidTr="00A84C00">
        <w:trPr>
          <w:trHeight w:val="33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32F8D4C1"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2</w:t>
            </w:r>
          </w:p>
        </w:tc>
        <w:tc>
          <w:tcPr>
            <w:tcW w:w="2755" w:type="dxa"/>
            <w:tcBorders>
              <w:top w:val="nil"/>
              <w:left w:val="nil"/>
              <w:bottom w:val="single" w:sz="4" w:space="0" w:color="auto"/>
              <w:right w:val="single" w:sz="4" w:space="0" w:color="auto"/>
            </w:tcBorders>
            <w:shd w:val="clear" w:color="auto" w:fill="auto"/>
            <w:noWrap/>
            <w:vAlign w:val="bottom"/>
            <w:hideMark/>
          </w:tcPr>
          <w:p w14:paraId="0F06ABC2"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D800</w:t>
            </w:r>
          </w:p>
        </w:tc>
        <w:tc>
          <w:tcPr>
            <w:tcW w:w="3085" w:type="dxa"/>
            <w:tcBorders>
              <w:top w:val="nil"/>
              <w:left w:val="nil"/>
              <w:bottom w:val="single" w:sz="4" w:space="0" w:color="auto"/>
              <w:right w:val="single" w:sz="4" w:space="0" w:color="auto"/>
            </w:tcBorders>
            <w:shd w:val="clear" w:color="auto" w:fill="auto"/>
            <w:noWrap/>
            <w:vAlign w:val="bottom"/>
            <w:hideMark/>
          </w:tcPr>
          <w:p w14:paraId="0DF7FB6F"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0,52</w:t>
            </w:r>
          </w:p>
        </w:tc>
        <w:tc>
          <w:tcPr>
            <w:tcW w:w="3435" w:type="dxa"/>
            <w:tcBorders>
              <w:top w:val="nil"/>
              <w:left w:val="nil"/>
              <w:bottom w:val="single" w:sz="4" w:space="0" w:color="auto"/>
              <w:right w:val="single" w:sz="4" w:space="0" w:color="auto"/>
            </w:tcBorders>
            <w:shd w:val="clear" w:color="auto" w:fill="auto"/>
            <w:noWrap/>
            <w:vAlign w:val="bottom"/>
            <w:hideMark/>
          </w:tcPr>
          <w:p w14:paraId="7D758F83"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0,04</w:t>
            </w:r>
          </w:p>
        </w:tc>
      </w:tr>
      <w:tr w:rsidR="008D1507" w:rsidRPr="008D1507" w14:paraId="09ECD4BA" w14:textId="77777777" w:rsidTr="00A84C00">
        <w:trPr>
          <w:trHeight w:val="33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496D5145"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3</w:t>
            </w:r>
          </w:p>
        </w:tc>
        <w:tc>
          <w:tcPr>
            <w:tcW w:w="2755" w:type="dxa"/>
            <w:tcBorders>
              <w:top w:val="nil"/>
              <w:left w:val="nil"/>
              <w:bottom w:val="single" w:sz="4" w:space="0" w:color="auto"/>
              <w:right w:val="single" w:sz="4" w:space="0" w:color="auto"/>
            </w:tcBorders>
            <w:shd w:val="clear" w:color="auto" w:fill="auto"/>
            <w:noWrap/>
            <w:vAlign w:val="bottom"/>
            <w:hideMark/>
          </w:tcPr>
          <w:p w14:paraId="01D3A879"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D1200</w:t>
            </w:r>
          </w:p>
        </w:tc>
        <w:tc>
          <w:tcPr>
            <w:tcW w:w="3085" w:type="dxa"/>
            <w:tcBorders>
              <w:top w:val="nil"/>
              <w:left w:val="nil"/>
              <w:bottom w:val="single" w:sz="4" w:space="0" w:color="auto"/>
              <w:right w:val="single" w:sz="4" w:space="0" w:color="auto"/>
            </w:tcBorders>
            <w:shd w:val="clear" w:color="auto" w:fill="auto"/>
            <w:noWrap/>
            <w:vAlign w:val="bottom"/>
            <w:hideMark/>
          </w:tcPr>
          <w:p w14:paraId="2FF2ECB8"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0,46</w:t>
            </w:r>
          </w:p>
        </w:tc>
        <w:tc>
          <w:tcPr>
            <w:tcW w:w="3435" w:type="dxa"/>
            <w:tcBorders>
              <w:top w:val="nil"/>
              <w:left w:val="nil"/>
              <w:bottom w:val="single" w:sz="4" w:space="0" w:color="auto"/>
              <w:right w:val="single" w:sz="4" w:space="0" w:color="auto"/>
            </w:tcBorders>
            <w:shd w:val="clear" w:color="auto" w:fill="auto"/>
            <w:noWrap/>
            <w:vAlign w:val="bottom"/>
            <w:hideMark/>
          </w:tcPr>
          <w:p w14:paraId="1570229E"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0,02</w:t>
            </w:r>
          </w:p>
        </w:tc>
      </w:tr>
      <w:tr w:rsidR="008D1507" w:rsidRPr="008D1507" w14:paraId="5CD1A11A" w14:textId="77777777" w:rsidTr="00A84C00">
        <w:trPr>
          <w:trHeight w:val="33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5DA9A86E"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4</w:t>
            </w:r>
          </w:p>
        </w:tc>
        <w:tc>
          <w:tcPr>
            <w:tcW w:w="2755" w:type="dxa"/>
            <w:tcBorders>
              <w:top w:val="nil"/>
              <w:left w:val="nil"/>
              <w:bottom w:val="single" w:sz="4" w:space="0" w:color="auto"/>
              <w:right w:val="single" w:sz="4" w:space="0" w:color="auto"/>
            </w:tcBorders>
            <w:shd w:val="clear" w:color="auto" w:fill="auto"/>
            <w:noWrap/>
            <w:vAlign w:val="bottom"/>
            <w:hideMark/>
          </w:tcPr>
          <w:p w14:paraId="50AF5B07"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D1600</w:t>
            </w:r>
          </w:p>
        </w:tc>
        <w:tc>
          <w:tcPr>
            <w:tcW w:w="3085" w:type="dxa"/>
            <w:tcBorders>
              <w:top w:val="nil"/>
              <w:left w:val="nil"/>
              <w:bottom w:val="single" w:sz="4" w:space="0" w:color="auto"/>
              <w:right w:val="single" w:sz="4" w:space="0" w:color="auto"/>
            </w:tcBorders>
            <w:shd w:val="clear" w:color="auto" w:fill="auto"/>
            <w:noWrap/>
            <w:vAlign w:val="bottom"/>
            <w:hideMark/>
          </w:tcPr>
          <w:p w14:paraId="7243F7ED"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1,06</w:t>
            </w:r>
          </w:p>
        </w:tc>
        <w:tc>
          <w:tcPr>
            <w:tcW w:w="3435" w:type="dxa"/>
            <w:tcBorders>
              <w:top w:val="nil"/>
              <w:left w:val="nil"/>
              <w:bottom w:val="single" w:sz="4" w:space="0" w:color="auto"/>
              <w:right w:val="single" w:sz="4" w:space="0" w:color="auto"/>
            </w:tcBorders>
            <w:shd w:val="clear" w:color="auto" w:fill="auto"/>
            <w:noWrap/>
            <w:vAlign w:val="bottom"/>
            <w:hideMark/>
          </w:tcPr>
          <w:p w14:paraId="348B3DE1"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0,08</w:t>
            </w:r>
          </w:p>
        </w:tc>
      </w:tr>
      <w:tr w:rsidR="00D72445" w:rsidRPr="008D1507" w14:paraId="7B97EDB8" w14:textId="77777777" w:rsidTr="00A84C00">
        <w:trPr>
          <w:trHeight w:val="330"/>
        </w:trPr>
        <w:tc>
          <w:tcPr>
            <w:tcW w:w="625" w:type="dxa"/>
            <w:tcBorders>
              <w:top w:val="nil"/>
              <w:left w:val="single" w:sz="4" w:space="0" w:color="auto"/>
              <w:bottom w:val="single" w:sz="4" w:space="0" w:color="auto"/>
              <w:right w:val="single" w:sz="4" w:space="0" w:color="auto"/>
            </w:tcBorders>
            <w:shd w:val="clear" w:color="auto" w:fill="auto"/>
            <w:noWrap/>
            <w:vAlign w:val="bottom"/>
            <w:hideMark/>
          </w:tcPr>
          <w:p w14:paraId="711E3D68"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5</w:t>
            </w:r>
          </w:p>
        </w:tc>
        <w:tc>
          <w:tcPr>
            <w:tcW w:w="2755" w:type="dxa"/>
            <w:tcBorders>
              <w:top w:val="nil"/>
              <w:left w:val="nil"/>
              <w:bottom w:val="single" w:sz="4" w:space="0" w:color="auto"/>
              <w:right w:val="single" w:sz="4" w:space="0" w:color="auto"/>
            </w:tcBorders>
            <w:shd w:val="clear" w:color="auto" w:fill="auto"/>
            <w:noWrap/>
            <w:vAlign w:val="bottom"/>
            <w:hideMark/>
          </w:tcPr>
          <w:p w14:paraId="3026AC41"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D2000</w:t>
            </w:r>
          </w:p>
        </w:tc>
        <w:tc>
          <w:tcPr>
            <w:tcW w:w="3085" w:type="dxa"/>
            <w:tcBorders>
              <w:top w:val="nil"/>
              <w:left w:val="nil"/>
              <w:bottom w:val="single" w:sz="4" w:space="0" w:color="auto"/>
              <w:right w:val="single" w:sz="4" w:space="0" w:color="auto"/>
            </w:tcBorders>
            <w:shd w:val="clear" w:color="auto" w:fill="auto"/>
            <w:noWrap/>
            <w:vAlign w:val="bottom"/>
            <w:hideMark/>
          </w:tcPr>
          <w:p w14:paraId="56AAFBA0"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0,67</w:t>
            </w:r>
          </w:p>
        </w:tc>
        <w:tc>
          <w:tcPr>
            <w:tcW w:w="3435" w:type="dxa"/>
            <w:tcBorders>
              <w:top w:val="nil"/>
              <w:left w:val="nil"/>
              <w:bottom w:val="single" w:sz="4" w:space="0" w:color="auto"/>
              <w:right w:val="single" w:sz="4" w:space="0" w:color="auto"/>
            </w:tcBorders>
            <w:shd w:val="clear" w:color="auto" w:fill="auto"/>
            <w:noWrap/>
            <w:vAlign w:val="bottom"/>
            <w:hideMark/>
          </w:tcPr>
          <w:p w14:paraId="788403EF"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0,02</w:t>
            </w:r>
          </w:p>
        </w:tc>
      </w:tr>
    </w:tbl>
    <w:p w14:paraId="0E879C77" w14:textId="77777777" w:rsidR="00D72445" w:rsidRPr="008D1507" w:rsidRDefault="00D72445" w:rsidP="00D72445">
      <w:pPr>
        <w:spacing w:after="120"/>
        <w:jc w:val="both"/>
        <w:rPr>
          <w:lang w:val="fr-FR" w:eastAsia="ar-SA"/>
        </w:rPr>
      </w:pPr>
    </w:p>
    <w:p w14:paraId="038A3503" w14:textId="77777777" w:rsidR="00D72445" w:rsidRPr="008D1507" w:rsidRDefault="00D72445" w:rsidP="00D72445">
      <w:pPr>
        <w:spacing w:after="120"/>
        <w:jc w:val="both"/>
        <w:rPr>
          <w:lang w:val="fr-FR" w:eastAsia="ar-SA"/>
        </w:rPr>
      </w:pPr>
      <w:r w:rsidRPr="008D1507">
        <w:rPr>
          <w:lang w:val="fr-FR" w:eastAsia="ar-SA"/>
        </w:rPr>
        <w:t>+ Vạch tuyến: vị trí tuyến cống trên mạng lưới được xác định hợp lý và kinh tế, thoả mãn các điều kiện sau:</w:t>
      </w:r>
    </w:p>
    <w:p w14:paraId="682054E8" w14:textId="77777777" w:rsidR="00D72445" w:rsidRPr="008D1507" w:rsidRDefault="00D72445" w:rsidP="00D72445">
      <w:pPr>
        <w:spacing w:after="120"/>
        <w:jc w:val="both"/>
        <w:rPr>
          <w:lang w:val="fr-FR" w:eastAsia="ar-SA"/>
        </w:rPr>
      </w:pPr>
      <w:r w:rsidRPr="008D1507">
        <w:rPr>
          <w:lang w:val="fr-FR" w:eastAsia="ar-SA"/>
        </w:rPr>
        <w:t>● Tuyến cống đơn giản, kết hợp tận dụng tận dụng triệt để độ dốc mặt đất tự nhiên, mặt đường tạo thành mạng đảm bảo thoát nước nhanh nhất.</w:t>
      </w:r>
    </w:p>
    <w:p w14:paraId="3B66378D" w14:textId="77777777" w:rsidR="00D72445" w:rsidRPr="008D1507" w:rsidRDefault="00D72445" w:rsidP="00D72445">
      <w:pPr>
        <w:spacing w:after="120"/>
        <w:jc w:val="both"/>
        <w:rPr>
          <w:lang w:val="fr-FR" w:eastAsia="ar-SA"/>
        </w:rPr>
      </w:pPr>
      <w:r w:rsidRPr="008D1507">
        <w:rPr>
          <w:lang w:val="fr-FR" w:eastAsia="ar-SA"/>
        </w:rPr>
        <w:t>● Tuyến cống đặt trong vùng đất có địa chất ổn định nhằm giảm chi phí gia cố nền móng, tạo điều kiện thuận lợi cho thi công.</w:t>
      </w:r>
    </w:p>
    <w:p w14:paraId="5B6DEBF2" w14:textId="77777777" w:rsidR="00D72445" w:rsidRPr="008D1507" w:rsidRDefault="00113140" w:rsidP="00D72445">
      <w:pPr>
        <w:spacing w:after="120"/>
        <w:jc w:val="both"/>
        <w:rPr>
          <w:lang w:val="nb-NO"/>
        </w:rPr>
      </w:pPr>
      <w:r w:rsidRPr="008D1507">
        <w:rPr>
          <w:lang w:val="nb-NO"/>
        </w:rPr>
        <w:t>2.5</w:t>
      </w:r>
      <w:r w:rsidR="00D72445" w:rsidRPr="008D1507">
        <w:rPr>
          <w:lang w:val="nb-NO"/>
        </w:rPr>
        <w:t>. Phương án thiết kế</w:t>
      </w:r>
    </w:p>
    <w:p w14:paraId="230186F2" w14:textId="77777777" w:rsidR="00D72445" w:rsidRPr="008D1507" w:rsidRDefault="00D72445" w:rsidP="003F060C">
      <w:pPr>
        <w:spacing w:before="160"/>
        <w:jc w:val="both"/>
        <w:rPr>
          <w:lang w:val="nb-NO"/>
        </w:rPr>
      </w:pPr>
      <w:r w:rsidRPr="008D1507">
        <w:rPr>
          <w:lang w:val="nb-NO"/>
        </w:rPr>
        <w:lastRenderedPageBreak/>
        <w:t>Dùng phương pháp phân chia lưu vực để tính toán mạng lưới cho từng tuyến mương và cả hệ thống, từ hệ thống phụ dẫn vào hệ thống chính của khu Quy hoạch và thoát ra kênh rạch hiện hữu khu quy hoạch.</w:t>
      </w:r>
    </w:p>
    <w:p w14:paraId="3D711584" w14:textId="77777777" w:rsidR="00045702" w:rsidRPr="008D1507" w:rsidRDefault="00045702" w:rsidP="003F060C">
      <w:pPr>
        <w:spacing w:before="160"/>
        <w:jc w:val="center"/>
        <w:rPr>
          <w:b/>
          <w:lang w:val="nb-NO"/>
        </w:rPr>
      </w:pPr>
      <w:r w:rsidRPr="008D1507">
        <w:rPr>
          <w:b/>
          <w:lang w:val="nb-NO"/>
        </w:rPr>
        <w:t>BẢNG THỐNG KÊ KHỐI LƯỢNG</w:t>
      </w:r>
    </w:p>
    <w:tbl>
      <w:tblPr>
        <w:tblW w:w="9085" w:type="dxa"/>
        <w:tblLook w:val="04A0" w:firstRow="1" w:lastRow="0" w:firstColumn="1" w:lastColumn="0" w:noHBand="0" w:noVBand="1"/>
      </w:tblPr>
      <w:tblGrid>
        <w:gridCol w:w="900"/>
        <w:gridCol w:w="4000"/>
        <w:gridCol w:w="1755"/>
        <w:gridCol w:w="2430"/>
      </w:tblGrid>
      <w:tr w:rsidR="008D1507" w:rsidRPr="008D1507" w14:paraId="1073A6D7" w14:textId="77777777" w:rsidTr="00D260D0">
        <w:trPr>
          <w:trHeight w:val="672"/>
        </w:trPr>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532C8A" w14:textId="77777777" w:rsidR="00045702" w:rsidRPr="008D1507" w:rsidRDefault="00045702" w:rsidP="003F060C">
            <w:pPr>
              <w:spacing w:before="160"/>
              <w:ind w:firstLine="0"/>
              <w:jc w:val="center"/>
              <w:rPr>
                <w:rFonts w:eastAsia="Times New Roman"/>
                <w:b/>
                <w:bCs/>
                <w:noProof w:val="0"/>
                <w:sz w:val="26"/>
                <w:szCs w:val="26"/>
                <w:lang w:val="en-US"/>
              </w:rPr>
            </w:pPr>
            <w:r w:rsidRPr="008D1507">
              <w:rPr>
                <w:rFonts w:eastAsia="Times New Roman"/>
                <w:b/>
                <w:bCs/>
                <w:noProof w:val="0"/>
                <w:sz w:val="26"/>
                <w:szCs w:val="26"/>
                <w:lang w:val="en-US"/>
              </w:rPr>
              <w:t>STT</w:t>
            </w:r>
          </w:p>
        </w:tc>
        <w:tc>
          <w:tcPr>
            <w:tcW w:w="4000" w:type="dxa"/>
            <w:tcBorders>
              <w:top w:val="single" w:sz="4" w:space="0" w:color="auto"/>
              <w:left w:val="nil"/>
              <w:bottom w:val="single" w:sz="4" w:space="0" w:color="auto"/>
              <w:right w:val="single" w:sz="4" w:space="0" w:color="auto"/>
            </w:tcBorders>
            <w:shd w:val="clear" w:color="000000" w:fill="FFFFFF"/>
            <w:vAlign w:val="center"/>
            <w:hideMark/>
          </w:tcPr>
          <w:p w14:paraId="2FE07DD4" w14:textId="77777777" w:rsidR="00045702" w:rsidRPr="008D1507" w:rsidRDefault="00045702" w:rsidP="003F060C">
            <w:pPr>
              <w:spacing w:before="160"/>
              <w:ind w:firstLine="0"/>
              <w:jc w:val="center"/>
              <w:rPr>
                <w:rFonts w:eastAsia="Times New Roman"/>
                <w:b/>
                <w:bCs/>
                <w:noProof w:val="0"/>
                <w:sz w:val="26"/>
                <w:szCs w:val="26"/>
                <w:lang w:val="en-US"/>
              </w:rPr>
            </w:pPr>
            <w:r w:rsidRPr="008D1507">
              <w:rPr>
                <w:rFonts w:eastAsia="Times New Roman"/>
                <w:b/>
                <w:bCs/>
                <w:noProof w:val="0"/>
                <w:sz w:val="26"/>
                <w:szCs w:val="26"/>
                <w:lang w:val="en-US"/>
              </w:rPr>
              <w:t>HẠNG MỤC</w:t>
            </w:r>
          </w:p>
        </w:tc>
        <w:tc>
          <w:tcPr>
            <w:tcW w:w="1755" w:type="dxa"/>
            <w:tcBorders>
              <w:top w:val="single" w:sz="4" w:space="0" w:color="auto"/>
              <w:left w:val="nil"/>
              <w:bottom w:val="single" w:sz="4" w:space="0" w:color="auto"/>
              <w:right w:val="single" w:sz="4" w:space="0" w:color="auto"/>
            </w:tcBorders>
            <w:shd w:val="clear" w:color="000000" w:fill="FFFFFF"/>
            <w:vAlign w:val="center"/>
            <w:hideMark/>
          </w:tcPr>
          <w:p w14:paraId="524803BC" w14:textId="77777777" w:rsidR="00045702" w:rsidRPr="008D1507" w:rsidRDefault="00045702" w:rsidP="003F060C">
            <w:pPr>
              <w:spacing w:before="160"/>
              <w:ind w:firstLine="0"/>
              <w:jc w:val="center"/>
              <w:rPr>
                <w:rFonts w:eastAsia="Times New Roman"/>
                <w:b/>
                <w:bCs/>
                <w:noProof w:val="0"/>
                <w:sz w:val="26"/>
                <w:szCs w:val="26"/>
                <w:lang w:val="en-US"/>
              </w:rPr>
            </w:pPr>
            <w:r w:rsidRPr="008D1507">
              <w:rPr>
                <w:rFonts w:eastAsia="Times New Roman"/>
                <w:b/>
                <w:bCs/>
                <w:noProof w:val="0"/>
                <w:sz w:val="26"/>
                <w:szCs w:val="26"/>
                <w:lang w:val="en-US"/>
              </w:rPr>
              <w:t>ĐƠN VỊ TÍNH</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FC41558" w14:textId="77777777" w:rsidR="00045702" w:rsidRPr="008D1507" w:rsidRDefault="00045702" w:rsidP="003F060C">
            <w:pPr>
              <w:spacing w:before="160"/>
              <w:ind w:firstLine="0"/>
              <w:jc w:val="center"/>
              <w:rPr>
                <w:rFonts w:eastAsia="Times New Roman"/>
                <w:b/>
                <w:bCs/>
                <w:noProof w:val="0"/>
                <w:sz w:val="26"/>
                <w:szCs w:val="26"/>
                <w:lang w:val="en-US"/>
              </w:rPr>
            </w:pPr>
            <w:r w:rsidRPr="008D1507">
              <w:rPr>
                <w:rFonts w:eastAsia="Times New Roman"/>
                <w:b/>
                <w:bCs/>
                <w:noProof w:val="0"/>
                <w:sz w:val="26"/>
                <w:szCs w:val="26"/>
                <w:lang w:val="en-US"/>
              </w:rPr>
              <w:t>KHỐI LƯỢNG</w:t>
            </w:r>
          </w:p>
        </w:tc>
      </w:tr>
      <w:tr w:rsidR="008D1507" w:rsidRPr="008D1507" w14:paraId="3467409A" w14:textId="77777777" w:rsidTr="00D260D0">
        <w:trPr>
          <w:trHeight w:val="336"/>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FD43FBA"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1</w:t>
            </w:r>
          </w:p>
        </w:tc>
        <w:tc>
          <w:tcPr>
            <w:tcW w:w="4000" w:type="dxa"/>
            <w:tcBorders>
              <w:top w:val="nil"/>
              <w:left w:val="nil"/>
              <w:bottom w:val="single" w:sz="4" w:space="0" w:color="auto"/>
              <w:right w:val="single" w:sz="4" w:space="0" w:color="auto"/>
            </w:tcBorders>
            <w:shd w:val="clear" w:color="auto" w:fill="auto"/>
            <w:noWrap/>
            <w:vAlign w:val="bottom"/>
            <w:hideMark/>
          </w:tcPr>
          <w:p w14:paraId="4C9D9032" w14:textId="77777777" w:rsidR="00045702" w:rsidRPr="008D1507" w:rsidRDefault="00045702" w:rsidP="003F060C">
            <w:pPr>
              <w:spacing w:before="160"/>
              <w:ind w:firstLine="0"/>
              <w:rPr>
                <w:rFonts w:eastAsia="Times New Roman"/>
                <w:noProof w:val="0"/>
                <w:sz w:val="26"/>
                <w:szCs w:val="26"/>
                <w:lang w:val="en-US"/>
              </w:rPr>
            </w:pPr>
            <w:r w:rsidRPr="008D1507">
              <w:rPr>
                <w:rFonts w:eastAsia="Times New Roman"/>
                <w:noProof w:val="0"/>
                <w:sz w:val="26"/>
                <w:szCs w:val="26"/>
                <w:lang w:val="en-US"/>
              </w:rPr>
              <w:t>CỐNG BTCT D400</w:t>
            </w:r>
          </w:p>
        </w:tc>
        <w:tc>
          <w:tcPr>
            <w:tcW w:w="1755" w:type="dxa"/>
            <w:tcBorders>
              <w:top w:val="nil"/>
              <w:left w:val="nil"/>
              <w:bottom w:val="single" w:sz="4" w:space="0" w:color="auto"/>
              <w:right w:val="single" w:sz="4" w:space="0" w:color="auto"/>
            </w:tcBorders>
            <w:shd w:val="clear" w:color="auto" w:fill="auto"/>
            <w:noWrap/>
            <w:vAlign w:val="bottom"/>
            <w:hideMark/>
          </w:tcPr>
          <w:p w14:paraId="53B1AEE5"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430" w:type="dxa"/>
            <w:tcBorders>
              <w:top w:val="nil"/>
              <w:left w:val="nil"/>
              <w:bottom w:val="single" w:sz="4" w:space="0" w:color="auto"/>
              <w:right w:val="single" w:sz="4" w:space="0" w:color="auto"/>
            </w:tcBorders>
            <w:shd w:val="clear" w:color="auto" w:fill="auto"/>
            <w:noWrap/>
            <w:vAlign w:val="bottom"/>
            <w:hideMark/>
          </w:tcPr>
          <w:p w14:paraId="628F7423"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 xml:space="preserve">             15.019 </w:t>
            </w:r>
          </w:p>
        </w:tc>
      </w:tr>
      <w:tr w:rsidR="008D1507" w:rsidRPr="008D1507" w14:paraId="1BC3D34E" w14:textId="77777777" w:rsidTr="00D260D0">
        <w:trPr>
          <w:trHeight w:val="336"/>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8261E45"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2</w:t>
            </w:r>
          </w:p>
        </w:tc>
        <w:tc>
          <w:tcPr>
            <w:tcW w:w="4000" w:type="dxa"/>
            <w:tcBorders>
              <w:top w:val="nil"/>
              <w:left w:val="nil"/>
              <w:bottom w:val="single" w:sz="4" w:space="0" w:color="auto"/>
              <w:right w:val="single" w:sz="4" w:space="0" w:color="auto"/>
            </w:tcBorders>
            <w:shd w:val="clear" w:color="auto" w:fill="auto"/>
            <w:noWrap/>
            <w:vAlign w:val="bottom"/>
            <w:hideMark/>
          </w:tcPr>
          <w:p w14:paraId="69644476" w14:textId="77777777" w:rsidR="00045702" w:rsidRPr="008D1507" w:rsidRDefault="00045702" w:rsidP="003F060C">
            <w:pPr>
              <w:spacing w:before="160"/>
              <w:ind w:firstLine="0"/>
              <w:rPr>
                <w:rFonts w:eastAsia="Times New Roman"/>
                <w:noProof w:val="0"/>
                <w:sz w:val="26"/>
                <w:szCs w:val="26"/>
                <w:lang w:val="en-US"/>
              </w:rPr>
            </w:pPr>
            <w:r w:rsidRPr="008D1507">
              <w:rPr>
                <w:rFonts w:eastAsia="Times New Roman"/>
                <w:noProof w:val="0"/>
                <w:sz w:val="26"/>
                <w:szCs w:val="26"/>
                <w:lang w:val="en-US"/>
              </w:rPr>
              <w:t>CỐNG BTCT D600</w:t>
            </w:r>
          </w:p>
        </w:tc>
        <w:tc>
          <w:tcPr>
            <w:tcW w:w="1755" w:type="dxa"/>
            <w:tcBorders>
              <w:top w:val="nil"/>
              <w:left w:val="nil"/>
              <w:bottom w:val="single" w:sz="4" w:space="0" w:color="auto"/>
              <w:right w:val="single" w:sz="4" w:space="0" w:color="auto"/>
            </w:tcBorders>
            <w:shd w:val="clear" w:color="auto" w:fill="auto"/>
            <w:noWrap/>
            <w:vAlign w:val="bottom"/>
            <w:hideMark/>
          </w:tcPr>
          <w:p w14:paraId="46A34566"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430" w:type="dxa"/>
            <w:tcBorders>
              <w:top w:val="nil"/>
              <w:left w:val="nil"/>
              <w:bottom w:val="single" w:sz="4" w:space="0" w:color="auto"/>
              <w:right w:val="single" w:sz="4" w:space="0" w:color="auto"/>
            </w:tcBorders>
            <w:shd w:val="clear" w:color="auto" w:fill="auto"/>
            <w:noWrap/>
            <w:vAlign w:val="bottom"/>
            <w:hideMark/>
          </w:tcPr>
          <w:p w14:paraId="00AA2E6E"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 xml:space="preserve">             10.448 </w:t>
            </w:r>
          </w:p>
        </w:tc>
      </w:tr>
      <w:tr w:rsidR="008D1507" w:rsidRPr="008D1507" w14:paraId="510FAA67" w14:textId="77777777" w:rsidTr="00D260D0">
        <w:trPr>
          <w:trHeight w:val="336"/>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28E2AA8"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3</w:t>
            </w:r>
          </w:p>
        </w:tc>
        <w:tc>
          <w:tcPr>
            <w:tcW w:w="4000" w:type="dxa"/>
            <w:tcBorders>
              <w:top w:val="nil"/>
              <w:left w:val="nil"/>
              <w:bottom w:val="single" w:sz="4" w:space="0" w:color="auto"/>
              <w:right w:val="single" w:sz="4" w:space="0" w:color="auto"/>
            </w:tcBorders>
            <w:shd w:val="clear" w:color="auto" w:fill="auto"/>
            <w:noWrap/>
            <w:vAlign w:val="bottom"/>
            <w:hideMark/>
          </w:tcPr>
          <w:p w14:paraId="630753C5" w14:textId="77777777" w:rsidR="00045702" w:rsidRPr="008D1507" w:rsidRDefault="00045702" w:rsidP="003F060C">
            <w:pPr>
              <w:spacing w:before="160"/>
              <w:ind w:firstLine="0"/>
              <w:rPr>
                <w:rFonts w:eastAsia="Times New Roman"/>
                <w:noProof w:val="0"/>
                <w:sz w:val="26"/>
                <w:szCs w:val="26"/>
                <w:lang w:val="en-US"/>
              </w:rPr>
            </w:pPr>
            <w:r w:rsidRPr="008D1507">
              <w:rPr>
                <w:rFonts w:eastAsia="Times New Roman"/>
                <w:noProof w:val="0"/>
                <w:sz w:val="26"/>
                <w:szCs w:val="26"/>
                <w:lang w:val="en-US"/>
              </w:rPr>
              <w:t>CỐNG BTCT D800</w:t>
            </w:r>
          </w:p>
        </w:tc>
        <w:tc>
          <w:tcPr>
            <w:tcW w:w="1755" w:type="dxa"/>
            <w:tcBorders>
              <w:top w:val="nil"/>
              <w:left w:val="nil"/>
              <w:bottom w:val="single" w:sz="4" w:space="0" w:color="auto"/>
              <w:right w:val="single" w:sz="4" w:space="0" w:color="auto"/>
            </w:tcBorders>
            <w:shd w:val="clear" w:color="auto" w:fill="auto"/>
            <w:noWrap/>
            <w:vAlign w:val="bottom"/>
            <w:hideMark/>
          </w:tcPr>
          <w:p w14:paraId="2B25A1E8"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430" w:type="dxa"/>
            <w:tcBorders>
              <w:top w:val="nil"/>
              <w:left w:val="nil"/>
              <w:bottom w:val="single" w:sz="4" w:space="0" w:color="auto"/>
              <w:right w:val="single" w:sz="4" w:space="0" w:color="auto"/>
            </w:tcBorders>
            <w:shd w:val="clear" w:color="auto" w:fill="auto"/>
            <w:noWrap/>
            <w:vAlign w:val="bottom"/>
            <w:hideMark/>
          </w:tcPr>
          <w:p w14:paraId="5DC105FD"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 xml:space="preserve">               9.459 </w:t>
            </w:r>
          </w:p>
        </w:tc>
      </w:tr>
      <w:tr w:rsidR="008D1507" w:rsidRPr="008D1507" w14:paraId="6FF732B7" w14:textId="77777777" w:rsidTr="00D260D0">
        <w:trPr>
          <w:trHeight w:val="336"/>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6109160C"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4</w:t>
            </w:r>
          </w:p>
        </w:tc>
        <w:tc>
          <w:tcPr>
            <w:tcW w:w="4000" w:type="dxa"/>
            <w:tcBorders>
              <w:top w:val="nil"/>
              <w:left w:val="nil"/>
              <w:bottom w:val="single" w:sz="4" w:space="0" w:color="auto"/>
              <w:right w:val="single" w:sz="4" w:space="0" w:color="auto"/>
            </w:tcBorders>
            <w:shd w:val="clear" w:color="auto" w:fill="auto"/>
            <w:noWrap/>
            <w:vAlign w:val="bottom"/>
            <w:hideMark/>
          </w:tcPr>
          <w:p w14:paraId="349FA207" w14:textId="77777777" w:rsidR="00045702" w:rsidRPr="008D1507" w:rsidRDefault="00045702" w:rsidP="003F060C">
            <w:pPr>
              <w:spacing w:before="160"/>
              <w:ind w:firstLine="0"/>
              <w:rPr>
                <w:rFonts w:eastAsia="Times New Roman"/>
                <w:noProof w:val="0"/>
                <w:sz w:val="26"/>
                <w:szCs w:val="26"/>
                <w:lang w:val="en-US"/>
              </w:rPr>
            </w:pPr>
            <w:r w:rsidRPr="008D1507">
              <w:rPr>
                <w:rFonts w:eastAsia="Times New Roman"/>
                <w:noProof w:val="0"/>
                <w:sz w:val="26"/>
                <w:szCs w:val="26"/>
                <w:lang w:val="en-US"/>
              </w:rPr>
              <w:t>CỐNG BTCT D1000</w:t>
            </w:r>
          </w:p>
        </w:tc>
        <w:tc>
          <w:tcPr>
            <w:tcW w:w="1755" w:type="dxa"/>
            <w:tcBorders>
              <w:top w:val="nil"/>
              <w:left w:val="nil"/>
              <w:bottom w:val="single" w:sz="4" w:space="0" w:color="auto"/>
              <w:right w:val="single" w:sz="4" w:space="0" w:color="auto"/>
            </w:tcBorders>
            <w:shd w:val="clear" w:color="auto" w:fill="auto"/>
            <w:noWrap/>
            <w:vAlign w:val="bottom"/>
            <w:hideMark/>
          </w:tcPr>
          <w:p w14:paraId="6B17ADF3"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430" w:type="dxa"/>
            <w:tcBorders>
              <w:top w:val="nil"/>
              <w:left w:val="nil"/>
              <w:bottom w:val="single" w:sz="4" w:space="0" w:color="auto"/>
              <w:right w:val="single" w:sz="4" w:space="0" w:color="auto"/>
            </w:tcBorders>
            <w:shd w:val="clear" w:color="auto" w:fill="auto"/>
            <w:noWrap/>
            <w:vAlign w:val="bottom"/>
            <w:hideMark/>
          </w:tcPr>
          <w:p w14:paraId="06792117"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 xml:space="preserve">               1.906 </w:t>
            </w:r>
          </w:p>
        </w:tc>
      </w:tr>
      <w:tr w:rsidR="008D1507" w:rsidRPr="008D1507" w14:paraId="2E1012A9" w14:textId="77777777" w:rsidTr="00D260D0">
        <w:trPr>
          <w:trHeight w:val="336"/>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9617BA1"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5</w:t>
            </w:r>
          </w:p>
        </w:tc>
        <w:tc>
          <w:tcPr>
            <w:tcW w:w="4000" w:type="dxa"/>
            <w:tcBorders>
              <w:top w:val="nil"/>
              <w:left w:val="nil"/>
              <w:bottom w:val="single" w:sz="4" w:space="0" w:color="auto"/>
              <w:right w:val="single" w:sz="4" w:space="0" w:color="auto"/>
            </w:tcBorders>
            <w:shd w:val="clear" w:color="auto" w:fill="auto"/>
            <w:noWrap/>
            <w:vAlign w:val="bottom"/>
            <w:hideMark/>
          </w:tcPr>
          <w:p w14:paraId="2BD0D816" w14:textId="77777777" w:rsidR="00045702" w:rsidRPr="008D1507" w:rsidRDefault="00045702" w:rsidP="003F060C">
            <w:pPr>
              <w:spacing w:before="160"/>
              <w:ind w:firstLine="0"/>
              <w:rPr>
                <w:rFonts w:eastAsia="Times New Roman"/>
                <w:noProof w:val="0"/>
                <w:sz w:val="26"/>
                <w:szCs w:val="26"/>
                <w:lang w:val="en-US"/>
              </w:rPr>
            </w:pPr>
            <w:r w:rsidRPr="008D1507">
              <w:rPr>
                <w:rFonts w:eastAsia="Times New Roman"/>
                <w:noProof w:val="0"/>
                <w:sz w:val="26"/>
                <w:szCs w:val="26"/>
                <w:lang w:val="en-US"/>
              </w:rPr>
              <w:t>CỐNG BTCT D1200</w:t>
            </w:r>
          </w:p>
        </w:tc>
        <w:tc>
          <w:tcPr>
            <w:tcW w:w="1755" w:type="dxa"/>
            <w:tcBorders>
              <w:top w:val="nil"/>
              <w:left w:val="nil"/>
              <w:bottom w:val="single" w:sz="4" w:space="0" w:color="auto"/>
              <w:right w:val="single" w:sz="4" w:space="0" w:color="auto"/>
            </w:tcBorders>
            <w:shd w:val="clear" w:color="auto" w:fill="auto"/>
            <w:noWrap/>
            <w:vAlign w:val="bottom"/>
            <w:hideMark/>
          </w:tcPr>
          <w:p w14:paraId="05FE7C91"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430" w:type="dxa"/>
            <w:tcBorders>
              <w:top w:val="nil"/>
              <w:left w:val="nil"/>
              <w:bottom w:val="single" w:sz="4" w:space="0" w:color="auto"/>
              <w:right w:val="single" w:sz="4" w:space="0" w:color="auto"/>
            </w:tcBorders>
            <w:shd w:val="clear" w:color="auto" w:fill="auto"/>
            <w:noWrap/>
            <w:vAlign w:val="bottom"/>
            <w:hideMark/>
          </w:tcPr>
          <w:p w14:paraId="0EFD7F7A"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 xml:space="preserve">               4.339 </w:t>
            </w:r>
          </w:p>
        </w:tc>
      </w:tr>
      <w:tr w:rsidR="008D1507" w:rsidRPr="008D1507" w14:paraId="42D7F105" w14:textId="77777777" w:rsidTr="00D260D0">
        <w:trPr>
          <w:trHeight w:val="336"/>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39A89EBC"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6</w:t>
            </w:r>
          </w:p>
        </w:tc>
        <w:tc>
          <w:tcPr>
            <w:tcW w:w="4000" w:type="dxa"/>
            <w:tcBorders>
              <w:top w:val="nil"/>
              <w:left w:val="nil"/>
              <w:bottom w:val="single" w:sz="4" w:space="0" w:color="auto"/>
              <w:right w:val="single" w:sz="4" w:space="0" w:color="auto"/>
            </w:tcBorders>
            <w:shd w:val="clear" w:color="auto" w:fill="auto"/>
            <w:noWrap/>
            <w:vAlign w:val="bottom"/>
            <w:hideMark/>
          </w:tcPr>
          <w:p w14:paraId="14DE54C3" w14:textId="77777777" w:rsidR="00045702" w:rsidRPr="008D1507" w:rsidRDefault="00045702" w:rsidP="003F060C">
            <w:pPr>
              <w:spacing w:before="160"/>
              <w:ind w:firstLine="0"/>
              <w:rPr>
                <w:rFonts w:eastAsia="Times New Roman"/>
                <w:noProof w:val="0"/>
                <w:sz w:val="26"/>
                <w:szCs w:val="26"/>
                <w:lang w:val="en-US"/>
              </w:rPr>
            </w:pPr>
            <w:r w:rsidRPr="008D1507">
              <w:rPr>
                <w:rFonts w:eastAsia="Times New Roman"/>
                <w:noProof w:val="0"/>
                <w:sz w:val="26"/>
                <w:szCs w:val="26"/>
                <w:lang w:val="en-US"/>
              </w:rPr>
              <w:t>CỐNG BTCT D1600</w:t>
            </w:r>
          </w:p>
        </w:tc>
        <w:tc>
          <w:tcPr>
            <w:tcW w:w="1755" w:type="dxa"/>
            <w:tcBorders>
              <w:top w:val="nil"/>
              <w:left w:val="nil"/>
              <w:bottom w:val="single" w:sz="4" w:space="0" w:color="auto"/>
              <w:right w:val="single" w:sz="4" w:space="0" w:color="auto"/>
            </w:tcBorders>
            <w:shd w:val="clear" w:color="auto" w:fill="auto"/>
            <w:noWrap/>
            <w:vAlign w:val="bottom"/>
            <w:hideMark/>
          </w:tcPr>
          <w:p w14:paraId="306674BD"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430" w:type="dxa"/>
            <w:tcBorders>
              <w:top w:val="nil"/>
              <w:left w:val="nil"/>
              <w:bottom w:val="single" w:sz="4" w:space="0" w:color="auto"/>
              <w:right w:val="single" w:sz="4" w:space="0" w:color="auto"/>
            </w:tcBorders>
            <w:shd w:val="clear" w:color="auto" w:fill="auto"/>
            <w:noWrap/>
            <w:vAlign w:val="bottom"/>
            <w:hideMark/>
          </w:tcPr>
          <w:p w14:paraId="65993D77"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 xml:space="preserve">               1.324 </w:t>
            </w:r>
          </w:p>
        </w:tc>
      </w:tr>
      <w:tr w:rsidR="008D1507" w:rsidRPr="008D1507" w14:paraId="39AA1172" w14:textId="77777777" w:rsidTr="00D260D0">
        <w:trPr>
          <w:trHeight w:val="336"/>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71463125"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7</w:t>
            </w:r>
          </w:p>
        </w:tc>
        <w:tc>
          <w:tcPr>
            <w:tcW w:w="4000" w:type="dxa"/>
            <w:tcBorders>
              <w:top w:val="nil"/>
              <w:left w:val="nil"/>
              <w:bottom w:val="single" w:sz="4" w:space="0" w:color="auto"/>
              <w:right w:val="single" w:sz="4" w:space="0" w:color="auto"/>
            </w:tcBorders>
            <w:shd w:val="clear" w:color="auto" w:fill="auto"/>
            <w:noWrap/>
            <w:vAlign w:val="bottom"/>
            <w:hideMark/>
          </w:tcPr>
          <w:p w14:paraId="2CD83A99" w14:textId="77777777" w:rsidR="00045702" w:rsidRPr="008D1507" w:rsidRDefault="00045702" w:rsidP="003F060C">
            <w:pPr>
              <w:spacing w:before="160"/>
              <w:ind w:firstLine="0"/>
              <w:rPr>
                <w:rFonts w:eastAsia="Times New Roman"/>
                <w:noProof w:val="0"/>
                <w:sz w:val="26"/>
                <w:szCs w:val="26"/>
                <w:lang w:val="en-US"/>
              </w:rPr>
            </w:pPr>
            <w:r w:rsidRPr="008D1507">
              <w:rPr>
                <w:rFonts w:eastAsia="Times New Roman"/>
                <w:noProof w:val="0"/>
                <w:sz w:val="26"/>
                <w:szCs w:val="26"/>
                <w:lang w:val="en-US"/>
              </w:rPr>
              <w:t>CỐNG BTCT D2000</w:t>
            </w:r>
          </w:p>
        </w:tc>
        <w:tc>
          <w:tcPr>
            <w:tcW w:w="1755" w:type="dxa"/>
            <w:tcBorders>
              <w:top w:val="nil"/>
              <w:left w:val="nil"/>
              <w:bottom w:val="single" w:sz="4" w:space="0" w:color="auto"/>
              <w:right w:val="single" w:sz="4" w:space="0" w:color="auto"/>
            </w:tcBorders>
            <w:shd w:val="clear" w:color="auto" w:fill="auto"/>
            <w:noWrap/>
            <w:vAlign w:val="bottom"/>
            <w:hideMark/>
          </w:tcPr>
          <w:p w14:paraId="7E4CD79F"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430" w:type="dxa"/>
            <w:tcBorders>
              <w:top w:val="nil"/>
              <w:left w:val="nil"/>
              <w:bottom w:val="single" w:sz="4" w:space="0" w:color="auto"/>
              <w:right w:val="single" w:sz="4" w:space="0" w:color="auto"/>
            </w:tcBorders>
            <w:shd w:val="clear" w:color="auto" w:fill="auto"/>
            <w:noWrap/>
            <w:vAlign w:val="bottom"/>
            <w:hideMark/>
          </w:tcPr>
          <w:p w14:paraId="64F8D902"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 xml:space="preserve">               2.042 </w:t>
            </w:r>
          </w:p>
        </w:tc>
      </w:tr>
      <w:tr w:rsidR="008D1507" w:rsidRPr="008D1507" w14:paraId="76AAA6EC" w14:textId="77777777" w:rsidTr="00D260D0">
        <w:trPr>
          <w:trHeight w:val="336"/>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4C6C1596"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8</w:t>
            </w:r>
          </w:p>
        </w:tc>
        <w:tc>
          <w:tcPr>
            <w:tcW w:w="4000" w:type="dxa"/>
            <w:tcBorders>
              <w:top w:val="nil"/>
              <w:left w:val="nil"/>
              <w:bottom w:val="single" w:sz="4" w:space="0" w:color="auto"/>
              <w:right w:val="single" w:sz="4" w:space="0" w:color="auto"/>
            </w:tcBorders>
            <w:shd w:val="clear" w:color="auto" w:fill="auto"/>
            <w:noWrap/>
            <w:vAlign w:val="bottom"/>
            <w:hideMark/>
          </w:tcPr>
          <w:p w14:paraId="6984E6CB" w14:textId="77777777" w:rsidR="00045702" w:rsidRPr="008D1507" w:rsidRDefault="00045702" w:rsidP="003F060C">
            <w:pPr>
              <w:spacing w:before="160"/>
              <w:ind w:firstLine="0"/>
              <w:rPr>
                <w:rFonts w:eastAsia="Times New Roman"/>
                <w:noProof w:val="0"/>
                <w:sz w:val="26"/>
                <w:szCs w:val="26"/>
                <w:lang w:val="en-US"/>
              </w:rPr>
            </w:pPr>
            <w:r w:rsidRPr="008D1507">
              <w:rPr>
                <w:rFonts w:eastAsia="Times New Roman"/>
                <w:noProof w:val="0"/>
                <w:sz w:val="26"/>
                <w:szCs w:val="26"/>
                <w:lang w:val="en-US"/>
              </w:rPr>
              <w:t>GIẾNG THU</w:t>
            </w:r>
          </w:p>
        </w:tc>
        <w:tc>
          <w:tcPr>
            <w:tcW w:w="1755" w:type="dxa"/>
            <w:tcBorders>
              <w:top w:val="nil"/>
              <w:left w:val="nil"/>
              <w:bottom w:val="single" w:sz="4" w:space="0" w:color="auto"/>
              <w:right w:val="single" w:sz="4" w:space="0" w:color="auto"/>
            </w:tcBorders>
            <w:shd w:val="clear" w:color="auto" w:fill="auto"/>
            <w:noWrap/>
            <w:vAlign w:val="bottom"/>
            <w:hideMark/>
          </w:tcPr>
          <w:p w14:paraId="2A96E8A4"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CÁI</w:t>
            </w:r>
          </w:p>
        </w:tc>
        <w:tc>
          <w:tcPr>
            <w:tcW w:w="2430" w:type="dxa"/>
            <w:tcBorders>
              <w:top w:val="nil"/>
              <w:left w:val="nil"/>
              <w:bottom w:val="single" w:sz="4" w:space="0" w:color="auto"/>
              <w:right w:val="single" w:sz="4" w:space="0" w:color="auto"/>
            </w:tcBorders>
            <w:shd w:val="clear" w:color="auto" w:fill="auto"/>
            <w:noWrap/>
            <w:vAlign w:val="bottom"/>
            <w:hideMark/>
          </w:tcPr>
          <w:p w14:paraId="7A67AED2"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 xml:space="preserve">                 984 </w:t>
            </w:r>
          </w:p>
        </w:tc>
      </w:tr>
      <w:tr w:rsidR="00045702" w:rsidRPr="008D1507" w14:paraId="295DA10C" w14:textId="77777777" w:rsidTr="00D260D0">
        <w:trPr>
          <w:trHeight w:val="336"/>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0BD296A9"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9</w:t>
            </w:r>
          </w:p>
        </w:tc>
        <w:tc>
          <w:tcPr>
            <w:tcW w:w="4000" w:type="dxa"/>
            <w:tcBorders>
              <w:top w:val="nil"/>
              <w:left w:val="nil"/>
              <w:bottom w:val="single" w:sz="4" w:space="0" w:color="auto"/>
              <w:right w:val="single" w:sz="4" w:space="0" w:color="auto"/>
            </w:tcBorders>
            <w:shd w:val="clear" w:color="auto" w:fill="auto"/>
            <w:noWrap/>
            <w:vAlign w:val="bottom"/>
            <w:hideMark/>
          </w:tcPr>
          <w:p w14:paraId="28EA8CAA" w14:textId="77777777" w:rsidR="00045702" w:rsidRPr="008D1507" w:rsidRDefault="00045702" w:rsidP="003F060C">
            <w:pPr>
              <w:spacing w:before="160"/>
              <w:ind w:firstLine="0"/>
              <w:rPr>
                <w:rFonts w:eastAsia="Times New Roman"/>
                <w:noProof w:val="0"/>
                <w:sz w:val="26"/>
                <w:szCs w:val="26"/>
                <w:lang w:val="en-US"/>
              </w:rPr>
            </w:pPr>
            <w:r w:rsidRPr="008D1507">
              <w:rPr>
                <w:rFonts w:eastAsia="Times New Roman"/>
                <w:noProof w:val="0"/>
                <w:sz w:val="26"/>
                <w:szCs w:val="26"/>
                <w:lang w:val="en-US"/>
              </w:rPr>
              <w:t>CỬA XẢ</w:t>
            </w:r>
          </w:p>
        </w:tc>
        <w:tc>
          <w:tcPr>
            <w:tcW w:w="1755" w:type="dxa"/>
            <w:tcBorders>
              <w:top w:val="nil"/>
              <w:left w:val="nil"/>
              <w:bottom w:val="single" w:sz="4" w:space="0" w:color="auto"/>
              <w:right w:val="single" w:sz="4" w:space="0" w:color="auto"/>
            </w:tcBorders>
            <w:shd w:val="clear" w:color="auto" w:fill="auto"/>
            <w:noWrap/>
            <w:vAlign w:val="bottom"/>
            <w:hideMark/>
          </w:tcPr>
          <w:p w14:paraId="4923233C" w14:textId="77777777" w:rsidR="00045702" w:rsidRPr="008D1507" w:rsidRDefault="00045702" w:rsidP="003F060C">
            <w:pPr>
              <w:spacing w:before="160"/>
              <w:ind w:firstLine="0"/>
              <w:jc w:val="center"/>
              <w:rPr>
                <w:rFonts w:eastAsia="Times New Roman"/>
                <w:noProof w:val="0"/>
                <w:sz w:val="26"/>
                <w:szCs w:val="26"/>
                <w:lang w:val="en-US"/>
              </w:rPr>
            </w:pPr>
            <w:r w:rsidRPr="008D1507">
              <w:rPr>
                <w:rFonts w:eastAsia="Times New Roman"/>
                <w:noProof w:val="0"/>
                <w:sz w:val="26"/>
                <w:szCs w:val="26"/>
                <w:lang w:val="en-US"/>
              </w:rPr>
              <w:t>CÁI</w:t>
            </w:r>
          </w:p>
        </w:tc>
        <w:tc>
          <w:tcPr>
            <w:tcW w:w="2430" w:type="dxa"/>
            <w:tcBorders>
              <w:top w:val="nil"/>
              <w:left w:val="nil"/>
              <w:bottom w:val="single" w:sz="4" w:space="0" w:color="auto"/>
              <w:right w:val="single" w:sz="4" w:space="0" w:color="auto"/>
            </w:tcBorders>
            <w:shd w:val="clear" w:color="auto" w:fill="auto"/>
            <w:noWrap/>
            <w:vAlign w:val="bottom"/>
            <w:hideMark/>
          </w:tcPr>
          <w:p w14:paraId="640B8797" w14:textId="77777777" w:rsidR="00045702" w:rsidRPr="008D1507" w:rsidRDefault="00045702" w:rsidP="003F060C">
            <w:pPr>
              <w:spacing w:before="160"/>
              <w:ind w:firstLine="0"/>
              <w:rPr>
                <w:rFonts w:eastAsia="Times New Roman"/>
                <w:noProof w:val="0"/>
                <w:sz w:val="26"/>
                <w:szCs w:val="26"/>
                <w:lang w:val="en-US"/>
              </w:rPr>
            </w:pPr>
            <w:r w:rsidRPr="008D1507">
              <w:rPr>
                <w:rFonts w:eastAsia="Times New Roman"/>
                <w:noProof w:val="0"/>
                <w:sz w:val="26"/>
                <w:szCs w:val="26"/>
                <w:lang w:val="en-US"/>
              </w:rPr>
              <w:t xml:space="preserve">                   14 </w:t>
            </w:r>
          </w:p>
        </w:tc>
      </w:tr>
    </w:tbl>
    <w:p w14:paraId="58771EF2" w14:textId="77777777" w:rsidR="00D72445" w:rsidRPr="008D1507" w:rsidRDefault="00D72445" w:rsidP="003F060C">
      <w:pPr>
        <w:pStyle w:val="Heading2"/>
        <w:numPr>
          <w:ilvl w:val="0"/>
          <w:numId w:val="19"/>
        </w:numPr>
        <w:spacing w:before="160"/>
        <w:ind w:left="0" w:firstLine="720"/>
        <w:rPr>
          <w:szCs w:val="28"/>
        </w:rPr>
      </w:pPr>
      <w:bookmarkStart w:id="129" w:name="_Toc11326466"/>
      <w:bookmarkStart w:id="130" w:name="_Toc119313028"/>
      <w:r w:rsidRPr="008D1507">
        <w:rPr>
          <w:szCs w:val="28"/>
        </w:rPr>
        <w:t>Quy hoẠch cẤp nưỚc</w:t>
      </w:r>
      <w:bookmarkEnd w:id="129"/>
      <w:bookmarkEnd w:id="130"/>
    </w:p>
    <w:p w14:paraId="6CEAFD02" w14:textId="77777777" w:rsidR="00D72445" w:rsidRPr="008D1507" w:rsidRDefault="00D72445" w:rsidP="003F060C">
      <w:pPr>
        <w:pStyle w:val="Heading3"/>
        <w:numPr>
          <w:ilvl w:val="0"/>
          <w:numId w:val="18"/>
        </w:numPr>
        <w:spacing w:before="160"/>
        <w:jc w:val="both"/>
        <w:rPr>
          <w:szCs w:val="28"/>
        </w:rPr>
      </w:pPr>
      <w:bookmarkStart w:id="131" w:name="_Toc11326467"/>
      <w:bookmarkStart w:id="132" w:name="_Toc119313029"/>
      <w:r w:rsidRPr="008D1507">
        <w:rPr>
          <w:szCs w:val="28"/>
        </w:rPr>
        <w:t>Cơ sở thiết kế</w:t>
      </w:r>
      <w:bookmarkEnd w:id="131"/>
      <w:bookmarkEnd w:id="132"/>
    </w:p>
    <w:p w14:paraId="0DF9206E" w14:textId="77777777" w:rsidR="00D72445" w:rsidRPr="008D1507" w:rsidRDefault="00D72445" w:rsidP="003F060C">
      <w:pPr>
        <w:spacing w:before="160"/>
        <w:ind w:firstLine="709"/>
        <w:jc w:val="both"/>
      </w:pPr>
      <w:r w:rsidRPr="008D1507">
        <w:t>- QCVN 01:2021/BXD Quy chuẩn kỹ thuật quốc gia về quy hoạch xây dựng.</w:t>
      </w:r>
    </w:p>
    <w:p w14:paraId="295DC240" w14:textId="77777777" w:rsidR="00D72445" w:rsidRPr="008D1507" w:rsidRDefault="00D72445" w:rsidP="003F060C">
      <w:pPr>
        <w:spacing w:before="160"/>
        <w:ind w:firstLine="709"/>
        <w:jc w:val="both"/>
      </w:pPr>
      <w:r w:rsidRPr="008D1507">
        <w:t>- Quy chuẩn QCVN 06:2020/BXD - Quy chuẩn kỹ thuật Quốc gia về an toàn cháy cho nhà và công trình.</w:t>
      </w:r>
    </w:p>
    <w:p w14:paraId="0CF1E420" w14:textId="77777777" w:rsidR="00D72445" w:rsidRPr="008D1507" w:rsidRDefault="00D72445" w:rsidP="003F060C">
      <w:pPr>
        <w:spacing w:before="160"/>
        <w:ind w:firstLine="709"/>
        <w:jc w:val="both"/>
      </w:pPr>
      <w:r w:rsidRPr="008D1507">
        <w:t xml:space="preserve">- QCVN 07-1:2016/BXD Quy chuẩn kỹ thuật quốc gia các công trình hạ tầng kỹ thuật </w:t>
      </w:r>
      <w:r w:rsidR="003C157E" w:rsidRPr="008D1507">
        <w:t>-</w:t>
      </w:r>
      <w:r w:rsidRPr="008D1507">
        <w:t xml:space="preserve"> Công trình cấp nước.</w:t>
      </w:r>
    </w:p>
    <w:p w14:paraId="36C94F0E" w14:textId="77777777" w:rsidR="00D72445" w:rsidRPr="008D1507" w:rsidRDefault="00D72445" w:rsidP="003F060C">
      <w:pPr>
        <w:spacing w:before="160"/>
        <w:ind w:firstLine="709"/>
        <w:jc w:val="both"/>
      </w:pPr>
      <w:r w:rsidRPr="008D1507">
        <w:t>- TCVN 33:2006 Cấp nước mạng lưới đường ống và công trình, tiêu chuẩn thiết kế.</w:t>
      </w:r>
    </w:p>
    <w:p w14:paraId="63EAA519" w14:textId="645E4917" w:rsidR="00D72445" w:rsidRPr="008D1507" w:rsidRDefault="00740D99" w:rsidP="003F060C">
      <w:pPr>
        <w:pStyle w:val="Heading3"/>
        <w:spacing w:before="160"/>
      </w:pPr>
      <w:bookmarkStart w:id="133" w:name="_Toc11326468"/>
      <w:bookmarkStart w:id="134" w:name="_Toc119313030"/>
      <w:r w:rsidRPr="008D1507">
        <w:t xml:space="preserve">2. </w:t>
      </w:r>
      <w:r w:rsidR="00D72445" w:rsidRPr="008D1507">
        <w:t>Xác định tiêu chuẩn và nhu cầu dùng nước</w:t>
      </w:r>
      <w:bookmarkEnd w:id="133"/>
      <w:bookmarkEnd w:id="134"/>
    </w:p>
    <w:p w14:paraId="3BCCA831" w14:textId="5B239054" w:rsidR="00D72445" w:rsidRPr="008D1507" w:rsidRDefault="00D72445" w:rsidP="003F060C">
      <w:pPr>
        <w:spacing w:before="160"/>
        <w:ind w:firstLine="709"/>
      </w:pPr>
      <w:r w:rsidRPr="008D1507">
        <w:t>Căn cứ khoản 2.10.2, QCVN 01:2021/BXD</w:t>
      </w:r>
    </w:p>
    <w:p w14:paraId="7A1BA405" w14:textId="3E0C2390" w:rsidR="0045683B" w:rsidRPr="008D1507" w:rsidRDefault="0045683B" w:rsidP="003F060C">
      <w:pPr>
        <w:tabs>
          <w:tab w:val="left" w:pos="3235"/>
        </w:tabs>
        <w:spacing w:before="160"/>
        <w:jc w:val="both"/>
        <w:rPr>
          <w:lang w:val="nb-NO"/>
        </w:rPr>
      </w:pPr>
      <w:r w:rsidRPr="008D1507">
        <w:rPr>
          <w:lang w:val="nb-NO"/>
        </w:rPr>
        <w:t>+ Nước sinh hoạt: 1</w:t>
      </w:r>
      <w:r w:rsidR="00A57DC6" w:rsidRPr="008D1507">
        <w:rPr>
          <w:lang w:val="nb-NO"/>
        </w:rPr>
        <w:t>5</w:t>
      </w:r>
      <w:r w:rsidRPr="008D1507">
        <w:rPr>
          <w:lang w:val="nb-NO"/>
        </w:rPr>
        <w:t>0</w:t>
      </w:r>
      <w:r w:rsidR="008D6D0A" w:rsidRPr="008D1507">
        <w:rPr>
          <w:lang w:val="nb-NO"/>
        </w:rPr>
        <w:t xml:space="preserve"> </w:t>
      </w:r>
      <w:r w:rsidRPr="008D1507">
        <w:rPr>
          <w:lang w:val="nb-NO"/>
        </w:rPr>
        <w:t>l/người/ngày-đêm</w:t>
      </w:r>
      <w:r w:rsidRPr="008D1507">
        <w:rPr>
          <w:lang w:val="nb-NO"/>
        </w:rPr>
        <w:tab/>
      </w:r>
    </w:p>
    <w:p w14:paraId="11704C61" w14:textId="77777777" w:rsidR="0045683B" w:rsidRPr="008D1507" w:rsidRDefault="0045683B" w:rsidP="003F060C">
      <w:pPr>
        <w:spacing w:before="160"/>
        <w:jc w:val="both"/>
        <w:rPr>
          <w:lang w:val="nb-NO"/>
        </w:rPr>
      </w:pPr>
      <w:r w:rsidRPr="008D1507">
        <w:rPr>
          <w:lang w:val="nb-NO"/>
        </w:rPr>
        <w:t>+ Nước công trình công cộng và dịch vụ: 10% tổng lượng nước sinh hoạt.</w:t>
      </w:r>
    </w:p>
    <w:p w14:paraId="1C2EE2C2" w14:textId="77777777" w:rsidR="0045683B" w:rsidRPr="008D1507" w:rsidRDefault="0045683B" w:rsidP="003F060C">
      <w:pPr>
        <w:spacing w:before="160"/>
        <w:jc w:val="both"/>
        <w:rPr>
          <w:lang w:val="nb-NO"/>
        </w:rPr>
      </w:pPr>
      <w:r w:rsidRPr="008D1507">
        <w:rPr>
          <w:lang w:val="nb-NO"/>
        </w:rPr>
        <w:t>+ Nước tưới cây, rửa đường: 8% lưu lượng nước sinh hoạt.</w:t>
      </w:r>
    </w:p>
    <w:p w14:paraId="692D6A58" w14:textId="77777777" w:rsidR="0045683B" w:rsidRPr="008D1507" w:rsidRDefault="0045683B" w:rsidP="003F060C">
      <w:pPr>
        <w:spacing w:before="160"/>
        <w:jc w:val="both"/>
        <w:rPr>
          <w:lang w:val="nb-NO"/>
        </w:rPr>
      </w:pPr>
      <w:r w:rsidRPr="008D1507">
        <w:rPr>
          <w:lang w:val="nb-NO"/>
        </w:rPr>
        <w:t>+ Nước dự phòng: từ 15% tổng các loại nước trên.</w:t>
      </w:r>
    </w:p>
    <w:p w14:paraId="7E64BBA1" w14:textId="04C9FFE4" w:rsidR="0045683B" w:rsidRPr="008D1507" w:rsidRDefault="0045683B" w:rsidP="003F060C">
      <w:pPr>
        <w:spacing w:before="160"/>
        <w:ind w:firstLine="709"/>
      </w:pPr>
      <w:r w:rsidRPr="008D1507">
        <w:rPr>
          <w:lang w:val="nb-NO"/>
        </w:rPr>
        <w:lastRenderedPageBreak/>
        <w:t>+ Lưu lượng nước phục vụ chữa cháy: ≥15 lít/giây, số lượng đám cháy đồng thời 02 đám cháy.</w:t>
      </w:r>
    </w:p>
    <w:p w14:paraId="355D4029" w14:textId="77777777" w:rsidR="00D72445" w:rsidRPr="008D1507" w:rsidRDefault="00D72445" w:rsidP="003F060C">
      <w:pPr>
        <w:spacing w:before="160"/>
        <w:ind w:firstLine="709"/>
        <w:jc w:val="center"/>
        <w:rPr>
          <w:b/>
        </w:rPr>
      </w:pPr>
      <w:r w:rsidRPr="008D1507">
        <w:rPr>
          <w:b/>
        </w:rPr>
        <w:t>BẢNG TỔNG HỢP NHU CẦU DÙNG NƯỚC</w:t>
      </w:r>
    </w:p>
    <w:tbl>
      <w:tblPr>
        <w:tblW w:w="9265" w:type="dxa"/>
        <w:tblLook w:val="04A0" w:firstRow="1" w:lastRow="0" w:firstColumn="1" w:lastColumn="0" w:noHBand="0" w:noVBand="1"/>
      </w:tblPr>
      <w:tblGrid>
        <w:gridCol w:w="708"/>
        <w:gridCol w:w="3427"/>
        <w:gridCol w:w="15"/>
        <w:gridCol w:w="1664"/>
        <w:gridCol w:w="1602"/>
        <w:gridCol w:w="852"/>
        <w:gridCol w:w="997"/>
      </w:tblGrid>
      <w:tr w:rsidR="008D1507" w:rsidRPr="008D1507" w14:paraId="17B3482C" w14:textId="77777777" w:rsidTr="00A84C00">
        <w:trPr>
          <w:trHeight w:val="990"/>
        </w:trPr>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32EFF"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STT</w:t>
            </w:r>
          </w:p>
        </w:tc>
        <w:tc>
          <w:tcPr>
            <w:tcW w:w="3427" w:type="dxa"/>
            <w:tcBorders>
              <w:top w:val="single" w:sz="4" w:space="0" w:color="auto"/>
              <w:left w:val="nil"/>
              <w:bottom w:val="single" w:sz="4" w:space="0" w:color="auto"/>
              <w:right w:val="single" w:sz="4" w:space="0" w:color="auto"/>
            </w:tcBorders>
            <w:shd w:val="clear" w:color="000000" w:fill="FFFFFF"/>
            <w:noWrap/>
            <w:vAlign w:val="center"/>
            <w:hideMark/>
          </w:tcPr>
          <w:p w14:paraId="3EDEDF21"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ĐỐI TƯỢNG SỬ DỤNG</w:t>
            </w:r>
          </w:p>
        </w:tc>
        <w:tc>
          <w:tcPr>
            <w:tcW w:w="1679" w:type="dxa"/>
            <w:gridSpan w:val="2"/>
            <w:tcBorders>
              <w:top w:val="single" w:sz="4" w:space="0" w:color="auto"/>
              <w:left w:val="nil"/>
              <w:bottom w:val="single" w:sz="4" w:space="0" w:color="auto"/>
              <w:right w:val="single" w:sz="4" w:space="0" w:color="auto"/>
            </w:tcBorders>
            <w:shd w:val="clear" w:color="000000" w:fill="FFFFFF"/>
            <w:vAlign w:val="center"/>
            <w:hideMark/>
          </w:tcPr>
          <w:p w14:paraId="0722BD73"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QUY MÔ </w:t>
            </w:r>
          </w:p>
        </w:tc>
        <w:tc>
          <w:tcPr>
            <w:tcW w:w="1602" w:type="dxa"/>
            <w:tcBorders>
              <w:top w:val="single" w:sz="4" w:space="0" w:color="auto"/>
              <w:left w:val="nil"/>
              <w:bottom w:val="single" w:sz="4" w:space="0" w:color="auto"/>
              <w:right w:val="single" w:sz="4" w:space="0" w:color="auto"/>
            </w:tcBorders>
            <w:shd w:val="clear" w:color="000000" w:fill="FFFFFF"/>
            <w:vAlign w:val="center"/>
            <w:hideMark/>
          </w:tcPr>
          <w:p w14:paraId="5ACA8AB1"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ĐƠN VỊ TÍNH</w:t>
            </w:r>
          </w:p>
        </w:tc>
        <w:tc>
          <w:tcPr>
            <w:tcW w:w="852" w:type="dxa"/>
            <w:tcBorders>
              <w:top w:val="single" w:sz="4" w:space="0" w:color="auto"/>
              <w:left w:val="nil"/>
              <w:bottom w:val="single" w:sz="4" w:space="0" w:color="auto"/>
              <w:right w:val="single" w:sz="4" w:space="0" w:color="auto"/>
            </w:tcBorders>
            <w:shd w:val="clear" w:color="000000" w:fill="FFFFFF"/>
            <w:vAlign w:val="center"/>
            <w:hideMark/>
          </w:tcPr>
          <w:p w14:paraId="27377EB2"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CHỈ TIÊU</w:t>
            </w:r>
            <w:r w:rsidRPr="008D1507">
              <w:rPr>
                <w:rFonts w:eastAsia="Times New Roman"/>
                <w:b/>
                <w:bCs/>
                <w:noProof w:val="0"/>
                <w:sz w:val="26"/>
                <w:szCs w:val="26"/>
                <w:lang w:val="en-US"/>
              </w:rPr>
              <w:br/>
              <w:t>(L)</w:t>
            </w:r>
          </w:p>
        </w:tc>
        <w:tc>
          <w:tcPr>
            <w:tcW w:w="997" w:type="dxa"/>
            <w:tcBorders>
              <w:top w:val="single" w:sz="4" w:space="0" w:color="auto"/>
              <w:left w:val="nil"/>
              <w:bottom w:val="single" w:sz="4" w:space="0" w:color="auto"/>
              <w:right w:val="single" w:sz="4" w:space="0" w:color="auto"/>
            </w:tcBorders>
            <w:shd w:val="clear" w:color="000000" w:fill="FFFFFF"/>
            <w:vAlign w:val="center"/>
            <w:hideMark/>
          </w:tcPr>
          <w:p w14:paraId="170436B4"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NHU CẦU</w:t>
            </w:r>
            <w:r w:rsidRPr="008D1507">
              <w:rPr>
                <w:rFonts w:eastAsia="Times New Roman"/>
                <w:b/>
                <w:bCs/>
                <w:noProof w:val="0"/>
                <w:sz w:val="26"/>
                <w:szCs w:val="26"/>
                <w:lang w:val="en-US"/>
              </w:rPr>
              <w:br/>
              <w:t>(M</w:t>
            </w:r>
            <w:r w:rsidRPr="008D1507">
              <w:rPr>
                <w:rFonts w:eastAsia="Times New Roman"/>
                <w:b/>
                <w:bCs/>
                <w:noProof w:val="0"/>
                <w:sz w:val="26"/>
                <w:szCs w:val="26"/>
                <w:vertAlign w:val="superscript"/>
                <w:lang w:val="en-US"/>
              </w:rPr>
              <w:t>3</w:t>
            </w:r>
            <w:r w:rsidRPr="008D1507">
              <w:rPr>
                <w:rFonts w:eastAsia="Times New Roman"/>
                <w:b/>
                <w:bCs/>
                <w:noProof w:val="0"/>
                <w:sz w:val="26"/>
                <w:szCs w:val="26"/>
                <w:lang w:val="en-US"/>
              </w:rPr>
              <w:t>)</w:t>
            </w:r>
          </w:p>
        </w:tc>
      </w:tr>
      <w:tr w:rsidR="008D1507" w:rsidRPr="008D1507" w14:paraId="0E8B8263" w14:textId="77777777" w:rsidTr="00A84C00">
        <w:trPr>
          <w:trHeight w:val="33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53E47CFA"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I</w:t>
            </w:r>
          </w:p>
        </w:tc>
        <w:tc>
          <w:tcPr>
            <w:tcW w:w="3427" w:type="dxa"/>
            <w:tcBorders>
              <w:top w:val="nil"/>
              <w:left w:val="nil"/>
              <w:bottom w:val="single" w:sz="4" w:space="0" w:color="auto"/>
              <w:right w:val="single" w:sz="4" w:space="0" w:color="auto"/>
            </w:tcBorders>
            <w:shd w:val="clear" w:color="000000" w:fill="FFFFFF"/>
            <w:noWrap/>
            <w:vAlign w:val="center"/>
            <w:hideMark/>
          </w:tcPr>
          <w:p w14:paraId="7F9B571C"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CẤP NƯỚC SINH HOẠT</w:t>
            </w:r>
          </w:p>
        </w:tc>
        <w:tc>
          <w:tcPr>
            <w:tcW w:w="1679" w:type="dxa"/>
            <w:gridSpan w:val="2"/>
            <w:tcBorders>
              <w:top w:val="nil"/>
              <w:left w:val="nil"/>
              <w:bottom w:val="single" w:sz="4" w:space="0" w:color="auto"/>
              <w:right w:val="single" w:sz="4" w:space="0" w:color="auto"/>
            </w:tcBorders>
            <w:shd w:val="clear" w:color="auto" w:fill="auto"/>
            <w:noWrap/>
            <w:vAlign w:val="center"/>
            <w:hideMark/>
          </w:tcPr>
          <w:p w14:paraId="0569DAA4"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36.000</w:t>
            </w:r>
          </w:p>
        </w:tc>
        <w:tc>
          <w:tcPr>
            <w:tcW w:w="1602" w:type="dxa"/>
            <w:tcBorders>
              <w:top w:val="nil"/>
              <w:left w:val="nil"/>
              <w:bottom w:val="single" w:sz="4" w:space="0" w:color="auto"/>
              <w:right w:val="single" w:sz="4" w:space="0" w:color="auto"/>
            </w:tcBorders>
            <w:shd w:val="clear" w:color="auto" w:fill="auto"/>
            <w:noWrap/>
            <w:vAlign w:val="center"/>
            <w:hideMark/>
          </w:tcPr>
          <w:p w14:paraId="48F576A8"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NGƯỜI/NG-ĐÊM</w:t>
            </w:r>
          </w:p>
        </w:tc>
        <w:tc>
          <w:tcPr>
            <w:tcW w:w="852" w:type="dxa"/>
            <w:tcBorders>
              <w:top w:val="nil"/>
              <w:left w:val="nil"/>
              <w:bottom w:val="single" w:sz="4" w:space="0" w:color="auto"/>
              <w:right w:val="single" w:sz="4" w:space="0" w:color="auto"/>
            </w:tcBorders>
            <w:shd w:val="clear" w:color="000000" w:fill="FFFFFF"/>
            <w:vAlign w:val="center"/>
            <w:hideMark/>
          </w:tcPr>
          <w:p w14:paraId="0BD5E3E6" w14:textId="60B003DC" w:rsidR="00D72445" w:rsidRPr="008D1507" w:rsidRDefault="00A57DC6"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15</w:t>
            </w:r>
            <w:r w:rsidR="00D72445" w:rsidRPr="008D1507">
              <w:rPr>
                <w:rFonts w:eastAsia="Times New Roman"/>
                <w:noProof w:val="0"/>
                <w:sz w:val="26"/>
                <w:szCs w:val="26"/>
                <w:lang w:val="en-US"/>
              </w:rPr>
              <w:t>0</w:t>
            </w:r>
          </w:p>
        </w:tc>
        <w:tc>
          <w:tcPr>
            <w:tcW w:w="997" w:type="dxa"/>
            <w:tcBorders>
              <w:top w:val="nil"/>
              <w:left w:val="nil"/>
              <w:bottom w:val="single" w:sz="4" w:space="0" w:color="auto"/>
              <w:right w:val="single" w:sz="4" w:space="0" w:color="auto"/>
            </w:tcBorders>
            <w:shd w:val="clear" w:color="000000" w:fill="FFFFFF"/>
            <w:vAlign w:val="center"/>
            <w:hideMark/>
          </w:tcPr>
          <w:p w14:paraId="2794B25E" w14:textId="6B8F0929" w:rsidR="00D72445" w:rsidRPr="008D1507" w:rsidRDefault="00A57DC6"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5.400</w:t>
            </w:r>
          </w:p>
        </w:tc>
      </w:tr>
      <w:tr w:rsidR="008D1507" w:rsidRPr="008D1507" w14:paraId="4A6B6B96" w14:textId="77777777" w:rsidTr="00A84C00">
        <w:trPr>
          <w:trHeight w:val="33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1915D953"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II</w:t>
            </w:r>
          </w:p>
        </w:tc>
        <w:tc>
          <w:tcPr>
            <w:tcW w:w="3427" w:type="dxa"/>
            <w:tcBorders>
              <w:top w:val="nil"/>
              <w:left w:val="nil"/>
              <w:bottom w:val="single" w:sz="4" w:space="0" w:color="auto"/>
              <w:right w:val="single" w:sz="4" w:space="0" w:color="auto"/>
            </w:tcBorders>
            <w:shd w:val="clear" w:color="000000" w:fill="FFFFFF"/>
            <w:noWrap/>
            <w:vAlign w:val="center"/>
            <w:hideMark/>
          </w:tcPr>
          <w:p w14:paraId="763EF1F5"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CÔNG TRÌNH CÔNG CỘNG - DỊCH VỤ</w:t>
            </w:r>
          </w:p>
        </w:tc>
        <w:tc>
          <w:tcPr>
            <w:tcW w:w="1679" w:type="dxa"/>
            <w:gridSpan w:val="2"/>
            <w:tcBorders>
              <w:top w:val="nil"/>
              <w:left w:val="nil"/>
              <w:bottom w:val="single" w:sz="4" w:space="0" w:color="auto"/>
              <w:right w:val="single" w:sz="4" w:space="0" w:color="auto"/>
            </w:tcBorders>
            <w:shd w:val="clear" w:color="auto" w:fill="auto"/>
            <w:noWrap/>
            <w:vAlign w:val="center"/>
            <w:hideMark/>
          </w:tcPr>
          <w:p w14:paraId="67D535AB"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10% *(I)</w:t>
            </w:r>
          </w:p>
        </w:tc>
        <w:tc>
          <w:tcPr>
            <w:tcW w:w="1602" w:type="dxa"/>
            <w:tcBorders>
              <w:top w:val="nil"/>
              <w:left w:val="nil"/>
              <w:bottom w:val="single" w:sz="4" w:space="0" w:color="auto"/>
              <w:right w:val="single" w:sz="4" w:space="0" w:color="auto"/>
            </w:tcBorders>
            <w:shd w:val="clear" w:color="auto" w:fill="auto"/>
            <w:noWrap/>
            <w:vAlign w:val="center"/>
            <w:hideMark/>
          </w:tcPr>
          <w:p w14:paraId="7978D016" w14:textId="77777777" w:rsidR="00D72445" w:rsidRPr="008D1507" w:rsidRDefault="00D72445" w:rsidP="00A84C00">
            <w:pPr>
              <w:spacing w:before="0"/>
              <w:ind w:firstLine="0"/>
              <w:jc w:val="center"/>
              <w:rPr>
                <w:rFonts w:eastAsia="Times New Roman"/>
                <w:noProof w:val="0"/>
                <w:sz w:val="26"/>
                <w:szCs w:val="26"/>
                <w:lang w:val="en-US"/>
              </w:rPr>
            </w:pPr>
          </w:p>
        </w:tc>
        <w:tc>
          <w:tcPr>
            <w:tcW w:w="852" w:type="dxa"/>
            <w:tcBorders>
              <w:top w:val="nil"/>
              <w:left w:val="nil"/>
              <w:bottom w:val="single" w:sz="4" w:space="0" w:color="auto"/>
              <w:right w:val="single" w:sz="4" w:space="0" w:color="auto"/>
            </w:tcBorders>
            <w:shd w:val="clear" w:color="000000" w:fill="FFFFFF"/>
            <w:vAlign w:val="center"/>
            <w:hideMark/>
          </w:tcPr>
          <w:p w14:paraId="2AD3DC92" w14:textId="77777777" w:rsidR="00D72445" w:rsidRPr="008D1507" w:rsidRDefault="00D72445" w:rsidP="00A84C00">
            <w:pPr>
              <w:spacing w:before="0"/>
              <w:ind w:firstLine="0"/>
              <w:jc w:val="center"/>
              <w:rPr>
                <w:rFonts w:eastAsia="Times New Roman"/>
                <w:noProof w:val="0"/>
                <w:sz w:val="26"/>
                <w:szCs w:val="26"/>
                <w:lang w:val="en-US"/>
              </w:rPr>
            </w:pPr>
          </w:p>
        </w:tc>
        <w:tc>
          <w:tcPr>
            <w:tcW w:w="997" w:type="dxa"/>
            <w:tcBorders>
              <w:top w:val="nil"/>
              <w:left w:val="nil"/>
              <w:bottom w:val="single" w:sz="4" w:space="0" w:color="auto"/>
              <w:right w:val="single" w:sz="4" w:space="0" w:color="auto"/>
            </w:tcBorders>
            <w:shd w:val="clear" w:color="000000" w:fill="FFFFFF"/>
            <w:vAlign w:val="center"/>
            <w:hideMark/>
          </w:tcPr>
          <w:p w14:paraId="1CC19B31" w14:textId="0CC1F302" w:rsidR="00D72445" w:rsidRPr="008D1507" w:rsidRDefault="00A57DC6"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540</w:t>
            </w:r>
          </w:p>
        </w:tc>
      </w:tr>
      <w:tr w:rsidR="008D1507" w:rsidRPr="008D1507" w14:paraId="533F8777" w14:textId="77777777" w:rsidTr="00A84C00">
        <w:trPr>
          <w:trHeight w:val="3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160B2998"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III</w:t>
            </w:r>
          </w:p>
        </w:tc>
        <w:tc>
          <w:tcPr>
            <w:tcW w:w="3427" w:type="dxa"/>
            <w:tcBorders>
              <w:top w:val="nil"/>
              <w:left w:val="nil"/>
              <w:bottom w:val="single" w:sz="4" w:space="0" w:color="auto"/>
              <w:right w:val="single" w:sz="4" w:space="0" w:color="auto"/>
            </w:tcBorders>
            <w:shd w:val="clear" w:color="000000" w:fill="FFFFFF"/>
            <w:noWrap/>
            <w:vAlign w:val="center"/>
            <w:hideMark/>
          </w:tcPr>
          <w:p w14:paraId="4547665D"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TƯỚI CÂY - RỬA ĐƯỜNG</w:t>
            </w:r>
          </w:p>
        </w:tc>
        <w:tc>
          <w:tcPr>
            <w:tcW w:w="1679" w:type="dxa"/>
            <w:gridSpan w:val="2"/>
            <w:tcBorders>
              <w:top w:val="nil"/>
              <w:left w:val="nil"/>
              <w:bottom w:val="single" w:sz="4" w:space="0" w:color="auto"/>
              <w:right w:val="single" w:sz="4" w:space="0" w:color="auto"/>
            </w:tcBorders>
            <w:shd w:val="clear" w:color="auto" w:fill="auto"/>
            <w:noWrap/>
            <w:vAlign w:val="center"/>
            <w:hideMark/>
          </w:tcPr>
          <w:p w14:paraId="5F2ED5D3"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8%*(I)</w:t>
            </w:r>
          </w:p>
        </w:tc>
        <w:tc>
          <w:tcPr>
            <w:tcW w:w="1602" w:type="dxa"/>
            <w:tcBorders>
              <w:top w:val="nil"/>
              <w:left w:val="nil"/>
              <w:bottom w:val="single" w:sz="4" w:space="0" w:color="auto"/>
              <w:right w:val="single" w:sz="4" w:space="0" w:color="auto"/>
            </w:tcBorders>
            <w:shd w:val="clear" w:color="auto" w:fill="auto"/>
            <w:noWrap/>
            <w:vAlign w:val="center"/>
            <w:hideMark/>
          </w:tcPr>
          <w:p w14:paraId="22CDE9E7" w14:textId="77777777" w:rsidR="00D72445" w:rsidRPr="008D1507" w:rsidRDefault="00D72445" w:rsidP="00A84C00">
            <w:pPr>
              <w:spacing w:before="0"/>
              <w:ind w:firstLine="0"/>
              <w:jc w:val="center"/>
              <w:rPr>
                <w:rFonts w:eastAsia="Times New Roman"/>
                <w:noProof w:val="0"/>
                <w:sz w:val="26"/>
                <w:szCs w:val="26"/>
                <w:lang w:val="en-US"/>
              </w:rPr>
            </w:pPr>
          </w:p>
        </w:tc>
        <w:tc>
          <w:tcPr>
            <w:tcW w:w="852" w:type="dxa"/>
            <w:tcBorders>
              <w:top w:val="nil"/>
              <w:left w:val="nil"/>
              <w:bottom w:val="single" w:sz="4" w:space="0" w:color="auto"/>
              <w:right w:val="single" w:sz="4" w:space="0" w:color="auto"/>
            </w:tcBorders>
            <w:shd w:val="clear" w:color="auto" w:fill="auto"/>
            <w:noWrap/>
            <w:vAlign w:val="center"/>
            <w:hideMark/>
          </w:tcPr>
          <w:p w14:paraId="50930C1F" w14:textId="77777777" w:rsidR="00D72445" w:rsidRPr="008D1507" w:rsidRDefault="00D72445" w:rsidP="00A84C00">
            <w:pPr>
              <w:spacing w:before="0"/>
              <w:ind w:firstLine="0"/>
              <w:jc w:val="center"/>
              <w:rPr>
                <w:rFonts w:eastAsia="Times New Roman"/>
                <w:noProof w:val="0"/>
                <w:sz w:val="26"/>
                <w:szCs w:val="26"/>
                <w:lang w:val="en-US"/>
              </w:rPr>
            </w:pPr>
          </w:p>
        </w:tc>
        <w:tc>
          <w:tcPr>
            <w:tcW w:w="997" w:type="dxa"/>
            <w:tcBorders>
              <w:top w:val="nil"/>
              <w:left w:val="nil"/>
              <w:bottom w:val="single" w:sz="4" w:space="0" w:color="auto"/>
              <w:right w:val="single" w:sz="4" w:space="0" w:color="auto"/>
            </w:tcBorders>
            <w:shd w:val="clear" w:color="000000" w:fill="FFFFFF"/>
            <w:vAlign w:val="center"/>
            <w:hideMark/>
          </w:tcPr>
          <w:p w14:paraId="3444ECDC" w14:textId="2C644845" w:rsidR="00D72445" w:rsidRPr="008D1507" w:rsidRDefault="00A57DC6"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432</w:t>
            </w:r>
          </w:p>
        </w:tc>
      </w:tr>
      <w:tr w:rsidR="008D1507" w:rsidRPr="008D1507" w14:paraId="76E8591B" w14:textId="77777777" w:rsidTr="00A84C00">
        <w:trPr>
          <w:trHeight w:val="33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473CCE60"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IV</w:t>
            </w:r>
          </w:p>
        </w:tc>
        <w:tc>
          <w:tcPr>
            <w:tcW w:w="3427" w:type="dxa"/>
            <w:tcBorders>
              <w:top w:val="nil"/>
              <w:left w:val="nil"/>
              <w:bottom w:val="single" w:sz="4" w:space="0" w:color="auto"/>
              <w:right w:val="single" w:sz="4" w:space="0" w:color="auto"/>
            </w:tcBorders>
            <w:shd w:val="clear" w:color="000000" w:fill="FFFFFF"/>
            <w:noWrap/>
            <w:vAlign w:val="center"/>
            <w:hideMark/>
          </w:tcPr>
          <w:p w14:paraId="02C6132B" w14:textId="708223F5" w:rsidR="00D72445" w:rsidRPr="008D1507" w:rsidRDefault="00D72445" w:rsidP="00D44874">
            <w:pPr>
              <w:spacing w:before="0"/>
              <w:ind w:firstLine="0"/>
              <w:rPr>
                <w:rFonts w:eastAsia="Times New Roman"/>
                <w:noProof w:val="0"/>
                <w:sz w:val="26"/>
                <w:szCs w:val="26"/>
                <w:lang w:val="en-US"/>
              </w:rPr>
            </w:pPr>
            <w:r w:rsidRPr="008D1507">
              <w:rPr>
                <w:rFonts w:eastAsia="Times New Roman"/>
                <w:noProof w:val="0"/>
                <w:sz w:val="26"/>
                <w:szCs w:val="26"/>
                <w:lang w:val="en-US"/>
              </w:rPr>
              <w:t>NƯỚC DỰ PHÒNG - RÒ R</w:t>
            </w:r>
            <w:r w:rsidR="00D44874">
              <w:rPr>
                <w:rFonts w:eastAsia="Times New Roman"/>
                <w:noProof w:val="0"/>
                <w:sz w:val="26"/>
                <w:szCs w:val="26"/>
                <w:lang w:val="en-US"/>
              </w:rPr>
              <w:t>Ỉ</w:t>
            </w:r>
          </w:p>
        </w:tc>
        <w:tc>
          <w:tcPr>
            <w:tcW w:w="1679" w:type="dxa"/>
            <w:gridSpan w:val="2"/>
            <w:tcBorders>
              <w:top w:val="nil"/>
              <w:left w:val="nil"/>
              <w:bottom w:val="single" w:sz="4" w:space="0" w:color="auto"/>
              <w:right w:val="single" w:sz="4" w:space="0" w:color="auto"/>
            </w:tcBorders>
            <w:shd w:val="clear" w:color="auto" w:fill="auto"/>
            <w:vAlign w:val="center"/>
            <w:hideMark/>
          </w:tcPr>
          <w:p w14:paraId="03DA0761"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15%(I+II+III)</w:t>
            </w:r>
          </w:p>
        </w:tc>
        <w:tc>
          <w:tcPr>
            <w:tcW w:w="1602" w:type="dxa"/>
            <w:tcBorders>
              <w:top w:val="nil"/>
              <w:left w:val="nil"/>
              <w:bottom w:val="single" w:sz="4" w:space="0" w:color="auto"/>
              <w:right w:val="single" w:sz="4" w:space="0" w:color="auto"/>
            </w:tcBorders>
            <w:shd w:val="clear" w:color="auto" w:fill="auto"/>
            <w:noWrap/>
            <w:vAlign w:val="center"/>
            <w:hideMark/>
          </w:tcPr>
          <w:p w14:paraId="5E59D4E7" w14:textId="77777777" w:rsidR="00D72445" w:rsidRPr="008D1507" w:rsidRDefault="00D72445" w:rsidP="00A84C00">
            <w:pPr>
              <w:spacing w:before="0"/>
              <w:ind w:firstLine="0"/>
              <w:jc w:val="center"/>
              <w:rPr>
                <w:rFonts w:eastAsia="Times New Roman"/>
                <w:noProof w:val="0"/>
                <w:sz w:val="26"/>
                <w:szCs w:val="26"/>
                <w:lang w:val="en-US"/>
              </w:rPr>
            </w:pPr>
          </w:p>
        </w:tc>
        <w:tc>
          <w:tcPr>
            <w:tcW w:w="852" w:type="dxa"/>
            <w:tcBorders>
              <w:top w:val="nil"/>
              <w:left w:val="nil"/>
              <w:bottom w:val="single" w:sz="4" w:space="0" w:color="auto"/>
              <w:right w:val="single" w:sz="4" w:space="0" w:color="auto"/>
            </w:tcBorders>
            <w:shd w:val="clear" w:color="auto" w:fill="auto"/>
            <w:noWrap/>
            <w:vAlign w:val="center"/>
            <w:hideMark/>
          </w:tcPr>
          <w:p w14:paraId="37498963" w14:textId="77777777" w:rsidR="00D72445" w:rsidRPr="008D1507" w:rsidRDefault="00D72445" w:rsidP="00A84C00">
            <w:pPr>
              <w:spacing w:before="0"/>
              <w:ind w:firstLine="0"/>
              <w:jc w:val="center"/>
              <w:rPr>
                <w:rFonts w:eastAsia="Times New Roman"/>
                <w:noProof w:val="0"/>
                <w:sz w:val="26"/>
                <w:szCs w:val="26"/>
                <w:lang w:val="en-US"/>
              </w:rPr>
            </w:pPr>
          </w:p>
        </w:tc>
        <w:tc>
          <w:tcPr>
            <w:tcW w:w="997" w:type="dxa"/>
            <w:tcBorders>
              <w:top w:val="nil"/>
              <w:left w:val="nil"/>
              <w:bottom w:val="single" w:sz="4" w:space="0" w:color="auto"/>
              <w:right w:val="single" w:sz="4" w:space="0" w:color="auto"/>
            </w:tcBorders>
            <w:shd w:val="clear" w:color="auto" w:fill="auto"/>
            <w:noWrap/>
            <w:vAlign w:val="center"/>
            <w:hideMark/>
          </w:tcPr>
          <w:p w14:paraId="1B285F9A" w14:textId="0A01CCBC" w:rsidR="00D72445" w:rsidRPr="008D1507" w:rsidRDefault="00D42B40" w:rsidP="00A84C00">
            <w:pPr>
              <w:spacing w:before="0"/>
              <w:ind w:firstLine="0"/>
              <w:jc w:val="center"/>
              <w:rPr>
                <w:rFonts w:eastAsia="Times New Roman"/>
                <w:i/>
                <w:iCs/>
                <w:noProof w:val="0"/>
                <w:sz w:val="26"/>
                <w:szCs w:val="26"/>
                <w:lang w:val="en-US"/>
              </w:rPr>
            </w:pPr>
            <w:r w:rsidRPr="008D1507">
              <w:rPr>
                <w:rFonts w:eastAsia="Times New Roman"/>
                <w:i/>
                <w:iCs/>
                <w:noProof w:val="0"/>
                <w:sz w:val="26"/>
                <w:szCs w:val="26"/>
                <w:lang w:val="en-US"/>
              </w:rPr>
              <w:t>956</w:t>
            </w:r>
          </w:p>
        </w:tc>
      </w:tr>
      <w:tr w:rsidR="008D1507" w:rsidRPr="008D1507" w14:paraId="083AD9CF" w14:textId="77777777" w:rsidTr="00A84C00">
        <w:trPr>
          <w:trHeight w:val="345"/>
        </w:trPr>
        <w:tc>
          <w:tcPr>
            <w:tcW w:w="415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AF498F"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TỔNG</w:t>
            </w:r>
          </w:p>
        </w:tc>
        <w:tc>
          <w:tcPr>
            <w:tcW w:w="1664" w:type="dxa"/>
            <w:tcBorders>
              <w:top w:val="nil"/>
              <w:left w:val="nil"/>
              <w:bottom w:val="single" w:sz="4" w:space="0" w:color="auto"/>
              <w:right w:val="single" w:sz="4" w:space="0" w:color="auto"/>
            </w:tcBorders>
            <w:shd w:val="clear" w:color="auto" w:fill="auto"/>
            <w:noWrap/>
            <w:vAlign w:val="center"/>
            <w:hideMark/>
          </w:tcPr>
          <w:p w14:paraId="41A5CA64" w14:textId="77777777" w:rsidR="00D72445" w:rsidRPr="008D1507" w:rsidRDefault="00D72445" w:rsidP="00A84C00">
            <w:pPr>
              <w:spacing w:before="0"/>
              <w:ind w:firstLine="0"/>
              <w:jc w:val="center"/>
              <w:rPr>
                <w:rFonts w:eastAsia="Times New Roman"/>
                <w:b/>
                <w:bCs/>
                <w:i/>
                <w:iCs/>
                <w:noProof w:val="0"/>
                <w:sz w:val="26"/>
                <w:szCs w:val="26"/>
                <w:lang w:val="en-US"/>
              </w:rPr>
            </w:pPr>
          </w:p>
        </w:tc>
        <w:tc>
          <w:tcPr>
            <w:tcW w:w="1602" w:type="dxa"/>
            <w:tcBorders>
              <w:top w:val="nil"/>
              <w:left w:val="nil"/>
              <w:bottom w:val="single" w:sz="4" w:space="0" w:color="auto"/>
              <w:right w:val="single" w:sz="4" w:space="0" w:color="auto"/>
            </w:tcBorders>
            <w:shd w:val="clear" w:color="auto" w:fill="auto"/>
            <w:noWrap/>
            <w:vAlign w:val="bottom"/>
            <w:hideMark/>
          </w:tcPr>
          <w:p w14:paraId="10523732" w14:textId="77777777" w:rsidR="00D72445" w:rsidRPr="008D1507" w:rsidRDefault="00D72445" w:rsidP="00A84C00">
            <w:pPr>
              <w:spacing w:before="0"/>
              <w:ind w:firstLine="0"/>
              <w:jc w:val="center"/>
              <w:rPr>
                <w:rFonts w:eastAsia="Times New Roman"/>
                <w:noProof w:val="0"/>
                <w:sz w:val="26"/>
                <w:szCs w:val="26"/>
                <w:lang w:val="en-US"/>
              </w:rPr>
            </w:pPr>
          </w:p>
        </w:tc>
        <w:tc>
          <w:tcPr>
            <w:tcW w:w="852" w:type="dxa"/>
            <w:tcBorders>
              <w:top w:val="nil"/>
              <w:left w:val="nil"/>
              <w:bottom w:val="single" w:sz="4" w:space="0" w:color="auto"/>
              <w:right w:val="single" w:sz="4" w:space="0" w:color="auto"/>
            </w:tcBorders>
            <w:shd w:val="clear" w:color="auto" w:fill="auto"/>
            <w:noWrap/>
            <w:vAlign w:val="bottom"/>
            <w:hideMark/>
          </w:tcPr>
          <w:p w14:paraId="3D1C3CFA" w14:textId="77777777" w:rsidR="00D72445" w:rsidRPr="008D1507" w:rsidRDefault="00D72445" w:rsidP="00A84C00">
            <w:pPr>
              <w:spacing w:before="0"/>
              <w:ind w:firstLine="0"/>
              <w:jc w:val="center"/>
              <w:rPr>
                <w:rFonts w:eastAsia="Times New Roman"/>
                <w:noProof w:val="0"/>
                <w:sz w:val="26"/>
                <w:szCs w:val="26"/>
                <w:lang w:val="en-US"/>
              </w:rPr>
            </w:pPr>
          </w:p>
        </w:tc>
        <w:tc>
          <w:tcPr>
            <w:tcW w:w="997" w:type="dxa"/>
            <w:tcBorders>
              <w:top w:val="nil"/>
              <w:left w:val="nil"/>
              <w:bottom w:val="single" w:sz="4" w:space="0" w:color="auto"/>
              <w:right w:val="single" w:sz="4" w:space="0" w:color="auto"/>
            </w:tcBorders>
            <w:shd w:val="clear" w:color="auto" w:fill="auto"/>
            <w:noWrap/>
            <w:vAlign w:val="bottom"/>
            <w:hideMark/>
          </w:tcPr>
          <w:p w14:paraId="7F5C050E" w14:textId="669D340D" w:rsidR="00D72445" w:rsidRPr="008D1507" w:rsidRDefault="00D42B40"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7.328</w:t>
            </w:r>
          </w:p>
        </w:tc>
      </w:tr>
    </w:tbl>
    <w:p w14:paraId="54C28715" w14:textId="1AB73CD3" w:rsidR="00D72445" w:rsidRPr="008D1507" w:rsidRDefault="00740D99" w:rsidP="00740D99">
      <w:pPr>
        <w:pStyle w:val="Heading3"/>
      </w:pPr>
      <w:bookmarkStart w:id="135" w:name="_Toc119313031"/>
      <w:r w:rsidRPr="008D1507">
        <w:t xml:space="preserve">3. </w:t>
      </w:r>
      <w:r w:rsidR="00D72445" w:rsidRPr="008D1507">
        <w:t>Xác định hiện trạng mạng lưới đường ống cấp nước</w:t>
      </w:r>
      <w:bookmarkEnd w:id="135"/>
    </w:p>
    <w:p w14:paraId="45C502E6" w14:textId="77777777" w:rsidR="00D72445" w:rsidRPr="008D1507" w:rsidRDefault="00D72445" w:rsidP="00D72445">
      <w:pPr>
        <w:spacing w:after="120"/>
        <w:ind w:firstLine="709"/>
      </w:pPr>
      <w:r w:rsidRPr="008D1507">
        <w:tab/>
        <w:t>Tại khu vực hiện có các đường ống cấp nước sau:</w:t>
      </w:r>
    </w:p>
    <w:p w14:paraId="320D1C54" w14:textId="77777777" w:rsidR="00D72445" w:rsidRPr="008D1507" w:rsidRDefault="00D72445" w:rsidP="00D72445">
      <w:pPr>
        <w:spacing w:after="120"/>
        <w:ind w:firstLine="709"/>
      </w:pPr>
      <w:r w:rsidRPr="008D1507">
        <w:tab/>
        <w:t>- Đường ống cấp nước dọc theo tuyến đường Mạc Đĩnh Chi: D168.</w:t>
      </w:r>
    </w:p>
    <w:p w14:paraId="3C049623" w14:textId="77777777" w:rsidR="00D72445" w:rsidRPr="008D1507" w:rsidRDefault="00D72445" w:rsidP="00D72445">
      <w:pPr>
        <w:spacing w:after="120"/>
        <w:ind w:firstLine="709"/>
      </w:pPr>
      <w:r w:rsidRPr="008D1507">
        <w:tab/>
        <w:t>- Đường ống cấp nước dọc theo tuyến đường Bạch Đằng và đường Lý Thường Kiệt: D114.</w:t>
      </w:r>
    </w:p>
    <w:p w14:paraId="17008B78" w14:textId="77777777" w:rsidR="00D72445" w:rsidRPr="008D1507" w:rsidRDefault="00D72445" w:rsidP="00D72445">
      <w:pPr>
        <w:spacing w:after="120"/>
        <w:ind w:firstLine="709"/>
        <w:rPr>
          <w:lang w:val="en-US"/>
        </w:rPr>
      </w:pPr>
      <w:r w:rsidRPr="008D1507">
        <w:rPr>
          <w:lang w:eastAsia="vi-VN"/>
        </w:rPr>
        <w:drawing>
          <wp:inline distT="0" distB="0" distL="0" distR="0" wp14:anchorId="4E3DF053" wp14:editId="39397280">
            <wp:extent cx="5056668" cy="374266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593" cy="3743344"/>
                    </a:xfrm>
                    <a:prstGeom prst="rect">
                      <a:avLst/>
                    </a:prstGeom>
                    <a:noFill/>
                    <a:ln>
                      <a:noFill/>
                    </a:ln>
                  </pic:spPr>
                </pic:pic>
              </a:graphicData>
            </a:graphic>
          </wp:inline>
        </w:drawing>
      </w:r>
    </w:p>
    <w:p w14:paraId="0AF32A67" w14:textId="77777777" w:rsidR="00D72445" w:rsidRPr="008D1507" w:rsidRDefault="00D72445" w:rsidP="00D72445">
      <w:pPr>
        <w:pStyle w:val="a"/>
        <w:spacing w:before="120" w:after="120" w:line="240" w:lineRule="auto"/>
        <w:jc w:val="center"/>
        <w:rPr>
          <w:rFonts w:ascii="Times New Roman" w:hAnsi="Times New Roman"/>
          <w:sz w:val="28"/>
          <w:szCs w:val="28"/>
          <w:lang w:val="nl-NL"/>
        </w:rPr>
      </w:pPr>
      <w:r w:rsidRPr="008D1507">
        <w:rPr>
          <w:rFonts w:ascii="Times New Roman" w:hAnsi="Times New Roman"/>
          <w:i/>
          <w:sz w:val="28"/>
          <w:szCs w:val="28"/>
          <w:lang w:val="en-US"/>
        </w:rPr>
        <w:t>Hiện trạng mạng lưới cấp nước tại khu vực quy hoạch</w:t>
      </w:r>
    </w:p>
    <w:p w14:paraId="2DAE608D" w14:textId="77777777" w:rsidR="00D72445" w:rsidRPr="008D1507" w:rsidRDefault="00D72445" w:rsidP="00D72445">
      <w:pPr>
        <w:pStyle w:val="a"/>
        <w:spacing w:before="120" w:after="120" w:line="240" w:lineRule="auto"/>
        <w:jc w:val="both"/>
        <w:rPr>
          <w:rFonts w:ascii="Times New Roman" w:hAnsi="Times New Roman"/>
          <w:sz w:val="28"/>
          <w:szCs w:val="28"/>
          <w:lang w:val="nl-NL"/>
        </w:rPr>
      </w:pPr>
    </w:p>
    <w:p w14:paraId="15BABE5E" w14:textId="68356EA8" w:rsidR="00D72445" w:rsidRPr="008D1507" w:rsidRDefault="00740D99" w:rsidP="00740D99">
      <w:pPr>
        <w:pStyle w:val="Heading3"/>
        <w:rPr>
          <w:lang w:val="nl-NL"/>
        </w:rPr>
      </w:pPr>
      <w:bookmarkStart w:id="136" w:name="_Toc119313032"/>
      <w:r w:rsidRPr="008D1507">
        <w:rPr>
          <w:lang w:val="nl-NL"/>
        </w:rPr>
        <w:lastRenderedPageBreak/>
        <w:t>4.</w:t>
      </w:r>
      <w:bookmarkStart w:id="137" w:name="_Toc11326470"/>
      <w:r w:rsidRPr="008D1507">
        <w:rPr>
          <w:lang w:val="nl-NL"/>
        </w:rPr>
        <w:t xml:space="preserve"> </w:t>
      </w:r>
      <w:r w:rsidR="00D72445" w:rsidRPr="008D1507">
        <w:rPr>
          <w:lang w:val="nl-NL"/>
        </w:rPr>
        <w:t>Giải pháp cấp nước</w:t>
      </w:r>
      <w:bookmarkEnd w:id="136"/>
      <w:bookmarkEnd w:id="137"/>
    </w:p>
    <w:p w14:paraId="3825D804" w14:textId="77777777" w:rsidR="00D72445" w:rsidRPr="008D1507" w:rsidRDefault="00D72445" w:rsidP="00C54C1C">
      <w:pPr>
        <w:pStyle w:val="a"/>
        <w:numPr>
          <w:ilvl w:val="0"/>
          <w:numId w:val="14"/>
        </w:numPr>
        <w:tabs>
          <w:tab w:val="clear" w:pos="2430"/>
        </w:tabs>
        <w:spacing w:before="120" w:after="120" w:line="240" w:lineRule="auto"/>
        <w:jc w:val="both"/>
        <w:rPr>
          <w:rFonts w:ascii="Times New Roman" w:hAnsi="Times New Roman"/>
          <w:i/>
          <w:sz w:val="28"/>
          <w:szCs w:val="28"/>
          <w:lang w:val="nl-NL"/>
        </w:rPr>
      </w:pPr>
      <w:r w:rsidRPr="008D1507">
        <w:rPr>
          <w:rFonts w:ascii="Times New Roman" w:hAnsi="Times New Roman"/>
          <w:i/>
          <w:sz w:val="28"/>
          <w:szCs w:val="28"/>
          <w:lang w:val="nl-NL"/>
        </w:rPr>
        <w:t>Nguồn nước</w:t>
      </w:r>
    </w:p>
    <w:p w14:paraId="1EDCF051" w14:textId="77777777" w:rsidR="00D72445" w:rsidRPr="008D1507" w:rsidRDefault="00D72445" w:rsidP="00D72445">
      <w:pPr>
        <w:spacing w:after="120"/>
        <w:ind w:firstLine="567"/>
        <w:jc w:val="both"/>
        <w:rPr>
          <w:lang w:val="nb-NO"/>
        </w:rPr>
      </w:pPr>
      <w:r w:rsidRPr="008D1507">
        <w:rPr>
          <w:lang w:val="nl-NL"/>
        </w:rPr>
        <w:t>Theo đồ án quy hoạch chung thành phố Sóc Trăng thì tại khu vực này không có nhà máy hay trạm cấp nước, nguồn cấp nước cho khu vực này là từ mạng lưới đường ống cấp nước đã được quy hoạch trong đồ án quy hoạch chung truyền tải vào.</w:t>
      </w:r>
    </w:p>
    <w:p w14:paraId="1CFC0541" w14:textId="77777777" w:rsidR="00D72445" w:rsidRPr="008D1507" w:rsidRDefault="00D72445" w:rsidP="00C54C1C">
      <w:pPr>
        <w:pStyle w:val="ListParagraph"/>
        <w:numPr>
          <w:ilvl w:val="0"/>
          <w:numId w:val="14"/>
        </w:numPr>
        <w:spacing w:after="120"/>
        <w:jc w:val="both"/>
        <w:rPr>
          <w:i/>
          <w:lang w:val="pl-PL"/>
        </w:rPr>
      </w:pPr>
      <w:r w:rsidRPr="008D1507">
        <w:rPr>
          <w:i/>
          <w:lang w:val="pl-PL"/>
        </w:rPr>
        <w:t>Phương án thiết kế</w:t>
      </w:r>
    </w:p>
    <w:p w14:paraId="0B626070" w14:textId="77777777" w:rsidR="00D72445" w:rsidRPr="008D1507" w:rsidRDefault="00D72445" w:rsidP="00D72445">
      <w:pPr>
        <w:spacing w:after="120"/>
        <w:ind w:firstLine="709"/>
        <w:jc w:val="both"/>
        <w:rPr>
          <w:i/>
          <w:lang w:val="pl-PL"/>
        </w:rPr>
      </w:pPr>
      <w:bookmarkStart w:id="138" w:name="_Toc11326471"/>
      <w:r w:rsidRPr="008D1507">
        <w:rPr>
          <w:i/>
          <w:lang w:val="pl-PL"/>
        </w:rPr>
        <w:t xml:space="preserve">* </w:t>
      </w:r>
      <w:r w:rsidRPr="008D1507">
        <w:rPr>
          <w:i/>
        </w:rPr>
        <w:t>Đường ống cấp nước theo quy hoạch chung thành phố Sóc Trăng</w:t>
      </w:r>
      <w:r w:rsidRPr="008D1507">
        <w:rPr>
          <w:i/>
          <w:lang w:val="pl-PL"/>
        </w:rPr>
        <w:t>:</w:t>
      </w:r>
    </w:p>
    <w:p w14:paraId="581A69A6" w14:textId="77777777" w:rsidR="00D72445" w:rsidRPr="008D1507" w:rsidRDefault="00D72445" w:rsidP="00D72445">
      <w:pPr>
        <w:spacing w:after="120"/>
        <w:ind w:firstLine="709"/>
        <w:jc w:val="center"/>
        <w:rPr>
          <w:lang w:eastAsia="vi-VN"/>
        </w:rPr>
      </w:pPr>
      <w:r w:rsidRPr="008D1507">
        <w:rPr>
          <w:lang w:eastAsia="vi-VN"/>
        </w:rPr>
        <w:drawing>
          <wp:inline distT="0" distB="0" distL="0" distR="0" wp14:anchorId="6BEA63E0" wp14:editId="1A067E3D">
            <wp:extent cx="5396233" cy="3581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2507" b="4511"/>
                    <a:stretch/>
                  </pic:blipFill>
                  <pic:spPr bwMode="auto">
                    <a:xfrm>
                      <a:off x="0" y="0"/>
                      <a:ext cx="5396233" cy="3581400"/>
                    </a:xfrm>
                    <a:prstGeom prst="rect">
                      <a:avLst/>
                    </a:prstGeom>
                    <a:noFill/>
                    <a:ln>
                      <a:noFill/>
                    </a:ln>
                    <a:extLst>
                      <a:ext uri="{53640926-AAD7-44D8-BBD7-CCE9431645EC}">
                        <a14:shadowObscured xmlns:a14="http://schemas.microsoft.com/office/drawing/2010/main"/>
                      </a:ext>
                    </a:extLst>
                  </pic:spPr>
                </pic:pic>
              </a:graphicData>
            </a:graphic>
          </wp:inline>
        </w:drawing>
      </w:r>
    </w:p>
    <w:p w14:paraId="0853F1A8" w14:textId="77777777" w:rsidR="00D72445" w:rsidRPr="008D1507" w:rsidRDefault="00D72445" w:rsidP="00D72445">
      <w:pPr>
        <w:spacing w:after="360"/>
        <w:ind w:firstLine="709"/>
        <w:jc w:val="center"/>
        <w:rPr>
          <w:i/>
        </w:rPr>
      </w:pPr>
      <w:r w:rsidRPr="008D1507">
        <w:rPr>
          <w:i/>
        </w:rPr>
        <w:t>Đường ống cấp nước theo quy hoạch chung thành phố Sóc Trăng</w:t>
      </w:r>
    </w:p>
    <w:p w14:paraId="176A602C" w14:textId="77777777" w:rsidR="00D72445" w:rsidRPr="008D1507" w:rsidRDefault="00D72445" w:rsidP="00D72445">
      <w:pPr>
        <w:spacing w:after="120"/>
        <w:ind w:firstLine="709"/>
        <w:rPr>
          <w:i/>
        </w:rPr>
      </w:pPr>
      <w:r w:rsidRPr="008D1507">
        <w:rPr>
          <w:i/>
        </w:rPr>
        <w:tab/>
        <w:t>* Vạch tuyến đường ống cấp nước cho khu vực:</w:t>
      </w:r>
    </w:p>
    <w:p w14:paraId="66F83CEB" w14:textId="3152E7DA" w:rsidR="00D72445" w:rsidRPr="008D1507" w:rsidRDefault="00DB53E0" w:rsidP="00D72445">
      <w:pPr>
        <w:spacing w:after="120"/>
        <w:jc w:val="center"/>
        <w:rPr>
          <w:i/>
          <w:lang w:val="en-US"/>
        </w:rPr>
      </w:pPr>
      <w:r w:rsidRPr="008D1507">
        <w:rPr>
          <w:i/>
          <w:lang w:eastAsia="vi-VN"/>
        </w:rPr>
        <w:lastRenderedPageBreak/>
        <w:drawing>
          <wp:inline distT="0" distB="0" distL="0" distR="0" wp14:anchorId="150A3638" wp14:editId="43CEC6AE">
            <wp:extent cx="5428951" cy="43434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9.CAP NUOC-Mode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36234" cy="4349227"/>
                    </a:xfrm>
                    <a:prstGeom prst="rect">
                      <a:avLst/>
                    </a:prstGeom>
                  </pic:spPr>
                </pic:pic>
              </a:graphicData>
            </a:graphic>
          </wp:inline>
        </w:drawing>
      </w:r>
    </w:p>
    <w:p w14:paraId="5C45E168" w14:textId="77777777" w:rsidR="00D72445" w:rsidRPr="008D1507" w:rsidRDefault="00D72445" w:rsidP="00D72445">
      <w:pPr>
        <w:spacing w:after="120"/>
        <w:jc w:val="center"/>
        <w:rPr>
          <w:lang w:val="en-US"/>
        </w:rPr>
      </w:pPr>
      <w:r w:rsidRPr="008D1507">
        <w:rPr>
          <w:i/>
          <w:lang w:val="en-US"/>
        </w:rPr>
        <w:t>Sơ bộ vạch tuyến mạng lưới đường ống cấp nước</w:t>
      </w:r>
      <w:r w:rsidRPr="008D1507">
        <w:rPr>
          <w:lang w:val="en-US"/>
        </w:rPr>
        <w:br w:type="textWrapping" w:clear="all"/>
      </w:r>
    </w:p>
    <w:p w14:paraId="7FE52B0B" w14:textId="77777777" w:rsidR="00D72445" w:rsidRPr="008D1507" w:rsidRDefault="00D72445" w:rsidP="00D72445">
      <w:pPr>
        <w:spacing w:after="120"/>
        <w:ind w:firstLine="709"/>
        <w:jc w:val="both"/>
        <w:rPr>
          <w:i/>
          <w:lang w:val="en-US"/>
        </w:rPr>
      </w:pPr>
    </w:p>
    <w:p w14:paraId="15B14427" w14:textId="77777777" w:rsidR="00D72445" w:rsidRPr="008D1507" w:rsidRDefault="00D72445" w:rsidP="00D72445">
      <w:pPr>
        <w:spacing w:after="120"/>
        <w:ind w:firstLine="709"/>
        <w:jc w:val="both"/>
        <w:rPr>
          <w:i/>
          <w:lang w:val="en-US"/>
        </w:rPr>
      </w:pPr>
      <w:r w:rsidRPr="008D1507">
        <w:rPr>
          <w:i/>
          <w:lang w:val="en-US"/>
        </w:rPr>
        <w:t>* Tính toán kỹ thuật mạng lưới cấp nước</w:t>
      </w:r>
    </w:p>
    <w:p w14:paraId="4C904916" w14:textId="77777777" w:rsidR="00D72445" w:rsidRPr="008D1507" w:rsidRDefault="00D72445" w:rsidP="00D72445">
      <w:pPr>
        <w:spacing w:after="120"/>
        <w:ind w:firstLine="709"/>
        <w:jc w:val="both"/>
        <w:rPr>
          <w:lang w:val="en-US"/>
        </w:rPr>
      </w:pPr>
      <w:r w:rsidRPr="008D1507">
        <w:rPr>
          <w:lang w:val="en-US"/>
        </w:rPr>
        <w:t>- Tổng lưu lượng nước đã xác định theo nhu cầu:</w:t>
      </w:r>
    </w:p>
    <w:p w14:paraId="56509E51" w14:textId="7B9B6756" w:rsidR="00D72445" w:rsidRPr="008D1507" w:rsidRDefault="00D72445" w:rsidP="00D72445">
      <w:pPr>
        <w:spacing w:after="120"/>
        <w:ind w:firstLine="709"/>
        <w:jc w:val="center"/>
        <w:rPr>
          <w:b/>
          <w:lang w:val="en-US"/>
        </w:rPr>
      </w:pPr>
      <w:r w:rsidRPr="008D1507">
        <w:rPr>
          <w:b/>
          <w:lang w:val="en-US"/>
        </w:rPr>
        <w:t xml:space="preserve">Q = </w:t>
      </w:r>
      <w:r w:rsidR="00D42B40" w:rsidRPr="008D1507">
        <w:rPr>
          <w:b/>
          <w:lang w:val="en-US"/>
        </w:rPr>
        <w:t>7.328</w:t>
      </w:r>
      <w:r w:rsidRPr="008D1507">
        <w:rPr>
          <w:b/>
          <w:lang w:val="en-US"/>
        </w:rPr>
        <w:t xml:space="preserve"> m</w:t>
      </w:r>
      <w:r w:rsidRPr="008D1507">
        <w:rPr>
          <w:b/>
          <w:vertAlign w:val="superscript"/>
          <w:lang w:val="en-US"/>
        </w:rPr>
        <w:t>3</w:t>
      </w:r>
      <w:r w:rsidRPr="008D1507">
        <w:rPr>
          <w:b/>
          <w:lang w:val="en-US"/>
        </w:rPr>
        <w:t xml:space="preserve">/ngày </w:t>
      </w:r>
    </w:p>
    <w:p w14:paraId="5745DB5F" w14:textId="3E80B6E3" w:rsidR="00D72445" w:rsidRPr="008D1507" w:rsidRDefault="00D72445" w:rsidP="008653BF">
      <w:pPr>
        <w:spacing w:after="120"/>
        <w:ind w:firstLine="709"/>
        <w:jc w:val="both"/>
        <w:rPr>
          <w:lang w:val="en-US"/>
        </w:rPr>
      </w:pPr>
      <w:r w:rsidRPr="008D1507">
        <w:rPr>
          <w:lang w:val="en-US"/>
        </w:rPr>
        <w:t>- Lưu lượng nước cần để phục vụ chữ</w:t>
      </w:r>
      <w:bookmarkStart w:id="139" w:name="_Toc115995854"/>
      <w:r w:rsidR="008653BF" w:rsidRPr="008D1507">
        <w:rPr>
          <w:lang w:val="en-US"/>
        </w:rPr>
        <w:t xml:space="preserve">a cháy: </w:t>
      </w:r>
      <w:r w:rsidRPr="008D1507">
        <w:rPr>
          <w:lang w:val="en-US"/>
        </w:rPr>
        <w:t xml:space="preserve">Xác định theo Bảng 7 - </w:t>
      </w:r>
      <w:r w:rsidRPr="008D1507">
        <w:t xml:space="preserve">Quy chuẩn QCVN 06:2020/BXD </w:t>
      </w:r>
      <w:r w:rsidRPr="008D1507">
        <w:rPr>
          <w:lang w:val="en-US"/>
        </w:rPr>
        <w:t xml:space="preserve">- Quy chuẩn </w:t>
      </w:r>
      <w:r w:rsidRPr="008D1507">
        <w:t xml:space="preserve">kỹ thuật Quốc gia </w:t>
      </w:r>
      <w:r w:rsidRPr="008D1507">
        <w:rPr>
          <w:lang w:val="en-US"/>
        </w:rPr>
        <w:t>về a</w:t>
      </w:r>
      <w:r w:rsidRPr="008D1507">
        <w:t>n toàn cháy cho nhà và công trình</w:t>
      </w:r>
      <w:r w:rsidRPr="008D1507">
        <w:rPr>
          <w:lang w:val="en-US"/>
        </w:rPr>
        <w:t>.</w:t>
      </w:r>
      <w:bookmarkEnd w:id="139"/>
    </w:p>
    <w:p w14:paraId="2DFDA80D" w14:textId="77777777" w:rsidR="00D72445" w:rsidRPr="008D1507" w:rsidRDefault="00D72445" w:rsidP="00D72445">
      <w:pPr>
        <w:spacing w:after="120"/>
        <w:ind w:firstLine="709"/>
        <w:jc w:val="both"/>
      </w:pPr>
      <w:r w:rsidRPr="008D1507">
        <w:rPr>
          <w:lang w:val="en-US"/>
        </w:rPr>
        <w:t xml:space="preserve"> </w:t>
      </w:r>
      <w:r w:rsidR="003C157E" w:rsidRPr="008D1507">
        <w:rPr>
          <w:lang w:val="en-US"/>
        </w:rPr>
        <w:t>-</w:t>
      </w:r>
      <w:r w:rsidRPr="008D1507">
        <w:rPr>
          <w:lang w:val="en-US"/>
        </w:rPr>
        <w:t xml:space="preserve"> Phòng cháy, ch</w:t>
      </w:r>
      <w:r w:rsidRPr="008D1507">
        <w:t xml:space="preserve">ống cháy cho nhà và công trình </w:t>
      </w:r>
      <w:r w:rsidR="003C157E" w:rsidRPr="008D1507">
        <w:t>-</w:t>
      </w:r>
      <w:r w:rsidRPr="008D1507">
        <w:t xml:space="preserve"> Yêu cầu thiết kế, cụ thể như sau:</w:t>
      </w:r>
    </w:p>
    <w:p w14:paraId="7724BAB5" w14:textId="77777777" w:rsidR="00D72445" w:rsidRPr="008D1507" w:rsidRDefault="00D72445" w:rsidP="00D72445">
      <w:pPr>
        <w:spacing w:after="120"/>
        <w:jc w:val="center"/>
        <w:rPr>
          <w:lang w:val="en-US"/>
        </w:rPr>
      </w:pPr>
      <w:r w:rsidRPr="008D1507">
        <w:rPr>
          <w:lang w:eastAsia="vi-VN"/>
        </w:rPr>
        <w:lastRenderedPageBreak/>
        <w:drawing>
          <wp:inline distT="0" distB="0" distL="0" distR="0" wp14:anchorId="1C20B467" wp14:editId="2DB592E2">
            <wp:extent cx="5232518" cy="3733800"/>
            <wp:effectExtent l="0" t="0" r="635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b="15"/>
                    <a:stretch>
                      <a:fillRect/>
                    </a:stretch>
                  </pic:blipFill>
                  <pic:spPr bwMode="auto">
                    <a:xfrm>
                      <a:off x="0" y="0"/>
                      <a:ext cx="5232518" cy="3733800"/>
                    </a:xfrm>
                    <a:prstGeom prst="rect">
                      <a:avLst/>
                    </a:prstGeom>
                    <a:noFill/>
                    <a:ln>
                      <a:noFill/>
                    </a:ln>
                  </pic:spPr>
                </pic:pic>
              </a:graphicData>
            </a:graphic>
          </wp:inline>
        </w:drawing>
      </w:r>
    </w:p>
    <w:p w14:paraId="571BB69A" w14:textId="77777777" w:rsidR="00D72445" w:rsidRPr="008D1507" w:rsidRDefault="00D72445" w:rsidP="00D72445">
      <w:pPr>
        <w:ind w:firstLine="709"/>
        <w:jc w:val="both"/>
        <w:rPr>
          <w:lang w:val="en-US"/>
        </w:rPr>
      </w:pPr>
    </w:p>
    <w:p w14:paraId="5D390DBB" w14:textId="77777777" w:rsidR="00D72445" w:rsidRPr="008D1507" w:rsidRDefault="00D72445" w:rsidP="00D72445">
      <w:pPr>
        <w:spacing w:after="120"/>
        <w:ind w:firstLine="709"/>
        <w:jc w:val="both"/>
        <w:rPr>
          <w:lang w:val="en-US"/>
        </w:rPr>
      </w:pPr>
      <w:r w:rsidRPr="008D1507">
        <w:rPr>
          <w:lang w:val="en-US"/>
        </w:rPr>
        <w:t>=&gt; Với dân số trong khu vực được quy hoạch là 36.000 người thì lượng nước chữa cháy là :</w:t>
      </w:r>
    </w:p>
    <w:p w14:paraId="70D0AC54" w14:textId="77777777" w:rsidR="00D72445" w:rsidRPr="008D1507" w:rsidRDefault="009A0008" w:rsidP="00D72445">
      <w:pPr>
        <w:spacing w:after="120"/>
        <w:ind w:firstLine="709"/>
        <w:jc w:val="center"/>
        <w:rPr>
          <w:rFonts w:eastAsia="Times New Roman"/>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cc</m:t>
              </m:r>
            </m:sub>
          </m:sSub>
          <m:r>
            <w:rPr>
              <w:rFonts w:ascii="Cambria Math" w:hAnsi="Cambria Math"/>
              <w:lang w:val="en-US"/>
            </w:rPr>
            <m:t>=2×25=50 (l/s)</m:t>
          </m:r>
        </m:oMath>
      </m:oMathPara>
    </w:p>
    <w:p w14:paraId="6ECD5317" w14:textId="77777777" w:rsidR="00D72445" w:rsidRPr="008D1507" w:rsidRDefault="00D72445" w:rsidP="00D72445">
      <w:pPr>
        <w:spacing w:after="120"/>
        <w:ind w:firstLine="709"/>
        <w:jc w:val="both"/>
        <w:rPr>
          <w:lang w:val="en-US"/>
        </w:rPr>
      </w:pPr>
      <w:r w:rsidRPr="008D1507">
        <w:rPr>
          <w:lang w:val="en-US"/>
        </w:rPr>
        <w:t>- Xác định tổng chiều dài mạng lưới:</w:t>
      </w:r>
    </w:p>
    <w:p w14:paraId="55F99343" w14:textId="4A0FEDA1" w:rsidR="00D72445" w:rsidRPr="008D1507" w:rsidRDefault="00DB53E0" w:rsidP="00D72445">
      <w:pPr>
        <w:spacing w:after="120"/>
        <w:ind w:firstLine="709"/>
        <w:jc w:val="center"/>
        <w:rPr>
          <w:lang w:val="en-US"/>
        </w:rPr>
      </w:pPr>
      <w:r w:rsidRPr="008D1507">
        <w:rPr>
          <w:lang w:val="en-US"/>
        </w:rPr>
        <w:t>L = 42.636 (m)</w:t>
      </w:r>
    </w:p>
    <w:p w14:paraId="62935F8F" w14:textId="77777777" w:rsidR="00D72445" w:rsidRPr="008D1507" w:rsidRDefault="00D72445" w:rsidP="00D72445">
      <w:pPr>
        <w:spacing w:after="120"/>
        <w:ind w:firstLine="709"/>
        <w:jc w:val="both"/>
        <w:rPr>
          <w:lang w:val="en-US"/>
        </w:rPr>
      </w:pPr>
    </w:p>
    <w:p w14:paraId="4AC5D235" w14:textId="77777777" w:rsidR="00D72445" w:rsidRPr="008D1507" w:rsidRDefault="00D72445" w:rsidP="00D72445">
      <w:pPr>
        <w:spacing w:after="120"/>
        <w:ind w:firstLine="709"/>
        <w:jc w:val="both"/>
        <w:rPr>
          <w:lang w:val="en-US"/>
        </w:rPr>
      </w:pPr>
      <w:r w:rsidRPr="008D1507">
        <w:rPr>
          <w:lang w:val="en-US"/>
        </w:rPr>
        <w:t>- Xác định mô hình tính toán mạng lưới cấp nước để mô phỏng trên phần mềm EPANET 2.2:</w:t>
      </w:r>
    </w:p>
    <w:p w14:paraId="221E0C41" w14:textId="77777777" w:rsidR="00D72445" w:rsidRPr="008D1507" w:rsidRDefault="00D72445" w:rsidP="00D72445">
      <w:pPr>
        <w:spacing w:after="120"/>
        <w:ind w:firstLine="709"/>
        <w:jc w:val="both"/>
        <w:rPr>
          <w:lang w:val="en-US"/>
        </w:rPr>
      </w:pPr>
      <w:r w:rsidRPr="008D1507">
        <w:rPr>
          <w:lang w:val="en-US"/>
        </w:rPr>
        <w:t>+ Theo sơ đồ định hướng cấp nước tại đồ án quy hoạch chung thành phố Sóc Trăng thì có 2 vị trí truyền dẫn nước vào khu vực quy hoạch (thể hiện trên bản vẽ).</w:t>
      </w:r>
    </w:p>
    <w:p w14:paraId="75C8DAA6" w14:textId="77777777" w:rsidR="00D72445" w:rsidRPr="008D1507" w:rsidRDefault="00D72445" w:rsidP="00D72445">
      <w:pPr>
        <w:spacing w:after="120"/>
        <w:ind w:firstLine="709"/>
        <w:jc w:val="both"/>
        <w:rPr>
          <w:lang w:val="en-US"/>
        </w:rPr>
      </w:pPr>
      <w:r w:rsidRPr="008D1507">
        <w:rPr>
          <w:lang w:val="en-US"/>
        </w:rPr>
        <w:t>+ Xác định hệ số mô phỏng chế độ dùng nước thay đổi theo giờ trong ngày:</w:t>
      </w:r>
    </w:p>
    <w:p w14:paraId="3579059F" w14:textId="77777777" w:rsidR="00D72445" w:rsidRPr="008D1507" w:rsidRDefault="00D72445" w:rsidP="00D72445">
      <w:pPr>
        <w:spacing w:after="120"/>
        <w:ind w:firstLine="709"/>
        <w:jc w:val="both"/>
        <w:rPr>
          <w:shd w:val="clear" w:color="auto" w:fill="FFFFFF"/>
        </w:rPr>
      </w:pPr>
      <w:r w:rsidRPr="008D1507">
        <w:rPr>
          <w:shd w:val="clear" w:color="auto" w:fill="FFFFFF"/>
        </w:rPr>
        <w:t>Chế độ dùng nước của các đô thị hoặc khu dân cư luôn dao động, không điều hòa theo thời gian</w:t>
      </w:r>
      <w:r w:rsidRPr="008D1507">
        <w:rPr>
          <w:shd w:val="clear" w:color="auto" w:fill="FFFFFF"/>
          <w:lang w:val="en-US"/>
        </w:rPr>
        <w:t xml:space="preserve">, phản ánh </w:t>
      </w:r>
      <w:r w:rsidRPr="008D1507">
        <w:rPr>
          <w:shd w:val="clear" w:color="auto" w:fill="FFFFFF"/>
        </w:rPr>
        <w:t>mức độ tiện nghi của khu dân cư và sự thay đổi chế độ dùng nước của từng nơi. Tiêu chuẩn dùng nước càng cao thì hệ số không điều hòa càng thấp. Chọn hệ số không điều hoà giờ K = 2,5 và xác định hệ số mô phỏng trên phần mềm như sau:</w:t>
      </w:r>
    </w:p>
    <w:p w14:paraId="7ED96D37" w14:textId="77777777" w:rsidR="00D72445" w:rsidRPr="008D1507" w:rsidRDefault="00D72445" w:rsidP="00D72445">
      <w:pPr>
        <w:spacing w:after="120"/>
        <w:ind w:firstLine="709"/>
        <w:jc w:val="center"/>
        <w:rPr>
          <w:shd w:val="clear" w:color="auto" w:fill="FFFFFF"/>
        </w:rPr>
      </w:pPr>
      <w:r w:rsidRPr="008D1507">
        <w:rPr>
          <w:shd w:val="clear" w:color="auto" w:fill="FFFFFF"/>
        </w:rPr>
        <w:t>Bảng tính lưu lượng nước cấp trong ngày</w:t>
      </w:r>
    </w:p>
    <w:tbl>
      <w:tblPr>
        <w:tblW w:w="9287" w:type="dxa"/>
        <w:tblLook w:val="04A0" w:firstRow="1" w:lastRow="0" w:firstColumn="1" w:lastColumn="0" w:noHBand="0" w:noVBand="1"/>
      </w:tblPr>
      <w:tblGrid>
        <w:gridCol w:w="985"/>
        <w:gridCol w:w="681"/>
        <w:gridCol w:w="1029"/>
        <w:gridCol w:w="820"/>
        <w:gridCol w:w="717"/>
        <w:gridCol w:w="702"/>
        <w:gridCol w:w="888"/>
        <w:gridCol w:w="1114"/>
        <w:gridCol w:w="676"/>
        <w:gridCol w:w="846"/>
        <w:gridCol w:w="829"/>
      </w:tblGrid>
      <w:tr w:rsidR="008D1507" w:rsidRPr="008D1507" w14:paraId="6811BD0F" w14:textId="77777777" w:rsidTr="00A84C00">
        <w:trPr>
          <w:trHeight w:val="1005"/>
        </w:trPr>
        <w:tc>
          <w:tcPr>
            <w:tcW w:w="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3FC99E"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lastRenderedPageBreak/>
              <w:t xml:space="preserve">Giờ </w:t>
            </w:r>
            <w:r w:rsidRPr="008D1507">
              <w:rPr>
                <w:rFonts w:ascii="Calibri" w:eastAsia="Times New Roman" w:hAnsi="Calibri" w:cs="Calibri"/>
                <w:b/>
                <w:bCs/>
                <w:noProof w:val="0"/>
                <w:sz w:val="22"/>
                <w:szCs w:val="22"/>
                <w:lang w:val="en-US"/>
              </w:rPr>
              <w:br/>
              <w:t>trong ngày</w:t>
            </w:r>
          </w:p>
        </w:tc>
        <w:tc>
          <w:tcPr>
            <w:tcW w:w="1710" w:type="dxa"/>
            <w:gridSpan w:val="2"/>
            <w:tcBorders>
              <w:top w:val="single" w:sz="4" w:space="0" w:color="auto"/>
              <w:left w:val="nil"/>
              <w:bottom w:val="single" w:sz="4" w:space="0" w:color="auto"/>
              <w:right w:val="single" w:sz="4" w:space="0" w:color="auto"/>
            </w:tcBorders>
            <w:shd w:val="clear" w:color="auto" w:fill="auto"/>
            <w:vAlign w:val="center"/>
            <w:hideMark/>
          </w:tcPr>
          <w:p w14:paraId="0826AF4F"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 xml:space="preserve">Lưu lượng nước </w:t>
            </w:r>
            <w:r w:rsidRPr="008D1507">
              <w:rPr>
                <w:rFonts w:ascii="Calibri" w:eastAsia="Times New Roman" w:hAnsi="Calibri" w:cs="Calibri"/>
                <w:b/>
                <w:bCs/>
                <w:noProof w:val="0"/>
                <w:sz w:val="22"/>
                <w:szCs w:val="22"/>
                <w:lang w:val="en-US"/>
              </w:rPr>
              <w:br/>
              <w:t>sinh hoạt</w:t>
            </w:r>
          </w:p>
        </w:tc>
        <w:tc>
          <w:tcPr>
            <w:tcW w:w="1537" w:type="dxa"/>
            <w:gridSpan w:val="2"/>
            <w:tcBorders>
              <w:top w:val="single" w:sz="4" w:space="0" w:color="auto"/>
              <w:left w:val="nil"/>
              <w:bottom w:val="single" w:sz="4" w:space="0" w:color="auto"/>
              <w:right w:val="single" w:sz="4" w:space="0" w:color="000000"/>
            </w:tcBorders>
            <w:shd w:val="clear" w:color="auto" w:fill="auto"/>
            <w:vAlign w:val="center"/>
            <w:hideMark/>
          </w:tcPr>
          <w:p w14:paraId="4F201562"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 xml:space="preserve">Lưu lượng nước </w:t>
            </w:r>
            <w:r w:rsidRPr="008D1507">
              <w:rPr>
                <w:rFonts w:ascii="Calibri" w:eastAsia="Times New Roman" w:hAnsi="Calibri" w:cs="Calibri"/>
                <w:b/>
                <w:bCs/>
                <w:noProof w:val="0"/>
                <w:sz w:val="22"/>
                <w:szCs w:val="22"/>
                <w:lang w:val="en-US"/>
              </w:rPr>
              <w:br/>
              <w:t>CTCC-DV</w:t>
            </w:r>
          </w:p>
        </w:tc>
        <w:tc>
          <w:tcPr>
            <w:tcW w:w="1590" w:type="dxa"/>
            <w:gridSpan w:val="2"/>
            <w:tcBorders>
              <w:top w:val="single" w:sz="4" w:space="0" w:color="auto"/>
              <w:left w:val="nil"/>
              <w:bottom w:val="single" w:sz="4" w:space="0" w:color="auto"/>
              <w:right w:val="single" w:sz="4" w:space="0" w:color="000000"/>
            </w:tcBorders>
            <w:shd w:val="clear" w:color="auto" w:fill="auto"/>
            <w:vAlign w:val="center"/>
            <w:hideMark/>
          </w:tcPr>
          <w:p w14:paraId="1CE12679"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 xml:space="preserve">Lưu lượng nước </w:t>
            </w:r>
            <w:r w:rsidRPr="008D1507">
              <w:rPr>
                <w:rFonts w:ascii="Calibri" w:eastAsia="Times New Roman" w:hAnsi="Calibri" w:cs="Calibri"/>
                <w:b/>
                <w:bCs/>
                <w:noProof w:val="0"/>
                <w:sz w:val="22"/>
                <w:szCs w:val="22"/>
                <w:lang w:val="en-US"/>
              </w:rPr>
              <w:br/>
              <w:t>TCRĐ</w:t>
            </w:r>
          </w:p>
        </w:tc>
        <w:tc>
          <w:tcPr>
            <w:tcW w:w="1790" w:type="dxa"/>
            <w:gridSpan w:val="2"/>
            <w:tcBorders>
              <w:top w:val="single" w:sz="4" w:space="0" w:color="auto"/>
              <w:left w:val="nil"/>
              <w:bottom w:val="single" w:sz="4" w:space="0" w:color="auto"/>
              <w:right w:val="single" w:sz="4" w:space="0" w:color="000000"/>
            </w:tcBorders>
            <w:shd w:val="clear" w:color="auto" w:fill="auto"/>
            <w:vAlign w:val="center"/>
            <w:hideMark/>
          </w:tcPr>
          <w:p w14:paraId="048DA995"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 xml:space="preserve">Lưu lượng nước </w:t>
            </w:r>
            <w:r w:rsidRPr="008D1507">
              <w:rPr>
                <w:rFonts w:ascii="Calibri" w:eastAsia="Times New Roman" w:hAnsi="Calibri" w:cs="Calibri"/>
                <w:b/>
                <w:bCs/>
                <w:noProof w:val="0"/>
                <w:sz w:val="22"/>
                <w:szCs w:val="22"/>
                <w:lang w:val="en-US"/>
              </w:rPr>
              <w:br/>
              <w:t>DPRR</w:t>
            </w:r>
          </w:p>
        </w:tc>
        <w:tc>
          <w:tcPr>
            <w:tcW w:w="16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AF6064"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Tổng</w:t>
            </w:r>
            <w:r w:rsidRPr="008D1507">
              <w:rPr>
                <w:rFonts w:ascii="Calibri" w:eastAsia="Times New Roman" w:hAnsi="Calibri" w:cs="Calibri"/>
                <w:b/>
                <w:bCs/>
                <w:noProof w:val="0"/>
                <w:sz w:val="22"/>
                <w:szCs w:val="22"/>
                <w:lang w:val="en-US"/>
              </w:rPr>
              <w:br/>
              <w:t xml:space="preserve"> Lưu Lượng</w:t>
            </w:r>
          </w:p>
        </w:tc>
      </w:tr>
      <w:tr w:rsidR="008D1507" w:rsidRPr="008D1507" w14:paraId="6BF77715" w14:textId="77777777" w:rsidTr="00A84C00">
        <w:trPr>
          <w:trHeight w:val="300"/>
        </w:trPr>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8ED566" w14:textId="77777777" w:rsidR="00D72445" w:rsidRPr="008D1507" w:rsidRDefault="00D72445" w:rsidP="00A84C00">
            <w:pPr>
              <w:spacing w:before="0"/>
              <w:ind w:firstLine="0"/>
              <w:rPr>
                <w:rFonts w:ascii="Calibri" w:eastAsia="Times New Roman" w:hAnsi="Calibri" w:cs="Calibri"/>
                <w:b/>
                <w:bCs/>
                <w:noProof w:val="0"/>
                <w:sz w:val="22"/>
                <w:szCs w:val="22"/>
                <w:lang w:val="en-US"/>
              </w:rPr>
            </w:pPr>
          </w:p>
        </w:tc>
        <w:tc>
          <w:tcPr>
            <w:tcW w:w="17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9D6195"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Kgiờmax=2.5</w:t>
            </w:r>
          </w:p>
        </w:tc>
        <w:tc>
          <w:tcPr>
            <w:tcW w:w="153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B53519"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Qngay</w:t>
            </w:r>
          </w:p>
        </w:tc>
        <w:tc>
          <w:tcPr>
            <w:tcW w:w="15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C2BAC0"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Qngay</w:t>
            </w:r>
          </w:p>
        </w:tc>
        <w:tc>
          <w:tcPr>
            <w:tcW w:w="179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8345B4"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Qngay</w:t>
            </w:r>
          </w:p>
        </w:tc>
        <w:tc>
          <w:tcPr>
            <w:tcW w:w="1675"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160CD7" w14:textId="77777777" w:rsidR="00D72445" w:rsidRPr="008D1507" w:rsidRDefault="00D72445" w:rsidP="00A84C00">
            <w:pPr>
              <w:spacing w:before="0"/>
              <w:ind w:firstLine="0"/>
              <w:rPr>
                <w:rFonts w:ascii="Calibri" w:eastAsia="Times New Roman" w:hAnsi="Calibri" w:cs="Calibri"/>
                <w:b/>
                <w:bCs/>
                <w:noProof w:val="0"/>
                <w:sz w:val="22"/>
                <w:szCs w:val="22"/>
                <w:lang w:val="en-US"/>
              </w:rPr>
            </w:pPr>
          </w:p>
        </w:tc>
      </w:tr>
      <w:tr w:rsidR="008D1507" w:rsidRPr="008D1507" w14:paraId="0989DD85"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FA05ED0" w14:textId="77777777" w:rsidR="00D72445" w:rsidRPr="008D1507" w:rsidRDefault="00D72445" w:rsidP="00A84C00">
            <w:pPr>
              <w:spacing w:before="0"/>
              <w:ind w:firstLine="0"/>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 </w:t>
            </w:r>
          </w:p>
        </w:tc>
        <w:tc>
          <w:tcPr>
            <w:tcW w:w="681" w:type="dxa"/>
            <w:tcBorders>
              <w:top w:val="nil"/>
              <w:left w:val="nil"/>
              <w:bottom w:val="single" w:sz="4" w:space="0" w:color="auto"/>
              <w:right w:val="single" w:sz="4" w:space="0" w:color="auto"/>
            </w:tcBorders>
            <w:shd w:val="clear" w:color="auto" w:fill="auto"/>
            <w:noWrap/>
            <w:vAlign w:val="bottom"/>
            <w:hideMark/>
          </w:tcPr>
          <w:p w14:paraId="1662008C"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w:t>
            </w:r>
          </w:p>
        </w:tc>
        <w:tc>
          <w:tcPr>
            <w:tcW w:w="1029" w:type="dxa"/>
            <w:tcBorders>
              <w:top w:val="nil"/>
              <w:left w:val="nil"/>
              <w:bottom w:val="single" w:sz="4" w:space="0" w:color="auto"/>
              <w:right w:val="single" w:sz="4" w:space="0" w:color="auto"/>
            </w:tcBorders>
            <w:shd w:val="clear" w:color="auto" w:fill="auto"/>
            <w:noWrap/>
            <w:vAlign w:val="bottom"/>
            <w:hideMark/>
          </w:tcPr>
          <w:p w14:paraId="48BBAA10"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M3</w:t>
            </w:r>
          </w:p>
        </w:tc>
        <w:tc>
          <w:tcPr>
            <w:tcW w:w="820" w:type="dxa"/>
            <w:tcBorders>
              <w:top w:val="nil"/>
              <w:left w:val="nil"/>
              <w:bottom w:val="single" w:sz="4" w:space="0" w:color="auto"/>
              <w:right w:val="single" w:sz="4" w:space="0" w:color="auto"/>
            </w:tcBorders>
            <w:shd w:val="clear" w:color="auto" w:fill="auto"/>
            <w:noWrap/>
            <w:vAlign w:val="bottom"/>
            <w:hideMark/>
          </w:tcPr>
          <w:p w14:paraId="62781249"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w:t>
            </w:r>
          </w:p>
        </w:tc>
        <w:tc>
          <w:tcPr>
            <w:tcW w:w="717" w:type="dxa"/>
            <w:tcBorders>
              <w:top w:val="nil"/>
              <w:left w:val="nil"/>
              <w:bottom w:val="single" w:sz="4" w:space="0" w:color="auto"/>
              <w:right w:val="single" w:sz="4" w:space="0" w:color="auto"/>
            </w:tcBorders>
            <w:shd w:val="clear" w:color="auto" w:fill="auto"/>
            <w:noWrap/>
            <w:vAlign w:val="bottom"/>
            <w:hideMark/>
          </w:tcPr>
          <w:p w14:paraId="336258A1"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M3</w:t>
            </w:r>
          </w:p>
        </w:tc>
        <w:tc>
          <w:tcPr>
            <w:tcW w:w="702" w:type="dxa"/>
            <w:tcBorders>
              <w:top w:val="nil"/>
              <w:left w:val="nil"/>
              <w:bottom w:val="single" w:sz="4" w:space="0" w:color="auto"/>
              <w:right w:val="single" w:sz="4" w:space="0" w:color="auto"/>
            </w:tcBorders>
            <w:shd w:val="clear" w:color="auto" w:fill="auto"/>
            <w:noWrap/>
            <w:vAlign w:val="bottom"/>
            <w:hideMark/>
          </w:tcPr>
          <w:p w14:paraId="5EEEF7B8"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w:t>
            </w:r>
          </w:p>
        </w:tc>
        <w:tc>
          <w:tcPr>
            <w:tcW w:w="888" w:type="dxa"/>
            <w:tcBorders>
              <w:top w:val="nil"/>
              <w:left w:val="nil"/>
              <w:bottom w:val="single" w:sz="4" w:space="0" w:color="auto"/>
              <w:right w:val="single" w:sz="4" w:space="0" w:color="auto"/>
            </w:tcBorders>
            <w:shd w:val="clear" w:color="auto" w:fill="auto"/>
            <w:noWrap/>
            <w:vAlign w:val="bottom"/>
            <w:hideMark/>
          </w:tcPr>
          <w:p w14:paraId="10A248E1"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M3</w:t>
            </w:r>
          </w:p>
        </w:tc>
        <w:tc>
          <w:tcPr>
            <w:tcW w:w="1114" w:type="dxa"/>
            <w:tcBorders>
              <w:top w:val="nil"/>
              <w:left w:val="nil"/>
              <w:bottom w:val="single" w:sz="4" w:space="0" w:color="auto"/>
              <w:right w:val="single" w:sz="4" w:space="0" w:color="auto"/>
            </w:tcBorders>
            <w:shd w:val="clear" w:color="auto" w:fill="auto"/>
            <w:noWrap/>
            <w:vAlign w:val="bottom"/>
            <w:hideMark/>
          </w:tcPr>
          <w:p w14:paraId="3CD29CF5"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w:t>
            </w:r>
          </w:p>
        </w:tc>
        <w:tc>
          <w:tcPr>
            <w:tcW w:w="676" w:type="dxa"/>
            <w:tcBorders>
              <w:top w:val="nil"/>
              <w:left w:val="nil"/>
              <w:bottom w:val="single" w:sz="4" w:space="0" w:color="auto"/>
              <w:right w:val="single" w:sz="4" w:space="0" w:color="auto"/>
            </w:tcBorders>
            <w:shd w:val="clear" w:color="auto" w:fill="auto"/>
            <w:noWrap/>
            <w:vAlign w:val="bottom"/>
            <w:hideMark/>
          </w:tcPr>
          <w:p w14:paraId="76DC25D6"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M3</w:t>
            </w:r>
          </w:p>
        </w:tc>
        <w:tc>
          <w:tcPr>
            <w:tcW w:w="846" w:type="dxa"/>
            <w:tcBorders>
              <w:top w:val="nil"/>
              <w:left w:val="nil"/>
              <w:bottom w:val="single" w:sz="4" w:space="0" w:color="auto"/>
              <w:right w:val="single" w:sz="4" w:space="0" w:color="auto"/>
            </w:tcBorders>
            <w:shd w:val="clear" w:color="auto" w:fill="auto"/>
            <w:noWrap/>
            <w:vAlign w:val="bottom"/>
            <w:hideMark/>
          </w:tcPr>
          <w:p w14:paraId="76A483D7"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w:t>
            </w:r>
          </w:p>
        </w:tc>
        <w:tc>
          <w:tcPr>
            <w:tcW w:w="829" w:type="dxa"/>
            <w:tcBorders>
              <w:top w:val="nil"/>
              <w:left w:val="nil"/>
              <w:bottom w:val="single" w:sz="4" w:space="0" w:color="auto"/>
              <w:right w:val="single" w:sz="4" w:space="0" w:color="auto"/>
            </w:tcBorders>
            <w:shd w:val="clear" w:color="auto" w:fill="auto"/>
            <w:noWrap/>
            <w:vAlign w:val="bottom"/>
            <w:hideMark/>
          </w:tcPr>
          <w:p w14:paraId="2062CE1C"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M3</w:t>
            </w:r>
          </w:p>
        </w:tc>
      </w:tr>
      <w:tr w:rsidR="008D1507" w:rsidRPr="008D1507" w14:paraId="2B299C64"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903E68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w:t>
            </w:r>
          </w:p>
        </w:tc>
        <w:tc>
          <w:tcPr>
            <w:tcW w:w="681" w:type="dxa"/>
            <w:tcBorders>
              <w:top w:val="nil"/>
              <w:left w:val="nil"/>
              <w:bottom w:val="single" w:sz="4" w:space="0" w:color="auto"/>
              <w:right w:val="single" w:sz="4" w:space="0" w:color="auto"/>
            </w:tcBorders>
            <w:shd w:val="clear" w:color="auto" w:fill="auto"/>
            <w:noWrap/>
            <w:vAlign w:val="bottom"/>
            <w:hideMark/>
          </w:tcPr>
          <w:p w14:paraId="75AF66C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w:t>
            </w:r>
          </w:p>
        </w:tc>
        <w:tc>
          <w:tcPr>
            <w:tcW w:w="1029" w:type="dxa"/>
            <w:tcBorders>
              <w:top w:val="nil"/>
              <w:left w:val="nil"/>
              <w:bottom w:val="single" w:sz="4" w:space="0" w:color="auto"/>
              <w:right w:val="single" w:sz="4" w:space="0" w:color="auto"/>
            </w:tcBorders>
            <w:shd w:val="clear" w:color="auto" w:fill="auto"/>
            <w:noWrap/>
            <w:vAlign w:val="bottom"/>
            <w:hideMark/>
          </w:tcPr>
          <w:p w14:paraId="6507317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8,64</w:t>
            </w:r>
          </w:p>
        </w:tc>
        <w:tc>
          <w:tcPr>
            <w:tcW w:w="820" w:type="dxa"/>
            <w:tcBorders>
              <w:top w:val="nil"/>
              <w:left w:val="nil"/>
              <w:bottom w:val="single" w:sz="4" w:space="0" w:color="auto"/>
              <w:right w:val="single" w:sz="4" w:space="0" w:color="auto"/>
            </w:tcBorders>
            <w:shd w:val="clear" w:color="auto" w:fill="auto"/>
            <w:noWrap/>
            <w:vAlign w:val="bottom"/>
            <w:hideMark/>
          </w:tcPr>
          <w:p w14:paraId="60028E0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nil"/>
              <w:left w:val="nil"/>
              <w:bottom w:val="single" w:sz="4" w:space="0" w:color="auto"/>
              <w:right w:val="single" w:sz="4" w:space="0" w:color="auto"/>
            </w:tcBorders>
            <w:shd w:val="clear" w:color="auto" w:fill="auto"/>
            <w:noWrap/>
            <w:vAlign w:val="bottom"/>
            <w:hideMark/>
          </w:tcPr>
          <w:p w14:paraId="5D0EB76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nil"/>
              <w:left w:val="nil"/>
              <w:bottom w:val="single" w:sz="4" w:space="0" w:color="auto"/>
              <w:right w:val="single" w:sz="4" w:space="0" w:color="auto"/>
            </w:tcBorders>
            <w:shd w:val="clear" w:color="auto" w:fill="auto"/>
            <w:noWrap/>
            <w:vAlign w:val="bottom"/>
            <w:hideMark/>
          </w:tcPr>
          <w:p w14:paraId="189E814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13D21D4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7EB9947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30808B9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4E78FAD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0,19</w:t>
            </w:r>
          </w:p>
        </w:tc>
        <w:tc>
          <w:tcPr>
            <w:tcW w:w="829" w:type="dxa"/>
            <w:tcBorders>
              <w:top w:val="nil"/>
              <w:left w:val="nil"/>
              <w:bottom w:val="single" w:sz="4" w:space="0" w:color="auto"/>
              <w:right w:val="single" w:sz="4" w:space="0" w:color="auto"/>
            </w:tcBorders>
            <w:shd w:val="clear" w:color="auto" w:fill="auto"/>
            <w:noWrap/>
            <w:vAlign w:val="bottom"/>
            <w:hideMark/>
          </w:tcPr>
          <w:p w14:paraId="123C377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8,89</w:t>
            </w:r>
          </w:p>
        </w:tc>
      </w:tr>
      <w:tr w:rsidR="008D1507" w:rsidRPr="008D1507" w14:paraId="5223EE56"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766163F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w:t>
            </w:r>
          </w:p>
        </w:tc>
        <w:tc>
          <w:tcPr>
            <w:tcW w:w="681" w:type="dxa"/>
            <w:tcBorders>
              <w:top w:val="nil"/>
              <w:left w:val="nil"/>
              <w:bottom w:val="single" w:sz="4" w:space="0" w:color="auto"/>
              <w:right w:val="single" w:sz="4" w:space="0" w:color="auto"/>
            </w:tcBorders>
            <w:shd w:val="clear" w:color="auto" w:fill="auto"/>
            <w:noWrap/>
            <w:vAlign w:val="bottom"/>
            <w:hideMark/>
          </w:tcPr>
          <w:p w14:paraId="1145116A"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w:t>
            </w:r>
          </w:p>
        </w:tc>
        <w:tc>
          <w:tcPr>
            <w:tcW w:w="1029" w:type="dxa"/>
            <w:tcBorders>
              <w:top w:val="nil"/>
              <w:left w:val="nil"/>
              <w:bottom w:val="single" w:sz="4" w:space="0" w:color="auto"/>
              <w:right w:val="single" w:sz="4" w:space="0" w:color="auto"/>
            </w:tcBorders>
            <w:shd w:val="clear" w:color="auto" w:fill="auto"/>
            <w:noWrap/>
            <w:vAlign w:val="bottom"/>
            <w:hideMark/>
          </w:tcPr>
          <w:p w14:paraId="21B9CDC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8,64</w:t>
            </w:r>
          </w:p>
        </w:tc>
        <w:tc>
          <w:tcPr>
            <w:tcW w:w="820" w:type="dxa"/>
            <w:tcBorders>
              <w:top w:val="nil"/>
              <w:left w:val="nil"/>
              <w:bottom w:val="single" w:sz="4" w:space="0" w:color="auto"/>
              <w:right w:val="single" w:sz="4" w:space="0" w:color="auto"/>
            </w:tcBorders>
            <w:shd w:val="clear" w:color="auto" w:fill="auto"/>
            <w:noWrap/>
            <w:vAlign w:val="bottom"/>
            <w:hideMark/>
          </w:tcPr>
          <w:p w14:paraId="7017FC9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nil"/>
              <w:left w:val="nil"/>
              <w:bottom w:val="single" w:sz="4" w:space="0" w:color="auto"/>
              <w:right w:val="single" w:sz="4" w:space="0" w:color="auto"/>
            </w:tcBorders>
            <w:shd w:val="clear" w:color="auto" w:fill="auto"/>
            <w:noWrap/>
            <w:vAlign w:val="bottom"/>
            <w:hideMark/>
          </w:tcPr>
          <w:p w14:paraId="634240F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nil"/>
              <w:left w:val="nil"/>
              <w:bottom w:val="single" w:sz="4" w:space="0" w:color="auto"/>
              <w:right w:val="single" w:sz="4" w:space="0" w:color="auto"/>
            </w:tcBorders>
            <w:shd w:val="clear" w:color="auto" w:fill="auto"/>
            <w:noWrap/>
            <w:vAlign w:val="bottom"/>
            <w:hideMark/>
          </w:tcPr>
          <w:p w14:paraId="7FC407C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1E6BE77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2C9A94B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4148394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0ACB0C6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0,19</w:t>
            </w:r>
          </w:p>
        </w:tc>
        <w:tc>
          <w:tcPr>
            <w:tcW w:w="829" w:type="dxa"/>
            <w:tcBorders>
              <w:top w:val="nil"/>
              <w:left w:val="nil"/>
              <w:bottom w:val="single" w:sz="4" w:space="0" w:color="auto"/>
              <w:right w:val="single" w:sz="4" w:space="0" w:color="auto"/>
            </w:tcBorders>
            <w:shd w:val="clear" w:color="auto" w:fill="auto"/>
            <w:noWrap/>
            <w:vAlign w:val="bottom"/>
            <w:hideMark/>
          </w:tcPr>
          <w:p w14:paraId="2AA68AB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8,89</w:t>
            </w:r>
          </w:p>
        </w:tc>
      </w:tr>
      <w:tr w:rsidR="008D1507" w:rsidRPr="008D1507" w14:paraId="16A3DAAB"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77B360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2-3</w:t>
            </w:r>
          </w:p>
        </w:tc>
        <w:tc>
          <w:tcPr>
            <w:tcW w:w="681" w:type="dxa"/>
            <w:tcBorders>
              <w:top w:val="nil"/>
              <w:left w:val="nil"/>
              <w:bottom w:val="single" w:sz="4" w:space="0" w:color="auto"/>
              <w:right w:val="single" w:sz="4" w:space="0" w:color="auto"/>
            </w:tcBorders>
            <w:shd w:val="clear" w:color="auto" w:fill="auto"/>
            <w:noWrap/>
            <w:vAlign w:val="bottom"/>
            <w:hideMark/>
          </w:tcPr>
          <w:p w14:paraId="5CD3994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w:t>
            </w:r>
          </w:p>
        </w:tc>
        <w:tc>
          <w:tcPr>
            <w:tcW w:w="1029" w:type="dxa"/>
            <w:tcBorders>
              <w:top w:val="nil"/>
              <w:left w:val="nil"/>
              <w:bottom w:val="single" w:sz="4" w:space="0" w:color="auto"/>
              <w:right w:val="single" w:sz="4" w:space="0" w:color="auto"/>
            </w:tcBorders>
            <w:shd w:val="clear" w:color="auto" w:fill="auto"/>
            <w:noWrap/>
            <w:vAlign w:val="bottom"/>
            <w:hideMark/>
          </w:tcPr>
          <w:p w14:paraId="3CAB4B1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8,64</w:t>
            </w:r>
          </w:p>
        </w:tc>
        <w:tc>
          <w:tcPr>
            <w:tcW w:w="820" w:type="dxa"/>
            <w:tcBorders>
              <w:top w:val="nil"/>
              <w:left w:val="nil"/>
              <w:bottom w:val="single" w:sz="4" w:space="0" w:color="auto"/>
              <w:right w:val="single" w:sz="4" w:space="0" w:color="auto"/>
            </w:tcBorders>
            <w:shd w:val="clear" w:color="auto" w:fill="auto"/>
            <w:noWrap/>
            <w:vAlign w:val="bottom"/>
            <w:hideMark/>
          </w:tcPr>
          <w:p w14:paraId="126CDAE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nil"/>
              <w:left w:val="nil"/>
              <w:bottom w:val="single" w:sz="4" w:space="0" w:color="auto"/>
              <w:right w:val="single" w:sz="4" w:space="0" w:color="auto"/>
            </w:tcBorders>
            <w:shd w:val="clear" w:color="auto" w:fill="auto"/>
            <w:noWrap/>
            <w:vAlign w:val="bottom"/>
            <w:hideMark/>
          </w:tcPr>
          <w:p w14:paraId="7517453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nil"/>
              <w:left w:val="nil"/>
              <w:bottom w:val="single" w:sz="4" w:space="0" w:color="auto"/>
              <w:right w:val="single" w:sz="4" w:space="0" w:color="auto"/>
            </w:tcBorders>
            <w:shd w:val="clear" w:color="auto" w:fill="auto"/>
            <w:noWrap/>
            <w:vAlign w:val="bottom"/>
            <w:hideMark/>
          </w:tcPr>
          <w:p w14:paraId="18C7DCC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466E5B6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12B5110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475A08A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640A34A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0,19</w:t>
            </w:r>
          </w:p>
        </w:tc>
        <w:tc>
          <w:tcPr>
            <w:tcW w:w="829" w:type="dxa"/>
            <w:tcBorders>
              <w:top w:val="nil"/>
              <w:left w:val="nil"/>
              <w:bottom w:val="single" w:sz="4" w:space="0" w:color="auto"/>
              <w:right w:val="single" w:sz="4" w:space="0" w:color="auto"/>
            </w:tcBorders>
            <w:shd w:val="clear" w:color="auto" w:fill="auto"/>
            <w:noWrap/>
            <w:vAlign w:val="bottom"/>
            <w:hideMark/>
          </w:tcPr>
          <w:p w14:paraId="7693940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8,89</w:t>
            </w:r>
          </w:p>
        </w:tc>
      </w:tr>
      <w:tr w:rsidR="008D1507" w:rsidRPr="008D1507" w14:paraId="35523162"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708961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3-4</w:t>
            </w:r>
          </w:p>
        </w:tc>
        <w:tc>
          <w:tcPr>
            <w:tcW w:w="681" w:type="dxa"/>
            <w:tcBorders>
              <w:top w:val="nil"/>
              <w:left w:val="nil"/>
              <w:bottom w:val="single" w:sz="4" w:space="0" w:color="auto"/>
              <w:right w:val="single" w:sz="4" w:space="0" w:color="auto"/>
            </w:tcBorders>
            <w:shd w:val="clear" w:color="auto" w:fill="auto"/>
            <w:noWrap/>
            <w:vAlign w:val="bottom"/>
            <w:hideMark/>
          </w:tcPr>
          <w:p w14:paraId="0F7273C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w:t>
            </w:r>
          </w:p>
        </w:tc>
        <w:tc>
          <w:tcPr>
            <w:tcW w:w="1029" w:type="dxa"/>
            <w:tcBorders>
              <w:top w:val="nil"/>
              <w:left w:val="nil"/>
              <w:bottom w:val="single" w:sz="4" w:space="0" w:color="auto"/>
              <w:right w:val="single" w:sz="4" w:space="0" w:color="auto"/>
            </w:tcBorders>
            <w:shd w:val="clear" w:color="auto" w:fill="auto"/>
            <w:noWrap/>
            <w:vAlign w:val="bottom"/>
            <w:hideMark/>
          </w:tcPr>
          <w:p w14:paraId="34D166F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8,64</w:t>
            </w:r>
          </w:p>
        </w:tc>
        <w:tc>
          <w:tcPr>
            <w:tcW w:w="820" w:type="dxa"/>
            <w:tcBorders>
              <w:top w:val="nil"/>
              <w:left w:val="nil"/>
              <w:bottom w:val="single" w:sz="4" w:space="0" w:color="auto"/>
              <w:right w:val="single" w:sz="4" w:space="0" w:color="auto"/>
            </w:tcBorders>
            <w:shd w:val="clear" w:color="auto" w:fill="auto"/>
            <w:noWrap/>
            <w:vAlign w:val="bottom"/>
            <w:hideMark/>
          </w:tcPr>
          <w:p w14:paraId="60674C3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nil"/>
              <w:left w:val="nil"/>
              <w:bottom w:val="single" w:sz="4" w:space="0" w:color="auto"/>
              <w:right w:val="single" w:sz="4" w:space="0" w:color="auto"/>
            </w:tcBorders>
            <w:shd w:val="clear" w:color="auto" w:fill="auto"/>
            <w:noWrap/>
            <w:vAlign w:val="bottom"/>
            <w:hideMark/>
          </w:tcPr>
          <w:p w14:paraId="75E304C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nil"/>
              <w:left w:val="nil"/>
              <w:bottom w:val="single" w:sz="4" w:space="0" w:color="auto"/>
              <w:right w:val="single" w:sz="4" w:space="0" w:color="auto"/>
            </w:tcBorders>
            <w:shd w:val="clear" w:color="auto" w:fill="auto"/>
            <w:noWrap/>
            <w:vAlign w:val="bottom"/>
            <w:hideMark/>
          </w:tcPr>
          <w:p w14:paraId="213B7F1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0286865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7DDBB4C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70B330F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2569D86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0,19</w:t>
            </w:r>
          </w:p>
        </w:tc>
        <w:tc>
          <w:tcPr>
            <w:tcW w:w="829" w:type="dxa"/>
            <w:tcBorders>
              <w:top w:val="nil"/>
              <w:left w:val="nil"/>
              <w:bottom w:val="single" w:sz="4" w:space="0" w:color="auto"/>
              <w:right w:val="single" w:sz="4" w:space="0" w:color="auto"/>
            </w:tcBorders>
            <w:shd w:val="clear" w:color="auto" w:fill="auto"/>
            <w:noWrap/>
            <w:vAlign w:val="bottom"/>
            <w:hideMark/>
          </w:tcPr>
          <w:p w14:paraId="689EF60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8,89</w:t>
            </w:r>
          </w:p>
        </w:tc>
      </w:tr>
      <w:tr w:rsidR="008D1507" w:rsidRPr="008D1507" w14:paraId="6B00F7A3"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D3D3C3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4-5</w:t>
            </w:r>
          </w:p>
        </w:tc>
        <w:tc>
          <w:tcPr>
            <w:tcW w:w="681" w:type="dxa"/>
            <w:tcBorders>
              <w:top w:val="nil"/>
              <w:left w:val="nil"/>
              <w:bottom w:val="single" w:sz="4" w:space="0" w:color="auto"/>
              <w:right w:val="single" w:sz="4" w:space="0" w:color="auto"/>
            </w:tcBorders>
            <w:shd w:val="clear" w:color="auto" w:fill="auto"/>
            <w:noWrap/>
            <w:vAlign w:val="bottom"/>
            <w:hideMark/>
          </w:tcPr>
          <w:p w14:paraId="213BEBF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2,8</w:t>
            </w:r>
          </w:p>
        </w:tc>
        <w:tc>
          <w:tcPr>
            <w:tcW w:w="1029" w:type="dxa"/>
            <w:tcBorders>
              <w:top w:val="nil"/>
              <w:left w:val="nil"/>
              <w:bottom w:val="single" w:sz="4" w:space="0" w:color="auto"/>
              <w:right w:val="single" w:sz="4" w:space="0" w:color="auto"/>
            </w:tcBorders>
            <w:shd w:val="clear" w:color="auto" w:fill="auto"/>
            <w:noWrap/>
            <w:vAlign w:val="bottom"/>
            <w:hideMark/>
          </w:tcPr>
          <w:p w14:paraId="12D912D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120,96</w:t>
            </w:r>
          </w:p>
        </w:tc>
        <w:tc>
          <w:tcPr>
            <w:tcW w:w="820" w:type="dxa"/>
            <w:tcBorders>
              <w:top w:val="nil"/>
              <w:left w:val="nil"/>
              <w:bottom w:val="single" w:sz="4" w:space="0" w:color="auto"/>
              <w:right w:val="single" w:sz="4" w:space="0" w:color="auto"/>
            </w:tcBorders>
            <w:shd w:val="clear" w:color="auto" w:fill="auto"/>
            <w:noWrap/>
            <w:vAlign w:val="bottom"/>
            <w:hideMark/>
          </w:tcPr>
          <w:p w14:paraId="2CB58CD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nil"/>
              <w:left w:val="nil"/>
              <w:bottom w:val="single" w:sz="4" w:space="0" w:color="auto"/>
              <w:right w:val="single" w:sz="4" w:space="0" w:color="auto"/>
            </w:tcBorders>
            <w:shd w:val="clear" w:color="auto" w:fill="auto"/>
            <w:noWrap/>
            <w:vAlign w:val="bottom"/>
            <w:hideMark/>
          </w:tcPr>
          <w:p w14:paraId="4BE8E4C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nil"/>
              <w:left w:val="nil"/>
              <w:bottom w:val="single" w:sz="4" w:space="0" w:color="auto"/>
              <w:right w:val="single" w:sz="4" w:space="0" w:color="auto"/>
            </w:tcBorders>
            <w:shd w:val="clear" w:color="auto" w:fill="auto"/>
            <w:noWrap/>
            <w:vAlign w:val="bottom"/>
            <w:hideMark/>
          </w:tcPr>
          <w:p w14:paraId="409E7E5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1B62933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2FB6B89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0FD44C4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5E7E137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2,59</w:t>
            </w:r>
          </w:p>
        </w:tc>
        <w:tc>
          <w:tcPr>
            <w:tcW w:w="829" w:type="dxa"/>
            <w:tcBorders>
              <w:top w:val="nil"/>
              <w:left w:val="nil"/>
              <w:bottom w:val="single" w:sz="4" w:space="0" w:color="auto"/>
              <w:right w:val="single" w:sz="4" w:space="0" w:color="auto"/>
            </w:tcBorders>
            <w:shd w:val="clear" w:color="auto" w:fill="auto"/>
            <w:noWrap/>
            <w:vAlign w:val="bottom"/>
            <w:hideMark/>
          </w:tcPr>
          <w:p w14:paraId="25BD520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121,21</w:t>
            </w:r>
          </w:p>
        </w:tc>
      </w:tr>
      <w:tr w:rsidR="008D1507" w:rsidRPr="008D1507" w14:paraId="7299B9D2"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1F29164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5-6</w:t>
            </w:r>
          </w:p>
        </w:tc>
        <w:tc>
          <w:tcPr>
            <w:tcW w:w="681" w:type="dxa"/>
            <w:tcBorders>
              <w:top w:val="nil"/>
              <w:left w:val="nil"/>
              <w:bottom w:val="single" w:sz="4" w:space="0" w:color="auto"/>
              <w:right w:val="single" w:sz="4" w:space="0" w:color="auto"/>
            </w:tcBorders>
            <w:shd w:val="clear" w:color="auto" w:fill="auto"/>
            <w:noWrap/>
            <w:vAlign w:val="bottom"/>
            <w:hideMark/>
          </w:tcPr>
          <w:p w14:paraId="0648C1E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5,9</w:t>
            </w:r>
          </w:p>
        </w:tc>
        <w:tc>
          <w:tcPr>
            <w:tcW w:w="1029" w:type="dxa"/>
            <w:tcBorders>
              <w:top w:val="nil"/>
              <w:left w:val="nil"/>
              <w:bottom w:val="single" w:sz="4" w:space="0" w:color="auto"/>
              <w:right w:val="single" w:sz="4" w:space="0" w:color="auto"/>
            </w:tcBorders>
            <w:shd w:val="clear" w:color="auto" w:fill="auto"/>
            <w:noWrap/>
            <w:vAlign w:val="bottom"/>
            <w:hideMark/>
          </w:tcPr>
          <w:p w14:paraId="30440E3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254,88</w:t>
            </w:r>
          </w:p>
        </w:tc>
        <w:tc>
          <w:tcPr>
            <w:tcW w:w="820" w:type="dxa"/>
            <w:tcBorders>
              <w:top w:val="nil"/>
              <w:left w:val="nil"/>
              <w:bottom w:val="single" w:sz="4" w:space="0" w:color="auto"/>
              <w:right w:val="single" w:sz="4" w:space="0" w:color="auto"/>
            </w:tcBorders>
            <w:shd w:val="clear" w:color="auto" w:fill="auto"/>
            <w:noWrap/>
            <w:vAlign w:val="bottom"/>
            <w:hideMark/>
          </w:tcPr>
          <w:p w14:paraId="3DE2368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nil"/>
              <w:left w:val="nil"/>
              <w:bottom w:val="single" w:sz="4" w:space="0" w:color="auto"/>
              <w:right w:val="single" w:sz="4" w:space="0" w:color="auto"/>
            </w:tcBorders>
            <w:shd w:val="clear" w:color="auto" w:fill="auto"/>
            <w:noWrap/>
            <w:vAlign w:val="bottom"/>
            <w:hideMark/>
          </w:tcPr>
          <w:p w14:paraId="2A5213F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nil"/>
              <w:left w:val="nil"/>
              <w:bottom w:val="single" w:sz="4" w:space="0" w:color="auto"/>
              <w:right w:val="single" w:sz="4" w:space="0" w:color="auto"/>
            </w:tcBorders>
            <w:shd w:val="clear" w:color="auto" w:fill="auto"/>
            <w:noWrap/>
            <w:vAlign w:val="bottom"/>
            <w:hideMark/>
          </w:tcPr>
          <w:p w14:paraId="29D48C1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5A0E883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7A8CCBF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0678E99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67A533D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5,46</w:t>
            </w:r>
          </w:p>
        </w:tc>
        <w:tc>
          <w:tcPr>
            <w:tcW w:w="829" w:type="dxa"/>
            <w:tcBorders>
              <w:top w:val="nil"/>
              <w:left w:val="nil"/>
              <w:bottom w:val="single" w:sz="4" w:space="0" w:color="auto"/>
              <w:right w:val="single" w:sz="4" w:space="0" w:color="auto"/>
            </w:tcBorders>
            <w:shd w:val="clear" w:color="auto" w:fill="auto"/>
            <w:noWrap/>
            <w:vAlign w:val="bottom"/>
            <w:hideMark/>
          </w:tcPr>
          <w:p w14:paraId="47C1D87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255,13</w:t>
            </w:r>
          </w:p>
        </w:tc>
      </w:tr>
      <w:tr w:rsidR="008D1507" w:rsidRPr="008D1507" w14:paraId="4D58952C"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E7AABC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6-7</w:t>
            </w:r>
          </w:p>
        </w:tc>
        <w:tc>
          <w:tcPr>
            <w:tcW w:w="681" w:type="dxa"/>
            <w:tcBorders>
              <w:top w:val="nil"/>
              <w:left w:val="nil"/>
              <w:bottom w:val="single" w:sz="4" w:space="0" w:color="auto"/>
              <w:right w:val="single" w:sz="4" w:space="0" w:color="auto"/>
            </w:tcBorders>
            <w:shd w:val="clear" w:color="auto" w:fill="auto"/>
            <w:noWrap/>
            <w:vAlign w:val="bottom"/>
            <w:hideMark/>
          </w:tcPr>
          <w:p w14:paraId="131C6F6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7,0</w:t>
            </w:r>
          </w:p>
        </w:tc>
        <w:tc>
          <w:tcPr>
            <w:tcW w:w="1029" w:type="dxa"/>
            <w:tcBorders>
              <w:top w:val="nil"/>
              <w:left w:val="nil"/>
              <w:bottom w:val="single" w:sz="4" w:space="0" w:color="auto"/>
              <w:right w:val="single" w:sz="4" w:space="0" w:color="auto"/>
            </w:tcBorders>
            <w:shd w:val="clear" w:color="auto" w:fill="auto"/>
            <w:noWrap/>
            <w:vAlign w:val="bottom"/>
            <w:hideMark/>
          </w:tcPr>
          <w:p w14:paraId="44EB475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302,40</w:t>
            </w:r>
          </w:p>
        </w:tc>
        <w:tc>
          <w:tcPr>
            <w:tcW w:w="820" w:type="dxa"/>
            <w:tcBorders>
              <w:top w:val="nil"/>
              <w:left w:val="nil"/>
              <w:bottom w:val="single" w:sz="4" w:space="0" w:color="auto"/>
              <w:right w:val="single" w:sz="4" w:space="0" w:color="auto"/>
            </w:tcBorders>
            <w:shd w:val="clear" w:color="auto" w:fill="auto"/>
            <w:noWrap/>
            <w:vAlign w:val="bottom"/>
            <w:hideMark/>
          </w:tcPr>
          <w:p w14:paraId="111BDA6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nil"/>
              <w:left w:val="nil"/>
              <w:bottom w:val="single" w:sz="4" w:space="0" w:color="auto"/>
              <w:right w:val="single" w:sz="4" w:space="0" w:color="auto"/>
            </w:tcBorders>
            <w:shd w:val="clear" w:color="auto" w:fill="auto"/>
            <w:noWrap/>
            <w:vAlign w:val="bottom"/>
            <w:hideMark/>
          </w:tcPr>
          <w:p w14:paraId="74964B1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nil"/>
              <w:left w:val="nil"/>
              <w:bottom w:val="single" w:sz="4" w:space="0" w:color="auto"/>
              <w:right w:val="single" w:sz="4" w:space="0" w:color="auto"/>
            </w:tcBorders>
            <w:shd w:val="clear" w:color="auto" w:fill="auto"/>
            <w:noWrap/>
            <w:vAlign w:val="bottom"/>
            <w:hideMark/>
          </w:tcPr>
          <w:p w14:paraId="44CB17C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3E5D161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1424A16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5C4FF53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027ECC7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6,48</w:t>
            </w:r>
          </w:p>
        </w:tc>
        <w:tc>
          <w:tcPr>
            <w:tcW w:w="829" w:type="dxa"/>
            <w:tcBorders>
              <w:top w:val="nil"/>
              <w:left w:val="nil"/>
              <w:bottom w:val="single" w:sz="4" w:space="0" w:color="auto"/>
              <w:right w:val="single" w:sz="4" w:space="0" w:color="auto"/>
            </w:tcBorders>
            <w:shd w:val="clear" w:color="auto" w:fill="auto"/>
            <w:noWrap/>
            <w:vAlign w:val="bottom"/>
            <w:hideMark/>
          </w:tcPr>
          <w:p w14:paraId="5576E5B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302,65</w:t>
            </w:r>
          </w:p>
        </w:tc>
      </w:tr>
      <w:tr w:rsidR="008D1507" w:rsidRPr="008D1507" w14:paraId="545140E9"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A5FA01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7-8</w:t>
            </w:r>
          </w:p>
        </w:tc>
        <w:tc>
          <w:tcPr>
            <w:tcW w:w="681" w:type="dxa"/>
            <w:tcBorders>
              <w:top w:val="nil"/>
              <w:left w:val="nil"/>
              <w:bottom w:val="single" w:sz="4" w:space="0" w:color="auto"/>
              <w:right w:val="single" w:sz="4" w:space="0" w:color="auto"/>
            </w:tcBorders>
            <w:shd w:val="clear" w:color="auto" w:fill="auto"/>
            <w:noWrap/>
            <w:vAlign w:val="bottom"/>
            <w:hideMark/>
          </w:tcPr>
          <w:p w14:paraId="218D437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5,5</w:t>
            </w:r>
          </w:p>
        </w:tc>
        <w:tc>
          <w:tcPr>
            <w:tcW w:w="1029" w:type="dxa"/>
            <w:tcBorders>
              <w:top w:val="nil"/>
              <w:left w:val="nil"/>
              <w:bottom w:val="single" w:sz="4" w:space="0" w:color="auto"/>
              <w:right w:val="single" w:sz="4" w:space="0" w:color="auto"/>
            </w:tcBorders>
            <w:shd w:val="clear" w:color="auto" w:fill="auto"/>
            <w:noWrap/>
            <w:vAlign w:val="bottom"/>
            <w:hideMark/>
          </w:tcPr>
          <w:p w14:paraId="4360D23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237,60</w:t>
            </w:r>
          </w:p>
        </w:tc>
        <w:tc>
          <w:tcPr>
            <w:tcW w:w="820" w:type="dxa"/>
            <w:tcBorders>
              <w:top w:val="nil"/>
              <w:left w:val="nil"/>
              <w:bottom w:val="single" w:sz="4" w:space="0" w:color="auto"/>
              <w:right w:val="single" w:sz="4" w:space="0" w:color="auto"/>
            </w:tcBorders>
            <w:shd w:val="clear" w:color="auto" w:fill="auto"/>
            <w:noWrap/>
            <w:vAlign w:val="bottom"/>
            <w:hideMark/>
          </w:tcPr>
          <w:p w14:paraId="746C659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12,50</w:t>
            </w:r>
          </w:p>
        </w:tc>
        <w:tc>
          <w:tcPr>
            <w:tcW w:w="717" w:type="dxa"/>
            <w:tcBorders>
              <w:top w:val="nil"/>
              <w:left w:val="nil"/>
              <w:bottom w:val="single" w:sz="4" w:space="0" w:color="auto"/>
              <w:right w:val="single" w:sz="4" w:space="0" w:color="auto"/>
            </w:tcBorders>
            <w:shd w:val="clear" w:color="auto" w:fill="auto"/>
            <w:noWrap/>
            <w:vAlign w:val="bottom"/>
            <w:hideMark/>
          </w:tcPr>
          <w:p w14:paraId="7D82FA4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54,00</w:t>
            </w:r>
          </w:p>
        </w:tc>
        <w:tc>
          <w:tcPr>
            <w:tcW w:w="702" w:type="dxa"/>
            <w:tcBorders>
              <w:top w:val="nil"/>
              <w:left w:val="nil"/>
              <w:bottom w:val="single" w:sz="4" w:space="0" w:color="auto"/>
              <w:right w:val="single" w:sz="4" w:space="0" w:color="auto"/>
            </w:tcBorders>
            <w:shd w:val="clear" w:color="auto" w:fill="auto"/>
            <w:noWrap/>
            <w:vAlign w:val="bottom"/>
            <w:hideMark/>
          </w:tcPr>
          <w:p w14:paraId="24C818C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2B6BAA4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5C6FC4F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46E46F3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448BFE0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5,09</w:t>
            </w:r>
          </w:p>
        </w:tc>
        <w:tc>
          <w:tcPr>
            <w:tcW w:w="829" w:type="dxa"/>
            <w:tcBorders>
              <w:top w:val="nil"/>
              <w:left w:val="nil"/>
              <w:bottom w:val="single" w:sz="4" w:space="0" w:color="auto"/>
              <w:right w:val="single" w:sz="4" w:space="0" w:color="auto"/>
            </w:tcBorders>
            <w:shd w:val="clear" w:color="auto" w:fill="auto"/>
            <w:noWrap/>
            <w:vAlign w:val="bottom"/>
            <w:hideMark/>
          </w:tcPr>
          <w:p w14:paraId="499E2DD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237,85</w:t>
            </w:r>
          </w:p>
        </w:tc>
      </w:tr>
      <w:tr w:rsidR="008D1507" w:rsidRPr="008D1507" w14:paraId="1EDE6044"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C34002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8-9</w:t>
            </w:r>
          </w:p>
        </w:tc>
        <w:tc>
          <w:tcPr>
            <w:tcW w:w="681" w:type="dxa"/>
            <w:tcBorders>
              <w:top w:val="nil"/>
              <w:left w:val="nil"/>
              <w:bottom w:val="single" w:sz="4" w:space="0" w:color="auto"/>
              <w:right w:val="single" w:sz="4" w:space="0" w:color="auto"/>
            </w:tcBorders>
            <w:shd w:val="clear" w:color="auto" w:fill="auto"/>
            <w:noWrap/>
            <w:vAlign w:val="bottom"/>
            <w:hideMark/>
          </w:tcPr>
          <w:p w14:paraId="01F6223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4,5</w:t>
            </w:r>
          </w:p>
        </w:tc>
        <w:tc>
          <w:tcPr>
            <w:tcW w:w="1029" w:type="dxa"/>
            <w:tcBorders>
              <w:top w:val="nil"/>
              <w:left w:val="nil"/>
              <w:bottom w:val="single" w:sz="4" w:space="0" w:color="auto"/>
              <w:right w:val="single" w:sz="4" w:space="0" w:color="auto"/>
            </w:tcBorders>
            <w:shd w:val="clear" w:color="auto" w:fill="auto"/>
            <w:noWrap/>
            <w:vAlign w:val="bottom"/>
            <w:hideMark/>
          </w:tcPr>
          <w:p w14:paraId="5A8BA09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194,40</w:t>
            </w:r>
          </w:p>
        </w:tc>
        <w:tc>
          <w:tcPr>
            <w:tcW w:w="820" w:type="dxa"/>
            <w:tcBorders>
              <w:top w:val="nil"/>
              <w:left w:val="nil"/>
              <w:bottom w:val="single" w:sz="4" w:space="0" w:color="auto"/>
              <w:right w:val="single" w:sz="4" w:space="0" w:color="auto"/>
            </w:tcBorders>
            <w:shd w:val="clear" w:color="auto" w:fill="auto"/>
            <w:noWrap/>
            <w:vAlign w:val="bottom"/>
            <w:hideMark/>
          </w:tcPr>
          <w:p w14:paraId="399C064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12,50</w:t>
            </w:r>
          </w:p>
        </w:tc>
        <w:tc>
          <w:tcPr>
            <w:tcW w:w="717" w:type="dxa"/>
            <w:tcBorders>
              <w:top w:val="nil"/>
              <w:left w:val="nil"/>
              <w:bottom w:val="single" w:sz="4" w:space="0" w:color="auto"/>
              <w:right w:val="single" w:sz="4" w:space="0" w:color="auto"/>
            </w:tcBorders>
            <w:shd w:val="clear" w:color="auto" w:fill="auto"/>
            <w:noWrap/>
            <w:vAlign w:val="bottom"/>
            <w:hideMark/>
          </w:tcPr>
          <w:p w14:paraId="31A9278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54,00</w:t>
            </w:r>
          </w:p>
        </w:tc>
        <w:tc>
          <w:tcPr>
            <w:tcW w:w="702" w:type="dxa"/>
            <w:tcBorders>
              <w:top w:val="nil"/>
              <w:left w:val="nil"/>
              <w:bottom w:val="single" w:sz="4" w:space="0" w:color="auto"/>
              <w:right w:val="single" w:sz="4" w:space="0" w:color="auto"/>
            </w:tcBorders>
            <w:shd w:val="clear" w:color="auto" w:fill="auto"/>
            <w:noWrap/>
            <w:vAlign w:val="bottom"/>
            <w:hideMark/>
          </w:tcPr>
          <w:p w14:paraId="415E7B8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60B5ABD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348DD04A"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3F7C6C6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23580DE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829" w:type="dxa"/>
            <w:tcBorders>
              <w:top w:val="nil"/>
              <w:left w:val="nil"/>
              <w:bottom w:val="single" w:sz="4" w:space="0" w:color="auto"/>
              <w:right w:val="single" w:sz="4" w:space="0" w:color="auto"/>
            </w:tcBorders>
            <w:shd w:val="clear" w:color="auto" w:fill="auto"/>
            <w:noWrap/>
            <w:vAlign w:val="bottom"/>
            <w:hideMark/>
          </w:tcPr>
          <w:p w14:paraId="041B1AC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194,65</w:t>
            </w:r>
          </w:p>
        </w:tc>
      </w:tr>
      <w:tr w:rsidR="008D1507" w:rsidRPr="008D1507" w14:paraId="43E7DBE6"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41FD7B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9-10</w:t>
            </w:r>
          </w:p>
        </w:tc>
        <w:tc>
          <w:tcPr>
            <w:tcW w:w="681" w:type="dxa"/>
            <w:tcBorders>
              <w:top w:val="nil"/>
              <w:left w:val="nil"/>
              <w:bottom w:val="single" w:sz="4" w:space="0" w:color="auto"/>
              <w:right w:val="single" w:sz="4" w:space="0" w:color="auto"/>
            </w:tcBorders>
            <w:shd w:val="clear" w:color="auto" w:fill="auto"/>
            <w:noWrap/>
            <w:vAlign w:val="bottom"/>
            <w:hideMark/>
          </w:tcPr>
          <w:p w14:paraId="64A428A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5,1</w:t>
            </w:r>
          </w:p>
        </w:tc>
        <w:tc>
          <w:tcPr>
            <w:tcW w:w="1029" w:type="dxa"/>
            <w:tcBorders>
              <w:top w:val="nil"/>
              <w:left w:val="nil"/>
              <w:bottom w:val="single" w:sz="4" w:space="0" w:color="auto"/>
              <w:right w:val="single" w:sz="4" w:space="0" w:color="auto"/>
            </w:tcBorders>
            <w:shd w:val="clear" w:color="auto" w:fill="auto"/>
            <w:noWrap/>
            <w:vAlign w:val="bottom"/>
            <w:hideMark/>
          </w:tcPr>
          <w:p w14:paraId="08B7807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220,32</w:t>
            </w:r>
          </w:p>
        </w:tc>
        <w:tc>
          <w:tcPr>
            <w:tcW w:w="820" w:type="dxa"/>
            <w:tcBorders>
              <w:top w:val="nil"/>
              <w:left w:val="nil"/>
              <w:bottom w:val="single" w:sz="4" w:space="0" w:color="auto"/>
              <w:right w:val="single" w:sz="4" w:space="0" w:color="auto"/>
            </w:tcBorders>
            <w:shd w:val="clear" w:color="auto" w:fill="auto"/>
            <w:noWrap/>
            <w:vAlign w:val="bottom"/>
            <w:hideMark/>
          </w:tcPr>
          <w:p w14:paraId="02C7C56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12,50</w:t>
            </w:r>
          </w:p>
        </w:tc>
        <w:tc>
          <w:tcPr>
            <w:tcW w:w="717" w:type="dxa"/>
            <w:tcBorders>
              <w:top w:val="nil"/>
              <w:left w:val="nil"/>
              <w:bottom w:val="single" w:sz="4" w:space="0" w:color="auto"/>
              <w:right w:val="single" w:sz="4" w:space="0" w:color="auto"/>
            </w:tcBorders>
            <w:shd w:val="clear" w:color="auto" w:fill="auto"/>
            <w:noWrap/>
            <w:vAlign w:val="bottom"/>
            <w:hideMark/>
          </w:tcPr>
          <w:p w14:paraId="44ED8D8F"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54,00</w:t>
            </w:r>
          </w:p>
        </w:tc>
        <w:tc>
          <w:tcPr>
            <w:tcW w:w="702" w:type="dxa"/>
            <w:tcBorders>
              <w:top w:val="nil"/>
              <w:left w:val="nil"/>
              <w:bottom w:val="single" w:sz="4" w:space="0" w:color="auto"/>
              <w:right w:val="single" w:sz="4" w:space="0" w:color="auto"/>
            </w:tcBorders>
            <w:shd w:val="clear" w:color="auto" w:fill="auto"/>
            <w:noWrap/>
            <w:vAlign w:val="bottom"/>
            <w:hideMark/>
          </w:tcPr>
          <w:p w14:paraId="685C922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4260900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0D833C6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7EB13B0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7032157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4,72</w:t>
            </w:r>
          </w:p>
        </w:tc>
        <w:tc>
          <w:tcPr>
            <w:tcW w:w="829" w:type="dxa"/>
            <w:tcBorders>
              <w:top w:val="nil"/>
              <w:left w:val="nil"/>
              <w:bottom w:val="single" w:sz="4" w:space="0" w:color="auto"/>
              <w:right w:val="single" w:sz="4" w:space="0" w:color="auto"/>
            </w:tcBorders>
            <w:shd w:val="clear" w:color="auto" w:fill="auto"/>
            <w:noWrap/>
            <w:vAlign w:val="bottom"/>
            <w:hideMark/>
          </w:tcPr>
          <w:p w14:paraId="4C6E70B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220,57</w:t>
            </w:r>
          </w:p>
        </w:tc>
      </w:tr>
      <w:tr w:rsidR="008D1507" w:rsidRPr="008D1507" w14:paraId="6791EF47"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0EBED3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10-11</w:t>
            </w:r>
          </w:p>
        </w:tc>
        <w:tc>
          <w:tcPr>
            <w:tcW w:w="681" w:type="dxa"/>
            <w:tcBorders>
              <w:top w:val="nil"/>
              <w:left w:val="nil"/>
              <w:bottom w:val="single" w:sz="4" w:space="0" w:color="auto"/>
              <w:right w:val="single" w:sz="4" w:space="0" w:color="auto"/>
            </w:tcBorders>
            <w:shd w:val="clear" w:color="auto" w:fill="auto"/>
            <w:noWrap/>
            <w:vAlign w:val="bottom"/>
            <w:hideMark/>
          </w:tcPr>
          <w:p w14:paraId="65F7DE3F"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6,2</w:t>
            </w:r>
          </w:p>
        </w:tc>
        <w:tc>
          <w:tcPr>
            <w:tcW w:w="1029" w:type="dxa"/>
            <w:tcBorders>
              <w:top w:val="nil"/>
              <w:left w:val="nil"/>
              <w:bottom w:val="single" w:sz="4" w:space="0" w:color="auto"/>
              <w:right w:val="single" w:sz="4" w:space="0" w:color="auto"/>
            </w:tcBorders>
            <w:shd w:val="clear" w:color="auto" w:fill="auto"/>
            <w:noWrap/>
            <w:vAlign w:val="bottom"/>
            <w:hideMark/>
          </w:tcPr>
          <w:p w14:paraId="7116087A"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267,84</w:t>
            </w:r>
          </w:p>
        </w:tc>
        <w:tc>
          <w:tcPr>
            <w:tcW w:w="820" w:type="dxa"/>
            <w:tcBorders>
              <w:top w:val="nil"/>
              <w:left w:val="nil"/>
              <w:bottom w:val="single" w:sz="4" w:space="0" w:color="auto"/>
              <w:right w:val="single" w:sz="4" w:space="0" w:color="auto"/>
            </w:tcBorders>
            <w:shd w:val="clear" w:color="auto" w:fill="auto"/>
            <w:noWrap/>
            <w:vAlign w:val="bottom"/>
            <w:hideMark/>
          </w:tcPr>
          <w:p w14:paraId="7550183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12,50</w:t>
            </w:r>
          </w:p>
        </w:tc>
        <w:tc>
          <w:tcPr>
            <w:tcW w:w="717" w:type="dxa"/>
            <w:tcBorders>
              <w:top w:val="nil"/>
              <w:left w:val="nil"/>
              <w:bottom w:val="single" w:sz="4" w:space="0" w:color="auto"/>
              <w:right w:val="single" w:sz="4" w:space="0" w:color="auto"/>
            </w:tcBorders>
            <w:shd w:val="clear" w:color="auto" w:fill="auto"/>
            <w:noWrap/>
            <w:vAlign w:val="bottom"/>
            <w:hideMark/>
          </w:tcPr>
          <w:p w14:paraId="1CBF005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54,00</w:t>
            </w:r>
          </w:p>
        </w:tc>
        <w:tc>
          <w:tcPr>
            <w:tcW w:w="702" w:type="dxa"/>
            <w:tcBorders>
              <w:top w:val="nil"/>
              <w:left w:val="nil"/>
              <w:bottom w:val="single" w:sz="4" w:space="0" w:color="auto"/>
              <w:right w:val="single" w:sz="4" w:space="0" w:color="auto"/>
            </w:tcBorders>
            <w:shd w:val="clear" w:color="auto" w:fill="auto"/>
            <w:noWrap/>
            <w:vAlign w:val="bottom"/>
            <w:hideMark/>
          </w:tcPr>
          <w:p w14:paraId="667C6F7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4ECCA64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1C13FCA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45CFC2F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4E768D9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5,74</w:t>
            </w:r>
          </w:p>
        </w:tc>
        <w:tc>
          <w:tcPr>
            <w:tcW w:w="829" w:type="dxa"/>
            <w:tcBorders>
              <w:top w:val="nil"/>
              <w:left w:val="nil"/>
              <w:bottom w:val="single" w:sz="4" w:space="0" w:color="auto"/>
              <w:right w:val="single" w:sz="4" w:space="0" w:color="auto"/>
            </w:tcBorders>
            <w:shd w:val="clear" w:color="auto" w:fill="auto"/>
            <w:noWrap/>
            <w:vAlign w:val="bottom"/>
            <w:hideMark/>
          </w:tcPr>
          <w:p w14:paraId="3521AA6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268,09</w:t>
            </w:r>
          </w:p>
        </w:tc>
      </w:tr>
      <w:tr w:rsidR="008D1507" w:rsidRPr="008D1507" w14:paraId="7539A9E0"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4955EC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11-12</w:t>
            </w:r>
          </w:p>
        </w:tc>
        <w:tc>
          <w:tcPr>
            <w:tcW w:w="681" w:type="dxa"/>
            <w:tcBorders>
              <w:top w:val="nil"/>
              <w:left w:val="nil"/>
              <w:bottom w:val="single" w:sz="4" w:space="0" w:color="auto"/>
              <w:right w:val="single" w:sz="4" w:space="0" w:color="auto"/>
            </w:tcBorders>
            <w:shd w:val="clear" w:color="auto" w:fill="auto"/>
            <w:noWrap/>
            <w:vAlign w:val="bottom"/>
            <w:hideMark/>
          </w:tcPr>
          <w:p w14:paraId="5162701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6,9</w:t>
            </w:r>
          </w:p>
        </w:tc>
        <w:tc>
          <w:tcPr>
            <w:tcW w:w="1029" w:type="dxa"/>
            <w:tcBorders>
              <w:top w:val="nil"/>
              <w:left w:val="nil"/>
              <w:bottom w:val="single" w:sz="4" w:space="0" w:color="auto"/>
              <w:right w:val="single" w:sz="4" w:space="0" w:color="auto"/>
            </w:tcBorders>
            <w:shd w:val="clear" w:color="auto" w:fill="auto"/>
            <w:noWrap/>
            <w:vAlign w:val="bottom"/>
            <w:hideMark/>
          </w:tcPr>
          <w:p w14:paraId="4872A36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298,08</w:t>
            </w:r>
          </w:p>
        </w:tc>
        <w:tc>
          <w:tcPr>
            <w:tcW w:w="820" w:type="dxa"/>
            <w:tcBorders>
              <w:top w:val="nil"/>
              <w:left w:val="nil"/>
              <w:bottom w:val="single" w:sz="4" w:space="0" w:color="auto"/>
              <w:right w:val="single" w:sz="4" w:space="0" w:color="auto"/>
            </w:tcBorders>
            <w:shd w:val="clear" w:color="auto" w:fill="auto"/>
            <w:noWrap/>
            <w:vAlign w:val="bottom"/>
            <w:hideMark/>
          </w:tcPr>
          <w:p w14:paraId="70F3951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nil"/>
              <w:left w:val="nil"/>
              <w:bottom w:val="single" w:sz="4" w:space="0" w:color="auto"/>
              <w:right w:val="single" w:sz="4" w:space="0" w:color="auto"/>
            </w:tcBorders>
            <w:shd w:val="clear" w:color="auto" w:fill="auto"/>
            <w:noWrap/>
            <w:vAlign w:val="bottom"/>
            <w:hideMark/>
          </w:tcPr>
          <w:p w14:paraId="4BAB51B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nil"/>
              <w:left w:val="nil"/>
              <w:bottom w:val="single" w:sz="4" w:space="0" w:color="auto"/>
              <w:right w:val="single" w:sz="4" w:space="0" w:color="auto"/>
            </w:tcBorders>
            <w:shd w:val="clear" w:color="auto" w:fill="auto"/>
            <w:noWrap/>
            <w:vAlign w:val="bottom"/>
            <w:hideMark/>
          </w:tcPr>
          <w:p w14:paraId="0669F84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nil"/>
              <w:left w:val="nil"/>
              <w:bottom w:val="single" w:sz="4" w:space="0" w:color="auto"/>
              <w:right w:val="single" w:sz="4" w:space="0" w:color="auto"/>
            </w:tcBorders>
            <w:shd w:val="clear" w:color="auto" w:fill="auto"/>
            <w:noWrap/>
            <w:vAlign w:val="bottom"/>
            <w:hideMark/>
          </w:tcPr>
          <w:p w14:paraId="2A67654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nil"/>
              <w:left w:val="nil"/>
              <w:bottom w:val="single" w:sz="4" w:space="0" w:color="auto"/>
              <w:right w:val="single" w:sz="4" w:space="0" w:color="auto"/>
            </w:tcBorders>
            <w:shd w:val="clear" w:color="auto" w:fill="auto"/>
            <w:noWrap/>
            <w:vAlign w:val="bottom"/>
            <w:hideMark/>
          </w:tcPr>
          <w:p w14:paraId="5BA4732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4EE2D21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6EA2D9A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6,39</w:t>
            </w:r>
          </w:p>
        </w:tc>
        <w:tc>
          <w:tcPr>
            <w:tcW w:w="829" w:type="dxa"/>
            <w:tcBorders>
              <w:top w:val="nil"/>
              <w:left w:val="nil"/>
              <w:bottom w:val="single" w:sz="4" w:space="0" w:color="auto"/>
              <w:right w:val="single" w:sz="4" w:space="0" w:color="auto"/>
            </w:tcBorders>
            <w:shd w:val="clear" w:color="auto" w:fill="auto"/>
            <w:noWrap/>
            <w:vAlign w:val="bottom"/>
            <w:hideMark/>
          </w:tcPr>
          <w:p w14:paraId="7883D97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298,33</w:t>
            </w:r>
          </w:p>
        </w:tc>
      </w:tr>
      <w:tr w:rsidR="008D1507" w:rsidRPr="008D1507" w14:paraId="37B4148F" w14:textId="77777777" w:rsidTr="00A84C00">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4036F0E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12-13</w:t>
            </w:r>
          </w:p>
        </w:tc>
        <w:tc>
          <w:tcPr>
            <w:tcW w:w="681" w:type="dxa"/>
            <w:tcBorders>
              <w:top w:val="nil"/>
              <w:left w:val="nil"/>
              <w:bottom w:val="single" w:sz="4" w:space="0" w:color="auto"/>
              <w:right w:val="single" w:sz="4" w:space="0" w:color="auto"/>
            </w:tcBorders>
            <w:shd w:val="clear" w:color="auto" w:fill="auto"/>
            <w:noWrap/>
            <w:vAlign w:val="bottom"/>
            <w:hideMark/>
          </w:tcPr>
          <w:p w14:paraId="16C3E75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3,2</w:t>
            </w:r>
          </w:p>
        </w:tc>
        <w:tc>
          <w:tcPr>
            <w:tcW w:w="1029" w:type="dxa"/>
            <w:tcBorders>
              <w:top w:val="nil"/>
              <w:left w:val="nil"/>
              <w:bottom w:val="single" w:sz="4" w:space="0" w:color="auto"/>
              <w:right w:val="single" w:sz="4" w:space="0" w:color="auto"/>
            </w:tcBorders>
            <w:shd w:val="clear" w:color="auto" w:fill="auto"/>
            <w:noWrap/>
            <w:vAlign w:val="bottom"/>
            <w:hideMark/>
          </w:tcPr>
          <w:p w14:paraId="748EDB4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138,24</w:t>
            </w:r>
          </w:p>
        </w:tc>
        <w:tc>
          <w:tcPr>
            <w:tcW w:w="820" w:type="dxa"/>
            <w:tcBorders>
              <w:top w:val="nil"/>
              <w:left w:val="nil"/>
              <w:bottom w:val="single" w:sz="4" w:space="0" w:color="auto"/>
              <w:right w:val="single" w:sz="4" w:space="0" w:color="auto"/>
            </w:tcBorders>
            <w:shd w:val="clear" w:color="auto" w:fill="auto"/>
            <w:noWrap/>
            <w:vAlign w:val="bottom"/>
            <w:hideMark/>
          </w:tcPr>
          <w:p w14:paraId="277E46F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nil"/>
              <w:left w:val="nil"/>
              <w:bottom w:val="single" w:sz="4" w:space="0" w:color="auto"/>
              <w:right w:val="single" w:sz="4" w:space="0" w:color="auto"/>
            </w:tcBorders>
            <w:shd w:val="clear" w:color="auto" w:fill="auto"/>
            <w:noWrap/>
            <w:vAlign w:val="bottom"/>
            <w:hideMark/>
          </w:tcPr>
          <w:p w14:paraId="327589C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nil"/>
              <w:left w:val="nil"/>
              <w:bottom w:val="single" w:sz="4" w:space="0" w:color="auto"/>
              <w:right w:val="single" w:sz="4" w:space="0" w:color="auto"/>
            </w:tcBorders>
            <w:shd w:val="clear" w:color="auto" w:fill="auto"/>
            <w:noWrap/>
            <w:vAlign w:val="bottom"/>
            <w:hideMark/>
          </w:tcPr>
          <w:p w14:paraId="6232C65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50</w:t>
            </w:r>
          </w:p>
        </w:tc>
        <w:tc>
          <w:tcPr>
            <w:tcW w:w="888" w:type="dxa"/>
            <w:tcBorders>
              <w:top w:val="nil"/>
              <w:left w:val="nil"/>
              <w:bottom w:val="single" w:sz="4" w:space="0" w:color="auto"/>
              <w:right w:val="single" w:sz="4" w:space="0" w:color="auto"/>
            </w:tcBorders>
            <w:shd w:val="clear" w:color="auto" w:fill="auto"/>
            <w:noWrap/>
            <w:vAlign w:val="bottom"/>
            <w:hideMark/>
          </w:tcPr>
          <w:p w14:paraId="50F0FDC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172,80</w:t>
            </w:r>
          </w:p>
        </w:tc>
        <w:tc>
          <w:tcPr>
            <w:tcW w:w="1114" w:type="dxa"/>
            <w:tcBorders>
              <w:top w:val="nil"/>
              <w:left w:val="nil"/>
              <w:bottom w:val="single" w:sz="4" w:space="0" w:color="auto"/>
              <w:right w:val="single" w:sz="4" w:space="0" w:color="auto"/>
            </w:tcBorders>
            <w:shd w:val="clear" w:color="auto" w:fill="auto"/>
            <w:noWrap/>
            <w:vAlign w:val="bottom"/>
            <w:hideMark/>
          </w:tcPr>
          <w:p w14:paraId="4843CDBF"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nil"/>
              <w:left w:val="nil"/>
              <w:bottom w:val="single" w:sz="4" w:space="0" w:color="auto"/>
              <w:right w:val="single" w:sz="4" w:space="0" w:color="auto"/>
            </w:tcBorders>
            <w:shd w:val="clear" w:color="auto" w:fill="auto"/>
            <w:noWrap/>
            <w:vAlign w:val="bottom"/>
            <w:hideMark/>
          </w:tcPr>
          <w:p w14:paraId="6C39032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nil"/>
              <w:left w:val="nil"/>
              <w:bottom w:val="single" w:sz="4" w:space="0" w:color="auto"/>
              <w:right w:val="single" w:sz="4" w:space="0" w:color="auto"/>
            </w:tcBorders>
            <w:shd w:val="clear" w:color="auto" w:fill="auto"/>
            <w:noWrap/>
            <w:vAlign w:val="bottom"/>
            <w:hideMark/>
          </w:tcPr>
          <w:p w14:paraId="623B0F8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6,66</w:t>
            </w:r>
          </w:p>
        </w:tc>
        <w:tc>
          <w:tcPr>
            <w:tcW w:w="829" w:type="dxa"/>
            <w:tcBorders>
              <w:top w:val="nil"/>
              <w:left w:val="nil"/>
              <w:bottom w:val="single" w:sz="4" w:space="0" w:color="auto"/>
              <w:right w:val="single" w:sz="4" w:space="0" w:color="auto"/>
            </w:tcBorders>
            <w:shd w:val="clear" w:color="auto" w:fill="auto"/>
            <w:noWrap/>
            <w:vAlign w:val="bottom"/>
            <w:hideMark/>
          </w:tcPr>
          <w:p w14:paraId="0ECF09B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311,29</w:t>
            </w:r>
          </w:p>
        </w:tc>
      </w:tr>
      <w:tr w:rsidR="008D1507" w:rsidRPr="008D1507" w14:paraId="5CC1394C"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5877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13-14</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9DD8F"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572D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129,60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29AC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12,50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8E93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78E8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325E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172,80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1375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45E6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60A1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6,48</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E773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302,65</w:t>
            </w:r>
          </w:p>
        </w:tc>
      </w:tr>
      <w:tr w:rsidR="008D1507" w:rsidRPr="008D1507" w14:paraId="244ED3B4"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0062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14-15</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8F57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3,5</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C997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151,20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9150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12,50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92F8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0EA1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0659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7374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FEF8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45D3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3,24</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7EA2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151,45</w:t>
            </w:r>
          </w:p>
        </w:tc>
      </w:tr>
      <w:tr w:rsidR="008D1507" w:rsidRPr="008D1507" w14:paraId="1EE6C091"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C6BB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15-16</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C543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5,6</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6D56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241,92</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5EF6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12,50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EAEA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FA4F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7B50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9851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3CD9A"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454A"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5,18</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6188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242,17</w:t>
            </w:r>
          </w:p>
        </w:tc>
      </w:tr>
      <w:tr w:rsidR="008D1507" w:rsidRPr="008D1507" w14:paraId="60B759B8"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63AE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16-17</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E09DA"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6,5</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CE5E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280,80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CDCE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12,50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3922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A2B1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4248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9ABE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48F7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18EB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6,02</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C05C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281,05</w:t>
            </w:r>
          </w:p>
        </w:tc>
      </w:tr>
      <w:tr w:rsidR="008D1507" w:rsidRPr="008D1507" w14:paraId="211F232A"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9D65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17-18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1848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7,3</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6FC3F"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315,36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7F3BA"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DDD3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B8A9A"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0FBB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5065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17BF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E9C2F"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6,76</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A99E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315,61</w:t>
            </w:r>
          </w:p>
        </w:tc>
      </w:tr>
      <w:tr w:rsidR="008D1507" w:rsidRPr="008D1507" w14:paraId="6D1A39E9"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4B9A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18-19</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2383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7,5</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48BC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324,00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3F2D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7105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BDB3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48FA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739D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25D2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C3A4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6,94</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43D2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324,25</w:t>
            </w:r>
          </w:p>
        </w:tc>
      </w:tr>
      <w:tr w:rsidR="008D1507" w:rsidRPr="008D1507" w14:paraId="14A95579"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C837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19-20</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AA8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7,2</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97EB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311,04</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E25F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4450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83F5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79E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83F5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32E8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C817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6,66</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F108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311,29</w:t>
            </w:r>
          </w:p>
        </w:tc>
      </w:tr>
      <w:tr w:rsidR="008D1507" w:rsidRPr="008D1507" w14:paraId="01EC9258"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0BB4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20-21</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E699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5,9</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59FE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254,88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4E0F4"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6974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75AB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ED31F"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64D8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8981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FB41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5,46</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C113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255,13</w:t>
            </w:r>
          </w:p>
        </w:tc>
      </w:tr>
      <w:tr w:rsidR="008D1507" w:rsidRPr="008D1507" w14:paraId="62FA2880"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6F20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21-22</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F583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4,4</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777B8"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190,08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8837E"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954B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39F1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AE81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6466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85A1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477A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4,07</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DFE1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190,33</w:t>
            </w:r>
          </w:p>
        </w:tc>
      </w:tr>
      <w:tr w:rsidR="008D1507" w:rsidRPr="008D1507" w14:paraId="6D532824"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0966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22-23</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700C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0,9</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69D53"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38,88</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E65DF"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70B6F"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E589F"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AA78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A934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005F2"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0ECE1"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0,84</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C570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39,13</w:t>
            </w:r>
          </w:p>
        </w:tc>
      </w:tr>
      <w:tr w:rsidR="008D1507" w:rsidRPr="008D1507" w14:paraId="0F860DAB"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7D84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23-0</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1D91D"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0,3</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310E5"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12,96</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BCF2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5BF5C"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B2A39"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FCBF0"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F7A2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4,17</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DD3F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A054B"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0,28</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A0887"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13,21</w:t>
            </w:r>
          </w:p>
        </w:tc>
      </w:tr>
      <w:tr w:rsidR="008D1507" w:rsidRPr="008D1507" w14:paraId="04186090" w14:textId="77777777" w:rsidTr="00A84C00">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71ECE"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Tổng</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59BD5"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100</w:t>
            </w:r>
          </w:p>
        </w:tc>
        <w:tc>
          <w:tcPr>
            <w:tcW w:w="10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7E96F"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4320</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323DC"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100</w:t>
            </w:r>
          </w:p>
        </w:tc>
        <w:tc>
          <w:tcPr>
            <w:tcW w:w="7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39546"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432</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27CEA"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100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EF8B8"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345,60</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89145"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100,00</w:t>
            </w:r>
          </w:p>
        </w:tc>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9E986" w14:textId="77777777" w:rsidR="00D72445" w:rsidRPr="008D1507" w:rsidRDefault="00D72445" w:rsidP="00A84C00">
            <w:pPr>
              <w:spacing w:before="0"/>
              <w:ind w:firstLine="0"/>
              <w:jc w:val="center"/>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06AE8"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100</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22D15" w14:textId="77777777" w:rsidR="00D72445" w:rsidRPr="008D1507" w:rsidRDefault="00D72445" w:rsidP="00A84C00">
            <w:pPr>
              <w:spacing w:before="0"/>
              <w:ind w:firstLine="0"/>
              <w:jc w:val="center"/>
              <w:rPr>
                <w:rFonts w:ascii="Calibri" w:eastAsia="Times New Roman" w:hAnsi="Calibri" w:cs="Calibri"/>
                <w:b/>
                <w:bCs/>
                <w:noProof w:val="0"/>
                <w:sz w:val="22"/>
                <w:szCs w:val="22"/>
                <w:lang w:val="en-US"/>
              </w:rPr>
            </w:pPr>
            <w:r w:rsidRPr="008D1507">
              <w:rPr>
                <w:rFonts w:ascii="Calibri" w:eastAsia="Times New Roman" w:hAnsi="Calibri" w:cs="Calibri"/>
                <w:b/>
                <w:bCs/>
                <w:noProof w:val="0"/>
                <w:sz w:val="22"/>
                <w:szCs w:val="22"/>
                <w:lang w:val="en-US"/>
              </w:rPr>
              <w:t>4672</w:t>
            </w:r>
          </w:p>
        </w:tc>
      </w:tr>
    </w:tbl>
    <w:p w14:paraId="363D3760" w14:textId="77777777" w:rsidR="00D72445" w:rsidRPr="008D1507" w:rsidRDefault="00D72445" w:rsidP="00D72445">
      <w:pPr>
        <w:spacing w:after="120"/>
        <w:ind w:firstLine="709"/>
        <w:jc w:val="both"/>
        <w:rPr>
          <w:shd w:val="clear" w:color="auto" w:fill="FFFFFF"/>
          <w:lang w:val="en-US"/>
        </w:rPr>
      </w:pPr>
      <w:r w:rsidRPr="008D1507">
        <w:rPr>
          <w:lang w:eastAsia="vi-VN"/>
        </w:rPr>
        <w:lastRenderedPageBreak/>
        <w:drawing>
          <wp:inline distT="0" distB="0" distL="0" distR="0" wp14:anchorId="29D0BC2C" wp14:editId="47CFB62E">
            <wp:extent cx="5347607" cy="3339192"/>
            <wp:effectExtent l="0" t="0" r="5715" b="139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822727" w14:textId="77777777" w:rsidR="00D72445" w:rsidRPr="008D1507" w:rsidRDefault="00D72445" w:rsidP="00D72445">
      <w:pPr>
        <w:spacing w:before="360" w:after="120"/>
        <w:ind w:firstLine="709"/>
        <w:jc w:val="both"/>
        <w:rPr>
          <w:shd w:val="clear" w:color="auto" w:fill="FFFFFF"/>
        </w:rPr>
      </w:pPr>
      <w:r w:rsidRPr="008D1507">
        <w:rPr>
          <w:shd w:val="clear" w:color="auto" w:fill="FFFFFF"/>
        </w:rPr>
        <w:t xml:space="preserve">+ Chọn hệ số nhám cho vật liệu ống cấp nước là ống nhựa với phương pháp mô phỏng theo Hazen </w:t>
      </w:r>
      <w:r w:rsidR="003C157E" w:rsidRPr="008D1507">
        <w:rPr>
          <w:shd w:val="clear" w:color="auto" w:fill="FFFFFF"/>
        </w:rPr>
        <w:t>-</w:t>
      </w:r>
      <w:r w:rsidRPr="008D1507">
        <w:rPr>
          <w:shd w:val="clear" w:color="auto" w:fill="FFFFFF"/>
        </w:rPr>
        <w:t xml:space="preserve"> Williams:</w:t>
      </w:r>
    </w:p>
    <w:p w14:paraId="4D24F5BC" w14:textId="77777777" w:rsidR="00D72445" w:rsidRPr="008D1507" w:rsidRDefault="00D72445" w:rsidP="00D72445">
      <w:pPr>
        <w:spacing w:after="120"/>
        <w:ind w:firstLine="709"/>
        <w:jc w:val="center"/>
        <w:rPr>
          <w:shd w:val="clear" w:color="auto" w:fill="FFFFFF"/>
        </w:rPr>
      </w:pPr>
      <w:r w:rsidRPr="008D1507">
        <w:rPr>
          <w:shd w:val="clear" w:color="auto" w:fill="FFFFFF"/>
        </w:rPr>
        <w:t>C = 140-150</w:t>
      </w:r>
    </w:p>
    <w:p w14:paraId="1DF3FCB9" w14:textId="77777777" w:rsidR="00D72445" w:rsidRPr="008D1507" w:rsidRDefault="00D72445" w:rsidP="00D72445">
      <w:pPr>
        <w:spacing w:after="120"/>
        <w:ind w:firstLine="709"/>
        <w:jc w:val="both"/>
      </w:pPr>
      <w:r w:rsidRPr="008D1507">
        <w:t>- Tính lưu lượng đơn vị:</w:t>
      </w:r>
    </w:p>
    <w:p w14:paraId="34330D5D" w14:textId="77777777" w:rsidR="00D72445" w:rsidRPr="008D1507" w:rsidRDefault="00D72445" w:rsidP="00D72445">
      <w:pPr>
        <w:spacing w:after="120"/>
        <w:ind w:firstLine="709"/>
        <w:jc w:val="both"/>
      </w:pPr>
      <w:r w:rsidRPr="008D1507">
        <w:t>Theo biểu đồ dùng nước ta chọn  Q=324,25 (m</w:t>
      </w:r>
      <w:r w:rsidRPr="008D1507">
        <w:rPr>
          <w:vertAlign w:val="superscript"/>
        </w:rPr>
        <w:t>3</w:t>
      </w:r>
      <w:r w:rsidRPr="008D1507">
        <w:t>/h) = 90,07 (l/s) trong giờ dùng nước lớn nhất:</w:t>
      </w:r>
    </w:p>
    <w:p w14:paraId="0A7C64C3" w14:textId="77777777" w:rsidR="00A73C3C" w:rsidRPr="008D1507" w:rsidRDefault="009A0008" w:rsidP="00A73C3C">
      <w:pPr>
        <w:spacing w:after="120"/>
        <w:ind w:firstLine="709"/>
        <w:jc w:val="center"/>
        <w:rPr>
          <w:rFonts w:eastAsia="Times New Roman"/>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đv</m:t>
              </m:r>
            </m:sub>
          </m:sSub>
          <m:r>
            <w:rPr>
              <w:rFonts w:ascii="Cambria Math" w:hAnsi="Cambria Math"/>
              <w:lang w:val="en-US"/>
            </w:rPr>
            <m:t>=</m:t>
          </m:r>
          <m:f>
            <m:fPr>
              <m:ctrlPr>
                <w:rPr>
                  <w:rFonts w:ascii="Cambria Math" w:hAnsi="Cambria Math"/>
                  <w:lang w:val="en-US"/>
                </w:rPr>
              </m:ctrlPr>
            </m:fPr>
            <m:num>
              <m:r>
                <w:rPr>
                  <w:rFonts w:ascii="Cambria Math" w:hAnsi="Cambria Math"/>
                  <w:lang w:val="en-US"/>
                </w:rPr>
                <m:t>Q-</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ttr</m:t>
                      </m:r>
                    </m:sub>
                  </m:sSub>
                </m:e>
              </m:nary>
            </m:num>
            <m:den>
              <m:r>
                <w:rPr>
                  <w:rFonts w:ascii="Cambria Math" w:hAnsi="Cambria Math"/>
                  <w:lang w:val="en-US"/>
                </w:rPr>
                <m:t>L</m:t>
              </m:r>
            </m:den>
          </m:f>
          <m:r>
            <w:rPr>
              <w:rFonts w:ascii="Cambria Math" w:hAnsi="Cambria Math"/>
              <w:lang w:val="en-US"/>
            </w:rPr>
            <m:t>=</m:t>
          </m:r>
          <m:f>
            <m:fPr>
              <m:ctrlPr>
                <w:rPr>
                  <w:rFonts w:ascii="Cambria Math" w:hAnsi="Cambria Math"/>
                  <w:lang w:val="en-US"/>
                </w:rPr>
              </m:ctrlPr>
            </m:fPr>
            <m:num>
              <m:r>
                <w:rPr>
                  <w:rFonts w:ascii="Cambria Math" w:hAnsi="Cambria Math"/>
                  <w:lang w:val="en-US"/>
                </w:rPr>
                <m:t>90,07-0</m:t>
              </m:r>
            </m:num>
            <m:den>
              <m:r>
                <w:rPr>
                  <w:rFonts w:ascii="Cambria Math" w:hAnsi="Cambria Math"/>
                  <w:lang w:val="en-US"/>
                </w:rPr>
                <m:t>42.636</m:t>
              </m:r>
            </m:den>
          </m:f>
          <m:r>
            <w:rPr>
              <w:rFonts w:ascii="Cambria Math" w:hAnsi="Cambria Math"/>
              <w:lang w:val="en-US"/>
            </w:rPr>
            <m:t>=0,0021 (l/s)</m:t>
          </m:r>
        </m:oMath>
      </m:oMathPara>
    </w:p>
    <w:p w14:paraId="0513F851" w14:textId="77777777" w:rsidR="00D72445" w:rsidRPr="008D1507" w:rsidRDefault="00D72445" w:rsidP="00D72445">
      <w:pPr>
        <w:spacing w:after="120"/>
        <w:ind w:firstLine="709"/>
        <w:jc w:val="both"/>
        <w:rPr>
          <w:rFonts w:eastAsia="Times New Roman"/>
          <w:lang w:val="en-US"/>
        </w:rPr>
      </w:pPr>
      <w:r w:rsidRPr="008D1507">
        <w:rPr>
          <w:rFonts w:eastAsia="Times New Roman"/>
          <w:lang w:val="en-US"/>
        </w:rPr>
        <w:t>- Xác định lưu lượng dọc đường trên mỗi đoạn ống theo công thức sau:</w:t>
      </w:r>
    </w:p>
    <w:p w14:paraId="6A29F4F8" w14:textId="77777777" w:rsidR="00D72445" w:rsidRPr="008D1507" w:rsidRDefault="009A0008" w:rsidP="00D72445">
      <w:pPr>
        <w:spacing w:after="120"/>
        <w:ind w:firstLine="709"/>
        <w:jc w:val="center"/>
        <w:rPr>
          <w:rFonts w:eastAsia="Times New Roman"/>
          <w:lang w:val="en-US"/>
        </w:rPr>
      </w:pPr>
      <m:oMathPara>
        <m:oMath>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dđ</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đv</m:t>
              </m:r>
            </m:sub>
          </m:sSub>
          <m:r>
            <w:rPr>
              <w:rFonts w:ascii="Cambria Math" w:hAnsi="Cambria Math"/>
              <w:lang w:val="en-US"/>
            </w:rPr>
            <m:t>×l</m:t>
          </m:r>
        </m:oMath>
      </m:oMathPara>
    </w:p>
    <w:p w14:paraId="2329D5FB" w14:textId="77777777" w:rsidR="00D72445" w:rsidRPr="008D1507" w:rsidRDefault="00D72445" w:rsidP="00D72445">
      <w:pPr>
        <w:spacing w:after="120"/>
        <w:ind w:left="720"/>
        <w:jc w:val="both"/>
        <w:rPr>
          <w:rFonts w:eastAsia="Times New Roman"/>
          <w:lang w:val="en-US"/>
        </w:rPr>
      </w:pPr>
      <w:r w:rsidRPr="008D1507">
        <w:rPr>
          <w:rFonts w:eastAsia="Times New Roman"/>
          <w:lang w:val="en-US"/>
        </w:rPr>
        <w:t xml:space="preserve">Với </w:t>
      </w:r>
      <m:oMath>
        <m:r>
          <w:rPr>
            <w:rFonts w:ascii="Cambria Math" w:hAnsi="Cambria Math"/>
            <w:lang w:val="en-US"/>
          </w:rPr>
          <m:t>l</m:t>
        </m:r>
      </m:oMath>
      <w:r w:rsidRPr="008D1507">
        <w:rPr>
          <w:rFonts w:eastAsia="Times New Roman"/>
          <w:lang w:val="en-US"/>
        </w:rPr>
        <w:t xml:space="preserve"> là chiều dài mỗi đoạn ống.</w:t>
      </w:r>
    </w:p>
    <w:p w14:paraId="1702B615" w14:textId="77777777" w:rsidR="00D72445" w:rsidRPr="008D1507" w:rsidRDefault="00D72445" w:rsidP="00D72445">
      <w:pPr>
        <w:spacing w:after="120"/>
        <w:jc w:val="both"/>
        <w:rPr>
          <w:rFonts w:eastAsia="Times New Roman"/>
          <w:lang w:val="en-US"/>
        </w:rPr>
      </w:pPr>
      <w:r w:rsidRPr="008D1507">
        <w:rPr>
          <w:rFonts w:eastAsia="Times New Roman"/>
          <w:lang w:val="en-US"/>
        </w:rPr>
        <w:t>- Xác định lưu lượng tại các nút với công thức:</w:t>
      </w:r>
    </w:p>
    <w:p w14:paraId="5E100A6F" w14:textId="77777777" w:rsidR="00D72445" w:rsidRPr="008D1507" w:rsidRDefault="009A0008" w:rsidP="00D72445">
      <w:pPr>
        <w:spacing w:after="120"/>
        <w:jc w:val="center"/>
        <w:rPr>
          <w:lang w:val="en-US"/>
        </w:rPr>
      </w:pPr>
      <m:oMathPara>
        <m:oMath>
          <m:sSub>
            <m:sSubPr>
              <m:ctrlPr>
                <w:rPr>
                  <w:rFonts w:ascii="Cambria Math" w:eastAsia="Times New Roman" w:hAnsi="Cambria Math"/>
                  <w:i/>
                  <w:lang w:val="en-US"/>
                </w:rPr>
              </m:ctrlPr>
            </m:sSubPr>
            <m:e>
              <m:r>
                <w:rPr>
                  <w:rFonts w:ascii="Cambria Math" w:eastAsia="Times New Roman" w:hAnsi="Cambria Math"/>
                  <w:lang w:val="en-US"/>
                </w:rPr>
                <m:t>q</m:t>
              </m:r>
            </m:e>
            <m:sub>
              <m:r>
                <w:rPr>
                  <w:rFonts w:ascii="Cambria Math" w:eastAsia="Times New Roman" w:hAnsi="Cambria Math"/>
                  <w:lang w:val="en-US"/>
                </w:rPr>
                <m:t>n</m:t>
              </m:r>
            </m:sub>
          </m:sSub>
          <m:r>
            <w:rPr>
              <w:rFonts w:ascii="Cambria Math" w:eastAsia="Times New Roman" w:hAnsi="Cambria Math"/>
              <w:lang w:val="en-US"/>
            </w:rPr>
            <m:t>=</m:t>
          </m:r>
          <m:f>
            <m:fPr>
              <m:ctrlPr>
                <w:rPr>
                  <w:rFonts w:ascii="Cambria Math" w:eastAsia="Times New Roman" w:hAnsi="Cambria Math"/>
                  <w:i/>
                  <w:lang w:val="en-US"/>
                </w:rPr>
              </m:ctrlPr>
            </m:fPr>
            <m:num>
              <m:r>
                <w:rPr>
                  <w:rFonts w:ascii="Cambria Math" w:eastAsia="Times New Roman" w:hAnsi="Cambria Math"/>
                  <w:lang w:val="en-US"/>
                </w:rPr>
                <m:t>1</m:t>
              </m:r>
            </m:num>
            <m:den>
              <m:r>
                <w:rPr>
                  <w:rFonts w:ascii="Cambria Math" w:eastAsia="Times New Roman" w:hAnsi="Cambria Math"/>
                  <w:lang w:val="en-US"/>
                </w:rPr>
                <m:t>2</m:t>
              </m:r>
            </m:den>
          </m:f>
          <m:nary>
            <m:naryPr>
              <m:chr m:val="∑"/>
              <m:limLoc m:val="undOvr"/>
              <m:subHide m:val="1"/>
              <m:supHide m:val="1"/>
              <m:ctrlPr>
                <w:rPr>
                  <w:rFonts w:ascii="Cambria Math" w:eastAsia="Times New Roman" w:hAnsi="Cambria Math"/>
                  <w:i/>
                  <w:lang w:val="en-US"/>
                </w:rPr>
              </m:ctrlPr>
            </m:naryPr>
            <m:sub/>
            <m:sup/>
            <m:e>
              <m:sSub>
                <m:sSubPr>
                  <m:ctrlPr>
                    <w:rPr>
                      <w:rFonts w:ascii="Cambria Math" w:eastAsia="Times New Roman" w:hAnsi="Cambria Math"/>
                      <w:i/>
                      <w:lang w:val="en-US"/>
                    </w:rPr>
                  </m:ctrlPr>
                </m:sSubPr>
                <m:e>
                  <m:r>
                    <w:rPr>
                      <w:rFonts w:ascii="Cambria Math" w:eastAsia="Times New Roman" w:hAnsi="Cambria Math"/>
                      <w:lang w:val="en-US"/>
                    </w:rPr>
                    <m:t>q</m:t>
                  </m:r>
                </m:e>
                <m:sub>
                  <m:r>
                    <w:rPr>
                      <w:rFonts w:ascii="Cambria Math" w:eastAsia="Times New Roman" w:hAnsi="Cambria Math"/>
                      <w:lang w:val="en-US"/>
                    </w:rPr>
                    <m:t>dđ</m:t>
                  </m:r>
                </m:sub>
              </m:sSub>
            </m:e>
          </m:nary>
          <m:r>
            <w:rPr>
              <w:rFonts w:ascii="Cambria Math" w:eastAsia="Times New Roman" w:hAnsi="Cambria Math"/>
              <w:lang w:val="en-US"/>
            </w:rPr>
            <m:t>+</m:t>
          </m:r>
          <m:sSub>
            <m:sSubPr>
              <m:ctrlPr>
                <w:rPr>
                  <w:rFonts w:ascii="Cambria Math" w:eastAsia="Times New Roman" w:hAnsi="Cambria Math"/>
                  <w:i/>
                  <w:lang w:val="en-US"/>
                </w:rPr>
              </m:ctrlPr>
            </m:sSubPr>
            <m:e>
              <m:r>
                <w:rPr>
                  <w:rFonts w:ascii="Cambria Math" w:eastAsia="Times New Roman" w:hAnsi="Cambria Math"/>
                  <w:lang w:val="en-US"/>
                </w:rPr>
                <m:t>q</m:t>
              </m:r>
            </m:e>
            <m:sub>
              <m:r>
                <w:rPr>
                  <w:rFonts w:ascii="Cambria Math" w:eastAsia="Times New Roman" w:hAnsi="Cambria Math"/>
                  <w:lang w:val="en-US"/>
                </w:rPr>
                <m:t>ttr</m:t>
              </m:r>
            </m:sub>
          </m:sSub>
          <m:r>
            <w:rPr>
              <w:rFonts w:ascii="Cambria Math" w:eastAsia="Times New Roman" w:hAnsi="Cambria Math"/>
              <w:lang w:val="en-US"/>
            </w:rPr>
            <m:t xml:space="preserve"> (l/s)</m:t>
          </m:r>
        </m:oMath>
      </m:oMathPara>
    </w:p>
    <w:p w14:paraId="701DDC9C" w14:textId="77777777" w:rsidR="00D72445" w:rsidRPr="008D1507" w:rsidRDefault="00D72445" w:rsidP="00D72445">
      <w:pPr>
        <w:spacing w:after="120"/>
        <w:ind w:firstLine="709"/>
        <w:jc w:val="center"/>
        <w:rPr>
          <w:shd w:val="clear" w:color="auto" w:fill="FFFFFF"/>
        </w:rPr>
      </w:pPr>
    </w:p>
    <w:p w14:paraId="44A531D3" w14:textId="77777777" w:rsidR="00D72445" w:rsidRPr="008D1507" w:rsidRDefault="00D72445" w:rsidP="00D72445">
      <w:pPr>
        <w:spacing w:after="120"/>
        <w:ind w:firstLine="709"/>
        <w:jc w:val="both"/>
        <w:rPr>
          <w:shd w:val="clear" w:color="auto" w:fill="FFFFFF"/>
        </w:rPr>
      </w:pPr>
      <w:r w:rsidRPr="008D1507">
        <w:rPr>
          <w:shd w:val="clear" w:color="auto" w:fill="FFFFFF"/>
        </w:rPr>
        <w:t>+ Định thời gian mô phỏng mạng lưới cấp nước trong 24 giờ để xem chế độ làm việc của mạng lưới.</w:t>
      </w:r>
    </w:p>
    <w:p w14:paraId="10754DE3" w14:textId="77777777" w:rsidR="00D72445" w:rsidRPr="008D1507" w:rsidRDefault="00D72445" w:rsidP="00D72445">
      <w:pPr>
        <w:spacing w:after="120"/>
        <w:ind w:firstLine="709"/>
        <w:jc w:val="both"/>
        <w:rPr>
          <w:shd w:val="clear" w:color="auto" w:fill="FFFFFF"/>
        </w:rPr>
      </w:pPr>
      <w:r w:rsidRPr="008D1507">
        <w:rPr>
          <w:shd w:val="clear" w:color="auto" w:fill="FFFFFF"/>
        </w:rPr>
        <w:t xml:space="preserve">- Sau khi chạy mô hình mô phỏng mạng lưới cấp nước trên EPANET với các dữ liệu như trên, xem kết quả vận tốc dòng nước trong các đường ống có thoả bảng vận tốc kinh tế trung bình không, nếu không thoả thì hiệu chỉnh đường kính ống. </w:t>
      </w:r>
    </w:p>
    <w:p w14:paraId="7F39B5F5" w14:textId="77777777" w:rsidR="00D72445" w:rsidRPr="008D1507" w:rsidRDefault="00D72445" w:rsidP="00D72445">
      <w:pPr>
        <w:spacing w:after="120"/>
        <w:ind w:firstLine="709"/>
        <w:jc w:val="both"/>
        <w:rPr>
          <w:shd w:val="clear" w:color="auto" w:fill="FFFFFF"/>
        </w:rPr>
      </w:pPr>
      <w:r w:rsidRPr="008D1507">
        <w:rPr>
          <w:shd w:val="clear" w:color="auto" w:fill="FFFFFF"/>
        </w:rPr>
        <w:lastRenderedPageBreak/>
        <w:t>Sau khi lựa chọn tiết diện ống phù hợp, kiểm tra lại thủy lực trong giờ dùng nước lớn nhất có cháy</w:t>
      </w:r>
    </w:p>
    <w:p w14:paraId="6406768E" w14:textId="77777777" w:rsidR="00D72445" w:rsidRPr="008D1507" w:rsidRDefault="00D72445" w:rsidP="00D72445">
      <w:pPr>
        <w:spacing w:after="120"/>
        <w:ind w:firstLine="709"/>
        <w:jc w:val="both"/>
        <w:rPr>
          <w:shd w:val="clear" w:color="auto" w:fill="FFFFFF"/>
        </w:rPr>
      </w:pPr>
      <w:r w:rsidRPr="008D1507">
        <w:rPr>
          <w:shd w:val="clear" w:color="auto" w:fill="FFFFFF"/>
        </w:rPr>
        <w:t xml:space="preserve">Vận tốc kinh tế trung bình cho các đoạn ống theo Bảng sau </w:t>
      </w:r>
      <w:r w:rsidRPr="008D1507">
        <w:rPr>
          <w:i/>
          <w:shd w:val="clear" w:color="auto" w:fill="FFFFFF"/>
        </w:rPr>
        <w:t>(theo Sổ tay hướng dẫn quy hoạch mạng lưới cấp thoát nước đô thị của Nhà xuất bản Xây dựng)</w:t>
      </w:r>
      <w:r w:rsidRPr="008D1507">
        <w:rPr>
          <w:shd w:val="clear" w:color="auto" w:fill="FFFFF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54"/>
        <w:gridCol w:w="2254"/>
        <w:gridCol w:w="2254"/>
      </w:tblGrid>
      <w:tr w:rsidR="008D1507" w:rsidRPr="008D1507" w14:paraId="2E7D4180" w14:textId="77777777" w:rsidTr="00A84C00">
        <w:trPr>
          <w:tblHeader/>
        </w:trPr>
        <w:tc>
          <w:tcPr>
            <w:tcW w:w="2254" w:type="dxa"/>
            <w:shd w:val="clear" w:color="auto" w:fill="auto"/>
            <w:vAlign w:val="center"/>
          </w:tcPr>
          <w:p w14:paraId="66FF1DD8" w14:textId="77777777" w:rsidR="00D72445" w:rsidRPr="008D1507" w:rsidRDefault="00D72445" w:rsidP="00A84C00">
            <w:pPr>
              <w:spacing w:after="120"/>
              <w:ind w:firstLine="0"/>
              <w:jc w:val="center"/>
              <w:rPr>
                <w:b/>
                <w:shd w:val="clear" w:color="auto" w:fill="FFFFFF"/>
              </w:rPr>
            </w:pPr>
            <w:r w:rsidRPr="008D1507">
              <w:rPr>
                <w:b/>
                <w:shd w:val="clear" w:color="auto" w:fill="FFFFFF"/>
              </w:rPr>
              <w:t>Đường kính ống D (mm)</w:t>
            </w:r>
          </w:p>
        </w:tc>
        <w:tc>
          <w:tcPr>
            <w:tcW w:w="2254" w:type="dxa"/>
            <w:shd w:val="clear" w:color="auto" w:fill="auto"/>
            <w:vAlign w:val="center"/>
          </w:tcPr>
          <w:p w14:paraId="6428D5C3" w14:textId="77777777" w:rsidR="00D72445" w:rsidRPr="008D1507" w:rsidRDefault="00D72445" w:rsidP="00A84C00">
            <w:pPr>
              <w:spacing w:after="120"/>
              <w:ind w:firstLine="0"/>
              <w:jc w:val="center"/>
              <w:rPr>
                <w:b/>
                <w:shd w:val="clear" w:color="auto" w:fill="FFFFFF"/>
                <w:lang w:val="en-US"/>
              </w:rPr>
            </w:pPr>
            <w:r w:rsidRPr="008D1507">
              <w:rPr>
                <w:b/>
                <w:shd w:val="clear" w:color="auto" w:fill="FFFFFF"/>
                <w:lang w:val="en-US"/>
              </w:rPr>
              <w:t>Vận tốc kinh tế trung bình (m/s)</w:t>
            </w:r>
          </w:p>
        </w:tc>
        <w:tc>
          <w:tcPr>
            <w:tcW w:w="2254" w:type="dxa"/>
            <w:shd w:val="clear" w:color="auto" w:fill="auto"/>
            <w:vAlign w:val="center"/>
          </w:tcPr>
          <w:p w14:paraId="0D9D8212" w14:textId="77777777" w:rsidR="00D72445" w:rsidRPr="008D1507" w:rsidRDefault="00D72445" w:rsidP="00A84C00">
            <w:pPr>
              <w:spacing w:after="120"/>
              <w:ind w:firstLine="0"/>
              <w:jc w:val="center"/>
              <w:rPr>
                <w:b/>
                <w:shd w:val="clear" w:color="auto" w:fill="FFFFFF"/>
                <w:lang w:val="en-US"/>
              </w:rPr>
            </w:pPr>
            <w:r w:rsidRPr="008D1507">
              <w:rPr>
                <w:b/>
                <w:shd w:val="clear" w:color="auto" w:fill="FFFFFF"/>
                <w:lang w:val="en-US"/>
              </w:rPr>
              <w:t>Đường kính ống D (mm)</w:t>
            </w:r>
          </w:p>
        </w:tc>
        <w:tc>
          <w:tcPr>
            <w:tcW w:w="2254" w:type="dxa"/>
            <w:shd w:val="clear" w:color="auto" w:fill="auto"/>
            <w:vAlign w:val="center"/>
          </w:tcPr>
          <w:p w14:paraId="6E93930D" w14:textId="77777777" w:rsidR="00D72445" w:rsidRPr="008D1507" w:rsidRDefault="00D72445" w:rsidP="00A84C00">
            <w:pPr>
              <w:spacing w:after="120"/>
              <w:ind w:firstLine="0"/>
              <w:jc w:val="center"/>
              <w:rPr>
                <w:b/>
                <w:shd w:val="clear" w:color="auto" w:fill="FFFFFF"/>
                <w:lang w:val="en-US"/>
              </w:rPr>
            </w:pPr>
            <w:r w:rsidRPr="008D1507">
              <w:rPr>
                <w:b/>
                <w:shd w:val="clear" w:color="auto" w:fill="FFFFFF"/>
                <w:lang w:val="en-US"/>
              </w:rPr>
              <w:t>Vận tốc kinh tế trung bình (m/s)</w:t>
            </w:r>
          </w:p>
        </w:tc>
      </w:tr>
      <w:tr w:rsidR="008D1507" w:rsidRPr="008D1507" w14:paraId="15EFE549" w14:textId="77777777" w:rsidTr="00A84C00">
        <w:tc>
          <w:tcPr>
            <w:tcW w:w="2254" w:type="dxa"/>
            <w:shd w:val="clear" w:color="auto" w:fill="auto"/>
            <w:vAlign w:val="center"/>
          </w:tcPr>
          <w:p w14:paraId="16469502"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100</w:t>
            </w:r>
          </w:p>
        </w:tc>
        <w:tc>
          <w:tcPr>
            <w:tcW w:w="2254" w:type="dxa"/>
            <w:shd w:val="clear" w:color="auto" w:fill="auto"/>
            <w:vAlign w:val="center"/>
          </w:tcPr>
          <w:p w14:paraId="2CCF2879"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xml:space="preserve">0,15 </w:t>
            </w:r>
            <w:r w:rsidR="003C157E" w:rsidRPr="008D1507">
              <w:rPr>
                <w:shd w:val="clear" w:color="auto" w:fill="FFFFFF"/>
                <w:lang w:val="en-US"/>
              </w:rPr>
              <w:t>-</w:t>
            </w:r>
            <w:r w:rsidRPr="008D1507">
              <w:rPr>
                <w:shd w:val="clear" w:color="auto" w:fill="FFFFFF"/>
                <w:lang w:val="en-US"/>
              </w:rPr>
              <w:t xml:space="preserve"> 0,86</w:t>
            </w:r>
          </w:p>
        </w:tc>
        <w:tc>
          <w:tcPr>
            <w:tcW w:w="2254" w:type="dxa"/>
            <w:shd w:val="clear" w:color="auto" w:fill="auto"/>
            <w:vAlign w:val="center"/>
          </w:tcPr>
          <w:p w14:paraId="22506D05"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350</w:t>
            </w:r>
          </w:p>
        </w:tc>
        <w:tc>
          <w:tcPr>
            <w:tcW w:w="2254" w:type="dxa"/>
            <w:shd w:val="clear" w:color="auto" w:fill="auto"/>
            <w:vAlign w:val="center"/>
          </w:tcPr>
          <w:p w14:paraId="0273221A"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xml:space="preserve">0,47 </w:t>
            </w:r>
            <w:r w:rsidR="003C157E" w:rsidRPr="008D1507">
              <w:rPr>
                <w:shd w:val="clear" w:color="auto" w:fill="FFFFFF"/>
                <w:lang w:val="en-US"/>
              </w:rPr>
              <w:t>-</w:t>
            </w:r>
            <w:r w:rsidRPr="008D1507">
              <w:rPr>
                <w:shd w:val="clear" w:color="auto" w:fill="FFFFFF"/>
                <w:lang w:val="en-US"/>
              </w:rPr>
              <w:t xml:space="preserve"> 1,58</w:t>
            </w:r>
          </w:p>
        </w:tc>
      </w:tr>
      <w:tr w:rsidR="008D1507" w:rsidRPr="008D1507" w14:paraId="671DC6C4" w14:textId="77777777" w:rsidTr="00A84C00">
        <w:tc>
          <w:tcPr>
            <w:tcW w:w="2254" w:type="dxa"/>
            <w:shd w:val="clear" w:color="auto" w:fill="auto"/>
            <w:vAlign w:val="center"/>
          </w:tcPr>
          <w:p w14:paraId="2F3BF0F2"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150</w:t>
            </w:r>
          </w:p>
        </w:tc>
        <w:tc>
          <w:tcPr>
            <w:tcW w:w="2254" w:type="dxa"/>
            <w:shd w:val="clear" w:color="auto" w:fill="auto"/>
            <w:vAlign w:val="center"/>
          </w:tcPr>
          <w:p w14:paraId="29975313"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xml:space="preserve">0,28 </w:t>
            </w:r>
            <w:r w:rsidR="003C157E" w:rsidRPr="008D1507">
              <w:rPr>
                <w:shd w:val="clear" w:color="auto" w:fill="FFFFFF"/>
                <w:lang w:val="en-US"/>
              </w:rPr>
              <w:t>-</w:t>
            </w:r>
            <w:r w:rsidRPr="008D1507">
              <w:rPr>
                <w:shd w:val="clear" w:color="auto" w:fill="FFFFFF"/>
                <w:lang w:val="en-US"/>
              </w:rPr>
              <w:t xml:space="preserve"> 1,15</w:t>
            </w:r>
          </w:p>
        </w:tc>
        <w:tc>
          <w:tcPr>
            <w:tcW w:w="2254" w:type="dxa"/>
            <w:shd w:val="clear" w:color="auto" w:fill="auto"/>
            <w:vAlign w:val="center"/>
          </w:tcPr>
          <w:p w14:paraId="2D5ACD9B"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400</w:t>
            </w:r>
          </w:p>
        </w:tc>
        <w:tc>
          <w:tcPr>
            <w:tcW w:w="2254" w:type="dxa"/>
            <w:shd w:val="clear" w:color="auto" w:fill="auto"/>
            <w:vAlign w:val="center"/>
          </w:tcPr>
          <w:p w14:paraId="0F8E74A6"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xml:space="preserve">0,5 </w:t>
            </w:r>
            <w:r w:rsidR="003C157E" w:rsidRPr="008D1507">
              <w:rPr>
                <w:shd w:val="clear" w:color="auto" w:fill="FFFFFF"/>
                <w:lang w:val="en-US"/>
              </w:rPr>
              <w:t>-</w:t>
            </w:r>
            <w:r w:rsidRPr="008D1507">
              <w:rPr>
                <w:shd w:val="clear" w:color="auto" w:fill="FFFFFF"/>
                <w:lang w:val="en-US"/>
              </w:rPr>
              <w:t xml:space="preserve"> 1,78</w:t>
            </w:r>
          </w:p>
        </w:tc>
      </w:tr>
      <w:tr w:rsidR="008D1507" w:rsidRPr="008D1507" w14:paraId="56F0A857" w14:textId="77777777" w:rsidTr="00A84C00">
        <w:tc>
          <w:tcPr>
            <w:tcW w:w="2254" w:type="dxa"/>
            <w:shd w:val="clear" w:color="auto" w:fill="auto"/>
            <w:vAlign w:val="center"/>
          </w:tcPr>
          <w:p w14:paraId="7C5F2B76"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200</w:t>
            </w:r>
          </w:p>
        </w:tc>
        <w:tc>
          <w:tcPr>
            <w:tcW w:w="2254" w:type="dxa"/>
            <w:shd w:val="clear" w:color="auto" w:fill="auto"/>
            <w:vAlign w:val="center"/>
          </w:tcPr>
          <w:p w14:paraId="6A133B09"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xml:space="preserve">0,38 </w:t>
            </w:r>
            <w:r w:rsidR="003C157E" w:rsidRPr="008D1507">
              <w:rPr>
                <w:shd w:val="clear" w:color="auto" w:fill="FFFFFF"/>
                <w:lang w:val="en-US"/>
              </w:rPr>
              <w:t>-</w:t>
            </w:r>
            <w:r w:rsidRPr="008D1507">
              <w:rPr>
                <w:shd w:val="clear" w:color="auto" w:fill="FFFFFF"/>
                <w:lang w:val="en-US"/>
              </w:rPr>
              <w:t xml:space="preserve"> 1,15</w:t>
            </w:r>
          </w:p>
        </w:tc>
        <w:tc>
          <w:tcPr>
            <w:tcW w:w="2254" w:type="dxa"/>
            <w:shd w:val="clear" w:color="auto" w:fill="auto"/>
            <w:vAlign w:val="center"/>
          </w:tcPr>
          <w:p w14:paraId="7ECCBB22"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450</w:t>
            </w:r>
          </w:p>
        </w:tc>
        <w:tc>
          <w:tcPr>
            <w:tcW w:w="2254" w:type="dxa"/>
            <w:shd w:val="clear" w:color="auto" w:fill="auto"/>
            <w:vAlign w:val="center"/>
          </w:tcPr>
          <w:p w14:paraId="0F33F2A7"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xml:space="preserve">0,6 </w:t>
            </w:r>
            <w:r w:rsidR="003C157E" w:rsidRPr="008D1507">
              <w:rPr>
                <w:shd w:val="clear" w:color="auto" w:fill="FFFFFF"/>
                <w:lang w:val="en-US"/>
              </w:rPr>
              <w:t>-</w:t>
            </w:r>
            <w:r w:rsidRPr="008D1507">
              <w:rPr>
                <w:shd w:val="clear" w:color="auto" w:fill="FFFFFF"/>
                <w:lang w:val="en-US"/>
              </w:rPr>
              <w:t xml:space="preserve"> 1,94</w:t>
            </w:r>
          </w:p>
        </w:tc>
      </w:tr>
      <w:tr w:rsidR="008D1507" w:rsidRPr="008D1507" w14:paraId="5F33BA05" w14:textId="77777777" w:rsidTr="00A84C00">
        <w:tc>
          <w:tcPr>
            <w:tcW w:w="2254" w:type="dxa"/>
            <w:shd w:val="clear" w:color="auto" w:fill="auto"/>
            <w:vAlign w:val="center"/>
          </w:tcPr>
          <w:p w14:paraId="6976E9DE"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250</w:t>
            </w:r>
          </w:p>
        </w:tc>
        <w:tc>
          <w:tcPr>
            <w:tcW w:w="2254" w:type="dxa"/>
            <w:shd w:val="clear" w:color="auto" w:fill="auto"/>
            <w:vAlign w:val="center"/>
          </w:tcPr>
          <w:p w14:paraId="11F6E8CE"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xml:space="preserve">0,38 </w:t>
            </w:r>
            <w:r w:rsidR="003C157E" w:rsidRPr="008D1507">
              <w:rPr>
                <w:shd w:val="clear" w:color="auto" w:fill="FFFFFF"/>
                <w:lang w:val="en-US"/>
              </w:rPr>
              <w:t>-</w:t>
            </w:r>
            <w:r w:rsidRPr="008D1507">
              <w:rPr>
                <w:shd w:val="clear" w:color="auto" w:fill="FFFFFF"/>
                <w:lang w:val="en-US"/>
              </w:rPr>
              <w:t xml:space="preserve"> 1,48</w:t>
            </w:r>
          </w:p>
        </w:tc>
        <w:tc>
          <w:tcPr>
            <w:tcW w:w="2254" w:type="dxa"/>
            <w:shd w:val="clear" w:color="auto" w:fill="auto"/>
            <w:vAlign w:val="center"/>
          </w:tcPr>
          <w:p w14:paraId="484DE3AD"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500</w:t>
            </w:r>
          </w:p>
        </w:tc>
        <w:tc>
          <w:tcPr>
            <w:tcW w:w="2254" w:type="dxa"/>
            <w:shd w:val="clear" w:color="auto" w:fill="auto"/>
            <w:vAlign w:val="center"/>
          </w:tcPr>
          <w:p w14:paraId="6F245091"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xml:space="preserve">0,7 </w:t>
            </w:r>
            <w:r w:rsidR="003C157E" w:rsidRPr="008D1507">
              <w:rPr>
                <w:shd w:val="clear" w:color="auto" w:fill="FFFFFF"/>
                <w:lang w:val="en-US"/>
              </w:rPr>
              <w:t>-</w:t>
            </w:r>
            <w:r w:rsidRPr="008D1507">
              <w:rPr>
                <w:shd w:val="clear" w:color="auto" w:fill="FFFFFF"/>
                <w:lang w:val="en-US"/>
              </w:rPr>
              <w:t xml:space="preserve"> 2,1</w:t>
            </w:r>
          </w:p>
        </w:tc>
      </w:tr>
      <w:tr w:rsidR="00D72445" w:rsidRPr="008D1507" w14:paraId="7A9AE417" w14:textId="77777777" w:rsidTr="00A84C00">
        <w:tc>
          <w:tcPr>
            <w:tcW w:w="2254" w:type="dxa"/>
            <w:shd w:val="clear" w:color="auto" w:fill="auto"/>
            <w:vAlign w:val="center"/>
          </w:tcPr>
          <w:p w14:paraId="5E7428A8"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300</w:t>
            </w:r>
          </w:p>
        </w:tc>
        <w:tc>
          <w:tcPr>
            <w:tcW w:w="2254" w:type="dxa"/>
            <w:shd w:val="clear" w:color="auto" w:fill="auto"/>
            <w:vAlign w:val="center"/>
          </w:tcPr>
          <w:p w14:paraId="2948A2E1"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xml:space="preserve">0,41 </w:t>
            </w:r>
            <w:r w:rsidR="003C157E" w:rsidRPr="008D1507">
              <w:rPr>
                <w:shd w:val="clear" w:color="auto" w:fill="FFFFFF"/>
                <w:lang w:val="en-US"/>
              </w:rPr>
              <w:t>-</w:t>
            </w:r>
            <w:r w:rsidRPr="008D1507">
              <w:rPr>
                <w:shd w:val="clear" w:color="auto" w:fill="FFFFFF"/>
                <w:lang w:val="en-US"/>
              </w:rPr>
              <w:t xml:space="preserve"> 1,52</w:t>
            </w:r>
          </w:p>
        </w:tc>
        <w:tc>
          <w:tcPr>
            <w:tcW w:w="2254" w:type="dxa"/>
            <w:shd w:val="clear" w:color="auto" w:fill="auto"/>
            <w:vAlign w:val="center"/>
          </w:tcPr>
          <w:p w14:paraId="629D5027"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600</w:t>
            </w:r>
          </w:p>
        </w:tc>
        <w:tc>
          <w:tcPr>
            <w:tcW w:w="2254" w:type="dxa"/>
            <w:shd w:val="clear" w:color="auto" w:fill="auto"/>
            <w:vAlign w:val="center"/>
          </w:tcPr>
          <w:p w14:paraId="4818CDC5" w14:textId="77777777" w:rsidR="00D72445" w:rsidRPr="008D1507" w:rsidRDefault="00D72445" w:rsidP="00A84C00">
            <w:pPr>
              <w:spacing w:after="120"/>
              <w:ind w:firstLine="0"/>
              <w:jc w:val="center"/>
              <w:rPr>
                <w:shd w:val="clear" w:color="auto" w:fill="FFFFFF"/>
                <w:lang w:val="en-US"/>
              </w:rPr>
            </w:pPr>
            <w:r w:rsidRPr="008D1507">
              <w:rPr>
                <w:shd w:val="clear" w:color="auto" w:fill="FFFFFF"/>
                <w:lang w:val="en-US"/>
              </w:rPr>
              <w:t xml:space="preserve">0,95 </w:t>
            </w:r>
            <w:r w:rsidR="003C157E" w:rsidRPr="008D1507">
              <w:rPr>
                <w:shd w:val="clear" w:color="auto" w:fill="FFFFFF"/>
                <w:lang w:val="en-US"/>
              </w:rPr>
              <w:t>-</w:t>
            </w:r>
            <w:r w:rsidRPr="008D1507">
              <w:rPr>
                <w:shd w:val="clear" w:color="auto" w:fill="FFFFFF"/>
                <w:lang w:val="en-US"/>
              </w:rPr>
              <w:t xml:space="preserve"> 2,6</w:t>
            </w:r>
          </w:p>
        </w:tc>
      </w:tr>
    </w:tbl>
    <w:p w14:paraId="232D4B48" w14:textId="77777777" w:rsidR="00D72445" w:rsidRPr="008D1507" w:rsidRDefault="00D72445" w:rsidP="00D72445">
      <w:pPr>
        <w:spacing w:after="120"/>
        <w:ind w:firstLine="709"/>
        <w:jc w:val="both"/>
        <w:rPr>
          <w:shd w:val="clear" w:color="auto" w:fill="FFFFFF"/>
          <w:lang w:val="en-US"/>
        </w:rPr>
      </w:pPr>
    </w:p>
    <w:p w14:paraId="275B141D" w14:textId="77777777" w:rsidR="00A73C3C" w:rsidRPr="008D1507" w:rsidRDefault="00A73C3C" w:rsidP="00A73C3C">
      <w:pPr>
        <w:spacing w:after="120"/>
        <w:ind w:firstLine="0"/>
        <w:jc w:val="center"/>
        <w:rPr>
          <w:b/>
          <w:lang w:val="en-US" w:eastAsia="vi-VN"/>
        </w:rPr>
      </w:pPr>
      <w:r w:rsidRPr="008D1507">
        <w:rPr>
          <w:b/>
          <w:lang w:val="en-US" w:eastAsia="vi-VN"/>
        </w:rPr>
        <w:t xml:space="preserve">KIỂM TRA THỦY LỰC </w:t>
      </w:r>
    </w:p>
    <w:p w14:paraId="6C1F75C6" w14:textId="77777777" w:rsidR="00A73C3C" w:rsidRPr="008D1507" w:rsidRDefault="00A73C3C" w:rsidP="00A73C3C">
      <w:pPr>
        <w:spacing w:after="120"/>
        <w:ind w:firstLine="0"/>
        <w:jc w:val="center"/>
        <w:rPr>
          <w:b/>
          <w:lang w:val="en-US" w:eastAsia="vi-VN"/>
        </w:rPr>
      </w:pPr>
      <w:r w:rsidRPr="008D1507">
        <w:rPr>
          <w:b/>
          <w:lang w:val="en-US" w:eastAsia="vi-VN"/>
        </w:rPr>
        <w:t>TRONG GIỜ DÙNG NƯỚC LỚN NHẤT CÓ CHÁY</w:t>
      </w:r>
    </w:p>
    <w:tbl>
      <w:tblPr>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1697"/>
        <w:gridCol w:w="1418"/>
        <w:gridCol w:w="1275"/>
        <w:gridCol w:w="1134"/>
        <w:gridCol w:w="1189"/>
        <w:gridCol w:w="1552"/>
      </w:tblGrid>
      <w:tr w:rsidR="008D1507" w:rsidRPr="008D1507" w14:paraId="77A3D900" w14:textId="77777777" w:rsidTr="00A73C3C">
        <w:trPr>
          <w:trHeight w:val="1320"/>
        </w:trPr>
        <w:tc>
          <w:tcPr>
            <w:tcW w:w="708" w:type="dxa"/>
            <w:shd w:val="clear" w:color="auto" w:fill="auto"/>
            <w:noWrap/>
            <w:vAlign w:val="center"/>
            <w:hideMark/>
          </w:tcPr>
          <w:p w14:paraId="0DF61396" w14:textId="77777777" w:rsidR="00A73C3C" w:rsidRPr="008D1507" w:rsidRDefault="00A73C3C"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STT</w:t>
            </w:r>
          </w:p>
        </w:tc>
        <w:tc>
          <w:tcPr>
            <w:tcW w:w="1697" w:type="dxa"/>
            <w:shd w:val="clear" w:color="auto" w:fill="auto"/>
            <w:noWrap/>
            <w:vAlign w:val="center"/>
            <w:hideMark/>
          </w:tcPr>
          <w:p w14:paraId="345A0F46" w14:textId="77777777" w:rsidR="00A73C3C" w:rsidRPr="008D1507" w:rsidRDefault="00A73C3C"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ĐOẠN ỐNG</w:t>
            </w:r>
          </w:p>
        </w:tc>
        <w:tc>
          <w:tcPr>
            <w:tcW w:w="1418" w:type="dxa"/>
            <w:shd w:val="clear" w:color="auto" w:fill="auto"/>
            <w:vAlign w:val="center"/>
            <w:hideMark/>
          </w:tcPr>
          <w:p w14:paraId="7E08C997" w14:textId="77777777" w:rsidR="00A73C3C" w:rsidRPr="008D1507" w:rsidRDefault="00A73C3C"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CHIỀU DÀI</w:t>
            </w:r>
            <w:r w:rsidRPr="008D1507">
              <w:rPr>
                <w:rFonts w:eastAsia="Times New Roman"/>
                <w:b/>
                <w:bCs/>
                <w:noProof w:val="0"/>
                <w:sz w:val="26"/>
                <w:szCs w:val="26"/>
                <w:lang w:val="en-US"/>
              </w:rPr>
              <w:br/>
              <w:t>(M)</w:t>
            </w:r>
          </w:p>
        </w:tc>
        <w:tc>
          <w:tcPr>
            <w:tcW w:w="1275" w:type="dxa"/>
            <w:shd w:val="clear" w:color="auto" w:fill="auto"/>
            <w:vAlign w:val="center"/>
            <w:hideMark/>
          </w:tcPr>
          <w:p w14:paraId="322AABE7" w14:textId="77777777" w:rsidR="00A73C3C" w:rsidRPr="008D1507" w:rsidRDefault="00A73C3C"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NÚT</w:t>
            </w:r>
            <w:r w:rsidRPr="008D1507">
              <w:rPr>
                <w:rFonts w:eastAsia="Times New Roman"/>
                <w:b/>
                <w:bCs/>
                <w:noProof w:val="0"/>
                <w:sz w:val="26"/>
                <w:szCs w:val="26"/>
                <w:lang w:val="en-US"/>
              </w:rPr>
              <w:br/>
              <w:t xml:space="preserve"> BẮT ĐẦU</w:t>
            </w:r>
          </w:p>
        </w:tc>
        <w:tc>
          <w:tcPr>
            <w:tcW w:w="1134" w:type="dxa"/>
            <w:shd w:val="clear" w:color="auto" w:fill="auto"/>
            <w:vAlign w:val="center"/>
            <w:hideMark/>
          </w:tcPr>
          <w:p w14:paraId="2A11951C" w14:textId="77777777" w:rsidR="00A73C3C" w:rsidRPr="008D1507" w:rsidRDefault="00A73C3C"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NÚT </w:t>
            </w:r>
            <w:r w:rsidRPr="008D1507">
              <w:rPr>
                <w:rFonts w:eastAsia="Times New Roman"/>
                <w:b/>
                <w:bCs/>
                <w:noProof w:val="0"/>
                <w:sz w:val="26"/>
                <w:szCs w:val="26"/>
                <w:lang w:val="en-US"/>
              </w:rPr>
              <w:br/>
              <w:t>KẾT THÚC</w:t>
            </w:r>
          </w:p>
        </w:tc>
        <w:tc>
          <w:tcPr>
            <w:tcW w:w="1189" w:type="dxa"/>
            <w:shd w:val="clear" w:color="auto" w:fill="auto"/>
            <w:vAlign w:val="center"/>
            <w:hideMark/>
          </w:tcPr>
          <w:p w14:paraId="7F9224FD" w14:textId="77777777" w:rsidR="00A73C3C" w:rsidRPr="008D1507" w:rsidRDefault="00A73C3C"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LƯU LƯỢNG</w:t>
            </w:r>
            <w:r w:rsidRPr="008D1507">
              <w:rPr>
                <w:rFonts w:eastAsia="Times New Roman"/>
                <w:b/>
                <w:bCs/>
                <w:noProof w:val="0"/>
                <w:sz w:val="26"/>
                <w:szCs w:val="26"/>
                <w:lang w:val="en-US"/>
              </w:rPr>
              <w:br/>
              <w:t xml:space="preserve"> (L/S)</w:t>
            </w:r>
          </w:p>
        </w:tc>
        <w:tc>
          <w:tcPr>
            <w:tcW w:w="1552" w:type="dxa"/>
            <w:shd w:val="clear" w:color="auto" w:fill="auto"/>
            <w:vAlign w:val="center"/>
            <w:hideMark/>
          </w:tcPr>
          <w:p w14:paraId="24A20B9A" w14:textId="77777777" w:rsidR="00A73C3C" w:rsidRPr="008D1507" w:rsidRDefault="00A73C3C"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VẬN TỐC </w:t>
            </w:r>
            <w:r w:rsidRPr="008D1507">
              <w:rPr>
                <w:rFonts w:eastAsia="Times New Roman"/>
                <w:b/>
                <w:bCs/>
                <w:noProof w:val="0"/>
                <w:sz w:val="26"/>
                <w:szCs w:val="26"/>
                <w:lang w:val="en-US"/>
              </w:rPr>
              <w:br/>
              <w:t>KINH TẾ (M/S)</w:t>
            </w:r>
          </w:p>
        </w:tc>
      </w:tr>
      <w:tr w:rsidR="008D1507" w:rsidRPr="008D1507" w14:paraId="7E761CB7" w14:textId="77777777" w:rsidTr="00A73C3C">
        <w:trPr>
          <w:trHeight w:val="300"/>
        </w:trPr>
        <w:tc>
          <w:tcPr>
            <w:tcW w:w="708" w:type="dxa"/>
            <w:shd w:val="clear" w:color="auto" w:fill="auto"/>
            <w:noWrap/>
            <w:vAlign w:val="bottom"/>
            <w:hideMark/>
          </w:tcPr>
          <w:p w14:paraId="63C8CED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w:t>
            </w:r>
          </w:p>
        </w:tc>
        <w:tc>
          <w:tcPr>
            <w:tcW w:w="1697" w:type="dxa"/>
            <w:shd w:val="clear" w:color="auto" w:fill="auto"/>
            <w:noWrap/>
            <w:vAlign w:val="bottom"/>
            <w:hideMark/>
          </w:tcPr>
          <w:p w14:paraId="29B3A8B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w:t>
            </w:r>
          </w:p>
        </w:tc>
        <w:tc>
          <w:tcPr>
            <w:tcW w:w="1418" w:type="dxa"/>
            <w:shd w:val="clear" w:color="auto" w:fill="auto"/>
            <w:noWrap/>
            <w:vAlign w:val="bottom"/>
            <w:hideMark/>
          </w:tcPr>
          <w:p w14:paraId="6C5BEDBC"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136</w:t>
            </w:r>
          </w:p>
        </w:tc>
        <w:tc>
          <w:tcPr>
            <w:tcW w:w="1275" w:type="dxa"/>
            <w:shd w:val="clear" w:color="auto" w:fill="auto"/>
            <w:noWrap/>
            <w:vAlign w:val="bottom"/>
            <w:hideMark/>
          </w:tcPr>
          <w:p w14:paraId="1DBC382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w:t>
            </w:r>
          </w:p>
        </w:tc>
        <w:tc>
          <w:tcPr>
            <w:tcW w:w="1134" w:type="dxa"/>
            <w:shd w:val="clear" w:color="auto" w:fill="auto"/>
            <w:noWrap/>
            <w:vAlign w:val="bottom"/>
            <w:hideMark/>
          </w:tcPr>
          <w:p w14:paraId="58C3684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J-5</w:t>
            </w:r>
          </w:p>
        </w:tc>
        <w:tc>
          <w:tcPr>
            <w:tcW w:w="1189" w:type="dxa"/>
            <w:shd w:val="clear" w:color="auto" w:fill="auto"/>
            <w:noWrap/>
            <w:vAlign w:val="bottom"/>
            <w:hideMark/>
          </w:tcPr>
          <w:p w14:paraId="5B83DDB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35</w:t>
            </w:r>
          </w:p>
        </w:tc>
        <w:tc>
          <w:tcPr>
            <w:tcW w:w="1552" w:type="dxa"/>
            <w:shd w:val="clear" w:color="auto" w:fill="auto"/>
            <w:noWrap/>
            <w:vAlign w:val="bottom"/>
            <w:hideMark/>
          </w:tcPr>
          <w:p w14:paraId="6CDD3CE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1,13</w:t>
            </w:r>
          </w:p>
        </w:tc>
      </w:tr>
      <w:tr w:rsidR="008D1507" w:rsidRPr="008D1507" w14:paraId="482D7EC4" w14:textId="77777777" w:rsidTr="00A73C3C">
        <w:trPr>
          <w:trHeight w:val="300"/>
        </w:trPr>
        <w:tc>
          <w:tcPr>
            <w:tcW w:w="708" w:type="dxa"/>
            <w:shd w:val="clear" w:color="auto" w:fill="auto"/>
            <w:noWrap/>
            <w:vAlign w:val="bottom"/>
            <w:hideMark/>
          </w:tcPr>
          <w:p w14:paraId="14389EA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w:t>
            </w:r>
          </w:p>
        </w:tc>
        <w:tc>
          <w:tcPr>
            <w:tcW w:w="1697" w:type="dxa"/>
            <w:shd w:val="clear" w:color="auto" w:fill="auto"/>
            <w:noWrap/>
            <w:vAlign w:val="bottom"/>
            <w:hideMark/>
          </w:tcPr>
          <w:p w14:paraId="5B2C38F9"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w:t>
            </w:r>
          </w:p>
        </w:tc>
        <w:tc>
          <w:tcPr>
            <w:tcW w:w="1418" w:type="dxa"/>
            <w:shd w:val="clear" w:color="auto" w:fill="auto"/>
            <w:noWrap/>
            <w:vAlign w:val="bottom"/>
            <w:hideMark/>
          </w:tcPr>
          <w:p w14:paraId="4A92986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324</w:t>
            </w:r>
          </w:p>
        </w:tc>
        <w:tc>
          <w:tcPr>
            <w:tcW w:w="1275" w:type="dxa"/>
            <w:shd w:val="clear" w:color="auto" w:fill="auto"/>
            <w:noWrap/>
            <w:vAlign w:val="bottom"/>
            <w:hideMark/>
          </w:tcPr>
          <w:p w14:paraId="74ED692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w:t>
            </w:r>
          </w:p>
        </w:tc>
        <w:tc>
          <w:tcPr>
            <w:tcW w:w="1134" w:type="dxa"/>
            <w:shd w:val="clear" w:color="auto" w:fill="auto"/>
            <w:noWrap/>
            <w:vAlign w:val="bottom"/>
            <w:hideMark/>
          </w:tcPr>
          <w:p w14:paraId="52E6FC4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J-9</w:t>
            </w:r>
          </w:p>
        </w:tc>
        <w:tc>
          <w:tcPr>
            <w:tcW w:w="1189" w:type="dxa"/>
            <w:shd w:val="clear" w:color="auto" w:fill="auto"/>
            <w:noWrap/>
            <w:vAlign w:val="bottom"/>
            <w:hideMark/>
          </w:tcPr>
          <w:p w14:paraId="026992E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34</w:t>
            </w:r>
          </w:p>
        </w:tc>
        <w:tc>
          <w:tcPr>
            <w:tcW w:w="1552" w:type="dxa"/>
            <w:shd w:val="clear" w:color="auto" w:fill="auto"/>
            <w:noWrap/>
            <w:vAlign w:val="bottom"/>
            <w:hideMark/>
          </w:tcPr>
          <w:p w14:paraId="2735709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1,09</w:t>
            </w:r>
          </w:p>
        </w:tc>
      </w:tr>
      <w:tr w:rsidR="008D1507" w:rsidRPr="008D1507" w14:paraId="13D2852E" w14:textId="77777777" w:rsidTr="00A73C3C">
        <w:trPr>
          <w:trHeight w:val="300"/>
        </w:trPr>
        <w:tc>
          <w:tcPr>
            <w:tcW w:w="708" w:type="dxa"/>
            <w:shd w:val="clear" w:color="auto" w:fill="auto"/>
            <w:noWrap/>
            <w:vAlign w:val="bottom"/>
            <w:hideMark/>
          </w:tcPr>
          <w:p w14:paraId="1465063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w:t>
            </w:r>
          </w:p>
        </w:tc>
        <w:tc>
          <w:tcPr>
            <w:tcW w:w="1697" w:type="dxa"/>
            <w:shd w:val="clear" w:color="auto" w:fill="auto"/>
            <w:noWrap/>
            <w:vAlign w:val="bottom"/>
            <w:hideMark/>
          </w:tcPr>
          <w:p w14:paraId="02AD0E4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w:t>
            </w:r>
          </w:p>
        </w:tc>
        <w:tc>
          <w:tcPr>
            <w:tcW w:w="1418" w:type="dxa"/>
            <w:shd w:val="clear" w:color="auto" w:fill="auto"/>
            <w:noWrap/>
            <w:vAlign w:val="bottom"/>
            <w:hideMark/>
          </w:tcPr>
          <w:p w14:paraId="4408A10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84</w:t>
            </w:r>
          </w:p>
        </w:tc>
        <w:tc>
          <w:tcPr>
            <w:tcW w:w="1275" w:type="dxa"/>
            <w:shd w:val="clear" w:color="auto" w:fill="auto"/>
            <w:noWrap/>
            <w:vAlign w:val="bottom"/>
            <w:hideMark/>
          </w:tcPr>
          <w:p w14:paraId="1A15E249"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J-6</w:t>
            </w:r>
          </w:p>
        </w:tc>
        <w:tc>
          <w:tcPr>
            <w:tcW w:w="1134" w:type="dxa"/>
            <w:shd w:val="clear" w:color="auto" w:fill="auto"/>
            <w:noWrap/>
            <w:vAlign w:val="bottom"/>
            <w:hideMark/>
          </w:tcPr>
          <w:p w14:paraId="5496CE1B"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J-8</w:t>
            </w:r>
          </w:p>
        </w:tc>
        <w:tc>
          <w:tcPr>
            <w:tcW w:w="1189" w:type="dxa"/>
            <w:shd w:val="clear" w:color="auto" w:fill="auto"/>
            <w:noWrap/>
            <w:vAlign w:val="bottom"/>
            <w:hideMark/>
          </w:tcPr>
          <w:p w14:paraId="386DB58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w:t>
            </w:r>
          </w:p>
        </w:tc>
        <w:tc>
          <w:tcPr>
            <w:tcW w:w="1552" w:type="dxa"/>
            <w:shd w:val="clear" w:color="auto" w:fill="auto"/>
            <w:noWrap/>
            <w:vAlign w:val="bottom"/>
            <w:hideMark/>
          </w:tcPr>
          <w:p w14:paraId="63D8EB9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1,08</w:t>
            </w:r>
          </w:p>
        </w:tc>
      </w:tr>
      <w:tr w:rsidR="008D1507" w:rsidRPr="008D1507" w14:paraId="30E1516C" w14:textId="77777777" w:rsidTr="00A73C3C">
        <w:trPr>
          <w:trHeight w:val="300"/>
        </w:trPr>
        <w:tc>
          <w:tcPr>
            <w:tcW w:w="708" w:type="dxa"/>
            <w:shd w:val="clear" w:color="auto" w:fill="auto"/>
            <w:noWrap/>
            <w:vAlign w:val="bottom"/>
            <w:hideMark/>
          </w:tcPr>
          <w:p w14:paraId="0E4BE53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w:t>
            </w:r>
          </w:p>
        </w:tc>
        <w:tc>
          <w:tcPr>
            <w:tcW w:w="1697" w:type="dxa"/>
            <w:shd w:val="clear" w:color="auto" w:fill="auto"/>
            <w:noWrap/>
            <w:vAlign w:val="bottom"/>
            <w:hideMark/>
          </w:tcPr>
          <w:p w14:paraId="10A54EF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w:t>
            </w:r>
          </w:p>
        </w:tc>
        <w:tc>
          <w:tcPr>
            <w:tcW w:w="1418" w:type="dxa"/>
            <w:shd w:val="clear" w:color="auto" w:fill="auto"/>
            <w:noWrap/>
            <w:vAlign w:val="bottom"/>
            <w:hideMark/>
          </w:tcPr>
          <w:p w14:paraId="30D3275C"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47</w:t>
            </w:r>
          </w:p>
        </w:tc>
        <w:tc>
          <w:tcPr>
            <w:tcW w:w="1275" w:type="dxa"/>
            <w:shd w:val="clear" w:color="auto" w:fill="auto"/>
            <w:noWrap/>
            <w:vAlign w:val="bottom"/>
            <w:hideMark/>
          </w:tcPr>
          <w:p w14:paraId="2F99AECB"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J-13</w:t>
            </w:r>
          </w:p>
        </w:tc>
        <w:tc>
          <w:tcPr>
            <w:tcW w:w="1134" w:type="dxa"/>
            <w:shd w:val="clear" w:color="auto" w:fill="auto"/>
            <w:noWrap/>
            <w:vAlign w:val="bottom"/>
            <w:hideMark/>
          </w:tcPr>
          <w:p w14:paraId="35D3685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J-21</w:t>
            </w:r>
          </w:p>
        </w:tc>
        <w:tc>
          <w:tcPr>
            <w:tcW w:w="1189" w:type="dxa"/>
            <w:shd w:val="clear" w:color="auto" w:fill="auto"/>
            <w:noWrap/>
            <w:vAlign w:val="bottom"/>
            <w:hideMark/>
          </w:tcPr>
          <w:p w14:paraId="0A563C6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33</w:t>
            </w:r>
          </w:p>
        </w:tc>
        <w:tc>
          <w:tcPr>
            <w:tcW w:w="1552" w:type="dxa"/>
            <w:shd w:val="clear" w:color="auto" w:fill="auto"/>
            <w:noWrap/>
            <w:vAlign w:val="bottom"/>
            <w:hideMark/>
          </w:tcPr>
          <w:p w14:paraId="295805C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1,05</w:t>
            </w:r>
          </w:p>
        </w:tc>
      </w:tr>
      <w:tr w:rsidR="008D1507" w:rsidRPr="008D1507" w14:paraId="2AEE49BD" w14:textId="77777777" w:rsidTr="00A73C3C">
        <w:trPr>
          <w:trHeight w:val="300"/>
        </w:trPr>
        <w:tc>
          <w:tcPr>
            <w:tcW w:w="708" w:type="dxa"/>
            <w:shd w:val="clear" w:color="auto" w:fill="auto"/>
            <w:noWrap/>
            <w:vAlign w:val="bottom"/>
            <w:hideMark/>
          </w:tcPr>
          <w:p w14:paraId="4EFD585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w:t>
            </w:r>
          </w:p>
        </w:tc>
        <w:tc>
          <w:tcPr>
            <w:tcW w:w="1697" w:type="dxa"/>
            <w:shd w:val="clear" w:color="auto" w:fill="auto"/>
            <w:noWrap/>
            <w:vAlign w:val="bottom"/>
            <w:hideMark/>
          </w:tcPr>
          <w:p w14:paraId="68325BE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w:t>
            </w:r>
          </w:p>
        </w:tc>
        <w:tc>
          <w:tcPr>
            <w:tcW w:w="1418" w:type="dxa"/>
            <w:shd w:val="clear" w:color="auto" w:fill="auto"/>
            <w:noWrap/>
            <w:vAlign w:val="bottom"/>
            <w:hideMark/>
          </w:tcPr>
          <w:p w14:paraId="6EFD123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148</w:t>
            </w:r>
          </w:p>
        </w:tc>
        <w:tc>
          <w:tcPr>
            <w:tcW w:w="1275" w:type="dxa"/>
            <w:shd w:val="clear" w:color="auto" w:fill="auto"/>
            <w:noWrap/>
            <w:vAlign w:val="bottom"/>
            <w:hideMark/>
          </w:tcPr>
          <w:p w14:paraId="7DB0017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J-9</w:t>
            </w:r>
          </w:p>
        </w:tc>
        <w:tc>
          <w:tcPr>
            <w:tcW w:w="1134" w:type="dxa"/>
            <w:shd w:val="clear" w:color="auto" w:fill="auto"/>
            <w:noWrap/>
            <w:vAlign w:val="bottom"/>
            <w:hideMark/>
          </w:tcPr>
          <w:p w14:paraId="64355BCB"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J-12</w:t>
            </w:r>
          </w:p>
        </w:tc>
        <w:tc>
          <w:tcPr>
            <w:tcW w:w="1189" w:type="dxa"/>
            <w:shd w:val="clear" w:color="auto" w:fill="auto"/>
            <w:noWrap/>
            <w:vAlign w:val="bottom"/>
            <w:hideMark/>
          </w:tcPr>
          <w:p w14:paraId="6E0F56A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32</w:t>
            </w:r>
          </w:p>
        </w:tc>
        <w:tc>
          <w:tcPr>
            <w:tcW w:w="1552" w:type="dxa"/>
            <w:shd w:val="clear" w:color="auto" w:fill="auto"/>
            <w:noWrap/>
            <w:vAlign w:val="bottom"/>
            <w:hideMark/>
          </w:tcPr>
          <w:p w14:paraId="5D7D4C8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1,03</w:t>
            </w:r>
          </w:p>
        </w:tc>
      </w:tr>
      <w:tr w:rsidR="008D1507" w:rsidRPr="008D1507" w14:paraId="7B9EE620" w14:textId="77777777" w:rsidTr="00A73C3C">
        <w:trPr>
          <w:trHeight w:val="300"/>
        </w:trPr>
        <w:tc>
          <w:tcPr>
            <w:tcW w:w="708" w:type="dxa"/>
            <w:shd w:val="clear" w:color="auto" w:fill="auto"/>
            <w:noWrap/>
            <w:vAlign w:val="bottom"/>
            <w:hideMark/>
          </w:tcPr>
          <w:p w14:paraId="128F97F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w:t>
            </w:r>
          </w:p>
        </w:tc>
        <w:tc>
          <w:tcPr>
            <w:tcW w:w="1697" w:type="dxa"/>
            <w:shd w:val="clear" w:color="auto" w:fill="auto"/>
            <w:noWrap/>
            <w:vAlign w:val="bottom"/>
            <w:hideMark/>
          </w:tcPr>
          <w:p w14:paraId="29C51946"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P-6</w:t>
            </w:r>
          </w:p>
        </w:tc>
        <w:tc>
          <w:tcPr>
            <w:tcW w:w="1418" w:type="dxa"/>
            <w:shd w:val="clear" w:color="auto" w:fill="auto"/>
            <w:noWrap/>
            <w:vAlign w:val="bottom"/>
            <w:hideMark/>
          </w:tcPr>
          <w:p w14:paraId="09675DA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45</w:t>
            </w:r>
          </w:p>
        </w:tc>
        <w:tc>
          <w:tcPr>
            <w:tcW w:w="1275" w:type="dxa"/>
            <w:shd w:val="clear" w:color="auto" w:fill="auto"/>
            <w:noWrap/>
            <w:vAlign w:val="bottom"/>
            <w:hideMark/>
          </w:tcPr>
          <w:p w14:paraId="5D80DDF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J-12</w:t>
            </w:r>
          </w:p>
        </w:tc>
        <w:tc>
          <w:tcPr>
            <w:tcW w:w="1134" w:type="dxa"/>
            <w:shd w:val="clear" w:color="auto" w:fill="auto"/>
            <w:noWrap/>
            <w:vAlign w:val="bottom"/>
            <w:hideMark/>
          </w:tcPr>
          <w:p w14:paraId="33CFD75F"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J-20</w:t>
            </w:r>
          </w:p>
        </w:tc>
        <w:tc>
          <w:tcPr>
            <w:tcW w:w="1189" w:type="dxa"/>
            <w:shd w:val="clear" w:color="auto" w:fill="auto"/>
            <w:noWrap/>
            <w:vAlign w:val="bottom"/>
            <w:hideMark/>
          </w:tcPr>
          <w:p w14:paraId="4786296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32</w:t>
            </w:r>
          </w:p>
        </w:tc>
        <w:tc>
          <w:tcPr>
            <w:tcW w:w="1552" w:type="dxa"/>
            <w:shd w:val="clear" w:color="auto" w:fill="auto"/>
            <w:noWrap/>
            <w:vAlign w:val="bottom"/>
            <w:hideMark/>
          </w:tcPr>
          <w:p w14:paraId="00EF691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1,01</w:t>
            </w:r>
          </w:p>
        </w:tc>
      </w:tr>
      <w:tr w:rsidR="008D1507" w:rsidRPr="008D1507" w14:paraId="062EB3E4" w14:textId="77777777" w:rsidTr="00A73C3C">
        <w:trPr>
          <w:trHeight w:val="300"/>
        </w:trPr>
        <w:tc>
          <w:tcPr>
            <w:tcW w:w="708" w:type="dxa"/>
            <w:shd w:val="clear" w:color="auto" w:fill="auto"/>
            <w:noWrap/>
            <w:vAlign w:val="bottom"/>
            <w:hideMark/>
          </w:tcPr>
          <w:p w14:paraId="19EF4CD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7</w:t>
            </w:r>
          </w:p>
        </w:tc>
        <w:tc>
          <w:tcPr>
            <w:tcW w:w="1697" w:type="dxa"/>
            <w:shd w:val="clear" w:color="auto" w:fill="auto"/>
            <w:noWrap/>
            <w:vAlign w:val="bottom"/>
            <w:hideMark/>
          </w:tcPr>
          <w:p w14:paraId="0C64AD9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P-7</w:t>
            </w:r>
          </w:p>
        </w:tc>
        <w:tc>
          <w:tcPr>
            <w:tcW w:w="1418" w:type="dxa"/>
            <w:shd w:val="clear" w:color="auto" w:fill="auto"/>
            <w:noWrap/>
            <w:vAlign w:val="bottom"/>
            <w:hideMark/>
          </w:tcPr>
          <w:p w14:paraId="0D64B55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302</w:t>
            </w:r>
          </w:p>
        </w:tc>
        <w:tc>
          <w:tcPr>
            <w:tcW w:w="1275" w:type="dxa"/>
            <w:shd w:val="clear" w:color="auto" w:fill="auto"/>
            <w:noWrap/>
            <w:vAlign w:val="bottom"/>
            <w:hideMark/>
          </w:tcPr>
          <w:p w14:paraId="6B8D1CD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J-33</w:t>
            </w:r>
          </w:p>
        </w:tc>
        <w:tc>
          <w:tcPr>
            <w:tcW w:w="1134" w:type="dxa"/>
            <w:shd w:val="clear" w:color="auto" w:fill="auto"/>
            <w:noWrap/>
            <w:vAlign w:val="bottom"/>
            <w:hideMark/>
          </w:tcPr>
          <w:p w14:paraId="1F97A52B"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J-47</w:t>
            </w:r>
          </w:p>
        </w:tc>
        <w:tc>
          <w:tcPr>
            <w:tcW w:w="1189" w:type="dxa"/>
            <w:shd w:val="clear" w:color="auto" w:fill="auto"/>
            <w:noWrap/>
            <w:vAlign w:val="bottom"/>
            <w:hideMark/>
          </w:tcPr>
          <w:p w14:paraId="17A8264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7</w:t>
            </w:r>
          </w:p>
        </w:tc>
        <w:tc>
          <w:tcPr>
            <w:tcW w:w="1552" w:type="dxa"/>
            <w:shd w:val="clear" w:color="auto" w:fill="auto"/>
            <w:noWrap/>
            <w:vAlign w:val="bottom"/>
            <w:hideMark/>
          </w:tcPr>
          <w:p w14:paraId="28D172D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0,92</w:t>
            </w:r>
          </w:p>
        </w:tc>
      </w:tr>
      <w:tr w:rsidR="008D1507" w:rsidRPr="008D1507" w14:paraId="2EB92F6B" w14:textId="77777777" w:rsidTr="00A73C3C">
        <w:trPr>
          <w:trHeight w:val="300"/>
        </w:trPr>
        <w:tc>
          <w:tcPr>
            <w:tcW w:w="708" w:type="dxa"/>
            <w:shd w:val="clear" w:color="auto" w:fill="auto"/>
            <w:noWrap/>
            <w:vAlign w:val="bottom"/>
            <w:hideMark/>
          </w:tcPr>
          <w:p w14:paraId="48B7DDE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w:t>
            </w:r>
          </w:p>
        </w:tc>
        <w:tc>
          <w:tcPr>
            <w:tcW w:w="1697" w:type="dxa"/>
            <w:shd w:val="clear" w:color="auto" w:fill="auto"/>
            <w:noWrap/>
            <w:vAlign w:val="bottom"/>
            <w:hideMark/>
          </w:tcPr>
          <w:p w14:paraId="50C81FCF"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P-8</w:t>
            </w:r>
          </w:p>
        </w:tc>
        <w:tc>
          <w:tcPr>
            <w:tcW w:w="1418" w:type="dxa"/>
            <w:shd w:val="clear" w:color="auto" w:fill="auto"/>
            <w:noWrap/>
            <w:vAlign w:val="bottom"/>
            <w:hideMark/>
          </w:tcPr>
          <w:p w14:paraId="287939F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77</w:t>
            </w:r>
          </w:p>
        </w:tc>
        <w:tc>
          <w:tcPr>
            <w:tcW w:w="1275" w:type="dxa"/>
            <w:shd w:val="clear" w:color="auto" w:fill="auto"/>
            <w:noWrap/>
            <w:vAlign w:val="bottom"/>
            <w:hideMark/>
          </w:tcPr>
          <w:p w14:paraId="4DB0A20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w:t>
            </w:r>
          </w:p>
        </w:tc>
        <w:tc>
          <w:tcPr>
            <w:tcW w:w="1134" w:type="dxa"/>
            <w:shd w:val="clear" w:color="auto" w:fill="auto"/>
            <w:noWrap/>
            <w:vAlign w:val="bottom"/>
            <w:hideMark/>
          </w:tcPr>
          <w:p w14:paraId="0C459BD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w:t>
            </w:r>
          </w:p>
        </w:tc>
        <w:tc>
          <w:tcPr>
            <w:tcW w:w="1189" w:type="dxa"/>
            <w:shd w:val="clear" w:color="auto" w:fill="auto"/>
            <w:noWrap/>
            <w:vAlign w:val="bottom"/>
            <w:hideMark/>
          </w:tcPr>
          <w:p w14:paraId="6578A67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59</w:t>
            </w:r>
          </w:p>
        </w:tc>
        <w:tc>
          <w:tcPr>
            <w:tcW w:w="1552" w:type="dxa"/>
            <w:shd w:val="clear" w:color="auto" w:fill="auto"/>
            <w:noWrap/>
            <w:vAlign w:val="bottom"/>
            <w:hideMark/>
          </w:tcPr>
          <w:p w14:paraId="60977D9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0,84</w:t>
            </w:r>
          </w:p>
        </w:tc>
      </w:tr>
      <w:tr w:rsidR="008D1507" w:rsidRPr="008D1507" w14:paraId="6A27B9FF" w14:textId="77777777" w:rsidTr="00A73C3C">
        <w:trPr>
          <w:trHeight w:val="300"/>
        </w:trPr>
        <w:tc>
          <w:tcPr>
            <w:tcW w:w="708" w:type="dxa"/>
            <w:shd w:val="clear" w:color="auto" w:fill="auto"/>
            <w:noWrap/>
            <w:vAlign w:val="bottom"/>
            <w:hideMark/>
          </w:tcPr>
          <w:p w14:paraId="115CEC7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9</w:t>
            </w:r>
          </w:p>
        </w:tc>
        <w:tc>
          <w:tcPr>
            <w:tcW w:w="1697" w:type="dxa"/>
            <w:shd w:val="clear" w:color="auto" w:fill="auto"/>
            <w:noWrap/>
            <w:vAlign w:val="bottom"/>
            <w:hideMark/>
          </w:tcPr>
          <w:p w14:paraId="34E988B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P-9</w:t>
            </w:r>
          </w:p>
        </w:tc>
        <w:tc>
          <w:tcPr>
            <w:tcW w:w="1418" w:type="dxa"/>
            <w:shd w:val="clear" w:color="auto" w:fill="auto"/>
            <w:noWrap/>
            <w:vAlign w:val="bottom"/>
            <w:hideMark/>
          </w:tcPr>
          <w:p w14:paraId="7E2DF63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47</w:t>
            </w:r>
          </w:p>
        </w:tc>
        <w:tc>
          <w:tcPr>
            <w:tcW w:w="1275" w:type="dxa"/>
            <w:shd w:val="clear" w:color="auto" w:fill="auto"/>
            <w:noWrap/>
            <w:vAlign w:val="bottom"/>
            <w:hideMark/>
          </w:tcPr>
          <w:p w14:paraId="444BAF3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R-3</w:t>
            </w:r>
          </w:p>
        </w:tc>
        <w:tc>
          <w:tcPr>
            <w:tcW w:w="1134" w:type="dxa"/>
            <w:shd w:val="clear" w:color="auto" w:fill="auto"/>
            <w:noWrap/>
            <w:vAlign w:val="bottom"/>
            <w:hideMark/>
          </w:tcPr>
          <w:p w14:paraId="268DA7F9"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w:t>
            </w:r>
          </w:p>
        </w:tc>
        <w:tc>
          <w:tcPr>
            <w:tcW w:w="1189" w:type="dxa"/>
            <w:shd w:val="clear" w:color="auto" w:fill="auto"/>
            <w:noWrap/>
            <w:vAlign w:val="bottom"/>
            <w:hideMark/>
          </w:tcPr>
          <w:p w14:paraId="2371D0E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59</w:t>
            </w:r>
          </w:p>
        </w:tc>
        <w:tc>
          <w:tcPr>
            <w:tcW w:w="1552" w:type="dxa"/>
            <w:shd w:val="clear" w:color="auto" w:fill="auto"/>
            <w:noWrap/>
            <w:vAlign w:val="bottom"/>
            <w:hideMark/>
          </w:tcPr>
          <w:p w14:paraId="6066FDE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0,84</w:t>
            </w:r>
          </w:p>
        </w:tc>
      </w:tr>
      <w:tr w:rsidR="008D1507" w:rsidRPr="008D1507" w14:paraId="641567A6" w14:textId="77777777" w:rsidTr="00A73C3C">
        <w:trPr>
          <w:trHeight w:val="300"/>
        </w:trPr>
        <w:tc>
          <w:tcPr>
            <w:tcW w:w="708" w:type="dxa"/>
            <w:shd w:val="clear" w:color="auto" w:fill="auto"/>
            <w:noWrap/>
            <w:vAlign w:val="bottom"/>
            <w:hideMark/>
          </w:tcPr>
          <w:p w14:paraId="11174A2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10</w:t>
            </w:r>
          </w:p>
        </w:tc>
        <w:tc>
          <w:tcPr>
            <w:tcW w:w="1697" w:type="dxa"/>
            <w:shd w:val="clear" w:color="auto" w:fill="auto"/>
            <w:noWrap/>
            <w:vAlign w:val="bottom"/>
            <w:hideMark/>
          </w:tcPr>
          <w:p w14:paraId="458362F9"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P-10</w:t>
            </w:r>
          </w:p>
        </w:tc>
        <w:tc>
          <w:tcPr>
            <w:tcW w:w="1418" w:type="dxa"/>
            <w:shd w:val="clear" w:color="auto" w:fill="auto"/>
            <w:noWrap/>
            <w:vAlign w:val="bottom"/>
            <w:hideMark/>
          </w:tcPr>
          <w:p w14:paraId="5C78D0E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600</w:t>
            </w:r>
          </w:p>
        </w:tc>
        <w:tc>
          <w:tcPr>
            <w:tcW w:w="1275" w:type="dxa"/>
            <w:shd w:val="clear" w:color="auto" w:fill="auto"/>
            <w:noWrap/>
            <w:vAlign w:val="bottom"/>
            <w:hideMark/>
          </w:tcPr>
          <w:p w14:paraId="21F2538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J-21</w:t>
            </w:r>
          </w:p>
        </w:tc>
        <w:tc>
          <w:tcPr>
            <w:tcW w:w="1134" w:type="dxa"/>
            <w:shd w:val="clear" w:color="auto" w:fill="auto"/>
            <w:noWrap/>
            <w:vAlign w:val="bottom"/>
            <w:hideMark/>
          </w:tcPr>
          <w:p w14:paraId="687C462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J-44</w:t>
            </w:r>
          </w:p>
        </w:tc>
        <w:tc>
          <w:tcPr>
            <w:tcW w:w="1189" w:type="dxa"/>
            <w:shd w:val="clear" w:color="auto" w:fill="auto"/>
            <w:noWrap/>
            <w:vAlign w:val="bottom"/>
            <w:hideMark/>
          </w:tcPr>
          <w:p w14:paraId="029D132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w:t>
            </w:r>
          </w:p>
        </w:tc>
        <w:tc>
          <w:tcPr>
            <w:tcW w:w="1552" w:type="dxa"/>
            <w:shd w:val="clear" w:color="auto" w:fill="auto"/>
            <w:noWrap/>
            <w:vAlign w:val="bottom"/>
            <w:hideMark/>
          </w:tcPr>
          <w:p w14:paraId="5EF47ABC"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0,82</w:t>
            </w:r>
          </w:p>
        </w:tc>
      </w:tr>
      <w:tr w:rsidR="008D1507" w:rsidRPr="008D1507" w14:paraId="79ECC9D9" w14:textId="77777777" w:rsidTr="00A73C3C">
        <w:trPr>
          <w:trHeight w:val="300"/>
        </w:trPr>
        <w:tc>
          <w:tcPr>
            <w:tcW w:w="708" w:type="dxa"/>
            <w:shd w:val="clear" w:color="auto" w:fill="auto"/>
            <w:noWrap/>
            <w:vAlign w:val="bottom"/>
            <w:hideMark/>
          </w:tcPr>
          <w:p w14:paraId="2436249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11</w:t>
            </w:r>
          </w:p>
        </w:tc>
        <w:tc>
          <w:tcPr>
            <w:tcW w:w="1697" w:type="dxa"/>
            <w:shd w:val="clear" w:color="auto" w:fill="auto"/>
            <w:noWrap/>
            <w:vAlign w:val="bottom"/>
            <w:hideMark/>
          </w:tcPr>
          <w:p w14:paraId="4C27AF0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P-11</w:t>
            </w:r>
          </w:p>
        </w:tc>
        <w:tc>
          <w:tcPr>
            <w:tcW w:w="1418" w:type="dxa"/>
            <w:shd w:val="clear" w:color="auto" w:fill="auto"/>
            <w:noWrap/>
            <w:vAlign w:val="bottom"/>
            <w:hideMark/>
          </w:tcPr>
          <w:p w14:paraId="297222B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193</w:t>
            </w:r>
          </w:p>
        </w:tc>
        <w:tc>
          <w:tcPr>
            <w:tcW w:w="1275" w:type="dxa"/>
            <w:shd w:val="clear" w:color="auto" w:fill="auto"/>
            <w:noWrap/>
            <w:vAlign w:val="bottom"/>
            <w:hideMark/>
          </w:tcPr>
          <w:p w14:paraId="1AA9ABE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J-32</w:t>
            </w:r>
          </w:p>
        </w:tc>
        <w:tc>
          <w:tcPr>
            <w:tcW w:w="1134" w:type="dxa"/>
            <w:shd w:val="clear" w:color="auto" w:fill="auto"/>
            <w:noWrap/>
            <w:vAlign w:val="bottom"/>
            <w:hideMark/>
          </w:tcPr>
          <w:p w14:paraId="7A34A15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J-40</w:t>
            </w:r>
          </w:p>
        </w:tc>
        <w:tc>
          <w:tcPr>
            <w:tcW w:w="1189" w:type="dxa"/>
            <w:shd w:val="clear" w:color="auto" w:fill="auto"/>
            <w:noWrap/>
            <w:vAlign w:val="bottom"/>
            <w:hideMark/>
          </w:tcPr>
          <w:p w14:paraId="501DAFE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w:t>
            </w:r>
          </w:p>
        </w:tc>
        <w:tc>
          <w:tcPr>
            <w:tcW w:w="1552" w:type="dxa"/>
            <w:shd w:val="clear" w:color="auto" w:fill="auto"/>
            <w:noWrap/>
            <w:vAlign w:val="bottom"/>
            <w:hideMark/>
          </w:tcPr>
          <w:p w14:paraId="1DF277D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0,81</w:t>
            </w:r>
          </w:p>
        </w:tc>
      </w:tr>
      <w:tr w:rsidR="008D1507" w:rsidRPr="008D1507" w14:paraId="2AB959A0" w14:textId="77777777" w:rsidTr="00A73C3C">
        <w:trPr>
          <w:trHeight w:val="300"/>
        </w:trPr>
        <w:tc>
          <w:tcPr>
            <w:tcW w:w="708" w:type="dxa"/>
            <w:shd w:val="clear" w:color="auto" w:fill="auto"/>
            <w:noWrap/>
            <w:vAlign w:val="bottom"/>
            <w:hideMark/>
          </w:tcPr>
          <w:p w14:paraId="0C087A0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w:t>
            </w:r>
          </w:p>
        </w:tc>
        <w:tc>
          <w:tcPr>
            <w:tcW w:w="1697" w:type="dxa"/>
            <w:shd w:val="clear" w:color="auto" w:fill="auto"/>
            <w:noWrap/>
            <w:vAlign w:val="bottom"/>
            <w:hideMark/>
          </w:tcPr>
          <w:p w14:paraId="3C3D28B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P-12</w:t>
            </w:r>
          </w:p>
        </w:tc>
        <w:tc>
          <w:tcPr>
            <w:tcW w:w="1418" w:type="dxa"/>
            <w:shd w:val="clear" w:color="auto" w:fill="auto"/>
            <w:noWrap/>
            <w:vAlign w:val="bottom"/>
            <w:hideMark/>
          </w:tcPr>
          <w:p w14:paraId="114EEE3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252</w:t>
            </w:r>
          </w:p>
        </w:tc>
        <w:tc>
          <w:tcPr>
            <w:tcW w:w="1275" w:type="dxa"/>
            <w:shd w:val="clear" w:color="auto" w:fill="auto"/>
            <w:noWrap/>
            <w:vAlign w:val="bottom"/>
            <w:hideMark/>
          </w:tcPr>
          <w:p w14:paraId="1C15544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J-7</w:t>
            </w:r>
          </w:p>
        </w:tc>
        <w:tc>
          <w:tcPr>
            <w:tcW w:w="1134" w:type="dxa"/>
            <w:shd w:val="clear" w:color="auto" w:fill="auto"/>
            <w:noWrap/>
            <w:vAlign w:val="bottom"/>
            <w:hideMark/>
          </w:tcPr>
          <w:p w14:paraId="794EE64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J-25</w:t>
            </w:r>
          </w:p>
        </w:tc>
        <w:tc>
          <w:tcPr>
            <w:tcW w:w="1189" w:type="dxa"/>
            <w:shd w:val="clear" w:color="auto" w:fill="auto"/>
            <w:noWrap/>
            <w:vAlign w:val="bottom"/>
            <w:hideMark/>
          </w:tcPr>
          <w:p w14:paraId="62E544B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w:t>
            </w:r>
          </w:p>
        </w:tc>
        <w:tc>
          <w:tcPr>
            <w:tcW w:w="1552" w:type="dxa"/>
            <w:shd w:val="clear" w:color="auto" w:fill="auto"/>
            <w:noWrap/>
            <w:vAlign w:val="bottom"/>
            <w:hideMark/>
          </w:tcPr>
          <w:p w14:paraId="108A750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0,80</w:t>
            </w:r>
          </w:p>
        </w:tc>
      </w:tr>
      <w:tr w:rsidR="008D1507" w:rsidRPr="008D1507" w14:paraId="5F829170" w14:textId="77777777" w:rsidTr="00A73C3C">
        <w:trPr>
          <w:trHeight w:val="300"/>
        </w:trPr>
        <w:tc>
          <w:tcPr>
            <w:tcW w:w="708" w:type="dxa"/>
            <w:shd w:val="clear" w:color="auto" w:fill="auto"/>
            <w:noWrap/>
            <w:vAlign w:val="bottom"/>
            <w:hideMark/>
          </w:tcPr>
          <w:p w14:paraId="23B02A2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13</w:t>
            </w:r>
          </w:p>
        </w:tc>
        <w:tc>
          <w:tcPr>
            <w:tcW w:w="1697" w:type="dxa"/>
            <w:shd w:val="clear" w:color="auto" w:fill="auto"/>
            <w:noWrap/>
            <w:vAlign w:val="bottom"/>
            <w:hideMark/>
          </w:tcPr>
          <w:p w14:paraId="384E5B5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P-13</w:t>
            </w:r>
          </w:p>
        </w:tc>
        <w:tc>
          <w:tcPr>
            <w:tcW w:w="1418" w:type="dxa"/>
            <w:shd w:val="clear" w:color="auto" w:fill="auto"/>
            <w:noWrap/>
            <w:vAlign w:val="bottom"/>
            <w:hideMark/>
          </w:tcPr>
          <w:p w14:paraId="3112B00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252</w:t>
            </w:r>
          </w:p>
        </w:tc>
        <w:tc>
          <w:tcPr>
            <w:tcW w:w="1275" w:type="dxa"/>
            <w:shd w:val="clear" w:color="auto" w:fill="auto"/>
            <w:noWrap/>
            <w:vAlign w:val="bottom"/>
            <w:hideMark/>
          </w:tcPr>
          <w:p w14:paraId="34F903AB"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J-21</w:t>
            </w:r>
          </w:p>
        </w:tc>
        <w:tc>
          <w:tcPr>
            <w:tcW w:w="1134" w:type="dxa"/>
            <w:shd w:val="clear" w:color="auto" w:fill="auto"/>
            <w:noWrap/>
            <w:vAlign w:val="bottom"/>
            <w:hideMark/>
          </w:tcPr>
          <w:p w14:paraId="500E974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J-28</w:t>
            </w:r>
          </w:p>
        </w:tc>
        <w:tc>
          <w:tcPr>
            <w:tcW w:w="1189" w:type="dxa"/>
            <w:shd w:val="clear" w:color="auto" w:fill="auto"/>
            <w:noWrap/>
            <w:vAlign w:val="bottom"/>
            <w:hideMark/>
          </w:tcPr>
          <w:p w14:paraId="5ACD742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25</w:t>
            </w:r>
          </w:p>
        </w:tc>
        <w:tc>
          <w:tcPr>
            <w:tcW w:w="1552" w:type="dxa"/>
            <w:shd w:val="clear" w:color="auto" w:fill="auto"/>
            <w:noWrap/>
            <w:vAlign w:val="bottom"/>
            <w:hideMark/>
          </w:tcPr>
          <w:p w14:paraId="16EEBAD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0,79</w:t>
            </w:r>
          </w:p>
        </w:tc>
      </w:tr>
      <w:tr w:rsidR="008D1507" w:rsidRPr="008D1507" w14:paraId="0BA92EEE" w14:textId="77777777" w:rsidTr="00A73C3C">
        <w:trPr>
          <w:trHeight w:val="300"/>
        </w:trPr>
        <w:tc>
          <w:tcPr>
            <w:tcW w:w="708" w:type="dxa"/>
            <w:shd w:val="clear" w:color="auto" w:fill="auto"/>
            <w:noWrap/>
            <w:vAlign w:val="bottom"/>
            <w:hideMark/>
          </w:tcPr>
          <w:p w14:paraId="2F124C8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14</w:t>
            </w:r>
          </w:p>
        </w:tc>
        <w:tc>
          <w:tcPr>
            <w:tcW w:w="1697" w:type="dxa"/>
            <w:shd w:val="clear" w:color="auto" w:fill="auto"/>
            <w:noWrap/>
            <w:vAlign w:val="bottom"/>
            <w:hideMark/>
          </w:tcPr>
          <w:p w14:paraId="6C0EC4E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P-14</w:t>
            </w:r>
          </w:p>
        </w:tc>
        <w:tc>
          <w:tcPr>
            <w:tcW w:w="1418" w:type="dxa"/>
            <w:shd w:val="clear" w:color="auto" w:fill="auto"/>
            <w:noWrap/>
            <w:vAlign w:val="bottom"/>
            <w:hideMark/>
          </w:tcPr>
          <w:p w14:paraId="0DA41D3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630</w:t>
            </w:r>
          </w:p>
        </w:tc>
        <w:tc>
          <w:tcPr>
            <w:tcW w:w="1275" w:type="dxa"/>
            <w:shd w:val="clear" w:color="auto" w:fill="auto"/>
            <w:noWrap/>
            <w:vAlign w:val="bottom"/>
            <w:hideMark/>
          </w:tcPr>
          <w:p w14:paraId="6C02B93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J-28</w:t>
            </w:r>
          </w:p>
        </w:tc>
        <w:tc>
          <w:tcPr>
            <w:tcW w:w="1134" w:type="dxa"/>
            <w:shd w:val="clear" w:color="auto" w:fill="auto"/>
            <w:noWrap/>
            <w:vAlign w:val="bottom"/>
            <w:hideMark/>
          </w:tcPr>
          <w:p w14:paraId="3F87C606"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J-46</w:t>
            </w:r>
          </w:p>
        </w:tc>
        <w:tc>
          <w:tcPr>
            <w:tcW w:w="1189" w:type="dxa"/>
            <w:shd w:val="clear" w:color="auto" w:fill="auto"/>
            <w:noWrap/>
            <w:vAlign w:val="bottom"/>
            <w:hideMark/>
          </w:tcPr>
          <w:p w14:paraId="56C4AE9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w:t>
            </w:r>
          </w:p>
        </w:tc>
        <w:tc>
          <w:tcPr>
            <w:tcW w:w="1552" w:type="dxa"/>
            <w:shd w:val="clear" w:color="auto" w:fill="auto"/>
            <w:noWrap/>
            <w:vAlign w:val="bottom"/>
            <w:hideMark/>
          </w:tcPr>
          <w:p w14:paraId="526BC67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0,78</w:t>
            </w:r>
          </w:p>
        </w:tc>
      </w:tr>
      <w:tr w:rsidR="008D1507" w:rsidRPr="008D1507" w14:paraId="130F1540" w14:textId="77777777" w:rsidTr="00A73C3C">
        <w:trPr>
          <w:trHeight w:val="300"/>
        </w:trPr>
        <w:tc>
          <w:tcPr>
            <w:tcW w:w="708" w:type="dxa"/>
            <w:shd w:val="clear" w:color="auto" w:fill="auto"/>
            <w:noWrap/>
            <w:vAlign w:val="bottom"/>
            <w:hideMark/>
          </w:tcPr>
          <w:p w14:paraId="747A0B5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15</w:t>
            </w:r>
          </w:p>
        </w:tc>
        <w:tc>
          <w:tcPr>
            <w:tcW w:w="1697" w:type="dxa"/>
            <w:shd w:val="clear" w:color="auto" w:fill="auto"/>
            <w:noWrap/>
            <w:vAlign w:val="bottom"/>
            <w:hideMark/>
          </w:tcPr>
          <w:p w14:paraId="09111EB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P-15</w:t>
            </w:r>
          </w:p>
        </w:tc>
        <w:tc>
          <w:tcPr>
            <w:tcW w:w="1418" w:type="dxa"/>
            <w:shd w:val="clear" w:color="auto" w:fill="auto"/>
            <w:noWrap/>
            <w:vAlign w:val="bottom"/>
            <w:hideMark/>
          </w:tcPr>
          <w:p w14:paraId="70D4D2F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346</w:t>
            </w:r>
          </w:p>
        </w:tc>
        <w:tc>
          <w:tcPr>
            <w:tcW w:w="1275" w:type="dxa"/>
            <w:shd w:val="clear" w:color="auto" w:fill="auto"/>
            <w:noWrap/>
            <w:vAlign w:val="bottom"/>
            <w:hideMark/>
          </w:tcPr>
          <w:p w14:paraId="2FADF7D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J-29</w:t>
            </w:r>
          </w:p>
        </w:tc>
        <w:tc>
          <w:tcPr>
            <w:tcW w:w="1134" w:type="dxa"/>
            <w:shd w:val="clear" w:color="auto" w:fill="auto"/>
            <w:noWrap/>
            <w:vAlign w:val="bottom"/>
            <w:hideMark/>
          </w:tcPr>
          <w:p w14:paraId="4009D03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J-33</w:t>
            </w:r>
          </w:p>
        </w:tc>
        <w:tc>
          <w:tcPr>
            <w:tcW w:w="1189" w:type="dxa"/>
            <w:shd w:val="clear" w:color="auto" w:fill="auto"/>
            <w:noWrap/>
            <w:vAlign w:val="bottom"/>
            <w:hideMark/>
          </w:tcPr>
          <w:p w14:paraId="5386ABE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14</w:t>
            </w:r>
          </w:p>
        </w:tc>
        <w:tc>
          <w:tcPr>
            <w:tcW w:w="1552" w:type="dxa"/>
            <w:shd w:val="clear" w:color="auto" w:fill="auto"/>
            <w:noWrap/>
            <w:vAlign w:val="bottom"/>
            <w:hideMark/>
          </w:tcPr>
          <w:p w14:paraId="707D541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0,77</w:t>
            </w:r>
          </w:p>
        </w:tc>
      </w:tr>
      <w:tr w:rsidR="008D1507" w:rsidRPr="008D1507" w14:paraId="40A5424A" w14:textId="77777777" w:rsidTr="00A73C3C">
        <w:trPr>
          <w:trHeight w:val="300"/>
        </w:trPr>
        <w:tc>
          <w:tcPr>
            <w:tcW w:w="708" w:type="dxa"/>
            <w:shd w:val="clear" w:color="auto" w:fill="auto"/>
            <w:noWrap/>
            <w:vAlign w:val="bottom"/>
            <w:hideMark/>
          </w:tcPr>
          <w:p w14:paraId="44AF028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16</w:t>
            </w:r>
          </w:p>
        </w:tc>
        <w:tc>
          <w:tcPr>
            <w:tcW w:w="1697" w:type="dxa"/>
            <w:shd w:val="clear" w:color="auto" w:fill="auto"/>
            <w:noWrap/>
            <w:vAlign w:val="bottom"/>
            <w:hideMark/>
          </w:tcPr>
          <w:p w14:paraId="08FFE8E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P-16</w:t>
            </w:r>
          </w:p>
        </w:tc>
        <w:tc>
          <w:tcPr>
            <w:tcW w:w="1418" w:type="dxa"/>
            <w:shd w:val="clear" w:color="auto" w:fill="auto"/>
            <w:noWrap/>
            <w:vAlign w:val="bottom"/>
            <w:hideMark/>
          </w:tcPr>
          <w:p w14:paraId="5C97B2AC"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289</w:t>
            </w:r>
          </w:p>
        </w:tc>
        <w:tc>
          <w:tcPr>
            <w:tcW w:w="1275" w:type="dxa"/>
            <w:shd w:val="clear" w:color="auto" w:fill="auto"/>
            <w:noWrap/>
            <w:vAlign w:val="bottom"/>
            <w:hideMark/>
          </w:tcPr>
          <w:p w14:paraId="42AE63E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J-30</w:t>
            </w:r>
          </w:p>
        </w:tc>
        <w:tc>
          <w:tcPr>
            <w:tcW w:w="1134" w:type="dxa"/>
            <w:shd w:val="clear" w:color="auto" w:fill="auto"/>
            <w:noWrap/>
            <w:vAlign w:val="bottom"/>
            <w:hideMark/>
          </w:tcPr>
          <w:p w14:paraId="373A57B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J-32</w:t>
            </w:r>
          </w:p>
        </w:tc>
        <w:tc>
          <w:tcPr>
            <w:tcW w:w="1189" w:type="dxa"/>
            <w:shd w:val="clear" w:color="auto" w:fill="auto"/>
            <w:noWrap/>
            <w:vAlign w:val="bottom"/>
            <w:hideMark/>
          </w:tcPr>
          <w:p w14:paraId="54443BC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13</w:t>
            </w:r>
          </w:p>
        </w:tc>
        <w:tc>
          <w:tcPr>
            <w:tcW w:w="1552" w:type="dxa"/>
            <w:shd w:val="clear" w:color="auto" w:fill="auto"/>
            <w:noWrap/>
            <w:vAlign w:val="bottom"/>
            <w:hideMark/>
          </w:tcPr>
          <w:p w14:paraId="58B55C5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0,74</w:t>
            </w:r>
          </w:p>
        </w:tc>
      </w:tr>
      <w:tr w:rsidR="008D1507" w:rsidRPr="008D1507" w14:paraId="1BC50941" w14:textId="77777777" w:rsidTr="00A73C3C">
        <w:trPr>
          <w:trHeight w:val="300"/>
        </w:trPr>
        <w:tc>
          <w:tcPr>
            <w:tcW w:w="708" w:type="dxa"/>
            <w:shd w:val="clear" w:color="auto" w:fill="auto"/>
            <w:noWrap/>
            <w:vAlign w:val="bottom"/>
            <w:hideMark/>
          </w:tcPr>
          <w:p w14:paraId="1EECD6F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17</w:t>
            </w:r>
          </w:p>
        </w:tc>
        <w:tc>
          <w:tcPr>
            <w:tcW w:w="1697" w:type="dxa"/>
            <w:shd w:val="clear" w:color="auto" w:fill="auto"/>
            <w:noWrap/>
            <w:vAlign w:val="bottom"/>
            <w:hideMark/>
          </w:tcPr>
          <w:p w14:paraId="7EFEAF0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P-17</w:t>
            </w:r>
          </w:p>
        </w:tc>
        <w:tc>
          <w:tcPr>
            <w:tcW w:w="1418" w:type="dxa"/>
            <w:shd w:val="clear" w:color="auto" w:fill="auto"/>
            <w:noWrap/>
            <w:vAlign w:val="bottom"/>
            <w:hideMark/>
          </w:tcPr>
          <w:p w14:paraId="0B8D39F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61</w:t>
            </w:r>
          </w:p>
        </w:tc>
        <w:tc>
          <w:tcPr>
            <w:tcW w:w="1275" w:type="dxa"/>
            <w:shd w:val="clear" w:color="auto" w:fill="auto"/>
            <w:noWrap/>
            <w:vAlign w:val="bottom"/>
            <w:hideMark/>
          </w:tcPr>
          <w:p w14:paraId="43F6A3C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R-4</w:t>
            </w:r>
          </w:p>
        </w:tc>
        <w:tc>
          <w:tcPr>
            <w:tcW w:w="1134" w:type="dxa"/>
            <w:shd w:val="clear" w:color="auto" w:fill="auto"/>
            <w:noWrap/>
            <w:vAlign w:val="bottom"/>
            <w:hideMark/>
          </w:tcPr>
          <w:p w14:paraId="67F5253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w:t>
            </w:r>
          </w:p>
        </w:tc>
        <w:tc>
          <w:tcPr>
            <w:tcW w:w="1189" w:type="dxa"/>
            <w:shd w:val="clear" w:color="auto" w:fill="auto"/>
            <w:noWrap/>
            <w:vAlign w:val="bottom"/>
            <w:hideMark/>
          </w:tcPr>
          <w:p w14:paraId="42A088D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50</w:t>
            </w:r>
          </w:p>
        </w:tc>
        <w:tc>
          <w:tcPr>
            <w:tcW w:w="1552" w:type="dxa"/>
            <w:shd w:val="clear" w:color="auto" w:fill="auto"/>
            <w:noWrap/>
            <w:vAlign w:val="bottom"/>
            <w:hideMark/>
          </w:tcPr>
          <w:p w14:paraId="23AF6BB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0,71</w:t>
            </w:r>
          </w:p>
        </w:tc>
      </w:tr>
      <w:tr w:rsidR="008D1507" w:rsidRPr="008D1507" w14:paraId="01F4BECA" w14:textId="77777777" w:rsidTr="00A73C3C">
        <w:trPr>
          <w:trHeight w:val="300"/>
        </w:trPr>
        <w:tc>
          <w:tcPr>
            <w:tcW w:w="708" w:type="dxa"/>
            <w:shd w:val="clear" w:color="auto" w:fill="auto"/>
            <w:noWrap/>
            <w:vAlign w:val="bottom"/>
            <w:hideMark/>
          </w:tcPr>
          <w:p w14:paraId="7100C30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18</w:t>
            </w:r>
          </w:p>
        </w:tc>
        <w:tc>
          <w:tcPr>
            <w:tcW w:w="1697" w:type="dxa"/>
            <w:shd w:val="clear" w:color="auto" w:fill="auto"/>
            <w:noWrap/>
            <w:vAlign w:val="bottom"/>
            <w:hideMark/>
          </w:tcPr>
          <w:p w14:paraId="4547ABA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P-18</w:t>
            </w:r>
          </w:p>
        </w:tc>
        <w:tc>
          <w:tcPr>
            <w:tcW w:w="1418" w:type="dxa"/>
            <w:shd w:val="clear" w:color="auto" w:fill="auto"/>
            <w:noWrap/>
            <w:vAlign w:val="bottom"/>
            <w:hideMark/>
          </w:tcPr>
          <w:p w14:paraId="69910F1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160</w:t>
            </w:r>
          </w:p>
        </w:tc>
        <w:tc>
          <w:tcPr>
            <w:tcW w:w="1275" w:type="dxa"/>
            <w:shd w:val="clear" w:color="auto" w:fill="auto"/>
            <w:noWrap/>
            <w:vAlign w:val="bottom"/>
            <w:hideMark/>
          </w:tcPr>
          <w:p w14:paraId="7CFCD4FF"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w:t>
            </w:r>
          </w:p>
        </w:tc>
        <w:tc>
          <w:tcPr>
            <w:tcW w:w="1134" w:type="dxa"/>
            <w:shd w:val="clear" w:color="auto" w:fill="auto"/>
            <w:noWrap/>
            <w:vAlign w:val="bottom"/>
            <w:hideMark/>
          </w:tcPr>
          <w:p w14:paraId="0A842D3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w:t>
            </w:r>
          </w:p>
        </w:tc>
        <w:tc>
          <w:tcPr>
            <w:tcW w:w="1189" w:type="dxa"/>
            <w:shd w:val="clear" w:color="auto" w:fill="auto"/>
            <w:noWrap/>
            <w:vAlign w:val="bottom"/>
            <w:hideMark/>
          </w:tcPr>
          <w:p w14:paraId="0BC6F36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50</w:t>
            </w:r>
          </w:p>
        </w:tc>
        <w:tc>
          <w:tcPr>
            <w:tcW w:w="1552" w:type="dxa"/>
            <w:shd w:val="clear" w:color="auto" w:fill="auto"/>
            <w:noWrap/>
            <w:vAlign w:val="bottom"/>
            <w:hideMark/>
          </w:tcPr>
          <w:p w14:paraId="6A74127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0,70</w:t>
            </w:r>
          </w:p>
        </w:tc>
      </w:tr>
      <w:tr w:rsidR="008D1507" w:rsidRPr="008D1507" w14:paraId="1ACDEB2E" w14:textId="77777777" w:rsidTr="00A73C3C">
        <w:trPr>
          <w:trHeight w:val="300"/>
        </w:trPr>
        <w:tc>
          <w:tcPr>
            <w:tcW w:w="708" w:type="dxa"/>
            <w:shd w:val="clear" w:color="auto" w:fill="auto"/>
            <w:noWrap/>
            <w:vAlign w:val="bottom"/>
            <w:hideMark/>
          </w:tcPr>
          <w:p w14:paraId="25480C4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lastRenderedPageBreak/>
              <w:t>19</w:t>
            </w:r>
          </w:p>
        </w:tc>
        <w:tc>
          <w:tcPr>
            <w:tcW w:w="1697" w:type="dxa"/>
            <w:shd w:val="clear" w:color="auto" w:fill="auto"/>
            <w:noWrap/>
            <w:vAlign w:val="bottom"/>
            <w:hideMark/>
          </w:tcPr>
          <w:p w14:paraId="580B987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P-19</w:t>
            </w:r>
          </w:p>
        </w:tc>
        <w:tc>
          <w:tcPr>
            <w:tcW w:w="1418" w:type="dxa"/>
            <w:shd w:val="clear" w:color="auto" w:fill="auto"/>
            <w:noWrap/>
            <w:vAlign w:val="bottom"/>
            <w:hideMark/>
          </w:tcPr>
          <w:p w14:paraId="4FE4350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303</w:t>
            </w:r>
          </w:p>
        </w:tc>
        <w:tc>
          <w:tcPr>
            <w:tcW w:w="1275" w:type="dxa"/>
            <w:shd w:val="clear" w:color="auto" w:fill="auto"/>
            <w:noWrap/>
            <w:vAlign w:val="bottom"/>
            <w:hideMark/>
          </w:tcPr>
          <w:p w14:paraId="00D3A27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J-35</w:t>
            </w:r>
          </w:p>
        </w:tc>
        <w:tc>
          <w:tcPr>
            <w:tcW w:w="1134" w:type="dxa"/>
            <w:shd w:val="clear" w:color="auto" w:fill="auto"/>
            <w:noWrap/>
            <w:vAlign w:val="bottom"/>
            <w:hideMark/>
          </w:tcPr>
          <w:p w14:paraId="520D77C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J-30</w:t>
            </w:r>
          </w:p>
        </w:tc>
        <w:tc>
          <w:tcPr>
            <w:tcW w:w="1189" w:type="dxa"/>
            <w:shd w:val="clear" w:color="auto" w:fill="auto"/>
            <w:noWrap/>
            <w:vAlign w:val="bottom"/>
            <w:hideMark/>
          </w:tcPr>
          <w:p w14:paraId="69B96D2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w:t>
            </w:r>
          </w:p>
        </w:tc>
        <w:tc>
          <w:tcPr>
            <w:tcW w:w="1552" w:type="dxa"/>
            <w:shd w:val="clear" w:color="auto" w:fill="auto"/>
            <w:noWrap/>
            <w:vAlign w:val="bottom"/>
            <w:hideMark/>
          </w:tcPr>
          <w:p w14:paraId="099E592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0,70</w:t>
            </w:r>
          </w:p>
        </w:tc>
      </w:tr>
      <w:tr w:rsidR="008D1507" w:rsidRPr="008D1507" w14:paraId="27419282" w14:textId="77777777" w:rsidTr="00A73C3C">
        <w:trPr>
          <w:trHeight w:val="300"/>
        </w:trPr>
        <w:tc>
          <w:tcPr>
            <w:tcW w:w="708" w:type="dxa"/>
            <w:shd w:val="clear" w:color="auto" w:fill="auto"/>
            <w:noWrap/>
            <w:vAlign w:val="bottom"/>
            <w:hideMark/>
          </w:tcPr>
          <w:p w14:paraId="68C4134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20</w:t>
            </w:r>
          </w:p>
        </w:tc>
        <w:tc>
          <w:tcPr>
            <w:tcW w:w="1697" w:type="dxa"/>
            <w:shd w:val="clear" w:color="auto" w:fill="auto"/>
            <w:noWrap/>
            <w:vAlign w:val="bottom"/>
            <w:hideMark/>
          </w:tcPr>
          <w:p w14:paraId="4524AD9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P-20</w:t>
            </w:r>
          </w:p>
        </w:tc>
        <w:tc>
          <w:tcPr>
            <w:tcW w:w="1418" w:type="dxa"/>
            <w:shd w:val="clear" w:color="auto" w:fill="auto"/>
            <w:noWrap/>
            <w:vAlign w:val="bottom"/>
            <w:hideMark/>
          </w:tcPr>
          <w:p w14:paraId="2B252E9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337</w:t>
            </w:r>
          </w:p>
        </w:tc>
        <w:tc>
          <w:tcPr>
            <w:tcW w:w="1275" w:type="dxa"/>
            <w:shd w:val="clear" w:color="auto" w:fill="auto"/>
            <w:noWrap/>
            <w:vAlign w:val="bottom"/>
            <w:hideMark/>
          </w:tcPr>
          <w:p w14:paraId="4C780B9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J-14</w:t>
            </w:r>
          </w:p>
        </w:tc>
        <w:tc>
          <w:tcPr>
            <w:tcW w:w="1134" w:type="dxa"/>
            <w:shd w:val="clear" w:color="auto" w:fill="auto"/>
            <w:noWrap/>
            <w:vAlign w:val="bottom"/>
            <w:hideMark/>
          </w:tcPr>
          <w:p w14:paraId="3460E84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J-6</w:t>
            </w:r>
          </w:p>
        </w:tc>
        <w:tc>
          <w:tcPr>
            <w:tcW w:w="1189" w:type="dxa"/>
            <w:shd w:val="clear" w:color="auto" w:fill="auto"/>
            <w:noWrap/>
            <w:vAlign w:val="bottom"/>
            <w:hideMark/>
          </w:tcPr>
          <w:p w14:paraId="04BB0E5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w:t>
            </w:r>
          </w:p>
        </w:tc>
        <w:tc>
          <w:tcPr>
            <w:tcW w:w="1552" w:type="dxa"/>
            <w:shd w:val="clear" w:color="auto" w:fill="auto"/>
            <w:noWrap/>
            <w:vAlign w:val="bottom"/>
            <w:hideMark/>
          </w:tcPr>
          <w:p w14:paraId="1722A5D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0,69</w:t>
            </w:r>
          </w:p>
        </w:tc>
      </w:tr>
      <w:tr w:rsidR="008D1507" w:rsidRPr="008D1507" w14:paraId="0060870B" w14:textId="77777777" w:rsidTr="00A73C3C">
        <w:trPr>
          <w:trHeight w:val="300"/>
        </w:trPr>
        <w:tc>
          <w:tcPr>
            <w:tcW w:w="708" w:type="dxa"/>
            <w:shd w:val="clear" w:color="auto" w:fill="auto"/>
            <w:noWrap/>
            <w:vAlign w:val="bottom"/>
            <w:hideMark/>
          </w:tcPr>
          <w:p w14:paraId="199E57C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21</w:t>
            </w:r>
          </w:p>
        </w:tc>
        <w:tc>
          <w:tcPr>
            <w:tcW w:w="1697" w:type="dxa"/>
            <w:shd w:val="clear" w:color="auto" w:fill="auto"/>
            <w:noWrap/>
            <w:vAlign w:val="bottom"/>
            <w:hideMark/>
          </w:tcPr>
          <w:p w14:paraId="6A9B0D6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P-21</w:t>
            </w:r>
          </w:p>
        </w:tc>
        <w:tc>
          <w:tcPr>
            <w:tcW w:w="1418" w:type="dxa"/>
            <w:shd w:val="clear" w:color="auto" w:fill="auto"/>
            <w:noWrap/>
            <w:vAlign w:val="bottom"/>
            <w:hideMark/>
          </w:tcPr>
          <w:p w14:paraId="595D9ED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1100</w:t>
            </w:r>
          </w:p>
        </w:tc>
        <w:tc>
          <w:tcPr>
            <w:tcW w:w="1275" w:type="dxa"/>
            <w:shd w:val="clear" w:color="auto" w:fill="auto"/>
            <w:noWrap/>
            <w:vAlign w:val="bottom"/>
            <w:hideMark/>
          </w:tcPr>
          <w:p w14:paraId="77A2FB4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w:t>
            </w:r>
          </w:p>
        </w:tc>
        <w:tc>
          <w:tcPr>
            <w:tcW w:w="1134" w:type="dxa"/>
            <w:shd w:val="clear" w:color="auto" w:fill="auto"/>
            <w:noWrap/>
            <w:vAlign w:val="bottom"/>
            <w:hideMark/>
          </w:tcPr>
          <w:p w14:paraId="428E27C9"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J-13</w:t>
            </w:r>
          </w:p>
        </w:tc>
        <w:tc>
          <w:tcPr>
            <w:tcW w:w="1189" w:type="dxa"/>
            <w:shd w:val="clear" w:color="auto" w:fill="auto"/>
            <w:noWrap/>
            <w:vAlign w:val="bottom"/>
            <w:hideMark/>
          </w:tcPr>
          <w:p w14:paraId="629919F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22</w:t>
            </w:r>
          </w:p>
        </w:tc>
        <w:tc>
          <w:tcPr>
            <w:tcW w:w="1552" w:type="dxa"/>
            <w:shd w:val="clear" w:color="auto" w:fill="auto"/>
            <w:noWrap/>
            <w:vAlign w:val="bottom"/>
            <w:hideMark/>
          </w:tcPr>
          <w:p w14:paraId="268611A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0,69</w:t>
            </w:r>
          </w:p>
        </w:tc>
      </w:tr>
      <w:tr w:rsidR="008D1507" w:rsidRPr="008D1507" w14:paraId="7D54BED8" w14:textId="77777777" w:rsidTr="00A73C3C">
        <w:trPr>
          <w:trHeight w:val="300"/>
        </w:trPr>
        <w:tc>
          <w:tcPr>
            <w:tcW w:w="708" w:type="dxa"/>
            <w:shd w:val="clear" w:color="auto" w:fill="auto"/>
            <w:noWrap/>
            <w:vAlign w:val="bottom"/>
            <w:hideMark/>
          </w:tcPr>
          <w:p w14:paraId="1229742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22</w:t>
            </w:r>
          </w:p>
        </w:tc>
        <w:tc>
          <w:tcPr>
            <w:tcW w:w="1697" w:type="dxa"/>
            <w:shd w:val="clear" w:color="auto" w:fill="auto"/>
            <w:noWrap/>
            <w:vAlign w:val="bottom"/>
            <w:hideMark/>
          </w:tcPr>
          <w:p w14:paraId="5B590C9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P-22</w:t>
            </w:r>
          </w:p>
        </w:tc>
        <w:tc>
          <w:tcPr>
            <w:tcW w:w="1418" w:type="dxa"/>
            <w:shd w:val="clear" w:color="auto" w:fill="auto"/>
            <w:noWrap/>
            <w:vAlign w:val="bottom"/>
            <w:hideMark/>
          </w:tcPr>
          <w:p w14:paraId="0245466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587</w:t>
            </w:r>
          </w:p>
        </w:tc>
        <w:tc>
          <w:tcPr>
            <w:tcW w:w="1275" w:type="dxa"/>
            <w:shd w:val="clear" w:color="auto" w:fill="auto"/>
            <w:noWrap/>
            <w:vAlign w:val="bottom"/>
            <w:hideMark/>
          </w:tcPr>
          <w:p w14:paraId="36AA639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J-30</w:t>
            </w:r>
          </w:p>
        </w:tc>
        <w:tc>
          <w:tcPr>
            <w:tcW w:w="1134" w:type="dxa"/>
            <w:shd w:val="clear" w:color="auto" w:fill="auto"/>
            <w:noWrap/>
            <w:vAlign w:val="bottom"/>
            <w:hideMark/>
          </w:tcPr>
          <w:p w14:paraId="41BA611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J-20</w:t>
            </w:r>
          </w:p>
        </w:tc>
        <w:tc>
          <w:tcPr>
            <w:tcW w:w="1189" w:type="dxa"/>
            <w:shd w:val="clear" w:color="auto" w:fill="auto"/>
            <w:noWrap/>
            <w:vAlign w:val="bottom"/>
            <w:hideMark/>
          </w:tcPr>
          <w:p w14:paraId="262C38D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-20</w:t>
            </w:r>
          </w:p>
        </w:tc>
        <w:tc>
          <w:tcPr>
            <w:tcW w:w="1552" w:type="dxa"/>
            <w:shd w:val="clear" w:color="auto" w:fill="auto"/>
            <w:noWrap/>
            <w:vAlign w:val="bottom"/>
            <w:hideMark/>
          </w:tcPr>
          <w:p w14:paraId="098CE5B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0,63</w:t>
            </w:r>
          </w:p>
        </w:tc>
      </w:tr>
      <w:tr w:rsidR="008D1507" w:rsidRPr="008D1507" w14:paraId="06D1AB7B" w14:textId="77777777" w:rsidTr="00A73C3C">
        <w:trPr>
          <w:trHeight w:val="300"/>
        </w:trPr>
        <w:tc>
          <w:tcPr>
            <w:tcW w:w="708" w:type="dxa"/>
            <w:shd w:val="clear" w:color="auto" w:fill="auto"/>
            <w:noWrap/>
            <w:vAlign w:val="bottom"/>
            <w:hideMark/>
          </w:tcPr>
          <w:p w14:paraId="372A54D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23</w:t>
            </w:r>
          </w:p>
        </w:tc>
        <w:tc>
          <w:tcPr>
            <w:tcW w:w="1697" w:type="dxa"/>
            <w:shd w:val="clear" w:color="auto" w:fill="auto"/>
            <w:noWrap/>
            <w:vAlign w:val="bottom"/>
            <w:hideMark/>
          </w:tcPr>
          <w:p w14:paraId="6E06677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P-23</w:t>
            </w:r>
          </w:p>
        </w:tc>
        <w:tc>
          <w:tcPr>
            <w:tcW w:w="1418" w:type="dxa"/>
            <w:shd w:val="clear" w:color="auto" w:fill="auto"/>
            <w:noWrap/>
            <w:vAlign w:val="bottom"/>
            <w:hideMark/>
          </w:tcPr>
          <w:p w14:paraId="06BB4CF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558</w:t>
            </w:r>
          </w:p>
        </w:tc>
        <w:tc>
          <w:tcPr>
            <w:tcW w:w="1275" w:type="dxa"/>
            <w:shd w:val="clear" w:color="auto" w:fill="auto"/>
            <w:noWrap/>
            <w:vAlign w:val="bottom"/>
            <w:hideMark/>
          </w:tcPr>
          <w:p w14:paraId="5A85785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J-29</w:t>
            </w:r>
          </w:p>
        </w:tc>
        <w:tc>
          <w:tcPr>
            <w:tcW w:w="1134" w:type="dxa"/>
            <w:shd w:val="clear" w:color="auto" w:fill="auto"/>
            <w:noWrap/>
            <w:vAlign w:val="bottom"/>
            <w:hideMark/>
          </w:tcPr>
          <w:p w14:paraId="4D65F00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J-36</w:t>
            </w:r>
          </w:p>
        </w:tc>
        <w:tc>
          <w:tcPr>
            <w:tcW w:w="1189" w:type="dxa"/>
            <w:shd w:val="clear" w:color="auto" w:fill="auto"/>
            <w:noWrap/>
            <w:vAlign w:val="bottom"/>
            <w:hideMark/>
          </w:tcPr>
          <w:p w14:paraId="5AB526C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w:t>
            </w:r>
          </w:p>
        </w:tc>
        <w:tc>
          <w:tcPr>
            <w:tcW w:w="1552" w:type="dxa"/>
            <w:shd w:val="clear" w:color="auto" w:fill="auto"/>
            <w:noWrap/>
            <w:vAlign w:val="bottom"/>
            <w:hideMark/>
          </w:tcPr>
          <w:p w14:paraId="729CDCD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0,58</w:t>
            </w:r>
          </w:p>
        </w:tc>
      </w:tr>
      <w:tr w:rsidR="008D1507" w:rsidRPr="008D1507" w14:paraId="585F4A50" w14:textId="77777777" w:rsidTr="00A73C3C">
        <w:trPr>
          <w:trHeight w:val="300"/>
        </w:trPr>
        <w:tc>
          <w:tcPr>
            <w:tcW w:w="708" w:type="dxa"/>
            <w:shd w:val="clear" w:color="auto" w:fill="auto"/>
            <w:noWrap/>
            <w:vAlign w:val="bottom"/>
            <w:hideMark/>
          </w:tcPr>
          <w:p w14:paraId="34AC532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24</w:t>
            </w:r>
          </w:p>
        </w:tc>
        <w:tc>
          <w:tcPr>
            <w:tcW w:w="1697" w:type="dxa"/>
            <w:shd w:val="clear" w:color="auto" w:fill="auto"/>
            <w:noWrap/>
            <w:vAlign w:val="bottom"/>
            <w:hideMark/>
          </w:tcPr>
          <w:p w14:paraId="51FE748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P-24</w:t>
            </w:r>
          </w:p>
        </w:tc>
        <w:tc>
          <w:tcPr>
            <w:tcW w:w="1418" w:type="dxa"/>
            <w:shd w:val="clear" w:color="auto" w:fill="auto"/>
            <w:noWrap/>
            <w:vAlign w:val="bottom"/>
            <w:hideMark/>
          </w:tcPr>
          <w:p w14:paraId="29C940D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183</w:t>
            </w:r>
          </w:p>
        </w:tc>
        <w:tc>
          <w:tcPr>
            <w:tcW w:w="1275" w:type="dxa"/>
            <w:shd w:val="clear" w:color="auto" w:fill="auto"/>
            <w:noWrap/>
            <w:vAlign w:val="bottom"/>
            <w:hideMark/>
          </w:tcPr>
          <w:p w14:paraId="28C8BA1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J-19</w:t>
            </w:r>
          </w:p>
        </w:tc>
        <w:tc>
          <w:tcPr>
            <w:tcW w:w="1134" w:type="dxa"/>
            <w:shd w:val="clear" w:color="auto" w:fill="auto"/>
            <w:noWrap/>
            <w:vAlign w:val="bottom"/>
            <w:hideMark/>
          </w:tcPr>
          <w:p w14:paraId="3796E8BB"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J-26</w:t>
            </w:r>
          </w:p>
        </w:tc>
        <w:tc>
          <w:tcPr>
            <w:tcW w:w="1189" w:type="dxa"/>
            <w:shd w:val="clear" w:color="auto" w:fill="auto"/>
            <w:noWrap/>
            <w:vAlign w:val="bottom"/>
            <w:hideMark/>
          </w:tcPr>
          <w:p w14:paraId="336B1D8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w:t>
            </w:r>
          </w:p>
        </w:tc>
        <w:tc>
          <w:tcPr>
            <w:tcW w:w="1552" w:type="dxa"/>
            <w:shd w:val="clear" w:color="auto" w:fill="auto"/>
            <w:noWrap/>
            <w:vAlign w:val="bottom"/>
            <w:hideMark/>
          </w:tcPr>
          <w:p w14:paraId="2F57DA5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0,58</w:t>
            </w:r>
          </w:p>
        </w:tc>
      </w:tr>
      <w:tr w:rsidR="008D1507" w:rsidRPr="008D1507" w14:paraId="576CEB48" w14:textId="77777777" w:rsidTr="00A73C3C">
        <w:trPr>
          <w:trHeight w:val="300"/>
        </w:trPr>
        <w:tc>
          <w:tcPr>
            <w:tcW w:w="708" w:type="dxa"/>
            <w:shd w:val="clear" w:color="auto" w:fill="auto"/>
            <w:noWrap/>
            <w:vAlign w:val="bottom"/>
            <w:hideMark/>
          </w:tcPr>
          <w:p w14:paraId="5AB2C6B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25</w:t>
            </w:r>
          </w:p>
        </w:tc>
        <w:tc>
          <w:tcPr>
            <w:tcW w:w="1697" w:type="dxa"/>
            <w:shd w:val="clear" w:color="auto" w:fill="auto"/>
            <w:noWrap/>
            <w:vAlign w:val="bottom"/>
            <w:hideMark/>
          </w:tcPr>
          <w:p w14:paraId="177D2FC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P-25</w:t>
            </w:r>
          </w:p>
        </w:tc>
        <w:tc>
          <w:tcPr>
            <w:tcW w:w="1418" w:type="dxa"/>
            <w:shd w:val="clear" w:color="auto" w:fill="auto"/>
            <w:noWrap/>
            <w:vAlign w:val="bottom"/>
            <w:hideMark/>
          </w:tcPr>
          <w:p w14:paraId="389F612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171</w:t>
            </w:r>
          </w:p>
        </w:tc>
        <w:tc>
          <w:tcPr>
            <w:tcW w:w="1275" w:type="dxa"/>
            <w:shd w:val="clear" w:color="auto" w:fill="auto"/>
            <w:noWrap/>
            <w:vAlign w:val="bottom"/>
            <w:hideMark/>
          </w:tcPr>
          <w:p w14:paraId="555DF56B"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J-31</w:t>
            </w:r>
          </w:p>
        </w:tc>
        <w:tc>
          <w:tcPr>
            <w:tcW w:w="1134" w:type="dxa"/>
            <w:shd w:val="clear" w:color="auto" w:fill="auto"/>
            <w:noWrap/>
            <w:vAlign w:val="bottom"/>
            <w:hideMark/>
          </w:tcPr>
          <w:p w14:paraId="109D003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J-34</w:t>
            </w:r>
          </w:p>
        </w:tc>
        <w:tc>
          <w:tcPr>
            <w:tcW w:w="1189" w:type="dxa"/>
            <w:shd w:val="clear" w:color="auto" w:fill="auto"/>
            <w:noWrap/>
            <w:vAlign w:val="bottom"/>
            <w:hideMark/>
          </w:tcPr>
          <w:p w14:paraId="721CDDA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w:t>
            </w:r>
          </w:p>
        </w:tc>
        <w:tc>
          <w:tcPr>
            <w:tcW w:w="1552" w:type="dxa"/>
            <w:shd w:val="clear" w:color="auto" w:fill="auto"/>
            <w:noWrap/>
            <w:vAlign w:val="bottom"/>
            <w:hideMark/>
          </w:tcPr>
          <w:p w14:paraId="586FE33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0,58</w:t>
            </w:r>
          </w:p>
        </w:tc>
      </w:tr>
      <w:tr w:rsidR="008D1507" w:rsidRPr="008D1507" w14:paraId="069F7905" w14:textId="77777777" w:rsidTr="00A73C3C">
        <w:trPr>
          <w:trHeight w:val="300"/>
        </w:trPr>
        <w:tc>
          <w:tcPr>
            <w:tcW w:w="708" w:type="dxa"/>
            <w:shd w:val="clear" w:color="auto" w:fill="auto"/>
            <w:noWrap/>
            <w:vAlign w:val="bottom"/>
            <w:hideMark/>
          </w:tcPr>
          <w:p w14:paraId="088B006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26</w:t>
            </w:r>
          </w:p>
        </w:tc>
        <w:tc>
          <w:tcPr>
            <w:tcW w:w="1697" w:type="dxa"/>
            <w:shd w:val="clear" w:color="auto" w:fill="auto"/>
            <w:noWrap/>
            <w:vAlign w:val="bottom"/>
            <w:hideMark/>
          </w:tcPr>
          <w:p w14:paraId="579A26D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P-26</w:t>
            </w:r>
          </w:p>
        </w:tc>
        <w:tc>
          <w:tcPr>
            <w:tcW w:w="1418" w:type="dxa"/>
            <w:shd w:val="clear" w:color="auto" w:fill="auto"/>
            <w:noWrap/>
            <w:vAlign w:val="bottom"/>
            <w:hideMark/>
          </w:tcPr>
          <w:p w14:paraId="4FD0AFE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782</w:t>
            </w:r>
          </w:p>
        </w:tc>
        <w:tc>
          <w:tcPr>
            <w:tcW w:w="1275" w:type="dxa"/>
            <w:shd w:val="clear" w:color="auto" w:fill="auto"/>
            <w:noWrap/>
            <w:vAlign w:val="bottom"/>
            <w:hideMark/>
          </w:tcPr>
          <w:p w14:paraId="13F98B7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J-7</w:t>
            </w:r>
          </w:p>
        </w:tc>
        <w:tc>
          <w:tcPr>
            <w:tcW w:w="1134" w:type="dxa"/>
            <w:shd w:val="clear" w:color="auto" w:fill="auto"/>
            <w:noWrap/>
            <w:vAlign w:val="bottom"/>
            <w:hideMark/>
          </w:tcPr>
          <w:p w14:paraId="6768E7F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J-31</w:t>
            </w:r>
          </w:p>
        </w:tc>
        <w:tc>
          <w:tcPr>
            <w:tcW w:w="1189" w:type="dxa"/>
            <w:shd w:val="clear" w:color="auto" w:fill="auto"/>
            <w:noWrap/>
            <w:vAlign w:val="bottom"/>
            <w:hideMark/>
          </w:tcPr>
          <w:p w14:paraId="3E97D95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w:t>
            </w:r>
          </w:p>
        </w:tc>
        <w:tc>
          <w:tcPr>
            <w:tcW w:w="1552" w:type="dxa"/>
            <w:shd w:val="clear" w:color="auto" w:fill="auto"/>
            <w:noWrap/>
            <w:vAlign w:val="bottom"/>
            <w:hideMark/>
          </w:tcPr>
          <w:p w14:paraId="627A3DB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0,58</w:t>
            </w:r>
          </w:p>
        </w:tc>
      </w:tr>
      <w:tr w:rsidR="008D1507" w:rsidRPr="008D1507" w14:paraId="5DE50618" w14:textId="77777777" w:rsidTr="00A73C3C">
        <w:trPr>
          <w:trHeight w:val="300"/>
        </w:trPr>
        <w:tc>
          <w:tcPr>
            <w:tcW w:w="708" w:type="dxa"/>
            <w:shd w:val="clear" w:color="auto" w:fill="auto"/>
            <w:noWrap/>
            <w:vAlign w:val="bottom"/>
            <w:hideMark/>
          </w:tcPr>
          <w:p w14:paraId="2EF263D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27</w:t>
            </w:r>
          </w:p>
        </w:tc>
        <w:tc>
          <w:tcPr>
            <w:tcW w:w="1697" w:type="dxa"/>
            <w:shd w:val="clear" w:color="auto" w:fill="auto"/>
            <w:noWrap/>
            <w:vAlign w:val="bottom"/>
            <w:hideMark/>
          </w:tcPr>
          <w:p w14:paraId="23EE3E8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P-27</w:t>
            </w:r>
          </w:p>
        </w:tc>
        <w:tc>
          <w:tcPr>
            <w:tcW w:w="1418" w:type="dxa"/>
            <w:shd w:val="clear" w:color="auto" w:fill="auto"/>
            <w:noWrap/>
            <w:vAlign w:val="bottom"/>
            <w:hideMark/>
          </w:tcPr>
          <w:p w14:paraId="05E2673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69</w:t>
            </w:r>
          </w:p>
        </w:tc>
        <w:tc>
          <w:tcPr>
            <w:tcW w:w="1275" w:type="dxa"/>
            <w:shd w:val="clear" w:color="auto" w:fill="auto"/>
            <w:noWrap/>
            <w:vAlign w:val="bottom"/>
            <w:hideMark/>
          </w:tcPr>
          <w:p w14:paraId="599E611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J-28</w:t>
            </w:r>
          </w:p>
        </w:tc>
        <w:tc>
          <w:tcPr>
            <w:tcW w:w="1134" w:type="dxa"/>
            <w:shd w:val="clear" w:color="auto" w:fill="auto"/>
            <w:noWrap/>
            <w:vAlign w:val="bottom"/>
            <w:hideMark/>
          </w:tcPr>
          <w:p w14:paraId="2BFFFE29"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J-29</w:t>
            </w:r>
          </w:p>
        </w:tc>
        <w:tc>
          <w:tcPr>
            <w:tcW w:w="1189" w:type="dxa"/>
            <w:shd w:val="clear" w:color="auto" w:fill="auto"/>
            <w:noWrap/>
            <w:vAlign w:val="bottom"/>
            <w:hideMark/>
          </w:tcPr>
          <w:p w14:paraId="16C62AF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18</w:t>
            </w:r>
          </w:p>
        </w:tc>
        <w:tc>
          <w:tcPr>
            <w:tcW w:w="1552" w:type="dxa"/>
            <w:shd w:val="clear" w:color="auto" w:fill="auto"/>
            <w:noWrap/>
            <w:vAlign w:val="bottom"/>
            <w:hideMark/>
          </w:tcPr>
          <w:p w14:paraId="4B6ADE7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0,58</w:t>
            </w:r>
          </w:p>
        </w:tc>
      </w:tr>
      <w:tr w:rsidR="008D1507" w:rsidRPr="008D1507" w14:paraId="6DD455FB" w14:textId="77777777" w:rsidTr="00A73C3C">
        <w:trPr>
          <w:trHeight w:val="300"/>
        </w:trPr>
        <w:tc>
          <w:tcPr>
            <w:tcW w:w="708" w:type="dxa"/>
            <w:shd w:val="clear" w:color="auto" w:fill="auto"/>
            <w:noWrap/>
            <w:vAlign w:val="bottom"/>
            <w:hideMark/>
          </w:tcPr>
          <w:p w14:paraId="3627AD8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28</w:t>
            </w:r>
          </w:p>
        </w:tc>
        <w:tc>
          <w:tcPr>
            <w:tcW w:w="1697" w:type="dxa"/>
            <w:shd w:val="clear" w:color="auto" w:fill="auto"/>
            <w:noWrap/>
            <w:vAlign w:val="bottom"/>
            <w:hideMark/>
          </w:tcPr>
          <w:p w14:paraId="2B38A94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P-28</w:t>
            </w:r>
          </w:p>
        </w:tc>
        <w:tc>
          <w:tcPr>
            <w:tcW w:w="1418" w:type="dxa"/>
            <w:shd w:val="clear" w:color="auto" w:fill="auto"/>
            <w:noWrap/>
            <w:vAlign w:val="bottom"/>
            <w:hideMark/>
          </w:tcPr>
          <w:p w14:paraId="37C1BF3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174</w:t>
            </w:r>
          </w:p>
        </w:tc>
        <w:tc>
          <w:tcPr>
            <w:tcW w:w="1275" w:type="dxa"/>
            <w:shd w:val="clear" w:color="auto" w:fill="auto"/>
            <w:noWrap/>
            <w:vAlign w:val="bottom"/>
            <w:hideMark/>
          </w:tcPr>
          <w:p w14:paraId="1ED24979"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J-37</w:t>
            </w:r>
          </w:p>
        </w:tc>
        <w:tc>
          <w:tcPr>
            <w:tcW w:w="1134" w:type="dxa"/>
            <w:shd w:val="clear" w:color="auto" w:fill="auto"/>
            <w:noWrap/>
            <w:vAlign w:val="bottom"/>
            <w:hideMark/>
          </w:tcPr>
          <w:p w14:paraId="04597749"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J-42</w:t>
            </w:r>
          </w:p>
        </w:tc>
        <w:tc>
          <w:tcPr>
            <w:tcW w:w="1189" w:type="dxa"/>
            <w:shd w:val="clear" w:color="auto" w:fill="auto"/>
            <w:noWrap/>
            <w:vAlign w:val="bottom"/>
            <w:hideMark/>
          </w:tcPr>
          <w:p w14:paraId="7741D43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w:t>
            </w:r>
          </w:p>
        </w:tc>
        <w:tc>
          <w:tcPr>
            <w:tcW w:w="1552" w:type="dxa"/>
            <w:shd w:val="clear" w:color="auto" w:fill="auto"/>
            <w:noWrap/>
            <w:vAlign w:val="bottom"/>
            <w:hideMark/>
          </w:tcPr>
          <w:p w14:paraId="3376C0E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0,58</w:t>
            </w:r>
          </w:p>
        </w:tc>
      </w:tr>
      <w:tr w:rsidR="008D1507" w:rsidRPr="008D1507" w14:paraId="17BD0973" w14:textId="77777777" w:rsidTr="00A73C3C">
        <w:trPr>
          <w:trHeight w:val="300"/>
        </w:trPr>
        <w:tc>
          <w:tcPr>
            <w:tcW w:w="708" w:type="dxa"/>
            <w:shd w:val="clear" w:color="auto" w:fill="auto"/>
            <w:noWrap/>
            <w:vAlign w:val="bottom"/>
            <w:hideMark/>
          </w:tcPr>
          <w:p w14:paraId="05F3712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29</w:t>
            </w:r>
          </w:p>
        </w:tc>
        <w:tc>
          <w:tcPr>
            <w:tcW w:w="1697" w:type="dxa"/>
            <w:shd w:val="clear" w:color="auto" w:fill="auto"/>
            <w:noWrap/>
            <w:vAlign w:val="bottom"/>
            <w:hideMark/>
          </w:tcPr>
          <w:p w14:paraId="6747A4A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P-29</w:t>
            </w:r>
          </w:p>
        </w:tc>
        <w:tc>
          <w:tcPr>
            <w:tcW w:w="1418" w:type="dxa"/>
            <w:shd w:val="clear" w:color="auto" w:fill="auto"/>
            <w:noWrap/>
            <w:vAlign w:val="bottom"/>
            <w:hideMark/>
          </w:tcPr>
          <w:p w14:paraId="428568B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185</w:t>
            </w:r>
          </w:p>
        </w:tc>
        <w:tc>
          <w:tcPr>
            <w:tcW w:w="1275" w:type="dxa"/>
            <w:shd w:val="clear" w:color="auto" w:fill="auto"/>
            <w:noWrap/>
            <w:vAlign w:val="bottom"/>
            <w:hideMark/>
          </w:tcPr>
          <w:p w14:paraId="130E6B6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J-8</w:t>
            </w:r>
          </w:p>
        </w:tc>
        <w:tc>
          <w:tcPr>
            <w:tcW w:w="1134" w:type="dxa"/>
            <w:shd w:val="clear" w:color="auto" w:fill="auto"/>
            <w:noWrap/>
            <w:vAlign w:val="bottom"/>
            <w:hideMark/>
          </w:tcPr>
          <w:p w14:paraId="2B3C0A9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J-11</w:t>
            </w:r>
          </w:p>
        </w:tc>
        <w:tc>
          <w:tcPr>
            <w:tcW w:w="1189" w:type="dxa"/>
            <w:shd w:val="clear" w:color="auto" w:fill="auto"/>
            <w:noWrap/>
            <w:vAlign w:val="bottom"/>
            <w:hideMark/>
          </w:tcPr>
          <w:p w14:paraId="397016F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w:t>
            </w:r>
          </w:p>
        </w:tc>
        <w:tc>
          <w:tcPr>
            <w:tcW w:w="1552" w:type="dxa"/>
            <w:shd w:val="clear" w:color="auto" w:fill="auto"/>
            <w:noWrap/>
            <w:vAlign w:val="bottom"/>
            <w:hideMark/>
          </w:tcPr>
          <w:p w14:paraId="1C2D7A6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0,56</w:t>
            </w:r>
          </w:p>
        </w:tc>
      </w:tr>
      <w:tr w:rsidR="008D1507" w:rsidRPr="008D1507" w14:paraId="205C9690" w14:textId="77777777" w:rsidTr="00A73C3C">
        <w:trPr>
          <w:trHeight w:val="300"/>
        </w:trPr>
        <w:tc>
          <w:tcPr>
            <w:tcW w:w="708" w:type="dxa"/>
            <w:shd w:val="clear" w:color="auto" w:fill="auto"/>
            <w:noWrap/>
            <w:vAlign w:val="bottom"/>
            <w:hideMark/>
          </w:tcPr>
          <w:p w14:paraId="4A20405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w:t>
            </w:r>
          </w:p>
        </w:tc>
        <w:tc>
          <w:tcPr>
            <w:tcW w:w="1697" w:type="dxa"/>
            <w:shd w:val="clear" w:color="auto" w:fill="auto"/>
            <w:noWrap/>
            <w:vAlign w:val="bottom"/>
            <w:hideMark/>
          </w:tcPr>
          <w:p w14:paraId="52503E76"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P-30</w:t>
            </w:r>
          </w:p>
        </w:tc>
        <w:tc>
          <w:tcPr>
            <w:tcW w:w="1418" w:type="dxa"/>
            <w:shd w:val="clear" w:color="auto" w:fill="auto"/>
            <w:noWrap/>
            <w:vAlign w:val="bottom"/>
            <w:hideMark/>
          </w:tcPr>
          <w:p w14:paraId="6B79294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1131</w:t>
            </w:r>
          </w:p>
        </w:tc>
        <w:tc>
          <w:tcPr>
            <w:tcW w:w="1275" w:type="dxa"/>
            <w:shd w:val="clear" w:color="auto" w:fill="auto"/>
            <w:noWrap/>
            <w:vAlign w:val="bottom"/>
            <w:hideMark/>
          </w:tcPr>
          <w:p w14:paraId="2232798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J-5</w:t>
            </w:r>
          </w:p>
        </w:tc>
        <w:tc>
          <w:tcPr>
            <w:tcW w:w="1134" w:type="dxa"/>
            <w:shd w:val="clear" w:color="auto" w:fill="auto"/>
            <w:noWrap/>
            <w:vAlign w:val="bottom"/>
            <w:hideMark/>
          </w:tcPr>
          <w:p w14:paraId="056C914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J-10</w:t>
            </w:r>
          </w:p>
        </w:tc>
        <w:tc>
          <w:tcPr>
            <w:tcW w:w="1189" w:type="dxa"/>
            <w:shd w:val="clear" w:color="auto" w:fill="auto"/>
            <w:noWrap/>
            <w:vAlign w:val="bottom"/>
            <w:hideMark/>
          </w:tcPr>
          <w:p w14:paraId="310D04F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17</w:t>
            </w:r>
          </w:p>
        </w:tc>
        <w:tc>
          <w:tcPr>
            <w:tcW w:w="1552" w:type="dxa"/>
            <w:shd w:val="clear" w:color="auto" w:fill="auto"/>
            <w:noWrap/>
            <w:vAlign w:val="bottom"/>
            <w:hideMark/>
          </w:tcPr>
          <w:p w14:paraId="5B85355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0,53</w:t>
            </w:r>
          </w:p>
        </w:tc>
      </w:tr>
      <w:tr w:rsidR="008D1507" w:rsidRPr="008D1507" w14:paraId="77A95E5B" w14:textId="77777777" w:rsidTr="00A73C3C">
        <w:trPr>
          <w:trHeight w:val="300"/>
        </w:trPr>
        <w:tc>
          <w:tcPr>
            <w:tcW w:w="708" w:type="dxa"/>
            <w:shd w:val="clear" w:color="auto" w:fill="auto"/>
            <w:noWrap/>
            <w:vAlign w:val="bottom"/>
            <w:hideMark/>
          </w:tcPr>
          <w:p w14:paraId="1B08D62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31</w:t>
            </w:r>
          </w:p>
        </w:tc>
        <w:tc>
          <w:tcPr>
            <w:tcW w:w="1697" w:type="dxa"/>
            <w:shd w:val="clear" w:color="auto" w:fill="auto"/>
            <w:noWrap/>
            <w:vAlign w:val="bottom"/>
            <w:hideMark/>
          </w:tcPr>
          <w:p w14:paraId="3D0B4BD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P-31</w:t>
            </w:r>
          </w:p>
        </w:tc>
        <w:tc>
          <w:tcPr>
            <w:tcW w:w="1418" w:type="dxa"/>
            <w:shd w:val="clear" w:color="auto" w:fill="auto"/>
            <w:noWrap/>
            <w:vAlign w:val="bottom"/>
            <w:hideMark/>
          </w:tcPr>
          <w:p w14:paraId="756A26A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305</w:t>
            </w:r>
          </w:p>
        </w:tc>
        <w:tc>
          <w:tcPr>
            <w:tcW w:w="1275" w:type="dxa"/>
            <w:shd w:val="clear" w:color="auto" w:fill="auto"/>
            <w:noWrap/>
            <w:vAlign w:val="bottom"/>
            <w:hideMark/>
          </w:tcPr>
          <w:p w14:paraId="045934C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J-8</w:t>
            </w:r>
          </w:p>
        </w:tc>
        <w:tc>
          <w:tcPr>
            <w:tcW w:w="1134" w:type="dxa"/>
            <w:shd w:val="clear" w:color="auto" w:fill="auto"/>
            <w:noWrap/>
            <w:vAlign w:val="bottom"/>
            <w:hideMark/>
          </w:tcPr>
          <w:p w14:paraId="6D49753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J-19</w:t>
            </w:r>
          </w:p>
        </w:tc>
        <w:tc>
          <w:tcPr>
            <w:tcW w:w="1189" w:type="dxa"/>
            <w:shd w:val="clear" w:color="auto" w:fill="auto"/>
            <w:noWrap/>
            <w:vAlign w:val="bottom"/>
            <w:hideMark/>
          </w:tcPr>
          <w:p w14:paraId="3622225C"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w:t>
            </w:r>
          </w:p>
        </w:tc>
        <w:tc>
          <w:tcPr>
            <w:tcW w:w="1552" w:type="dxa"/>
            <w:shd w:val="clear" w:color="auto" w:fill="auto"/>
            <w:noWrap/>
            <w:vAlign w:val="bottom"/>
            <w:hideMark/>
          </w:tcPr>
          <w:p w14:paraId="568CEE9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0,51</w:t>
            </w:r>
          </w:p>
        </w:tc>
      </w:tr>
      <w:tr w:rsidR="008D1507" w:rsidRPr="008D1507" w14:paraId="2BB3F5CD" w14:textId="77777777" w:rsidTr="00A73C3C">
        <w:trPr>
          <w:trHeight w:val="300"/>
        </w:trPr>
        <w:tc>
          <w:tcPr>
            <w:tcW w:w="708" w:type="dxa"/>
            <w:shd w:val="clear" w:color="auto" w:fill="auto"/>
            <w:noWrap/>
            <w:vAlign w:val="bottom"/>
            <w:hideMark/>
          </w:tcPr>
          <w:p w14:paraId="3795CAE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32</w:t>
            </w:r>
          </w:p>
        </w:tc>
        <w:tc>
          <w:tcPr>
            <w:tcW w:w="1697" w:type="dxa"/>
            <w:shd w:val="clear" w:color="auto" w:fill="auto"/>
            <w:noWrap/>
            <w:vAlign w:val="bottom"/>
            <w:hideMark/>
          </w:tcPr>
          <w:p w14:paraId="08961E3F"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P-32</w:t>
            </w:r>
          </w:p>
        </w:tc>
        <w:tc>
          <w:tcPr>
            <w:tcW w:w="1418" w:type="dxa"/>
            <w:shd w:val="clear" w:color="auto" w:fill="auto"/>
            <w:noWrap/>
            <w:vAlign w:val="bottom"/>
            <w:hideMark/>
          </w:tcPr>
          <w:p w14:paraId="021302F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617</w:t>
            </w:r>
          </w:p>
        </w:tc>
        <w:tc>
          <w:tcPr>
            <w:tcW w:w="1275" w:type="dxa"/>
            <w:shd w:val="clear" w:color="auto" w:fill="auto"/>
            <w:noWrap/>
            <w:vAlign w:val="bottom"/>
            <w:hideMark/>
          </w:tcPr>
          <w:p w14:paraId="2E64D04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J-5</w:t>
            </w:r>
          </w:p>
        </w:tc>
        <w:tc>
          <w:tcPr>
            <w:tcW w:w="1134" w:type="dxa"/>
            <w:shd w:val="clear" w:color="auto" w:fill="auto"/>
            <w:noWrap/>
            <w:vAlign w:val="bottom"/>
            <w:hideMark/>
          </w:tcPr>
          <w:p w14:paraId="6C9665B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J-7</w:t>
            </w:r>
          </w:p>
        </w:tc>
        <w:tc>
          <w:tcPr>
            <w:tcW w:w="1189" w:type="dxa"/>
            <w:shd w:val="clear" w:color="auto" w:fill="auto"/>
            <w:noWrap/>
            <w:vAlign w:val="bottom"/>
            <w:hideMark/>
          </w:tcPr>
          <w:p w14:paraId="60C92A5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16</w:t>
            </w:r>
          </w:p>
        </w:tc>
        <w:tc>
          <w:tcPr>
            <w:tcW w:w="1552" w:type="dxa"/>
            <w:shd w:val="clear" w:color="auto" w:fill="auto"/>
            <w:noWrap/>
            <w:vAlign w:val="bottom"/>
            <w:hideMark/>
          </w:tcPr>
          <w:p w14:paraId="206A5E6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0,50</w:t>
            </w:r>
          </w:p>
        </w:tc>
      </w:tr>
      <w:tr w:rsidR="008D1507" w:rsidRPr="008D1507" w14:paraId="101B56A8" w14:textId="77777777" w:rsidTr="00A73C3C">
        <w:trPr>
          <w:trHeight w:val="300"/>
        </w:trPr>
        <w:tc>
          <w:tcPr>
            <w:tcW w:w="708" w:type="dxa"/>
            <w:shd w:val="clear" w:color="auto" w:fill="auto"/>
            <w:noWrap/>
            <w:vAlign w:val="bottom"/>
            <w:hideMark/>
          </w:tcPr>
          <w:p w14:paraId="31E97A4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33</w:t>
            </w:r>
          </w:p>
        </w:tc>
        <w:tc>
          <w:tcPr>
            <w:tcW w:w="1697" w:type="dxa"/>
            <w:shd w:val="clear" w:color="auto" w:fill="auto"/>
            <w:noWrap/>
            <w:vAlign w:val="bottom"/>
            <w:hideMark/>
          </w:tcPr>
          <w:p w14:paraId="650520E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P-33</w:t>
            </w:r>
          </w:p>
        </w:tc>
        <w:tc>
          <w:tcPr>
            <w:tcW w:w="1418" w:type="dxa"/>
            <w:shd w:val="clear" w:color="auto" w:fill="auto"/>
            <w:noWrap/>
            <w:vAlign w:val="bottom"/>
            <w:hideMark/>
          </w:tcPr>
          <w:p w14:paraId="10CD1F3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141</w:t>
            </w:r>
          </w:p>
        </w:tc>
        <w:tc>
          <w:tcPr>
            <w:tcW w:w="1275" w:type="dxa"/>
            <w:shd w:val="clear" w:color="auto" w:fill="auto"/>
            <w:noWrap/>
            <w:vAlign w:val="bottom"/>
            <w:hideMark/>
          </w:tcPr>
          <w:p w14:paraId="2832F87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J-13</w:t>
            </w:r>
          </w:p>
        </w:tc>
        <w:tc>
          <w:tcPr>
            <w:tcW w:w="1134" w:type="dxa"/>
            <w:shd w:val="clear" w:color="auto" w:fill="auto"/>
            <w:noWrap/>
            <w:vAlign w:val="bottom"/>
            <w:hideMark/>
          </w:tcPr>
          <w:p w14:paraId="4671C5C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J-10</w:t>
            </w:r>
          </w:p>
        </w:tc>
        <w:tc>
          <w:tcPr>
            <w:tcW w:w="1189" w:type="dxa"/>
            <w:shd w:val="clear" w:color="auto" w:fill="auto"/>
            <w:noWrap/>
            <w:vAlign w:val="bottom"/>
            <w:hideMark/>
          </w:tcPr>
          <w:p w14:paraId="15BCCB5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-15</w:t>
            </w:r>
          </w:p>
        </w:tc>
        <w:tc>
          <w:tcPr>
            <w:tcW w:w="1552" w:type="dxa"/>
            <w:shd w:val="clear" w:color="auto" w:fill="auto"/>
            <w:noWrap/>
            <w:vAlign w:val="bottom"/>
            <w:hideMark/>
          </w:tcPr>
          <w:p w14:paraId="06D0B77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0,49</w:t>
            </w:r>
          </w:p>
        </w:tc>
      </w:tr>
      <w:tr w:rsidR="008D1507" w:rsidRPr="008D1507" w14:paraId="68CB8373" w14:textId="77777777" w:rsidTr="00A73C3C">
        <w:trPr>
          <w:trHeight w:val="300"/>
        </w:trPr>
        <w:tc>
          <w:tcPr>
            <w:tcW w:w="708" w:type="dxa"/>
            <w:shd w:val="clear" w:color="auto" w:fill="auto"/>
            <w:noWrap/>
            <w:vAlign w:val="bottom"/>
            <w:hideMark/>
          </w:tcPr>
          <w:p w14:paraId="03D8194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34</w:t>
            </w:r>
          </w:p>
        </w:tc>
        <w:tc>
          <w:tcPr>
            <w:tcW w:w="1697" w:type="dxa"/>
            <w:shd w:val="clear" w:color="auto" w:fill="auto"/>
            <w:noWrap/>
            <w:vAlign w:val="bottom"/>
            <w:hideMark/>
          </w:tcPr>
          <w:p w14:paraId="144DFBF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P-34</w:t>
            </w:r>
          </w:p>
        </w:tc>
        <w:tc>
          <w:tcPr>
            <w:tcW w:w="1418" w:type="dxa"/>
            <w:shd w:val="clear" w:color="auto" w:fill="auto"/>
            <w:noWrap/>
            <w:vAlign w:val="bottom"/>
            <w:hideMark/>
          </w:tcPr>
          <w:p w14:paraId="0EC7869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306</w:t>
            </w:r>
          </w:p>
        </w:tc>
        <w:tc>
          <w:tcPr>
            <w:tcW w:w="1275" w:type="dxa"/>
            <w:shd w:val="clear" w:color="auto" w:fill="auto"/>
            <w:noWrap/>
            <w:vAlign w:val="bottom"/>
            <w:hideMark/>
          </w:tcPr>
          <w:p w14:paraId="178375F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J-32</w:t>
            </w:r>
          </w:p>
        </w:tc>
        <w:tc>
          <w:tcPr>
            <w:tcW w:w="1134" w:type="dxa"/>
            <w:shd w:val="clear" w:color="auto" w:fill="auto"/>
            <w:noWrap/>
            <w:vAlign w:val="bottom"/>
            <w:hideMark/>
          </w:tcPr>
          <w:p w14:paraId="2950A10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J-37</w:t>
            </w:r>
          </w:p>
        </w:tc>
        <w:tc>
          <w:tcPr>
            <w:tcW w:w="1189" w:type="dxa"/>
            <w:shd w:val="clear" w:color="auto" w:fill="auto"/>
            <w:noWrap/>
            <w:vAlign w:val="bottom"/>
            <w:hideMark/>
          </w:tcPr>
          <w:p w14:paraId="153D5FE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w:t>
            </w:r>
          </w:p>
        </w:tc>
        <w:tc>
          <w:tcPr>
            <w:tcW w:w="1552" w:type="dxa"/>
            <w:shd w:val="clear" w:color="auto" w:fill="auto"/>
            <w:noWrap/>
            <w:vAlign w:val="bottom"/>
            <w:hideMark/>
          </w:tcPr>
          <w:p w14:paraId="6E95182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0,49</w:t>
            </w:r>
          </w:p>
        </w:tc>
      </w:tr>
      <w:tr w:rsidR="008D1507" w:rsidRPr="008D1507" w14:paraId="2A46699C" w14:textId="77777777" w:rsidTr="00A73C3C">
        <w:trPr>
          <w:trHeight w:val="300"/>
        </w:trPr>
        <w:tc>
          <w:tcPr>
            <w:tcW w:w="708" w:type="dxa"/>
            <w:shd w:val="clear" w:color="auto" w:fill="auto"/>
            <w:noWrap/>
            <w:vAlign w:val="bottom"/>
            <w:hideMark/>
          </w:tcPr>
          <w:p w14:paraId="627ECE7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35</w:t>
            </w:r>
          </w:p>
        </w:tc>
        <w:tc>
          <w:tcPr>
            <w:tcW w:w="1697" w:type="dxa"/>
            <w:shd w:val="clear" w:color="auto" w:fill="auto"/>
            <w:noWrap/>
            <w:vAlign w:val="bottom"/>
            <w:hideMark/>
          </w:tcPr>
          <w:p w14:paraId="35C4409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P-35</w:t>
            </w:r>
          </w:p>
        </w:tc>
        <w:tc>
          <w:tcPr>
            <w:tcW w:w="1418" w:type="dxa"/>
            <w:shd w:val="clear" w:color="auto" w:fill="auto"/>
            <w:noWrap/>
            <w:vAlign w:val="bottom"/>
            <w:hideMark/>
          </w:tcPr>
          <w:p w14:paraId="44EFB18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607</w:t>
            </w:r>
          </w:p>
        </w:tc>
        <w:tc>
          <w:tcPr>
            <w:tcW w:w="1275" w:type="dxa"/>
            <w:shd w:val="clear" w:color="auto" w:fill="auto"/>
            <w:noWrap/>
            <w:vAlign w:val="bottom"/>
            <w:hideMark/>
          </w:tcPr>
          <w:p w14:paraId="3A79A656"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J-6</w:t>
            </w:r>
          </w:p>
        </w:tc>
        <w:tc>
          <w:tcPr>
            <w:tcW w:w="1134" w:type="dxa"/>
            <w:shd w:val="clear" w:color="auto" w:fill="auto"/>
            <w:noWrap/>
            <w:vAlign w:val="bottom"/>
            <w:hideMark/>
          </w:tcPr>
          <w:p w14:paraId="67EF1079"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w:t>
            </w:r>
          </w:p>
        </w:tc>
        <w:tc>
          <w:tcPr>
            <w:tcW w:w="1189" w:type="dxa"/>
            <w:shd w:val="clear" w:color="auto" w:fill="auto"/>
            <w:noWrap/>
            <w:vAlign w:val="bottom"/>
            <w:hideMark/>
          </w:tcPr>
          <w:p w14:paraId="5957ECF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-15</w:t>
            </w:r>
          </w:p>
        </w:tc>
        <w:tc>
          <w:tcPr>
            <w:tcW w:w="1552" w:type="dxa"/>
            <w:shd w:val="clear" w:color="auto" w:fill="auto"/>
            <w:noWrap/>
            <w:vAlign w:val="bottom"/>
            <w:hideMark/>
          </w:tcPr>
          <w:p w14:paraId="1D2B897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0,49</w:t>
            </w:r>
          </w:p>
        </w:tc>
      </w:tr>
      <w:tr w:rsidR="008D1507" w:rsidRPr="008D1507" w14:paraId="03138B3C" w14:textId="77777777" w:rsidTr="00A73C3C">
        <w:trPr>
          <w:trHeight w:val="300"/>
        </w:trPr>
        <w:tc>
          <w:tcPr>
            <w:tcW w:w="708" w:type="dxa"/>
            <w:shd w:val="clear" w:color="auto" w:fill="auto"/>
            <w:noWrap/>
            <w:vAlign w:val="bottom"/>
            <w:hideMark/>
          </w:tcPr>
          <w:p w14:paraId="6A4E606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36</w:t>
            </w:r>
          </w:p>
        </w:tc>
        <w:tc>
          <w:tcPr>
            <w:tcW w:w="1697" w:type="dxa"/>
            <w:shd w:val="clear" w:color="auto" w:fill="auto"/>
            <w:noWrap/>
            <w:vAlign w:val="bottom"/>
            <w:hideMark/>
          </w:tcPr>
          <w:p w14:paraId="5BD574B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P-36</w:t>
            </w:r>
          </w:p>
        </w:tc>
        <w:tc>
          <w:tcPr>
            <w:tcW w:w="1418" w:type="dxa"/>
            <w:shd w:val="clear" w:color="auto" w:fill="auto"/>
            <w:noWrap/>
            <w:vAlign w:val="bottom"/>
            <w:hideMark/>
          </w:tcPr>
          <w:p w14:paraId="26EB386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142</w:t>
            </w:r>
          </w:p>
        </w:tc>
        <w:tc>
          <w:tcPr>
            <w:tcW w:w="1275" w:type="dxa"/>
            <w:shd w:val="clear" w:color="auto" w:fill="auto"/>
            <w:noWrap/>
            <w:vAlign w:val="bottom"/>
            <w:hideMark/>
          </w:tcPr>
          <w:p w14:paraId="28E0339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J-39</w:t>
            </w:r>
          </w:p>
        </w:tc>
        <w:tc>
          <w:tcPr>
            <w:tcW w:w="1134" w:type="dxa"/>
            <w:shd w:val="clear" w:color="auto" w:fill="auto"/>
            <w:noWrap/>
            <w:vAlign w:val="bottom"/>
            <w:hideMark/>
          </w:tcPr>
          <w:p w14:paraId="3C28161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J-41</w:t>
            </w:r>
          </w:p>
        </w:tc>
        <w:tc>
          <w:tcPr>
            <w:tcW w:w="1189" w:type="dxa"/>
            <w:shd w:val="clear" w:color="auto" w:fill="auto"/>
            <w:noWrap/>
            <w:vAlign w:val="bottom"/>
            <w:hideMark/>
          </w:tcPr>
          <w:p w14:paraId="68E3B82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w:t>
            </w:r>
          </w:p>
        </w:tc>
        <w:tc>
          <w:tcPr>
            <w:tcW w:w="1552" w:type="dxa"/>
            <w:shd w:val="clear" w:color="auto" w:fill="auto"/>
            <w:noWrap/>
            <w:vAlign w:val="bottom"/>
            <w:hideMark/>
          </w:tcPr>
          <w:p w14:paraId="031CCDE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0,48</w:t>
            </w:r>
          </w:p>
        </w:tc>
      </w:tr>
      <w:tr w:rsidR="008D1507" w:rsidRPr="008D1507" w14:paraId="63148563" w14:textId="77777777" w:rsidTr="00A73C3C">
        <w:trPr>
          <w:trHeight w:val="300"/>
        </w:trPr>
        <w:tc>
          <w:tcPr>
            <w:tcW w:w="708" w:type="dxa"/>
            <w:shd w:val="clear" w:color="auto" w:fill="auto"/>
            <w:noWrap/>
            <w:vAlign w:val="bottom"/>
            <w:hideMark/>
          </w:tcPr>
          <w:p w14:paraId="1FD1236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37</w:t>
            </w:r>
          </w:p>
        </w:tc>
        <w:tc>
          <w:tcPr>
            <w:tcW w:w="1697" w:type="dxa"/>
            <w:shd w:val="clear" w:color="auto" w:fill="auto"/>
            <w:noWrap/>
            <w:vAlign w:val="bottom"/>
            <w:hideMark/>
          </w:tcPr>
          <w:p w14:paraId="35476C5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P-37</w:t>
            </w:r>
          </w:p>
        </w:tc>
        <w:tc>
          <w:tcPr>
            <w:tcW w:w="1418" w:type="dxa"/>
            <w:shd w:val="clear" w:color="auto" w:fill="auto"/>
            <w:noWrap/>
            <w:vAlign w:val="bottom"/>
            <w:hideMark/>
          </w:tcPr>
          <w:p w14:paraId="101446E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240</w:t>
            </w:r>
          </w:p>
        </w:tc>
        <w:tc>
          <w:tcPr>
            <w:tcW w:w="1275" w:type="dxa"/>
            <w:shd w:val="clear" w:color="auto" w:fill="auto"/>
            <w:noWrap/>
            <w:vAlign w:val="bottom"/>
            <w:hideMark/>
          </w:tcPr>
          <w:p w14:paraId="74F205E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J-44</w:t>
            </w:r>
          </w:p>
        </w:tc>
        <w:tc>
          <w:tcPr>
            <w:tcW w:w="1134" w:type="dxa"/>
            <w:shd w:val="clear" w:color="auto" w:fill="auto"/>
            <w:noWrap/>
            <w:vAlign w:val="bottom"/>
            <w:hideMark/>
          </w:tcPr>
          <w:p w14:paraId="03DA63C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J-46</w:t>
            </w:r>
          </w:p>
        </w:tc>
        <w:tc>
          <w:tcPr>
            <w:tcW w:w="1189" w:type="dxa"/>
            <w:shd w:val="clear" w:color="auto" w:fill="auto"/>
            <w:noWrap/>
            <w:vAlign w:val="bottom"/>
            <w:hideMark/>
          </w:tcPr>
          <w:p w14:paraId="6C3203A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w:t>
            </w:r>
          </w:p>
        </w:tc>
        <w:tc>
          <w:tcPr>
            <w:tcW w:w="1552" w:type="dxa"/>
            <w:shd w:val="clear" w:color="auto" w:fill="auto"/>
            <w:noWrap/>
            <w:vAlign w:val="bottom"/>
            <w:hideMark/>
          </w:tcPr>
          <w:p w14:paraId="55C4343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0,46</w:t>
            </w:r>
          </w:p>
        </w:tc>
      </w:tr>
      <w:tr w:rsidR="008D1507" w:rsidRPr="008D1507" w14:paraId="51A97854" w14:textId="77777777" w:rsidTr="00A73C3C">
        <w:trPr>
          <w:trHeight w:val="300"/>
        </w:trPr>
        <w:tc>
          <w:tcPr>
            <w:tcW w:w="708" w:type="dxa"/>
            <w:shd w:val="clear" w:color="auto" w:fill="auto"/>
            <w:noWrap/>
            <w:vAlign w:val="bottom"/>
            <w:hideMark/>
          </w:tcPr>
          <w:p w14:paraId="254E0B8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38</w:t>
            </w:r>
          </w:p>
        </w:tc>
        <w:tc>
          <w:tcPr>
            <w:tcW w:w="1697" w:type="dxa"/>
            <w:shd w:val="clear" w:color="auto" w:fill="auto"/>
            <w:noWrap/>
            <w:vAlign w:val="bottom"/>
            <w:hideMark/>
          </w:tcPr>
          <w:p w14:paraId="3E1CBE0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P-38</w:t>
            </w:r>
          </w:p>
        </w:tc>
        <w:tc>
          <w:tcPr>
            <w:tcW w:w="1418" w:type="dxa"/>
            <w:shd w:val="clear" w:color="auto" w:fill="auto"/>
            <w:noWrap/>
            <w:vAlign w:val="bottom"/>
            <w:hideMark/>
          </w:tcPr>
          <w:p w14:paraId="6FB26AF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444</w:t>
            </w:r>
          </w:p>
        </w:tc>
        <w:tc>
          <w:tcPr>
            <w:tcW w:w="1275" w:type="dxa"/>
            <w:shd w:val="clear" w:color="auto" w:fill="auto"/>
            <w:noWrap/>
            <w:vAlign w:val="bottom"/>
            <w:hideMark/>
          </w:tcPr>
          <w:p w14:paraId="2ABEFC9F"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J-47</w:t>
            </w:r>
          </w:p>
        </w:tc>
        <w:tc>
          <w:tcPr>
            <w:tcW w:w="1134" w:type="dxa"/>
            <w:shd w:val="clear" w:color="auto" w:fill="auto"/>
            <w:noWrap/>
            <w:vAlign w:val="bottom"/>
            <w:hideMark/>
          </w:tcPr>
          <w:p w14:paraId="7BEE26B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J-43</w:t>
            </w:r>
          </w:p>
        </w:tc>
        <w:tc>
          <w:tcPr>
            <w:tcW w:w="1189" w:type="dxa"/>
            <w:shd w:val="clear" w:color="auto" w:fill="auto"/>
            <w:noWrap/>
            <w:vAlign w:val="bottom"/>
            <w:hideMark/>
          </w:tcPr>
          <w:p w14:paraId="7A503B3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w:t>
            </w:r>
          </w:p>
        </w:tc>
        <w:tc>
          <w:tcPr>
            <w:tcW w:w="1552" w:type="dxa"/>
            <w:shd w:val="clear" w:color="auto" w:fill="auto"/>
            <w:noWrap/>
            <w:vAlign w:val="bottom"/>
            <w:hideMark/>
          </w:tcPr>
          <w:p w14:paraId="72FC3C7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0,45</w:t>
            </w:r>
          </w:p>
        </w:tc>
      </w:tr>
      <w:tr w:rsidR="008D1507" w:rsidRPr="008D1507" w14:paraId="75207182" w14:textId="77777777" w:rsidTr="00A73C3C">
        <w:trPr>
          <w:trHeight w:val="300"/>
        </w:trPr>
        <w:tc>
          <w:tcPr>
            <w:tcW w:w="708" w:type="dxa"/>
            <w:shd w:val="clear" w:color="auto" w:fill="auto"/>
            <w:noWrap/>
            <w:vAlign w:val="bottom"/>
            <w:hideMark/>
          </w:tcPr>
          <w:p w14:paraId="6D79FE2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39</w:t>
            </w:r>
          </w:p>
        </w:tc>
        <w:tc>
          <w:tcPr>
            <w:tcW w:w="1697" w:type="dxa"/>
            <w:shd w:val="clear" w:color="auto" w:fill="auto"/>
            <w:noWrap/>
            <w:vAlign w:val="bottom"/>
            <w:hideMark/>
          </w:tcPr>
          <w:p w14:paraId="7C186E5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P-39</w:t>
            </w:r>
          </w:p>
        </w:tc>
        <w:tc>
          <w:tcPr>
            <w:tcW w:w="1418" w:type="dxa"/>
            <w:shd w:val="clear" w:color="auto" w:fill="auto"/>
            <w:noWrap/>
            <w:vAlign w:val="bottom"/>
            <w:hideMark/>
          </w:tcPr>
          <w:p w14:paraId="504D0A5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301</w:t>
            </w:r>
          </w:p>
        </w:tc>
        <w:tc>
          <w:tcPr>
            <w:tcW w:w="1275" w:type="dxa"/>
            <w:shd w:val="clear" w:color="auto" w:fill="auto"/>
            <w:noWrap/>
            <w:vAlign w:val="bottom"/>
            <w:hideMark/>
          </w:tcPr>
          <w:p w14:paraId="3692A19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J-14</w:t>
            </w:r>
          </w:p>
        </w:tc>
        <w:tc>
          <w:tcPr>
            <w:tcW w:w="1134" w:type="dxa"/>
            <w:shd w:val="clear" w:color="auto" w:fill="auto"/>
            <w:noWrap/>
            <w:vAlign w:val="bottom"/>
            <w:hideMark/>
          </w:tcPr>
          <w:p w14:paraId="324F0776"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J-25</w:t>
            </w:r>
          </w:p>
        </w:tc>
        <w:tc>
          <w:tcPr>
            <w:tcW w:w="1189" w:type="dxa"/>
            <w:shd w:val="clear" w:color="auto" w:fill="auto"/>
            <w:noWrap/>
            <w:vAlign w:val="bottom"/>
            <w:hideMark/>
          </w:tcPr>
          <w:p w14:paraId="1CDE044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w:t>
            </w:r>
          </w:p>
        </w:tc>
        <w:tc>
          <w:tcPr>
            <w:tcW w:w="1552" w:type="dxa"/>
            <w:shd w:val="clear" w:color="auto" w:fill="auto"/>
            <w:noWrap/>
            <w:vAlign w:val="bottom"/>
            <w:hideMark/>
          </w:tcPr>
          <w:p w14:paraId="0C56B31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0,45</w:t>
            </w:r>
          </w:p>
        </w:tc>
      </w:tr>
      <w:tr w:rsidR="008D1507" w:rsidRPr="008D1507" w14:paraId="50C52A65" w14:textId="77777777" w:rsidTr="00A73C3C">
        <w:trPr>
          <w:trHeight w:val="300"/>
        </w:trPr>
        <w:tc>
          <w:tcPr>
            <w:tcW w:w="708" w:type="dxa"/>
            <w:shd w:val="clear" w:color="auto" w:fill="auto"/>
            <w:noWrap/>
            <w:vAlign w:val="bottom"/>
            <w:hideMark/>
          </w:tcPr>
          <w:p w14:paraId="78AF7C5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40</w:t>
            </w:r>
          </w:p>
        </w:tc>
        <w:tc>
          <w:tcPr>
            <w:tcW w:w="1697" w:type="dxa"/>
            <w:shd w:val="clear" w:color="auto" w:fill="auto"/>
            <w:noWrap/>
            <w:vAlign w:val="bottom"/>
            <w:hideMark/>
          </w:tcPr>
          <w:p w14:paraId="7F42EA9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P-40</w:t>
            </w:r>
          </w:p>
        </w:tc>
        <w:tc>
          <w:tcPr>
            <w:tcW w:w="1418" w:type="dxa"/>
            <w:shd w:val="clear" w:color="auto" w:fill="auto"/>
            <w:noWrap/>
            <w:vAlign w:val="bottom"/>
            <w:hideMark/>
          </w:tcPr>
          <w:p w14:paraId="452F08A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1528</w:t>
            </w:r>
          </w:p>
        </w:tc>
        <w:tc>
          <w:tcPr>
            <w:tcW w:w="1275" w:type="dxa"/>
            <w:shd w:val="clear" w:color="auto" w:fill="auto"/>
            <w:noWrap/>
            <w:vAlign w:val="bottom"/>
            <w:hideMark/>
          </w:tcPr>
          <w:p w14:paraId="386C18D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J-43</w:t>
            </w:r>
          </w:p>
        </w:tc>
        <w:tc>
          <w:tcPr>
            <w:tcW w:w="1134" w:type="dxa"/>
            <w:shd w:val="clear" w:color="auto" w:fill="auto"/>
            <w:noWrap/>
            <w:vAlign w:val="bottom"/>
            <w:hideMark/>
          </w:tcPr>
          <w:p w14:paraId="26016A4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J-24</w:t>
            </w:r>
          </w:p>
        </w:tc>
        <w:tc>
          <w:tcPr>
            <w:tcW w:w="1189" w:type="dxa"/>
            <w:shd w:val="clear" w:color="auto" w:fill="auto"/>
            <w:noWrap/>
            <w:vAlign w:val="bottom"/>
            <w:hideMark/>
          </w:tcPr>
          <w:p w14:paraId="1F565FB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w:t>
            </w:r>
          </w:p>
        </w:tc>
        <w:tc>
          <w:tcPr>
            <w:tcW w:w="1552" w:type="dxa"/>
            <w:shd w:val="clear" w:color="auto" w:fill="auto"/>
            <w:noWrap/>
            <w:vAlign w:val="bottom"/>
            <w:hideMark/>
          </w:tcPr>
          <w:p w14:paraId="4FA38F8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0,45</w:t>
            </w:r>
          </w:p>
        </w:tc>
      </w:tr>
      <w:tr w:rsidR="008D1507" w:rsidRPr="008D1507" w14:paraId="1C20F72E" w14:textId="77777777" w:rsidTr="00A73C3C">
        <w:trPr>
          <w:trHeight w:val="300"/>
        </w:trPr>
        <w:tc>
          <w:tcPr>
            <w:tcW w:w="708" w:type="dxa"/>
            <w:shd w:val="clear" w:color="auto" w:fill="auto"/>
            <w:noWrap/>
            <w:vAlign w:val="bottom"/>
            <w:hideMark/>
          </w:tcPr>
          <w:p w14:paraId="36F8391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41</w:t>
            </w:r>
          </w:p>
        </w:tc>
        <w:tc>
          <w:tcPr>
            <w:tcW w:w="1697" w:type="dxa"/>
            <w:shd w:val="clear" w:color="auto" w:fill="auto"/>
            <w:noWrap/>
            <w:vAlign w:val="bottom"/>
            <w:hideMark/>
          </w:tcPr>
          <w:p w14:paraId="6BB1E28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P-41</w:t>
            </w:r>
          </w:p>
        </w:tc>
        <w:tc>
          <w:tcPr>
            <w:tcW w:w="1418" w:type="dxa"/>
            <w:shd w:val="clear" w:color="auto" w:fill="auto"/>
            <w:noWrap/>
            <w:vAlign w:val="bottom"/>
            <w:hideMark/>
          </w:tcPr>
          <w:p w14:paraId="224BDBA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453</w:t>
            </w:r>
          </w:p>
        </w:tc>
        <w:tc>
          <w:tcPr>
            <w:tcW w:w="1275" w:type="dxa"/>
            <w:shd w:val="clear" w:color="auto" w:fill="auto"/>
            <w:noWrap/>
            <w:vAlign w:val="bottom"/>
            <w:hideMark/>
          </w:tcPr>
          <w:p w14:paraId="5335D57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J-33</w:t>
            </w:r>
          </w:p>
        </w:tc>
        <w:tc>
          <w:tcPr>
            <w:tcW w:w="1134" w:type="dxa"/>
            <w:shd w:val="clear" w:color="auto" w:fill="auto"/>
            <w:noWrap/>
            <w:vAlign w:val="bottom"/>
            <w:hideMark/>
          </w:tcPr>
          <w:p w14:paraId="534AA9CB"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J-39</w:t>
            </w:r>
          </w:p>
        </w:tc>
        <w:tc>
          <w:tcPr>
            <w:tcW w:w="1189" w:type="dxa"/>
            <w:shd w:val="clear" w:color="auto" w:fill="auto"/>
            <w:noWrap/>
            <w:vAlign w:val="bottom"/>
            <w:hideMark/>
          </w:tcPr>
          <w:p w14:paraId="7260A4B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w:t>
            </w:r>
          </w:p>
        </w:tc>
        <w:tc>
          <w:tcPr>
            <w:tcW w:w="1552" w:type="dxa"/>
            <w:shd w:val="clear" w:color="auto" w:fill="auto"/>
            <w:noWrap/>
            <w:vAlign w:val="bottom"/>
            <w:hideMark/>
          </w:tcPr>
          <w:p w14:paraId="009CD84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0,43</w:t>
            </w:r>
          </w:p>
        </w:tc>
      </w:tr>
      <w:tr w:rsidR="008D1507" w:rsidRPr="008D1507" w14:paraId="0AC7BEEB" w14:textId="77777777" w:rsidTr="00A73C3C">
        <w:trPr>
          <w:trHeight w:val="300"/>
        </w:trPr>
        <w:tc>
          <w:tcPr>
            <w:tcW w:w="708" w:type="dxa"/>
            <w:shd w:val="clear" w:color="auto" w:fill="auto"/>
            <w:noWrap/>
            <w:vAlign w:val="bottom"/>
            <w:hideMark/>
          </w:tcPr>
          <w:p w14:paraId="37B750B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42</w:t>
            </w:r>
          </w:p>
        </w:tc>
        <w:tc>
          <w:tcPr>
            <w:tcW w:w="1697" w:type="dxa"/>
            <w:shd w:val="clear" w:color="auto" w:fill="auto"/>
            <w:noWrap/>
            <w:vAlign w:val="bottom"/>
            <w:hideMark/>
          </w:tcPr>
          <w:p w14:paraId="0EA059E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P-42</w:t>
            </w:r>
          </w:p>
        </w:tc>
        <w:tc>
          <w:tcPr>
            <w:tcW w:w="1418" w:type="dxa"/>
            <w:shd w:val="clear" w:color="auto" w:fill="auto"/>
            <w:noWrap/>
            <w:vAlign w:val="bottom"/>
            <w:hideMark/>
          </w:tcPr>
          <w:p w14:paraId="38A4E35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29</w:t>
            </w:r>
          </w:p>
        </w:tc>
        <w:tc>
          <w:tcPr>
            <w:tcW w:w="1275" w:type="dxa"/>
            <w:shd w:val="clear" w:color="auto" w:fill="auto"/>
            <w:noWrap/>
            <w:vAlign w:val="bottom"/>
            <w:hideMark/>
          </w:tcPr>
          <w:p w14:paraId="28B2F30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J-38</w:t>
            </w:r>
          </w:p>
        </w:tc>
        <w:tc>
          <w:tcPr>
            <w:tcW w:w="1134" w:type="dxa"/>
            <w:shd w:val="clear" w:color="auto" w:fill="auto"/>
            <w:noWrap/>
            <w:vAlign w:val="bottom"/>
            <w:hideMark/>
          </w:tcPr>
          <w:p w14:paraId="742111C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J-39</w:t>
            </w:r>
          </w:p>
        </w:tc>
        <w:tc>
          <w:tcPr>
            <w:tcW w:w="1189" w:type="dxa"/>
            <w:shd w:val="clear" w:color="auto" w:fill="auto"/>
            <w:noWrap/>
            <w:vAlign w:val="bottom"/>
            <w:hideMark/>
          </w:tcPr>
          <w:p w14:paraId="33B3E3C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w:t>
            </w:r>
          </w:p>
        </w:tc>
        <w:tc>
          <w:tcPr>
            <w:tcW w:w="1552" w:type="dxa"/>
            <w:shd w:val="clear" w:color="auto" w:fill="auto"/>
            <w:noWrap/>
            <w:vAlign w:val="bottom"/>
            <w:hideMark/>
          </w:tcPr>
          <w:p w14:paraId="1735ECB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0,42</w:t>
            </w:r>
          </w:p>
        </w:tc>
      </w:tr>
      <w:tr w:rsidR="008D1507" w:rsidRPr="008D1507" w14:paraId="6509CB21" w14:textId="77777777" w:rsidTr="00A73C3C">
        <w:trPr>
          <w:trHeight w:val="300"/>
        </w:trPr>
        <w:tc>
          <w:tcPr>
            <w:tcW w:w="708" w:type="dxa"/>
            <w:shd w:val="clear" w:color="auto" w:fill="auto"/>
            <w:noWrap/>
            <w:vAlign w:val="bottom"/>
            <w:hideMark/>
          </w:tcPr>
          <w:p w14:paraId="2BF3EFF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43</w:t>
            </w:r>
          </w:p>
        </w:tc>
        <w:tc>
          <w:tcPr>
            <w:tcW w:w="1697" w:type="dxa"/>
            <w:shd w:val="clear" w:color="auto" w:fill="auto"/>
            <w:noWrap/>
            <w:vAlign w:val="bottom"/>
            <w:hideMark/>
          </w:tcPr>
          <w:p w14:paraId="4849080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P-43</w:t>
            </w:r>
          </w:p>
        </w:tc>
        <w:tc>
          <w:tcPr>
            <w:tcW w:w="1418" w:type="dxa"/>
            <w:shd w:val="clear" w:color="auto" w:fill="auto"/>
            <w:noWrap/>
            <w:vAlign w:val="bottom"/>
            <w:hideMark/>
          </w:tcPr>
          <w:p w14:paraId="34C6E59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163</w:t>
            </w:r>
          </w:p>
        </w:tc>
        <w:tc>
          <w:tcPr>
            <w:tcW w:w="1275" w:type="dxa"/>
            <w:shd w:val="clear" w:color="auto" w:fill="auto"/>
            <w:noWrap/>
            <w:vAlign w:val="bottom"/>
            <w:hideMark/>
          </w:tcPr>
          <w:p w14:paraId="4D61B56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J-41</w:t>
            </w:r>
          </w:p>
        </w:tc>
        <w:tc>
          <w:tcPr>
            <w:tcW w:w="1134" w:type="dxa"/>
            <w:shd w:val="clear" w:color="auto" w:fill="auto"/>
            <w:noWrap/>
            <w:vAlign w:val="bottom"/>
            <w:hideMark/>
          </w:tcPr>
          <w:p w14:paraId="3879266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J-43</w:t>
            </w:r>
          </w:p>
        </w:tc>
        <w:tc>
          <w:tcPr>
            <w:tcW w:w="1189" w:type="dxa"/>
            <w:shd w:val="clear" w:color="auto" w:fill="auto"/>
            <w:noWrap/>
            <w:vAlign w:val="bottom"/>
            <w:hideMark/>
          </w:tcPr>
          <w:p w14:paraId="1AC4270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w:t>
            </w:r>
          </w:p>
        </w:tc>
        <w:tc>
          <w:tcPr>
            <w:tcW w:w="1552" w:type="dxa"/>
            <w:shd w:val="clear" w:color="auto" w:fill="auto"/>
            <w:noWrap/>
            <w:vAlign w:val="bottom"/>
            <w:hideMark/>
          </w:tcPr>
          <w:p w14:paraId="7219DB9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0,38</w:t>
            </w:r>
          </w:p>
        </w:tc>
      </w:tr>
      <w:tr w:rsidR="008D1507" w:rsidRPr="008D1507" w14:paraId="6769842E" w14:textId="77777777" w:rsidTr="00A73C3C">
        <w:trPr>
          <w:trHeight w:val="300"/>
        </w:trPr>
        <w:tc>
          <w:tcPr>
            <w:tcW w:w="708" w:type="dxa"/>
            <w:shd w:val="clear" w:color="auto" w:fill="auto"/>
            <w:noWrap/>
            <w:vAlign w:val="bottom"/>
            <w:hideMark/>
          </w:tcPr>
          <w:p w14:paraId="43C28F5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44</w:t>
            </w:r>
          </w:p>
        </w:tc>
        <w:tc>
          <w:tcPr>
            <w:tcW w:w="1697" w:type="dxa"/>
            <w:shd w:val="clear" w:color="auto" w:fill="auto"/>
            <w:noWrap/>
            <w:vAlign w:val="bottom"/>
            <w:hideMark/>
          </w:tcPr>
          <w:p w14:paraId="1A0130E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P-44</w:t>
            </w:r>
          </w:p>
        </w:tc>
        <w:tc>
          <w:tcPr>
            <w:tcW w:w="1418" w:type="dxa"/>
            <w:shd w:val="clear" w:color="auto" w:fill="auto"/>
            <w:noWrap/>
            <w:vAlign w:val="bottom"/>
            <w:hideMark/>
          </w:tcPr>
          <w:p w14:paraId="3ABEE2C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430</w:t>
            </w:r>
          </w:p>
        </w:tc>
        <w:tc>
          <w:tcPr>
            <w:tcW w:w="1275" w:type="dxa"/>
            <w:shd w:val="clear" w:color="auto" w:fill="auto"/>
            <w:noWrap/>
            <w:vAlign w:val="bottom"/>
            <w:hideMark/>
          </w:tcPr>
          <w:p w14:paraId="480E5DE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J-20</w:t>
            </w:r>
          </w:p>
        </w:tc>
        <w:tc>
          <w:tcPr>
            <w:tcW w:w="1134" w:type="dxa"/>
            <w:shd w:val="clear" w:color="auto" w:fill="auto"/>
            <w:noWrap/>
            <w:vAlign w:val="bottom"/>
            <w:hideMark/>
          </w:tcPr>
          <w:p w14:paraId="6A356BE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J-23</w:t>
            </w:r>
          </w:p>
        </w:tc>
        <w:tc>
          <w:tcPr>
            <w:tcW w:w="1189" w:type="dxa"/>
            <w:shd w:val="clear" w:color="auto" w:fill="auto"/>
            <w:noWrap/>
            <w:vAlign w:val="bottom"/>
            <w:hideMark/>
          </w:tcPr>
          <w:p w14:paraId="1E79D9A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12</w:t>
            </w:r>
          </w:p>
        </w:tc>
        <w:tc>
          <w:tcPr>
            <w:tcW w:w="1552" w:type="dxa"/>
            <w:shd w:val="clear" w:color="auto" w:fill="auto"/>
            <w:noWrap/>
            <w:vAlign w:val="bottom"/>
            <w:hideMark/>
          </w:tcPr>
          <w:p w14:paraId="439FE03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0,38</w:t>
            </w:r>
          </w:p>
        </w:tc>
      </w:tr>
      <w:tr w:rsidR="008D1507" w:rsidRPr="008D1507" w14:paraId="484793B5" w14:textId="77777777" w:rsidTr="00A73C3C">
        <w:trPr>
          <w:trHeight w:val="300"/>
        </w:trPr>
        <w:tc>
          <w:tcPr>
            <w:tcW w:w="708" w:type="dxa"/>
            <w:shd w:val="clear" w:color="auto" w:fill="auto"/>
            <w:noWrap/>
            <w:vAlign w:val="bottom"/>
            <w:hideMark/>
          </w:tcPr>
          <w:p w14:paraId="5600CF9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45</w:t>
            </w:r>
          </w:p>
        </w:tc>
        <w:tc>
          <w:tcPr>
            <w:tcW w:w="1697" w:type="dxa"/>
            <w:shd w:val="clear" w:color="auto" w:fill="auto"/>
            <w:noWrap/>
            <w:vAlign w:val="bottom"/>
            <w:hideMark/>
          </w:tcPr>
          <w:p w14:paraId="7829EAB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P-45</w:t>
            </w:r>
          </w:p>
        </w:tc>
        <w:tc>
          <w:tcPr>
            <w:tcW w:w="1418" w:type="dxa"/>
            <w:shd w:val="clear" w:color="auto" w:fill="auto"/>
            <w:noWrap/>
            <w:vAlign w:val="bottom"/>
            <w:hideMark/>
          </w:tcPr>
          <w:p w14:paraId="7B1E542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38</w:t>
            </w:r>
          </w:p>
        </w:tc>
        <w:tc>
          <w:tcPr>
            <w:tcW w:w="1275" w:type="dxa"/>
            <w:shd w:val="clear" w:color="auto" w:fill="auto"/>
            <w:noWrap/>
            <w:vAlign w:val="bottom"/>
            <w:hideMark/>
          </w:tcPr>
          <w:p w14:paraId="558F6F1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J-47</w:t>
            </w:r>
          </w:p>
        </w:tc>
        <w:tc>
          <w:tcPr>
            <w:tcW w:w="1134" w:type="dxa"/>
            <w:shd w:val="clear" w:color="auto" w:fill="auto"/>
            <w:noWrap/>
            <w:vAlign w:val="bottom"/>
            <w:hideMark/>
          </w:tcPr>
          <w:p w14:paraId="7AA619E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J-46</w:t>
            </w:r>
          </w:p>
        </w:tc>
        <w:tc>
          <w:tcPr>
            <w:tcW w:w="1189" w:type="dxa"/>
            <w:shd w:val="clear" w:color="auto" w:fill="auto"/>
            <w:noWrap/>
            <w:vAlign w:val="bottom"/>
            <w:hideMark/>
          </w:tcPr>
          <w:p w14:paraId="513D7F0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-10</w:t>
            </w:r>
          </w:p>
        </w:tc>
        <w:tc>
          <w:tcPr>
            <w:tcW w:w="1552" w:type="dxa"/>
            <w:shd w:val="clear" w:color="auto" w:fill="auto"/>
            <w:noWrap/>
            <w:vAlign w:val="bottom"/>
            <w:hideMark/>
          </w:tcPr>
          <w:p w14:paraId="3F3DFE0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0,30</w:t>
            </w:r>
          </w:p>
        </w:tc>
      </w:tr>
      <w:tr w:rsidR="008D1507" w:rsidRPr="008D1507" w14:paraId="78BC3942" w14:textId="77777777" w:rsidTr="00A73C3C">
        <w:trPr>
          <w:trHeight w:val="300"/>
        </w:trPr>
        <w:tc>
          <w:tcPr>
            <w:tcW w:w="708" w:type="dxa"/>
            <w:shd w:val="clear" w:color="auto" w:fill="auto"/>
            <w:noWrap/>
            <w:vAlign w:val="bottom"/>
            <w:hideMark/>
          </w:tcPr>
          <w:p w14:paraId="7CFA6AE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46</w:t>
            </w:r>
          </w:p>
        </w:tc>
        <w:tc>
          <w:tcPr>
            <w:tcW w:w="1697" w:type="dxa"/>
            <w:shd w:val="clear" w:color="auto" w:fill="auto"/>
            <w:noWrap/>
            <w:vAlign w:val="bottom"/>
            <w:hideMark/>
          </w:tcPr>
          <w:p w14:paraId="2DE5270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P-46</w:t>
            </w:r>
          </w:p>
        </w:tc>
        <w:tc>
          <w:tcPr>
            <w:tcW w:w="1418" w:type="dxa"/>
            <w:shd w:val="clear" w:color="auto" w:fill="auto"/>
            <w:noWrap/>
            <w:vAlign w:val="bottom"/>
            <w:hideMark/>
          </w:tcPr>
          <w:p w14:paraId="4B17B12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289</w:t>
            </w:r>
          </w:p>
        </w:tc>
        <w:tc>
          <w:tcPr>
            <w:tcW w:w="1275" w:type="dxa"/>
            <w:shd w:val="clear" w:color="auto" w:fill="auto"/>
            <w:noWrap/>
            <w:vAlign w:val="bottom"/>
            <w:hideMark/>
          </w:tcPr>
          <w:p w14:paraId="66F31A8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J-35</w:t>
            </w:r>
          </w:p>
        </w:tc>
        <w:tc>
          <w:tcPr>
            <w:tcW w:w="1134" w:type="dxa"/>
            <w:shd w:val="clear" w:color="auto" w:fill="auto"/>
            <w:noWrap/>
            <w:vAlign w:val="bottom"/>
            <w:hideMark/>
          </w:tcPr>
          <w:p w14:paraId="174E6BB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J-37</w:t>
            </w:r>
          </w:p>
        </w:tc>
        <w:tc>
          <w:tcPr>
            <w:tcW w:w="1189" w:type="dxa"/>
            <w:shd w:val="clear" w:color="auto" w:fill="auto"/>
            <w:noWrap/>
            <w:vAlign w:val="bottom"/>
            <w:hideMark/>
          </w:tcPr>
          <w:p w14:paraId="368712D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w:t>
            </w:r>
          </w:p>
        </w:tc>
        <w:tc>
          <w:tcPr>
            <w:tcW w:w="1552" w:type="dxa"/>
            <w:shd w:val="clear" w:color="auto" w:fill="auto"/>
            <w:noWrap/>
            <w:vAlign w:val="bottom"/>
            <w:hideMark/>
          </w:tcPr>
          <w:p w14:paraId="76E98C6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0,28</w:t>
            </w:r>
          </w:p>
        </w:tc>
      </w:tr>
      <w:tr w:rsidR="008D1507" w:rsidRPr="008D1507" w14:paraId="07DA88D4" w14:textId="77777777" w:rsidTr="00A73C3C">
        <w:trPr>
          <w:trHeight w:val="300"/>
        </w:trPr>
        <w:tc>
          <w:tcPr>
            <w:tcW w:w="708" w:type="dxa"/>
            <w:shd w:val="clear" w:color="auto" w:fill="auto"/>
            <w:noWrap/>
            <w:vAlign w:val="bottom"/>
            <w:hideMark/>
          </w:tcPr>
          <w:p w14:paraId="67EDA44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47</w:t>
            </w:r>
          </w:p>
        </w:tc>
        <w:tc>
          <w:tcPr>
            <w:tcW w:w="1697" w:type="dxa"/>
            <w:shd w:val="clear" w:color="auto" w:fill="auto"/>
            <w:noWrap/>
            <w:vAlign w:val="bottom"/>
            <w:hideMark/>
          </w:tcPr>
          <w:p w14:paraId="22C3B85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P-47</w:t>
            </w:r>
          </w:p>
        </w:tc>
        <w:tc>
          <w:tcPr>
            <w:tcW w:w="1418" w:type="dxa"/>
            <w:shd w:val="clear" w:color="auto" w:fill="auto"/>
            <w:noWrap/>
            <w:vAlign w:val="bottom"/>
            <w:hideMark/>
          </w:tcPr>
          <w:p w14:paraId="4982DFA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145</w:t>
            </w:r>
          </w:p>
        </w:tc>
        <w:tc>
          <w:tcPr>
            <w:tcW w:w="1275" w:type="dxa"/>
            <w:shd w:val="clear" w:color="auto" w:fill="auto"/>
            <w:noWrap/>
            <w:vAlign w:val="bottom"/>
            <w:hideMark/>
          </w:tcPr>
          <w:p w14:paraId="3CCBF166"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J-11</w:t>
            </w:r>
          </w:p>
        </w:tc>
        <w:tc>
          <w:tcPr>
            <w:tcW w:w="1134" w:type="dxa"/>
            <w:shd w:val="clear" w:color="auto" w:fill="auto"/>
            <w:noWrap/>
            <w:vAlign w:val="bottom"/>
            <w:hideMark/>
          </w:tcPr>
          <w:p w14:paraId="76F8B21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J-15</w:t>
            </w:r>
          </w:p>
        </w:tc>
        <w:tc>
          <w:tcPr>
            <w:tcW w:w="1189" w:type="dxa"/>
            <w:shd w:val="clear" w:color="auto" w:fill="auto"/>
            <w:noWrap/>
            <w:vAlign w:val="bottom"/>
            <w:hideMark/>
          </w:tcPr>
          <w:p w14:paraId="3DD4121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w:t>
            </w:r>
          </w:p>
        </w:tc>
        <w:tc>
          <w:tcPr>
            <w:tcW w:w="1552" w:type="dxa"/>
            <w:shd w:val="clear" w:color="auto" w:fill="auto"/>
            <w:noWrap/>
            <w:vAlign w:val="bottom"/>
            <w:hideMark/>
          </w:tcPr>
          <w:p w14:paraId="0BC7B79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0,28</w:t>
            </w:r>
          </w:p>
        </w:tc>
      </w:tr>
      <w:tr w:rsidR="008D1507" w:rsidRPr="008D1507" w14:paraId="4FAB3120" w14:textId="77777777" w:rsidTr="00A73C3C">
        <w:trPr>
          <w:trHeight w:val="300"/>
        </w:trPr>
        <w:tc>
          <w:tcPr>
            <w:tcW w:w="708" w:type="dxa"/>
            <w:shd w:val="clear" w:color="auto" w:fill="auto"/>
            <w:noWrap/>
            <w:vAlign w:val="bottom"/>
            <w:hideMark/>
          </w:tcPr>
          <w:p w14:paraId="65BFDB3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48</w:t>
            </w:r>
          </w:p>
        </w:tc>
        <w:tc>
          <w:tcPr>
            <w:tcW w:w="1697" w:type="dxa"/>
            <w:shd w:val="clear" w:color="auto" w:fill="auto"/>
            <w:noWrap/>
            <w:vAlign w:val="bottom"/>
            <w:hideMark/>
          </w:tcPr>
          <w:p w14:paraId="0C4ADC8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P-48</w:t>
            </w:r>
          </w:p>
        </w:tc>
        <w:tc>
          <w:tcPr>
            <w:tcW w:w="1418" w:type="dxa"/>
            <w:shd w:val="clear" w:color="auto" w:fill="auto"/>
            <w:noWrap/>
            <w:vAlign w:val="bottom"/>
            <w:hideMark/>
          </w:tcPr>
          <w:p w14:paraId="2EF9E17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309</w:t>
            </w:r>
          </w:p>
        </w:tc>
        <w:tc>
          <w:tcPr>
            <w:tcW w:w="1275" w:type="dxa"/>
            <w:shd w:val="clear" w:color="auto" w:fill="auto"/>
            <w:noWrap/>
            <w:vAlign w:val="bottom"/>
            <w:hideMark/>
          </w:tcPr>
          <w:p w14:paraId="434B1FD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J-18</w:t>
            </w:r>
          </w:p>
        </w:tc>
        <w:tc>
          <w:tcPr>
            <w:tcW w:w="1134" w:type="dxa"/>
            <w:shd w:val="clear" w:color="auto" w:fill="auto"/>
            <w:noWrap/>
            <w:vAlign w:val="bottom"/>
            <w:hideMark/>
          </w:tcPr>
          <w:p w14:paraId="341263B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J-22</w:t>
            </w:r>
          </w:p>
        </w:tc>
        <w:tc>
          <w:tcPr>
            <w:tcW w:w="1189" w:type="dxa"/>
            <w:shd w:val="clear" w:color="auto" w:fill="auto"/>
            <w:noWrap/>
            <w:vAlign w:val="bottom"/>
            <w:hideMark/>
          </w:tcPr>
          <w:p w14:paraId="4089063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w:t>
            </w:r>
          </w:p>
        </w:tc>
        <w:tc>
          <w:tcPr>
            <w:tcW w:w="1552" w:type="dxa"/>
            <w:shd w:val="clear" w:color="auto" w:fill="auto"/>
            <w:noWrap/>
            <w:vAlign w:val="bottom"/>
            <w:hideMark/>
          </w:tcPr>
          <w:p w14:paraId="63BFC9B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0,27</w:t>
            </w:r>
          </w:p>
        </w:tc>
      </w:tr>
      <w:tr w:rsidR="008D1507" w:rsidRPr="008D1507" w14:paraId="362868F0" w14:textId="77777777" w:rsidTr="00A73C3C">
        <w:trPr>
          <w:trHeight w:val="300"/>
        </w:trPr>
        <w:tc>
          <w:tcPr>
            <w:tcW w:w="708" w:type="dxa"/>
            <w:shd w:val="clear" w:color="auto" w:fill="auto"/>
            <w:noWrap/>
            <w:vAlign w:val="bottom"/>
            <w:hideMark/>
          </w:tcPr>
          <w:p w14:paraId="75886DD1"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49</w:t>
            </w:r>
          </w:p>
        </w:tc>
        <w:tc>
          <w:tcPr>
            <w:tcW w:w="1697" w:type="dxa"/>
            <w:shd w:val="clear" w:color="auto" w:fill="auto"/>
            <w:noWrap/>
            <w:vAlign w:val="bottom"/>
            <w:hideMark/>
          </w:tcPr>
          <w:p w14:paraId="0DE9D8E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P-49</w:t>
            </w:r>
          </w:p>
        </w:tc>
        <w:tc>
          <w:tcPr>
            <w:tcW w:w="1418" w:type="dxa"/>
            <w:shd w:val="clear" w:color="auto" w:fill="auto"/>
            <w:noWrap/>
            <w:vAlign w:val="bottom"/>
            <w:hideMark/>
          </w:tcPr>
          <w:p w14:paraId="5F33A21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332</w:t>
            </w:r>
          </w:p>
        </w:tc>
        <w:tc>
          <w:tcPr>
            <w:tcW w:w="1275" w:type="dxa"/>
            <w:shd w:val="clear" w:color="auto" w:fill="auto"/>
            <w:noWrap/>
            <w:vAlign w:val="bottom"/>
            <w:hideMark/>
          </w:tcPr>
          <w:p w14:paraId="5ADE035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J-36</w:t>
            </w:r>
          </w:p>
        </w:tc>
        <w:tc>
          <w:tcPr>
            <w:tcW w:w="1134" w:type="dxa"/>
            <w:shd w:val="clear" w:color="auto" w:fill="auto"/>
            <w:noWrap/>
            <w:vAlign w:val="bottom"/>
            <w:hideMark/>
          </w:tcPr>
          <w:p w14:paraId="123379F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J-35</w:t>
            </w:r>
          </w:p>
        </w:tc>
        <w:tc>
          <w:tcPr>
            <w:tcW w:w="1189" w:type="dxa"/>
            <w:shd w:val="clear" w:color="auto" w:fill="auto"/>
            <w:noWrap/>
            <w:vAlign w:val="bottom"/>
            <w:hideMark/>
          </w:tcPr>
          <w:p w14:paraId="5BDB1CF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w:t>
            </w:r>
          </w:p>
        </w:tc>
        <w:tc>
          <w:tcPr>
            <w:tcW w:w="1552" w:type="dxa"/>
            <w:shd w:val="clear" w:color="auto" w:fill="auto"/>
            <w:noWrap/>
            <w:vAlign w:val="bottom"/>
            <w:hideMark/>
          </w:tcPr>
          <w:p w14:paraId="7FF35C4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0,25</w:t>
            </w:r>
          </w:p>
        </w:tc>
      </w:tr>
      <w:tr w:rsidR="008D1507" w:rsidRPr="008D1507" w14:paraId="483FD7AA" w14:textId="77777777" w:rsidTr="00A73C3C">
        <w:trPr>
          <w:trHeight w:val="300"/>
        </w:trPr>
        <w:tc>
          <w:tcPr>
            <w:tcW w:w="708" w:type="dxa"/>
            <w:shd w:val="clear" w:color="auto" w:fill="auto"/>
            <w:noWrap/>
            <w:vAlign w:val="bottom"/>
            <w:hideMark/>
          </w:tcPr>
          <w:p w14:paraId="474E81F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50</w:t>
            </w:r>
          </w:p>
        </w:tc>
        <w:tc>
          <w:tcPr>
            <w:tcW w:w="1697" w:type="dxa"/>
            <w:shd w:val="clear" w:color="auto" w:fill="auto"/>
            <w:noWrap/>
            <w:vAlign w:val="bottom"/>
            <w:hideMark/>
          </w:tcPr>
          <w:p w14:paraId="29DC1B0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P-50</w:t>
            </w:r>
          </w:p>
        </w:tc>
        <w:tc>
          <w:tcPr>
            <w:tcW w:w="1418" w:type="dxa"/>
            <w:shd w:val="clear" w:color="auto" w:fill="auto"/>
            <w:noWrap/>
            <w:vAlign w:val="bottom"/>
            <w:hideMark/>
          </w:tcPr>
          <w:p w14:paraId="7C06780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847</w:t>
            </w:r>
          </w:p>
        </w:tc>
        <w:tc>
          <w:tcPr>
            <w:tcW w:w="1275" w:type="dxa"/>
            <w:shd w:val="clear" w:color="auto" w:fill="auto"/>
            <w:noWrap/>
            <w:vAlign w:val="bottom"/>
            <w:hideMark/>
          </w:tcPr>
          <w:p w14:paraId="1F38324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J-11</w:t>
            </w:r>
          </w:p>
        </w:tc>
        <w:tc>
          <w:tcPr>
            <w:tcW w:w="1134" w:type="dxa"/>
            <w:shd w:val="clear" w:color="auto" w:fill="auto"/>
            <w:noWrap/>
            <w:vAlign w:val="bottom"/>
            <w:hideMark/>
          </w:tcPr>
          <w:p w14:paraId="49EDF0C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J-9</w:t>
            </w:r>
          </w:p>
        </w:tc>
        <w:tc>
          <w:tcPr>
            <w:tcW w:w="1189" w:type="dxa"/>
            <w:shd w:val="clear" w:color="auto" w:fill="auto"/>
            <w:noWrap/>
            <w:vAlign w:val="bottom"/>
            <w:hideMark/>
          </w:tcPr>
          <w:p w14:paraId="483A454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w:t>
            </w:r>
          </w:p>
        </w:tc>
        <w:tc>
          <w:tcPr>
            <w:tcW w:w="1552" w:type="dxa"/>
            <w:shd w:val="clear" w:color="auto" w:fill="auto"/>
            <w:noWrap/>
            <w:vAlign w:val="bottom"/>
            <w:hideMark/>
          </w:tcPr>
          <w:p w14:paraId="7E817A5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0,24</w:t>
            </w:r>
          </w:p>
        </w:tc>
      </w:tr>
      <w:tr w:rsidR="008D1507" w:rsidRPr="008D1507" w14:paraId="25C9D0CA" w14:textId="77777777" w:rsidTr="00A73C3C">
        <w:trPr>
          <w:trHeight w:val="300"/>
        </w:trPr>
        <w:tc>
          <w:tcPr>
            <w:tcW w:w="708" w:type="dxa"/>
            <w:shd w:val="clear" w:color="auto" w:fill="auto"/>
            <w:noWrap/>
            <w:vAlign w:val="bottom"/>
            <w:hideMark/>
          </w:tcPr>
          <w:p w14:paraId="5441701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51</w:t>
            </w:r>
          </w:p>
        </w:tc>
        <w:tc>
          <w:tcPr>
            <w:tcW w:w="1697" w:type="dxa"/>
            <w:shd w:val="clear" w:color="auto" w:fill="auto"/>
            <w:noWrap/>
            <w:vAlign w:val="bottom"/>
            <w:hideMark/>
          </w:tcPr>
          <w:p w14:paraId="6D7632A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P-51</w:t>
            </w:r>
          </w:p>
        </w:tc>
        <w:tc>
          <w:tcPr>
            <w:tcW w:w="1418" w:type="dxa"/>
            <w:shd w:val="clear" w:color="auto" w:fill="auto"/>
            <w:noWrap/>
            <w:vAlign w:val="bottom"/>
            <w:hideMark/>
          </w:tcPr>
          <w:p w14:paraId="6A829DD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221</w:t>
            </w:r>
          </w:p>
        </w:tc>
        <w:tc>
          <w:tcPr>
            <w:tcW w:w="1275" w:type="dxa"/>
            <w:shd w:val="clear" w:color="auto" w:fill="auto"/>
            <w:noWrap/>
            <w:vAlign w:val="bottom"/>
            <w:hideMark/>
          </w:tcPr>
          <w:p w14:paraId="2FED30B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J-14</w:t>
            </w:r>
          </w:p>
        </w:tc>
        <w:tc>
          <w:tcPr>
            <w:tcW w:w="1134" w:type="dxa"/>
            <w:shd w:val="clear" w:color="auto" w:fill="auto"/>
            <w:noWrap/>
            <w:vAlign w:val="bottom"/>
            <w:hideMark/>
          </w:tcPr>
          <w:p w14:paraId="3972DBD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J-19</w:t>
            </w:r>
          </w:p>
        </w:tc>
        <w:tc>
          <w:tcPr>
            <w:tcW w:w="1189" w:type="dxa"/>
            <w:shd w:val="clear" w:color="auto" w:fill="auto"/>
            <w:noWrap/>
            <w:vAlign w:val="bottom"/>
            <w:hideMark/>
          </w:tcPr>
          <w:p w14:paraId="066958AC"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w:t>
            </w:r>
          </w:p>
        </w:tc>
        <w:tc>
          <w:tcPr>
            <w:tcW w:w="1552" w:type="dxa"/>
            <w:shd w:val="clear" w:color="auto" w:fill="auto"/>
            <w:noWrap/>
            <w:vAlign w:val="bottom"/>
            <w:hideMark/>
          </w:tcPr>
          <w:p w14:paraId="127B787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0,24</w:t>
            </w:r>
          </w:p>
        </w:tc>
      </w:tr>
      <w:tr w:rsidR="008D1507" w:rsidRPr="008D1507" w14:paraId="571FD75B" w14:textId="77777777" w:rsidTr="00A73C3C">
        <w:trPr>
          <w:trHeight w:val="300"/>
        </w:trPr>
        <w:tc>
          <w:tcPr>
            <w:tcW w:w="708" w:type="dxa"/>
            <w:shd w:val="clear" w:color="auto" w:fill="auto"/>
            <w:noWrap/>
            <w:vAlign w:val="bottom"/>
            <w:hideMark/>
          </w:tcPr>
          <w:p w14:paraId="4A5BA18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52</w:t>
            </w:r>
          </w:p>
        </w:tc>
        <w:tc>
          <w:tcPr>
            <w:tcW w:w="1697" w:type="dxa"/>
            <w:shd w:val="clear" w:color="auto" w:fill="auto"/>
            <w:noWrap/>
            <w:vAlign w:val="bottom"/>
            <w:hideMark/>
          </w:tcPr>
          <w:p w14:paraId="384FE70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P-52</w:t>
            </w:r>
          </w:p>
        </w:tc>
        <w:tc>
          <w:tcPr>
            <w:tcW w:w="1418" w:type="dxa"/>
            <w:shd w:val="clear" w:color="auto" w:fill="auto"/>
            <w:noWrap/>
            <w:vAlign w:val="bottom"/>
            <w:hideMark/>
          </w:tcPr>
          <w:p w14:paraId="6C5F83A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290</w:t>
            </w:r>
          </w:p>
        </w:tc>
        <w:tc>
          <w:tcPr>
            <w:tcW w:w="1275" w:type="dxa"/>
            <w:shd w:val="clear" w:color="auto" w:fill="auto"/>
            <w:noWrap/>
            <w:vAlign w:val="bottom"/>
            <w:hideMark/>
          </w:tcPr>
          <w:p w14:paraId="2749DA9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J-36</w:t>
            </w:r>
          </w:p>
        </w:tc>
        <w:tc>
          <w:tcPr>
            <w:tcW w:w="1134" w:type="dxa"/>
            <w:shd w:val="clear" w:color="auto" w:fill="auto"/>
            <w:noWrap/>
            <w:vAlign w:val="bottom"/>
            <w:hideMark/>
          </w:tcPr>
          <w:p w14:paraId="575456C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J-38</w:t>
            </w:r>
          </w:p>
        </w:tc>
        <w:tc>
          <w:tcPr>
            <w:tcW w:w="1189" w:type="dxa"/>
            <w:shd w:val="clear" w:color="auto" w:fill="auto"/>
            <w:noWrap/>
            <w:vAlign w:val="bottom"/>
            <w:hideMark/>
          </w:tcPr>
          <w:p w14:paraId="599214C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w:t>
            </w:r>
          </w:p>
        </w:tc>
        <w:tc>
          <w:tcPr>
            <w:tcW w:w="1552" w:type="dxa"/>
            <w:shd w:val="clear" w:color="auto" w:fill="auto"/>
            <w:noWrap/>
            <w:vAlign w:val="bottom"/>
            <w:hideMark/>
          </w:tcPr>
          <w:p w14:paraId="5433827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0,22</w:t>
            </w:r>
          </w:p>
        </w:tc>
      </w:tr>
      <w:tr w:rsidR="008D1507" w:rsidRPr="008D1507" w14:paraId="0E0B6D48" w14:textId="77777777" w:rsidTr="00A73C3C">
        <w:trPr>
          <w:trHeight w:val="300"/>
        </w:trPr>
        <w:tc>
          <w:tcPr>
            <w:tcW w:w="708" w:type="dxa"/>
            <w:shd w:val="clear" w:color="auto" w:fill="auto"/>
            <w:noWrap/>
            <w:vAlign w:val="bottom"/>
            <w:hideMark/>
          </w:tcPr>
          <w:p w14:paraId="7B95A1A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53</w:t>
            </w:r>
          </w:p>
        </w:tc>
        <w:tc>
          <w:tcPr>
            <w:tcW w:w="1697" w:type="dxa"/>
            <w:shd w:val="clear" w:color="auto" w:fill="auto"/>
            <w:noWrap/>
            <w:vAlign w:val="bottom"/>
            <w:hideMark/>
          </w:tcPr>
          <w:p w14:paraId="3666D36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P-53</w:t>
            </w:r>
          </w:p>
        </w:tc>
        <w:tc>
          <w:tcPr>
            <w:tcW w:w="1418" w:type="dxa"/>
            <w:shd w:val="clear" w:color="auto" w:fill="auto"/>
            <w:noWrap/>
            <w:vAlign w:val="bottom"/>
            <w:hideMark/>
          </w:tcPr>
          <w:p w14:paraId="21C9644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114</w:t>
            </w:r>
          </w:p>
        </w:tc>
        <w:tc>
          <w:tcPr>
            <w:tcW w:w="1275" w:type="dxa"/>
            <w:shd w:val="clear" w:color="auto" w:fill="auto"/>
            <w:noWrap/>
            <w:vAlign w:val="bottom"/>
            <w:hideMark/>
          </w:tcPr>
          <w:p w14:paraId="46179D7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J-18</w:t>
            </w:r>
          </w:p>
        </w:tc>
        <w:tc>
          <w:tcPr>
            <w:tcW w:w="1134" w:type="dxa"/>
            <w:shd w:val="clear" w:color="auto" w:fill="auto"/>
            <w:noWrap/>
            <w:vAlign w:val="bottom"/>
            <w:hideMark/>
          </w:tcPr>
          <w:p w14:paraId="1300397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J-17</w:t>
            </w:r>
          </w:p>
        </w:tc>
        <w:tc>
          <w:tcPr>
            <w:tcW w:w="1189" w:type="dxa"/>
            <w:shd w:val="clear" w:color="auto" w:fill="auto"/>
            <w:noWrap/>
            <w:vAlign w:val="bottom"/>
            <w:hideMark/>
          </w:tcPr>
          <w:p w14:paraId="0AA876C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w:t>
            </w:r>
          </w:p>
        </w:tc>
        <w:tc>
          <w:tcPr>
            <w:tcW w:w="1552" w:type="dxa"/>
            <w:shd w:val="clear" w:color="auto" w:fill="auto"/>
            <w:noWrap/>
            <w:vAlign w:val="bottom"/>
            <w:hideMark/>
          </w:tcPr>
          <w:p w14:paraId="7BE151C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0,20</w:t>
            </w:r>
          </w:p>
        </w:tc>
      </w:tr>
      <w:tr w:rsidR="008D1507" w:rsidRPr="008D1507" w14:paraId="70AFAB9D" w14:textId="77777777" w:rsidTr="00A73C3C">
        <w:trPr>
          <w:trHeight w:val="300"/>
        </w:trPr>
        <w:tc>
          <w:tcPr>
            <w:tcW w:w="708" w:type="dxa"/>
            <w:shd w:val="clear" w:color="auto" w:fill="auto"/>
            <w:noWrap/>
            <w:vAlign w:val="bottom"/>
            <w:hideMark/>
          </w:tcPr>
          <w:p w14:paraId="676C0DF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54</w:t>
            </w:r>
          </w:p>
        </w:tc>
        <w:tc>
          <w:tcPr>
            <w:tcW w:w="1697" w:type="dxa"/>
            <w:shd w:val="clear" w:color="auto" w:fill="auto"/>
            <w:noWrap/>
            <w:vAlign w:val="bottom"/>
            <w:hideMark/>
          </w:tcPr>
          <w:p w14:paraId="375FA58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P-54</w:t>
            </w:r>
          </w:p>
        </w:tc>
        <w:tc>
          <w:tcPr>
            <w:tcW w:w="1418" w:type="dxa"/>
            <w:shd w:val="clear" w:color="auto" w:fill="auto"/>
            <w:noWrap/>
            <w:vAlign w:val="bottom"/>
            <w:hideMark/>
          </w:tcPr>
          <w:p w14:paraId="6B5DF0C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332</w:t>
            </w:r>
          </w:p>
        </w:tc>
        <w:tc>
          <w:tcPr>
            <w:tcW w:w="1275" w:type="dxa"/>
            <w:shd w:val="clear" w:color="auto" w:fill="auto"/>
            <w:noWrap/>
            <w:vAlign w:val="bottom"/>
            <w:hideMark/>
          </w:tcPr>
          <w:p w14:paraId="0DE9E53F"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J-37</w:t>
            </w:r>
          </w:p>
        </w:tc>
        <w:tc>
          <w:tcPr>
            <w:tcW w:w="1134" w:type="dxa"/>
            <w:shd w:val="clear" w:color="auto" w:fill="auto"/>
            <w:noWrap/>
            <w:vAlign w:val="bottom"/>
            <w:hideMark/>
          </w:tcPr>
          <w:p w14:paraId="610C602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J-38</w:t>
            </w:r>
          </w:p>
        </w:tc>
        <w:tc>
          <w:tcPr>
            <w:tcW w:w="1189" w:type="dxa"/>
            <w:shd w:val="clear" w:color="auto" w:fill="auto"/>
            <w:noWrap/>
            <w:vAlign w:val="bottom"/>
            <w:hideMark/>
          </w:tcPr>
          <w:p w14:paraId="32D18FD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w:t>
            </w:r>
          </w:p>
        </w:tc>
        <w:tc>
          <w:tcPr>
            <w:tcW w:w="1552" w:type="dxa"/>
            <w:shd w:val="clear" w:color="auto" w:fill="auto"/>
            <w:noWrap/>
            <w:vAlign w:val="bottom"/>
            <w:hideMark/>
          </w:tcPr>
          <w:p w14:paraId="2C87CC2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0,19</w:t>
            </w:r>
          </w:p>
        </w:tc>
      </w:tr>
      <w:tr w:rsidR="008D1507" w:rsidRPr="008D1507" w14:paraId="4BA3BEC8" w14:textId="77777777" w:rsidTr="00A73C3C">
        <w:trPr>
          <w:trHeight w:val="300"/>
        </w:trPr>
        <w:tc>
          <w:tcPr>
            <w:tcW w:w="708" w:type="dxa"/>
            <w:shd w:val="clear" w:color="auto" w:fill="auto"/>
            <w:noWrap/>
            <w:vAlign w:val="bottom"/>
            <w:hideMark/>
          </w:tcPr>
          <w:p w14:paraId="1E578FC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55</w:t>
            </w:r>
          </w:p>
        </w:tc>
        <w:tc>
          <w:tcPr>
            <w:tcW w:w="1697" w:type="dxa"/>
            <w:shd w:val="clear" w:color="auto" w:fill="auto"/>
            <w:noWrap/>
            <w:vAlign w:val="bottom"/>
            <w:hideMark/>
          </w:tcPr>
          <w:p w14:paraId="2032EAB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P-55</w:t>
            </w:r>
          </w:p>
        </w:tc>
        <w:tc>
          <w:tcPr>
            <w:tcW w:w="1418" w:type="dxa"/>
            <w:shd w:val="clear" w:color="auto" w:fill="auto"/>
            <w:noWrap/>
            <w:vAlign w:val="bottom"/>
            <w:hideMark/>
          </w:tcPr>
          <w:p w14:paraId="5C62E47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358</w:t>
            </w:r>
          </w:p>
        </w:tc>
        <w:tc>
          <w:tcPr>
            <w:tcW w:w="1275" w:type="dxa"/>
            <w:shd w:val="clear" w:color="auto" w:fill="auto"/>
            <w:noWrap/>
            <w:vAlign w:val="bottom"/>
            <w:hideMark/>
          </w:tcPr>
          <w:p w14:paraId="58E28FD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J-25</w:t>
            </w:r>
          </w:p>
        </w:tc>
        <w:tc>
          <w:tcPr>
            <w:tcW w:w="1134" w:type="dxa"/>
            <w:shd w:val="clear" w:color="auto" w:fill="auto"/>
            <w:noWrap/>
            <w:vAlign w:val="bottom"/>
            <w:hideMark/>
          </w:tcPr>
          <w:p w14:paraId="06B57F0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J-26</w:t>
            </w:r>
          </w:p>
        </w:tc>
        <w:tc>
          <w:tcPr>
            <w:tcW w:w="1189" w:type="dxa"/>
            <w:shd w:val="clear" w:color="auto" w:fill="auto"/>
            <w:noWrap/>
            <w:vAlign w:val="bottom"/>
            <w:hideMark/>
          </w:tcPr>
          <w:p w14:paraId="7BD616E9"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w:t>
            </w:r>
          </w:p>
        </w:tc>
        <w:tc>
          <w:tcPr>
            <w:tcW w:w="1552" w:type="dxa"/>
            <w:shd w:val="clear" w:color="auto" w:fill="auto"/>
            <w:noWrap/>
            <w:vAlign w:val="bottom"/>
            <w:hideMark/>
          </w:tcPr>
          <w:p w14:paraId="5F39E8C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0,18</w:t>
            </w:r>
          </w:p>
        </w:tc>
      </w:tr>
      <w:tr w:rsidR="008D1507" w:rsidRPr="008D1507" w14:paraId="1196EC24" w14:textId="77777777" w:rsidTr="00A73C3C">
        <w:trPr>
          <w:trHeight w:val="300"/>
        </w:trPr>
        <w:tc>
          <w:tcPr>
            <w:tcW w:w="708" w:type="dxa"/>
            <w:shd w:val="clear" w:color="auto" w:fill="auto"/>
            <w:noWrap/>
            <w:vAlign w:val="bottom"/>
            <w:hideMark/>
          </w:tcPr>
          <w:p w14:paraId="63DAEA1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56</w:t>
            </w:r>
          </w:p>
        </w:tc>
        <w:tc>
          <w:tcPr>
            <w:tcW w:w="1697" w:type="dxa"/>
            <w:shd w:val="clear" w:color="auto" w:fill="auto"/>
            <w:noWrap/>
            <w:vAlign w:val="bottom"/>
            <w:hideMark/>
          </w:tcPr>
          <w:p w14:paraId="6053D36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P-56</w:t>
            </w:r>
          </w:p>
        </w:tc>
        <w:tc>
          <w:tcPr>
            <w:tcW w:w="1418" w:type="dxa"/>
            <w:shd w:val="clear" w:color="auto" w:fill="auto"/>
            <w:noWrap/>
            <w:vAlign w:val="bottom"/>
            <w:hideMark/>
          </w:tcPr>
          <w:p w14:paraId="0AE27FE6"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309</w:t>
            </w:r>
          </w:p>
        </w:tc>
        <w:tc>
          <w:tcPr>
            <w:tcW w:w="1275" w:type="dxa"/>
            <w:shd w:val="clear" w:color="auto" w:fill="auto"/>
            <w:noWrap/>
            <w:vAlign w:val="bottom"/>
            <w:hideMark/>
          </w:tcPr>
          <w:p w14:paraId="2E514DBB"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J-40</w:t>
            </w:r>
          </w:p>
        </w:tc>
        <w:tc>
          <w:tcPr>
            <w:tcW w:w="1134" w:type="dxa"/>
            <w:shd w:val="clear" w:color="auto" w:fill="auto"/>
            <w:noWrap/>
            <w:vAlign w:val="bottom"/>
            <w:hideMark/>
          </w:tcPr>
          <w:p w14:paraId="001FDB1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J-42</w:t>
            </w:r>
          </w:p>
        </w:tc>
        <w:tc>
          <w:tcPr>
            <w:tcW w:w="1189" w:type="dxa"/>
            <w:shd w:val="clear" w:color="auto" w:fill="auto"/>
            <w:noWrap/>
            <w:vAlign w:val="bottom"/>
            <w:hideMark/>
          </w:tcPr>
          <w:p w14:paraId="6125119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w:t>
            </w:r>
          </w:p>
        </w:tc>
        <w:tc>
          <w:tcPr>
            <w:tcW w:w="1552" w:type="dxa"/>
            <w:shd w:val="clear" w:color="auto" w:fill="auto"/>
            <w:noWrap/>
            <w:vAlign w:val="bottom"/>
            <w:hideMark/>
          </w:tcPr>
          <w:p w14:paraId="6620C0F2"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0,18</w:t>
            </w:r>
          </w:p>
        </w:tc>
      </w:tr>
      <w:tr w:rsidR="008D1507" w:rsidRPr="008D1507" w14:paraId="05CF4BDC" w14:textId="77777777" w:rsidTr="00A73C3C">
        <w:trPr>
          <w:trHeight w:val="300"/>
        </w:trPr>
        <w:tc>
          <w:tcPr>
            <w:tcW w:w="708" w:type="dxa"/>
            <w:shd w:val="clear" w:color="auto" w:fill="auto"/>
            <w:noWrap/>
            <w:vAlign w:val="bottom"/>
            <w:hideMark/>
          </w:tcPr>
          <w:p w14:paraId="65EDEDF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57</w:t>
            </w:r>
          </w:p>
        </w:tc>
        <w:tc>
          <w:tcPr>
            <w:tcW w:w="1697" w:type="dxa"/>
            <w:shd w:val="clear" w:color="auto" w:fill="auto"/>
            <w:noWrap/>
            <w:vAlign w:val="bottom"/>
            <w:hideMark/>
          </w:tcPr>
          <w:p w14:paraId="73CE916A"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P-57</w:t>
            </w:r>
          </w:p>
        </w:tc>
        <w:tc>
          <w:tcPr>
            <w:tcW w:w="1418" w:type="dxa"/>
            <w:shd w:val="clear" w:color="auto" w:fill="auto"/>
            <w:noWrap/>
            <w:vAlign w:val="bottom"/>
            <w:hideMark/>
          </w:tcPr>
          <w:p w14:paraId="56AD7F4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93</w:t>
            </w:r>
          </w:p>
        </w:tc>
        <w:tc>
          <w:tcPr>
            <w:tcW w:w="1275" w:type="dxa"/>
            <w:shd w:val="clear" w:color="auto" w:fill="auto"/>
            <w:noWrap/>
            <w:vAlign w:val="bottom"/>
            <w:hideMark/>
          </w:tcPr>
          <w:p w14:paraId="58F9871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J-45</w:t>
            </w:r>
          </w:p>
        </w:tc>
        <w:tc>
          <w:tcPr>
            <w:tcW w:w="1134" w:type="dxa"/>
            <w:shd w:val="clear" w:color="auto" w:fill="auto"/>
            <w:noWrap/>
            <w:vAlign w:val="bottom"/>
            <w:hideMark/>
          </w:tcPr>
          <w:p w14:paraId="77C12AB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J-44</w:t>
            </w:r>
          </w:p>
        </w:tc>
        <w:tc>
          <w:tcPr>
            <w:tcW w:w="1189" w:type="dxa"/>
            <w:shd w:val="clear" w:color="auto" w:fill="auto"/>
            <w:noWrap/>
            <w:vAlign w:val="bottom"/>
            <w:hideMark/>
          </w:tcPr>
          <w:p w14:paraId="48909DC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w:t>
            </w:r>
          </w:p>
        </w:tc>
        <w:tc>
          <w:tcPr>
            <w:tcW w:w="1552" w:type="dxa"/>
            <w:shd w:val="clear" w:color="auto" w:fill="auto"/>
            <w:noWrap/>
            <w:vAlign w:val="bottom"/>
            <w:hideMark/>
          </w:tcPr>
          <w:p w14:paraId="6F009E8C"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0,16</w:t>
            </w:r>
          </w:p>
        </w:tc>
      </w:tr>
      <w:tr w:rsidR="008D1507" w:rsidRPr="008D1507" w14:paraId="6006CC83" w14:textId="77777777" w:rsidTr="00A73C3C">
        <w:trPr>
          <w:trHeight w:val="300"/>
        </w:trPr>
        <w:tc>
          <w:tcPr>
            <w:tcW w:w="708" w:type="dxa"/>
            <w:shd w:val="clear" w:color="auto" w:fill="auto"/>
            <w:noWrap/>
            <w:vAlign w:val="bottom"/>
            <w:hideMark/>
          </w:tcPr>
          <w:p w14:paraId="7C9DF91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58</w:t>
            </w:r>
          </w:p>
        </w:tc>
        <w:tc>
          <w:tcPr>
            <w:tcW w:w="1697" w:type="dxa"/>
            <w:shd w:val="clear" w:color="auto" w:fill="auto"/>
            <w:noWrap/>
            <w:vAlign w:val="bottom"/>
            <w:hideMark/>
          </w:tcPr>
          <w:p w14:paraId="5369836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P-58</w:t>
            </w:r>
          </w:p>
        </w:tc>
        <w:tc>
          <w:tcPr>
            <w:tcW w:w="1418" w:type="dxa"/>
            <w:shd w:val="clear" w:color="auto" w:fill="auto"/>
            <w:noWrap/>
            <w:vAlign w:val="bottom"/>
            <w:hideMark/>
          </w:tcPr>
          <w:p w14:paraId="11E1F7A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287</w:t>
            </w:r>
          </w:p>
        </w:tc>
        <w:tc>
          <w:tcPr>
            <w:tcW w:w="1275" w:type="dxa"/>
            <w:shd w:val="clear" w:color="auto" w:fill="auto"/>
            <w:noWrap/>
            <w:vAlign w:val="bottom"/>
            <w:hideMark/>
          </w:tcPr>
          <w:p w14:paraId="24E7A71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J-23</w:t>
            </w:r>
          </w:p>
        </w:tc>
        <w:tc>
          <w:tcPr>
            <w:tcW w:w="1134" w:type="dxa"/>
            <w:shd w:val="clear" w:color="auto" w:fill="auto"/>
            <w:noWrap/>
            <w:vAlign w:val="bottom"/>
            <w:hideMark/>
          </w:tcPr>
          <w:p w14:paraId="66016E13"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J-24</w:t>
            </w:r>
          </w:p>
        </w:tc>
        <w:tc>
          <w:tcPr>
            <w:tcW w:w="1189" w:type="dxa"/>
            <w:shd w:val="clear" w:color="auto" w:fill="auto"/>
            <w:noWrap/>
            <w:vAlign w:val="bottom"/>
            <w:hideMark/>
          </w:tcPr>
          <w:p w14:paraId="5FE8B780"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11</w:t>
            </w:r>
          </w:p>
        </w:tc>
        <w:tc>
          <w:tcPr>
            <w:tcW w:w="1552" w:type="dxa"/>
            <w:shd w:val="clear" w:color="auto" w:fill="auto"/>
            <w:noWrap/>
            <w:vAlign w:val="bottom"/>
            <w:hideMark/>
          </w:tcPr>
          <w:p w14:paraId="7DD4993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0,16</w:t>
            </w:r>
          </w:p>
        </w:tc>
      </w:tr>
      <w:tr w:rsidR="008D1507" w:rsidRPr="008D1507" w14:paraId="5F7C38A2" w14:textId="77777777" w:rsidTr="00A73C3C">
        <w:trPr>
          <w:trHeight w:val="300"/>
        </w:trPr>
        <w:tc>
          <w:tcPr>
            <w:tcW w:w="708" w:type="dxa"/>
            <w:shd w:val="clear" w:color="auto" w:fill="auto"/>
            <w:noWrap/>
            <w:vAlign w:val="bottom"/>
            <w:hideMark/>
          </w:tcPr>
          <w:p w14:paraId="7FE0AF6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59</w:t>
            </w:r>
          </w:p>
        </w:tc>
        <w:tc>
          <w:tcPr>
            <w:tcW w:w="1697" w:type="dxa"/>
            <w:shd w:val="clear" w:color="auto" w:fill="auto"/>
            <w:noWrap/>
            <w:vAlign w:val="bottom"/>
            <w:hideMark/>
          </w:tcPr>
          <w:p w14:paraId="69B5FF3F"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P-59</w:t>
            </w:r>
          </w:p>
        </w:tc>
        <w:tc>
          <w:tcPr>
            <w:tcW w:w="1418" w:type="dxa"/>
            <w:shd w:val="clear" w:color="auto" w:fill="auto"/>
            <w:noWrap/>
            <w:vAlign w:val="bottom"/>
            <w:hideMark/>
          </w:tcPr>
          <w:p w14:paraId="060E056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791</w:t>
            </w:r>
          </w:p>
        </w:tc>
        <w:tc>
          <w:tcPr>
            <w:tcW w:w="1275" w:type="dxa"/>
            <w:shd w:val="clear" w:color="auto" w:fill="auto"/>
            <w:noWrap/>
            <w:vAlign w:val="bottom"/>
            <w:hideMark/>
          </w:tcPr>
          <w:p w14:paraId="62F2216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J-10</w:t>
            </w:r>
          </w:p>
        </w:tc>
        <w:tc>
          <w:tcPr>
            <w:tcW w:w="1134" w:type="dxa"/>
            <w:shd w:val="clear" w:color="auto" w:fill="auto"/>
            <w:noWrap/>
            <w:vAlign w:val="bottom"/>
            <w:hideMark/>
          </w:tcPr>
          <w:p w14:paraId="7DF73B5C"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J-17</w:t>
            </w:r>
          </w:p>
        </w:tc>
        <w:tc>
          <w:tcPr>
            <w:tcW w:w="1189" w:type="dxa"/>
            <w:shd w:val="clear" w:color="auto" w:fill="auto"/>
            <w:noWrap/>
            <w:vAlign w:val="bottom"/>
            <w:hideMark/>
          </w:tcPr>
          <w:p w14:paraId="10AD304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w:t>
            </w:r>
          </w:p>
        </w:tc>
        <w:tc>
          <w:tcPr>
            <w:tcW w:w="1552" w:type="dxa"/>
            <w:shd w:val="clear" w:color="auto" w:fill="auto"/>
            <w:noWrap/>
            <w:vAlign w:val="bottom"/>
            <w:hideMark/>
          </w:tcPr>
          <w:p w14:paraId="5F23122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0,16</w:t>
            </w:r>
          </w:p>
        </w:tc>
      </w:tr>
      <w:tr w:rsidR="008D1507" w:rsidRPr="008D1507" w14:paraId="26CCA427" w14:textId="77777777" w:rsidTr="00A73C3C">
        <w:trPr>
          <w:trHeight w:val="300"/>
        </w:trPr>
        <w:tc>
          <w:tcPr>
            <w:tcW w:w="708" w:type="dxa"/>
            <w:shd w:val="clear" w:color="auto" w:fill="auto"/>
            <w:noWrap/>
            <w:vAlign w:val="bottom"/>
            <w:hideMark/>
          </w:tcPr>
          <w:p w14:paraId="3B95903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60</w:t>
            </w:r>
          </w:p>
        </w:tc>
        <w:tc>
          <w:tcPr>
            <w:tcW w:w="1697" w:type="dxa"/>
            <w:shd w:val="clear" w:color="auto" w:fill="auto"/>
            <w:noWrap/>
            <w:vAlign w:val="bottom"/>
            <w:hideMark/>
          </w:tcPr>
          <w:p w14:paraId="73CA875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P-60</w:t>
            </w:r>
          </w:p>
        </w:tc>
        <w:tc>
          <w:tcPr>
            <w:tcW w:w="1418" w:type="dxa"/>
            <w:shd w:val="clear" w:color="auto" w:fill="auto"/>
            <w:noWrap/>
            <w:vAlign w:val="bottom"/>
            <w:hideMark/>
          </w:tcPr>
          <w:p w14:paraId="3BB7DE8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298</w:t>
            </w:r>
          </w:p>
        </w:tc>
        <w:tc>
          <w:tcPr>
            <w:tcW w:w="1275" w:type="dxa"/>
            <w:shd w:val="clear" w:color="auto" w:fill="auto"/>
            <w:noWrap/>
            <w:vAlign w:val="bottom"/>
            <w:hideMark/>
          </w:tcPr>
          <w:p w14:paraId="17E03ECE"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J-15</w:t>
            </w:r>
          </w:p>
        </w:tc>
        <w:tc>
          <w:tcPr>
            <w:tcW w:w="1134" w:type="dxa"/>
            <w:shd w:val="clear" w:color="auto" w:fill="auto"/>
            <w:noWrap/>
            <w:vAlign w:val="bottom"/>
            <w:hideMark/>
          </w:tcPr>
          <w:p w14:paraId="10D617F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J-18</w:t>
            </w:r>
          </w:p>
        </w:tc>
        <w:tc>
          <w:tcPr>
            <w:tcW w:w="1189" w:type="dxa"/>
            <w:shd w:val="clear" w:color="auto" w:fill="auto"/>
            <w:noWrap/>
            <w:vAlign w:val="bottom"/>
            <w:hideMark/>
          </w:tcPr>
          <w:p w14:paraId="0061276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w:t>
            </w:r>
          </w:p>
        </w:tc>
        <w:tc>
          <w:tcPr>
            <w:tcW w:w="1552" w:type="dxa"/>
            <w:shd w:val="clear" w:color="auto" w:fill="auto"/>
            <w:noWrap/>
            <w:vAlign w:val="bottom"/>
            <w:hideMark/>
          </w:tcPr>
          <w:p w14:paraId="2A30A23C"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0,15</w:t>
            </w:r>
          </w:p>
        </w:tc>
      </w:tr>
      <w:tr w:rsidR="008D1507" w:rsidRPr="008D1507" w14:paraId="370F71C4" w14:textId="77777777" w:rsidTr="00A73C3C">
        <w:trPr>
          <w:trHeight w:val="300"/>
        </w:trPr>
        <w:tc>
          <w:tcPr>
            <w:tcW w:w="708" w:type="dxa"/>
            <w:shd w:val="clear" w:color="auto" w:fill="auto"/>
            <w:noWrap/>
            <w:vAlign w:val="bottom"/>
            <w:hideMark/>
          </w:tcPr>
          <w:p w14:paraId="13C2318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61</w:t>
            </w:r>
          </w:p>
        </w:tc>
        <w:tc>
          <w:tcPr>
            <w:tcW w:w="1697" w:type="dxa"/>
            <w:shd w:val="clear" w:color="auto" w:fill="auto"/>
            <w:noWrap/>
            <w:vAlign w:val="bottom"/>
            <w:hideMark/>
          </w:tcPr>
          <w:p w14:paraId="1BF3CFB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P-61</w:t>
            </w:r>
          </w:p>
        </w:tc>
        <w:tc>
          <w:tcPr>
            <w:tcW w:w="1418" w:type="dxa"/>
            <w:shd w:val="clear" w:color="auto" w:fill="auto"/>
            <w:noWrap/>
            <w:vAlign w:val="bottom"/>
            <w:hideMark/>
          </w:tcPr>
          <w:p w14:paraId="7374124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114</w:t>
            </w:r>
          </w:p>
        </w:tc>
        <w:tc>
          <w:tcPr>
            <w:tcW w:w="1275" w:type="dxa"/>
            <w:shd w:val="clear" w:color="auto" w:fill="auto"/>
            <w:noWrap/>
            <w:vAlign w:val="bottom"/>
            <w:hideMark/>
          </w:tcPr>
          <w:p w14:paraId="46EEA249"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J-15</w:t>
            </w:r>
          </w:p>
        </w:tc>
        <w:tc>
          <w:tcPr>
            <w:tcW w:w="1134" w:type="dxa"/>
            <w:shd w:val="clear" w:color="auto" w:fill="auto"/>
            <w:noWrap/>
            <w:vAlign w:val="bottom"/>
            <w:hideMark/>
          </w:tcPr>
          <w:p w14:paraId="4BD498AB"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J-16</w:t>
            </w:r>
          </w:p>
        </w:tc>
        <w:tc>
          <w:tcPr>
            <w:tcW w:w="1189" w:type="dxa"/>
            <w:shd w:val="clear" w:color="auto" w:fill="auto"/>
            <w:noWrap/>
            <w:vAlign w:val="bottom"/>
            <w:hideMark/>
          </w:tcPr>
          <w:p w14:paraId="35F1C34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w:t>
            </w:r>
          </w:p>
        </w:tc>
        <w:tc>
          <w:tcPr>
            <w:tcW w:w="1552" w:type="dxa"/>
            <w:shd w:val="clear" w:color="auto" w:fill="auto"/>
            <w:noWrap/>
            <w:vAlign w:val="bottom"/>
            <w:hideMark/>
          </w:tcPr>
          <w:p w14:paraId="16DCFE2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0,13</w:t>
            </w:r>
          </w:p>
        </w:tc>
      </w:tr>
      <w:tr w:rsidR="008D1507" w:rsidRPr="008D1507" w14:paraId="4C1CDAF8" w14:textId="77777777" w:rsidTr="00A73C3C">
        <w:trPr>
          <w:trHeight w:val="300"/>
        </w:trPr>
        <w:tc>
          <w:tcPr>
            <w:tcW w:w="708" w:type="dxa"/>
            <w:shd w:val="clear" w:color="auto" w:fill="auto"/>
            <w:noWrap/>
            <w:vAlign w:val="bottom"/>
            <w:hideMark/>
          </w:tcPr>
          <w:p w14:paraId="668C443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62</w:t>
            </w:r>
          </w:p>
        </w:tc>
        <w:tc>
          <w:tcPr>
            <w:tcW w:w="1697" w:type="dxa"/>
            <w:shd w:val="clear" w:color="auto" w:fill="auto"/>
            <w:noWrap/>
            <w:vAlign w:val="bottom"/>
            <w:hideMark/>
          </w:tcPr>
          <w:p w14:paraId="2E22E8C6"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P-62</w:t>
            </w:r>
          </w:p>
        </w:tc>
        <w:tc>
          <w:tcPr>
            <w:tcW w:w="1418" w:type="dxa"/>
            <w:shd w:val="clear" w:color="auto" w:fill="auto"/>
            <w:noWrap/>
            <w:vAlign w:val="bottom"/>
            <w:hideMark/>
          </w:tcPr>
          <w:p w14:paraId="0C48BD2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332</w:t>
            </w:r>
          </w:p>
        </w:tc>
        <w:tc>
          <w:tcPr>
            <w:tcW w:w="1275" w:type="dxa"/>
            <w:shd w:val="clear" w:color="auto" w:fill="auto"/>
            <w:noWrap/>
            <w:vAlign w:val="bottom"/>
            <w:hideMark/>
          </w:tcPr>
          <w:p w14:paraId="5D8CACF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J-42</w:t>
            </w:r>
          </w:p>
        </w:tc>
        <w:tc>
          <w:tcPr>
            <w:tcW w:w="1134" w:type="dxa"/>
            <w:shd w:val="clear" w:color="auto" w:fill="auto"/>
            <w:noWrap/>
            <w:vAlign w:val="bottom"/>
            <w:hideMark/>
          </w:tcPr>
          <w:p w14:paraId="78D3B9D2"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J-41</w:t>
            </w:r>
          </w:p>
        </w:tc>
        <w:tc>
          <w:tcPr>
            <w:tcW w:w="1189" w:type="dxa"/>
            <w:shd w:val="clear" w:color="auto" w:fill="auto"/>
            <w:noWrap/>
            <w:vAlign w:val="bottom"/>
            <w:hideMark/>
          </w:tcPr>
          <w:p w14:paraId="6D8C9B6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w:t>
            </w:r>
          </w:p>
        </w:tc>
        <w:tc>
          <w:tcPr>
            <w:tcW w:w="1552" w:type="dxa"/>
            <w:shd w:val="clear" w:color="auto" w:fill="auto"/>
            <w:noWrap/>
            <w:vAlign w:val="bottom"/>
            <w:hideMark/>
          </w:tcPr>
          <w:p w14:paraId="4633CBC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0,10</w:t>
            </w:r>
          </w:p>
        </w:tc>
      </w:tr>
      <w:tr w:rsidR="008D1507" w:rsidRPr="008D1507" w14:paraId="3E1F9591" w14:textId="77777777" w:rsidTr="00A73C3C">
        <w:trPr>
          <w:trHeight w:val="300"/>
        </w:trPr>
        <w:tc>
          <w:tcPr>
            <w:tcW w:w="708" w:type="dxa"/>
            <w:shd w:val="clear" w:color="auto" w:fill="auto"/>
            <w:noWrap/>
            <w:vAlign w:val="bottom"/>
            <w:hideMark/>
          </w:tcPr>
          <w:p w14:paraId="0A0941D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63</w:t>
            </w:r>
          </w:p>
        </w:tc>
        <w:tc>
          <w:tcPr>
            <w:tcW w:w="1697" w:type="dxa"/>
            <w:shd w:val="clear" w:color="auto" w:fill="auto"/>
            <w:noWrap/>
            <w:vAlign w:val="bottom"/>
            <w:hideMark/>
          </w:tcPr>
          <w:p w14:paraId="202FEEEF"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P-63</w:t>
            </w:r>
          </w:p>
        </w:tc>
        <w:tc>
          <w:tcPr>
            <w:tcW w:w="1418" w:type="dxa"/>
            <w:shd w:val="clear" w:color="auto" w:fill="auto"/>
            <w:noWrap/>
            <w:vAlign w:val="bottom"/>
            <w:hideMark/>
          </w:tcPr>
          <w:p w14:paraId="69EE1D2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864</w:t>
            </w:r>
          </w:p>
        </w:tc>
        <w:tc>
          <w:tcPr>
            <w:tcW w:w="1275" w:type="dxa"/>
            <w:shd w:val="clear" w:color="auto" w:fill="auto"/>
            <w:noWrap/>
            <w:vAlign w:val="bottom"/>
            <w:hideMark/>
          </w:tcPr>
          <w:p w14:paraId="6EE0D181"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J-16</w:t>
            </w:r>
          </w:p>
        </w:tc>
        <w:tc>
          <w:tcPr>
            <w:tcW w:w="1134" w:type="dxa"/>
            <w:shd w:val="clear" w:color="auto" w:fill="auto"/>
            <w:noWrap/>
            <w:vAlign w:val="bottom"/>
            <w:hideMark/>
          </w:tcPr>
          <w:p w14:paraId="41D2437D"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J-12</w:t>
            </w:r>
          </w:p>
        </w:tc>
        <w:tc>
          <w:tcPr>
            <w:tcW w:w="1189" w:type="dxa"/>
            <w:shd w:val="clear" w:color="auto" w:fill="auto"/>
            <w:noWrap/>
            <w:vAlign w:val="bottom"/>
            <w:hideMark/>
          </w:tcPr>
          <w:p w14:paraId="3A73F58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w:t>
            </w:r>
          </w:p>
        </w:tc>
        <w:tc>
          <w:tcPr>
            <w:tcW w:w="1552" w:type="dxa"/>
            <w:shd w:val="clear" w:color="auto" w:fill="auto"/>
            <w:noWrap/>
            <w:vAlign w:val="bottom"/>
            <w:hideMark/>
          </w:tcPr>
          <w:p w14:paraId="0D9F94E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0,08</w:t>
            </w:r>
          </w:p>
        </w:tc>
      </w:tr>
      <w:tr w:rsidR="008D1507" w:rsidRPr="008D1507" w14:paraId="09BB5B2C" w14:textId="77777777" w:rsidTr="00A73C3C">
        <w:trPr>
          <w:trHeight w:val="300"/>
        </w:trPr>
        <w:tc>
          <w:tcPr>
            <w:tcW w:w="708" w:type="dxa"/>
            <w:shd w:val="clear" w:color="auto" w:fill="auto"/>
            <w:noWrap/>
            <w:vAlign w:val="bottom"/>
            <w:hideMark/>
          </w:tcPr>
          <w:p w14:paraId="5CB9B1FE"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lastRenderedPageBreak/>
              <w:t>64</w:t>
            </w:r>
          </w:p>
        </w:tc>
        <w:tc>
          <w:tcPr>
            <w:tcW w:w="1697" w:type="dxa"/>
            <w:shd w:val="clear" w:color="auto" w:fill="auto"/>
            <w:noWrap/>
            <w:vAlign w:val="bottom"/>
            <w:hideMark/>
          </w:tcPr>
          <w:p w14:paraId="5AEE40B4"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P-64</w:t>
            </w:r>
          </w:p>
        </w:tc>
        <w:tc>
          <w:tcPr>
            <w:tcW w:w="1418" w:type="dxa"/>
            <w:shd w:val="clear" w:color="auto" w:fill="auto"/>
            <w:noWrap/>
            <w:vAlign w:val="bottom"/>
            <w:hideMark/>
          </w:tcPr>
          <w:p w14:paraId="013514A8"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330</w:t>
            </w:r>
          </w:p>
        </w:tc>
        <w:tc>
          <w:tcPr>
            <w:tcW w:w="1275" w:type="dxa"/>
            <w:shd w:val="clear" w:color="auto" w:fill="auto"/>
            <w:noWrap/>
            <w:vAlign w:val="bottom"/>
            <w:hideMark/>
          </w:tcPr>
          <w:p w14:paraId="6C662DA5"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J-19</w:t>
            </w:r>
          </w:p>
        </w:tc>
        <w:tc>
          <w:tcPr>
            <w:tcW w:w="1134" w:type="dxa"/>
            <w:shd w:val="clear" w:color="auto" w:fill="auto"/>
            <w:noWrap/>
            <w:vAlign w:val="bottom"/>
            <w:hideMark/>
          </w:tcPr>
          <w:p w14:paraId="26F2112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J-18</w:t>
            </w:r>
          </w:p>
        </w:tc>
        <w:tc>
          <w:tcPr>
            <w:tcW w:w="1189" w:type="dxa"/>
            <w:shd w:val="clear" w:color="auto" w:fill="auto"/>
            <w:noWrap/>
            <w:vAlign w:val="bottom"/>
            <w:hideMark/>
          </w:tcPr>
          <w:p w14:paraId="03F066F7"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-1</w:t>
            </w:r>
          </w:p>
        </w:tc>
        <w:tc>
          <w:tcPr>
            <w:tcW w:w="1552" w:type="dxa"/>
            <w:shd w:val="clear" w:color="auto" w:fill="auto"/>
            <w:noWrap/>
            <w:vAlign w:val="bottom"/>
            <w:hideMark/>
          </w:tcPr>
          <w:p w14:paraId="38AAC10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0,08</w:t>
            </w:r>
          </w:p>
        </w:tc>
      </w:tr>
      <w:tr w:rsidR="008D1507" w:rsidRPr="008D1507" w14:paraId="1B1C043C" w14:textId="77777777" w:rsidTr="00A73C3C">
        <w:trPr>
          <w:trHeight w:val="300"/>
        </w:trPr>
        <w:tc>
          <w:tcPr>
            <w:tcW w:w="708" w:type="dxa"/>
            <w:shd w:val="clear" w:color="auto" w:fill="auto"/>
            <w:noWrap/>
            <w:vAlign w:val="bottom"/>
            <w:hideMark/>
          </w:tcPr>
          <w:p w14:paraId="73A55A9B"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65</w:t>
            </w:r>
          </w:p>
        </w:tc>
        <w:tc>
          <w:tcPr>
            <w:tcW w:w="1697" w:type="dxa"/>
            <w:shd w:val="clear" w:color="auto" w:fill="auto"/>
            <w:noWrap/>
            <w:vAlign w:val="bottom"/>
            <w:hideMark/>
          </w:tcPr>
          <w:p w14:paraId="2991F24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P-65</w:t>
            </w:r>
          </w:p>
        </w:tc>
        <w:tc>
          <w:tcPr>
            <w:tcW w:w="1418" w:type="dxa"/>
            <w:shd w:val="clear" w:color="auto" w:fill="auto"/>
            <w:noWrap/>
            <w:vAlign w:val="bottom"/>
            <w:hideMark/>
          </w:tcPr>
          <w:p w14:paraId="5F08854D"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296</w:t>
            </w:r>
          </w:p>
        </w:tc>
        <w:tc>
          <w:tcPr>
            <w:tcW w:w="1275" w:type="dxa"/>
            <w:shd w:val="clear" w:color="auto" w:fill="auto"/>
            <w:noWrap/>
            <w:vAlign w:val="bottom"/>
            <w:hideMark/>
          </w:tcPr>
          <w:p w14:paraId="64EED04F"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J-17</w:t>
            </w:r>
          </w:p>
        </w:tc>
        <w:tc>
          <w:tcPr>
            <w:tcW w:w="1134" w:type="dxa"/>
            <w:shd w:val="clear" w:color="auto" w:fill="auto"/>
            <w:noWrap/>
            <w:vAlign w:val="bottom"/>
            <w:hideMark/>
          </w:tcPr>
          <w:p w14:paraId="38BA51C6"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J-16</w:t>
            </w:r>
          </w:p>
        </w:tc>
        <w:tc>
          <w:tcPr>
            <w:tcW w:w="1189" w:type="dxa"/>
            <w:shd w:val="clear" w:color="auto" w:fill="auto"/>
            <w:noWrap/>
            <w:vAlign w:val="bottom"/>
            <w:hideMark/>
          </w:tcPr>
          <w:p w14:paraId="4DF03E14"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1552" w:type="dxa"/>
            <w:shd w:val="clear" w:color="auto" w:fill="auto"/>
            <w:noWrap/>
            <w:vAlign w:val="bottom"/>
            <w:hideMark/>
          </w:tcPr>
          <w:p w14:paraId="148A5CE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0,04</w:t>
            </w:r>
          </w:p>
        </w:tc>
      </w:tr>
      <w:tr w:rsidR="00A73C3C" w:rsidRPr="008D1507" w14:paraId="75E1D8BB" w14:textId="77777777" w:rsidTr="00A73C3C">
        <w:trPr>
          <w:trHeight w:val="300"/>
        </w:trPr>
        <w:tc>
          <w:tcPr>
            <w:tcW w:w="708" w:type="dxa"/>
            <w:shd w:val="clear" w:color="auto" w:fill="auto"/>
            <w:noWrap/>
            <w:vAlign w:val="bottom"/>
            <w:hideMark/>
          </w:tcPr>
          <w:p w14:paraId="1CDB293F"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66</w:t>
            </w:r>
          </w:p>
        </w:tc>
        <w:tc>
          <w:tcPr>
            <w:tcW w:w="1697" w:type="dxa"/>
            <w:shd w:val="clear" w:color="auto" w:fill="auto"/>
            <w:noWrap/>
            <w:vAlign w:val="bottom"/>
            <w:hideMark/>
          </w:tcPr>
          <w:p w14:paraId="1ECA1940"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P-66</w:t>
            </w:r>
          </w:p>
        </w:tc>
        <w:tc>
          <w:tcPr>
            <w:tcW w:w="1418" w:type="dxa"/>
            <w:shd w:val="clear" w:color="auto" w:fill="auto"/>
            <w:noWrap/>
            <w:vAlign w:val="bottom"/>
            <w:hideMark/>
          </w:tcPr>
          <w:p w14:paraId="4A376B0A"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202</w:t>
            </w:r>
          </w:p>
        </w:tc>
        <w:tc>
          <w:tcPr>
            <w:tcW w:w="1275" w:type="dxa"/>
            <w:shd w:val="clear" w:color="auto" w:fill="auto"/>
            <w:noWrap/>
            <w:vAlign w:val="bottom"/>
            <w:hideMark/>
          </w:tcPr>
          <w:p w14:paraId="4B1240B7"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J-26</w:t>
            </w:r>
          </w:p>
        </w:tc>
        <w:tc>
          <w:tcPr>
            <w:tcW w:w="1134" w:type="dxa"/>
            <w:shd w:val="clear" w:color="auto" w:fill="auto"/>
            <w:noWrap/>
            <w:vAlign w:val="bottom"/>
            <w:hideMark/>
          </w:tcPr>
          <w:p w14:paraId="16497D68" w14:textId="77777777" w:rsidR="00A73C3C" w:rsidRPr="008D1507" w:rsidRDefault="00A73C3C" w:rsidP="00D260D0">
            <w:pPr>
              <w:spacing w:before="0"/>
              <w:ind w:firstLine="0"/>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J-27</w:t>
            </w:r>
          </w:p>
        </w:tc>
        <w:tc>
          <w:tcPr>
            <w:tcW w:w="1189" w:type="dxa"/>
            <w:shd w:val="clear" w:color="auto" w:fill="auto"/>
            <w:noWrap/>
            <w:vAlign w:val="bottom"/>
            <w:hideMark/>
          </w:tcPr>
          <w:p w14:paraId="2C2C5445"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w:t>
            </w:r>
          </w:p>
        </w:tc>
        <w:tc>
          <w:tcPr>
            <w:tcW w:w="1552" w:type="dxa"/>
            <w:shd w:val="clear" w:color="auto" w:fill="auto"/>
            <w:noWrap/>
            <w:vAlign w:val="bottom"/>
            <w:hideMark/>
          </w:tcPr>
          <w:p w14:paraId="3BA9A313" w14:textId="77777777" w:rsidR="00A73C3C" w:rsidRPr="008D1507" w:rsidRDefault="00A73C3C" w:rsidP="00D260D0">
            <w:pPr>
              <w:spacing w:before="0"/>
              <w:ind w:firstLine="0"/>
              <w:jc w:val="right"/>
              <w:rPr>
                <w:rFonts w:ascii="Calibri" w:eastAsia="Times New Roman" w:hAnsi="Calibri" w:cs="Calibri"/>
                <w:noProof w:val="0"/>
                <w:sz w:val="22"/>
                <w:szCs w:val="22"/>
                <w:lang w:val="en-US"/>
              </w:rPr>
            </w:pPr>
            <w:r w:rsidRPr="008D1507">
              <w:rPr>
                <w:rFonts w:ascii="Calibri" w:eastAsia="Times New Roman" w:hAnsi="Calibri" w:cs="Calibri"/>
                <w:noProof w:val="0"/>
                <w:sz w:val="22"/>
                <w:szCs w:val="22"/>
                <w:lang w:val="en-US"/>
              </w:rPr>
              <w:t>0,00</w:t>
            </w:r>
          </w:p>
        </w:tc>
      </w:tr>
    </w:tbl>
    <w:p w14:paraId="74446D0D" w14:textId="77777777" w:rsidR="00A73C3C" w:rsidRPr="008D1507" w:rsidRDefault="00A73C3C" w:rsidP="00A73C3C">
      <w:pPr>
        <w:spacing w:before="0"/>
        <w:ind w:firstLine="709"/>
        <w:rPr>
          <w:b/>
        </w:rPr>
      </w:pPr>
    </w:p>
    <w:p w14:paraId="31A2C451" w14:textId="4BA85BD0" w:rsidR="00345EB0" w:rsidRPr="008D1507" w:rsidRDefault="00D72445" w:rsidP="00D42B40">
      <w:pPr>
        <w:tabs>
          <w:tab w:val="left" w:pos="1200"/>
        </w:tabs>
        <w:autoSpaceDE w:val="0"/>
        <w:autoSpaceDN w:val="0"/>
        <w:adjustRightInd w:val="0"/>
        <w:spacing w:before="60"/>
        <w:ind w:firstLine="960"/>
        <w:jc w:val="both"/>
        <w:rPr>
          <w:rFonts w:eastAsiaTheme="minorHAnsi"/>
          <w:noProof w:val="0"/>
        </w:rPr>
      </w:pPr>
      <w:r w:rsidRPr="008D1507">
        <w:rPr>
          <w:rFonts w:eastAsiaTheme="minorHAnsi"/>
          <w:noProof w:val="0"/>
        </w:rPr>
        <w:t>-</w:t>
      </w:r>
      <w:r w:rsidRPr="008D1507">
        <w:rPr>
          <w:rFonts w:eastAsiaTheme="minorHAnsi"/>
          <w:noProof w:val="0"/>
        </w:rPr>
        <w:tab/>
        <w:t>Mạng lưới cấp nước sử dụng mạng hỗn hợp kết hợp giữa mạng vòng và mạng cụt theo các trục đường giao thông cấp nước cho toàn khu quy hoạch.</w:t>
      </w:r>
    </w:p>
    <w:p w14:paraId="2119E054" w14:textId="61A27D03" w:rsidR="00D72445" w:rsidRPr="008D1507" w:rsidRDefault="00D72445" w:rsidP="00345EB0">
      <w:pPr>
        <w:widowControl w:val="0"/>
        <w:tabs>
          <w:tab w:val="left" w:pos="1200"/>
        </w:tabs>
        <w:autoSpaceDE w:val="0"/>
        <w:autoSpaceDN w:val="0"/>
        <w:adjustRightInd w:val="0"/>
        <w:spacing w:before="60"/>
        <w:ind w:firstLine="958"/>
        <w:jc w:val="both"/>
        <w:rPr>
          <w:rFonts w:eastAsiaTheme="minorHAnsi"/>
          <w:noProof w:val="0"/>
        </w:rPr>
      </w:pPr>
      <w:r w:rsidRPr="008D1507">
        <w:rPr>
          <w:rFonts w:eastAsiaTheme="minorHAnsi"/>
          <w:noProof w:val="0"/>
        </w:rPr>
        <w:t>-</w:t>
      </w:r>
      <w:r w:rsidRPr="008D1507">
        <w:rPr>
          <w:rFonts w:eastAsiaTheme="minorHAnsi"/>
          <w:noProof w:val="0"/>
        </w:rPr>
        <w:tab/>
        <w:t>Nâng cấp mạng lưới cấp nước hiện trạng đảm bảo kết nối với mạng lưới cấp nước mới theo tiết diện quy hoạch, đảm bảo cấp nước liên tục cho người dân</w:t>
      </w:r>
      <w:r w:rsidR="00D42B40" w:rsidRPr="008D1507">
        <w:rPr>
          <w:rFonts w:eastAsiaTheme="minorHAnsi"/>
          <w:noProof w:val="0"/>
        </w:rPr>
        <w:t>.</w:t>
      </w:r>
    </w:p>
    <w:p w14:paraId="78BFB201" w14:textId="41EF628C" w:rsidR="00D72445" w:rsidRPr="008D1507" w:rsidRDefault="00A73C3C" w:rsidP="00D42B40">
      <w:pPr>
        <w:tabs>
          <w:tab w:val="left" w:pos="1200"/>
        </w:tabs>
        <w:autoSpaceDE w:val="0"/>
        <w:autoSpaceDN w:val="0"/>
        <w:adjustRightInd w:val="0"/>
        <w:spacing w:before="60"/>
        <w:ind w:firstLine="960"/>
        <w:jc w:val="both"/>
        <w:rPr>
          <w:rFonts w:eastAsiaTheme="minorHAnsi"/>
          <w:noProof w:val="0"/>
        </w:rPr>
      </w:pPr>
      <w:r w:rsidRPr="008D1507">
        <w:rPr>
          <w:rFonts w:eastAsiaTheme="minorHAnsi"/>
          <w:noProof w:val="0"/>
        </w:rPr>
        <w:t>-</w:t>
      </w:r>
      <w:r w:rsidRPr="008D1507">
        <w:rPr>
          <w:rFonts w:eastAsiaTheme="minorHAnsi"/>
          <w:noProof w:val="0"/>
        </w:rPr>
        <w:tab/>
        <w:t>Mạng cấp nước cấp 1 sử dụng ống uPVC (hoặc vật liệu thay thế có tính tương đồng), tiết diện Ø300</w:t>
      </w:r>
      <w:r w:rsidRPr="008D1507">
        <w:rPr>
          <w:shd w:val="clear" w:color="auto" w:fill="FFFFFF"/>
        </w:rPr>
        <w:t>mm</w:t>
      </w:r>
    </w:p>
    <w:p w14:paraId="6D1CD91B" w14:textId="7C3B0F5C" w:rsidR="00D72445" w:rsidRPr="008D1507" w:rsidRDefault="00D72445" w:rsidP="00D42B40">
      <w:pPr>
        <w:tabs>
          <w:tab w:val="left" w:pos="1200"/>
        </w:tabs>
        <w:autoSpaceDE w:val="0"/>
        <w:autoSpaceDN w:val="0"/>
        <w:adjustRightInd w:val="0"/>
        <w:spacing w:before="60"/>
        <w:ind w:firstLine="960"/>
        <w:jc w:val="both"/>
        <w:rPr>
          <w:rFonts w:eastAsiaTheme="minorHAnsi"/>
          <w:noProof w:val="0"/>
        </w:rPr>
      </w:pPr>
      <w:r w:rsidRPr="008D1507">
        <w:rPr>
          <w:rFonts w:eastAsiaTheme="minorHAnsi"/>
          <w:noProof w:val="0"/>
        </w:rPr>
        <w:t>-</w:t>
      </w:r>
      <w:r w:rsidRPr="008D1507">
        <w:rPr>
          <w:rFonts w:eastAsiaTheme="minorHAnsi"/>
          <w:noProof w:val="0"/>
        </w:rPr>
        <w:tab/>
        <w:t xml:space="preserve">Mạng cấp nước phân phối sử dụng ống </w:t>
      </w:r>
      <w:r w:rsidR="00E55DDD" w:rsidRPr="008D1507">
        <w:rPr>
          <w:rFonts w:eastAsiaTheme="minorHAnsi"/>
          <w:noProof w:val="0"/>
        </w:rPr>
        <w:t xml:space="preserve">uPVC (hoặc vật liệu thay thế </w:t>
      </w:r>
      <w:r w:rsidR="00F84B6F" w:rsidRPr="008D1507">
        <w:rPr>
          <w:rFonts w:eastAsiaTheme="minorHAnsi"/>
          <w:noProof w:val="0"/>
        </w:rPr>
        <w:t>có tính tương đồng</w:t>
      </w:r>
      <w:r w:rsidR="00E55DDD" w:rsidRPr="008D1507">
        <w:rPr>
          <w:rFonts w:eastAsiaTheme="minorHAnsi"/>
          <w:noProof w:val="0"/>
        </w:rPr>
        <w:t>), tiết diện</w:t>
      </w:r>
      <w:r w:rsidRPr="008D1507">
        <w:rPr>
          <w:rFonts w:eastAsiaTheme="minorHAnsi"/>
          <w:noProof w:val="0"/>
        </w:rPr>
        <w:t xml:space="preserve"> Ø110 - Ø200</w:t>
      </w:r>
      <w:r w:rsidR="00D42B40" w:rsidRPr="008D1507">
        <w:rPr>
          <w:shd w:val="clear" w:color="auto" w:fill="FFFFFF"/>
        </w:rPr>
        <w:t xml:space="preserve"> mm</w:t>
      </w:r>
    </w:p>
    <w:p w14:paraId="06C1CDAF" w14:textId="4465E2EA" w:rsidR="00D72445" w:rsidRPr="008D1507" w:rsidRDefault="00D72445" w:rsidP="00D72445">
      <w:pPr>
        <w:tabs>
          <w:tab w:val="left" w:pos="1200"/>
        </w:tabs>
        <w:autoSpaceDE w:val="0"/>
        <w:autoSpaceDN w:val="0"/>
        <w:adjustRightInd w:val="0"/>
        <w:spacing w:before="60"/>
        <w:ind w:firstLine="960"/>
        <w:jc w:val="both"/>
        <w:rPr>
          <w:rFonts w:eastAsiaTheme="minorHAnsi"/>
          <w:noProof w:val="0"/>
        </w:rPr>
      </w:pPr>
      <w:r w:rsidRPr="008D1507">
        <w:rPr>
          <w:rFonts w:eastAsiaTheme="minorHAnsi"/>
          <w:noProof w:val="0"/>
        </w:rPr>
        <w:t>-</w:t>
      </w:r>
      <w:r w:rsidRPr="008D1507">
        <w:rPr>
          <w:rFonts w:eastAsiaTheme="minorHAnsi"/>
          <w:noProof w:val="0"/>
        </w:rPr>
        <w:tab/>
        <w:t xml:space="preserve">Vật liệu dùng cho ống cấp nước là ống </w:t>
      </w:r>
      <w:r w:rsidR="00E55DDD" w:rsidRPr="008D1507">
        <w:rPr>
          <w:rFonts w:eastAsiaTheme="minorHAnsi"/>
          <w:noProof w:val="0"/>
        </w:rPr>
        <w:t xml:space="preserve">uPVC (hoặc vật liệu thay thế </w:t>
      </w:r>
      <w:r w:rsidR="00F84B6F" w:rsidRPr="008D1507">
        <w:rPr>
          <w:rFonts w:eastAsiaTheme="minorHAnsi"/>
          <w:noProof w:val="0"/>
        </w:rPr>
        <w:t>có tính tương đồng</w:t>
      </w:r>
      <w:r w:rsidR="00E55DDD" w:rsidRPr="008D1507">
        <w:rPr>
          <w:rFonts w:eastAsiaTheme="minorHAnsi"/>
          <w:noProof w:val="0"/>
        </w:rPr>
        <w:t>)</w:t>
      </w:r>
      <w:r w:rsidRPr="008D1507">
        <w:rPr>
          <w:rFonts w:eastAsiaTheme="minorHAnsi"/>
          <w:noProof w:val="0"/>
        </w:rPr>
        <w:t>.</w:t>
      </w:r>
    </w:p>
    <w:p w14:paraId="53FC6334" w14:textId="4AC5CBE2" w:rsidR="00D72445" w:rsidRPr="008D1507" w:rsidRDefault="00D72445" w:rsidP="00D72445">
      <w:pPr>
        <w:spacing w:after="120"/>
        <w:ind w:firstLine="709"/>
        <w:jc w:val="both"/>
      </w:pPr>
      <w:r w:rsidRPr="008D1507">
        <w:rPr>
          <w:rFonts w:eastAsiaTheme="minorHAnsi"/>
          <w:noProof w:val="0"/>
        </w:rPr>
        <w:t xml:space="preserve">Ống được đặt </w:t>
      </w:r>
      <w:r w:rsidR="00D42B40" w:rsidRPr="008D1507">
        <w:rPr>
          <w:rFonts w:eastAsiaTheme="minorHAnsi"/>
          <w:noProof w:val="0"/>
        </w:rPr>
        <w:t>dọc theo</w:t>
      </w:r>
      <w:r w:rsidRPr="008D1507">
        <w:rPr>
          <w:rFonts w:eastAsiaTheme="minorHAnsi"/>
          <w:noProof w:val="0"/>
        </w:rPr>
        <w:t xml:space="preserve"> vỉa hè với độ sâu chôn ống từ 0.5 đến 0.7m.</w:t>
      </w:r>
    </w:p>
    <w:p w14:paraId="14769750" w14:textId="773BEC52" w:rsidR="00D72445" w:rsidRPr="008D1507" w:rsidRDefault="00D72445" w:rsidP="00D72445">
      <w:pPr>
        <w:spacing w:after="120"/>
        <w:ind w:firstLine="709"/>
        <w:jc w:val="both"/>
        <w:rPr>
          <w:b/>
        </w:rPr>
      </w:pPr>
      <w:r w:rsidRPr="008D1507">
        <w:t xml:space="preserve">* </w:t>
      </w:r>
      <w:r w:rsidRPr="008D1507">
        <w:rPr>
          <w:shd w:val="clear" w:color="auto" w:fill="FFFFFF"/>
        </w:rPr>
        <w:t>Trên mạng ống cấp nước</w:t>
      </w:r>
      <w:r w:rsidR="00D42B40" w:rsidRPr="008D1507">
        <w:rPr>
          <w:shd w:val="clear" w:color="auto" w:fill="FFFFFF"/>
        </w:rPr>
        <w:t xml:space="preserve"> (tiết diện </w:t>
      </w:r>
      <w:r w:rsidR="00D42B40" w:rsidRPr="008D1507">
        <w:rPr>
          <w:rFonts w:eastAsiaTheme="minorHAnsi"/>
          <w:noProof w:val="0"/>
        </w:rPr>
        <w:t>Ø</w:t>
      </w:r>
      <w:r w:rsidR="00D42B40" w:rsidRPr="008D1507">
        <w:rPr>
          <w:shd w:val="clear" w:color="auto" w:fill="FFFFFF"/>
        </w:rPr>
        <w:t>≥100 mm)</w:t>
      </w:r>
      <w:r w:rsidRPr="008D1507">
        <w:rPr>
          <w:shd w:val="clear" w:color="auto" w:fill="FFFFFF"/>
        </w:rPr>
        <w:t xml:space="preserve"> bố trí các họng lấy nước chữa cháy đảm bảo các quy định về khoảng cách tối đa giữa các họng là 150 m. Khoảng cách tối thiểu giữa họng và tường các ngôi nhà là 5 m. Họng cứu hỏa bố trí trên vỉa hè đảm bảo khoảng cách tối đa giữa họng và mép đường là 2,5 m</w:t>
      </w:r>
      <w:r w:rsidRPr="008D1507">
        <w:rPr>
          <w:i/>
          <w:shd w:val="clear" w:color="auto" w:fill="FFFFFF"/>
        </w:rPr>
        <w:t xml:space="preserve"> (Căn cứ khoản 2.10.5 QCVN 01:2021/BXD)</w:t>
      </w:r>
      <w:r w:rsidRPr="008D1507">
        <w:rPr>
          <w:shd w:val="clear" w:color="auto" w:fill="FFFFFF"/>
        </w:rPr>
        <w:t>.</w:t>
      </w:r>
    </w:p>
    <w:p w14:paraId="443492BD" w14:textId="77777777" w:rsidR="000F42C0" w:rsidRPr="008D1507" w:rsidRDefault="000F42C0" w:rsidP="000F42C0">
      <w:pPr>
        <w:spacing w:after="120"/>
        <w:jc w:val="center"/>
        <w:rPr>
          <w:b/>
        </w:rPr>
      </w:pPr>
      <w:r w:rsidRPr="008D1507">
        <w:rPr>
          <w:b/>
        </w:rPr>
        <w:t>BẢNG THỐNG KÊ ĐƯỜNG ỐNG CẤP NƯỚC QUY HOẠCH</w:t>
      </w:r>
    </w:p>
    <w:tbl>
      <w:tblPr>
        <w:tblW w:w="8905" w:type="dxa"/>
        <w:jc w:val="center"/>
        <w:tblLook w:val="04A0" w:firstRow="1" w:lastRow="0" w:firstColumn="1" w:lastColumn="0" w:noHBand="0" w:noVBand="1"/>
      </w:tblPr>
      <w:tblGrid>
        <w:gridCol w:w="900"/>
        <w:gridCol w:w="4000"/>
        <w:gridCol w:w="1845"/>
        <w:gridCol w:w="2160"/>
      </w:tblGrid>
      <w:tr w:rsidR="008D1507" w:rsidRPr="008D1507" w14:paraId="15D9C718" w14:textId="77777777" w:rsidTr="00D260D0">
        <w:trPr>
          <w:trHeight w:val="672"/>
          <w:jc w:val="center"/>
        </w:trPr>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E3647" w14:textId="77777777" w:rsidR="000F42C0" w:rsidRPr="008D1507" w:rsidRDefault="000F42C0"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STT</w:t>
            </w:r>
          </w:p>
        </w:tc>
        <w:tc>
          <w:tcPr>
            <w:tcW w:w="4000" w:type="dxa"/>
            <w:tcBorders>
              <w:top w:val="single" w:sz="4" w:space="0" w:color="auto"/>
              <w:left w:val="nil"/>
              <w:bottom w:val="single" w:sz="4" w:space="0" w:color="auto"/>
              <w:right w:val="single" w:sz="4" w:space="0" w:color="auto"/>
            </w:tcBorders>
            <w:shd w:val="clear" w:color="auto" w:fill="auto"/>
            <w:vAlign w:val="center"/>
            <w:hideMark/>
          </w:tcPr>
          <w:p w14:paraId="60A4FE8F" w14:textId="77777777" w:rsidR="000F42C0" w:rsidRPr="008D1507" w:rsidRDefault="000F42C0"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HẠNG MỤC</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34C699B4" w14:textId="77777777" w:rsidR="000F42C0" w:rsidRPr="008D1507" w:rsidRDefault="000F42C0"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ĐƠN VỊ TÍNH</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42035B7E" w14:textId="77777777" w:rsidR="000F42C0" w:rsidRPr="008D1507" w:rsidRDefault="000F42C0"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KHỐI LƯỢNG</w:t>
            </w:r>
          </w:p>
        </w:tc>
      </w:tr>
      <w:tr w:rsidR="008D1507" w:rsidRPr="008D1507" w14:paraId="51B78BC0" w14:textId="77777777" w:rsidTr="00D260D0">
        <w:trPr>
          <w:trHeight w:val="336"/>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5EB7A0C9"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1</w:t>
            </w:r>
          </w:p>
        </w:tc>
        <w:tc>
          <w:tcPr>
            <w:tcW w:w="4000" w:type="dxa"/>
            <w:tcBorders>
              <w:top w:val="nil"/>
              <w:left w:val="nil"/>
              <w:bottom w:val="single" w:sz="4" w:space="0" w:color="auto"/>
              <w:right w:val="single" w:sz="4" w:space="0" w:color="auto"/>
            </w:tcBorders>
            <w:shd w:val="clear" w:color="auto" w:fill="auto"/>
            <w:noWrap/>
            <w:vAlign w:val="center"/>
            <w:hideMark/>
          </w:tcPr>
          <w:p w14:paraId="45A01A48"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TIẾT DIỆN ỐNG Ø110</w:t>
            </w:r>
          </w:p>
        </w:tc>
        <w:tc>
          <w:tcPr>
            <w:tcW w:w="1845" w:type="dxa"/>
            <w:tcBorders>
              <w:top w:val="nil"/>
              <w:left w:val="nil"/>
              <w:bottom w:val="single" w:sz="4" w:space="0" w:color="auto"/>
              <w:right w:val="single" w:sz="4" w:space="0" w:color="auto"/>
            </w:tcBorders>
            <w:shd w:val="clear" w:color="auto" w:fill="auto"/>
            <w:noWrap/>
            <w:vAlign w:val="center"/>
            <w:hideMark/>
          </w:tcPr>
          <w:p w14:paraId="2A1D1F23"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160" w:type="dxa"/>
            <w:tcBorders>
              <w:top w:val="nil"/>
              <w:left w:val="nil"/>
              <w:bottom w:val="single" w:sz="4" w:space="0" w:color="auto"/>
              <w:right w:val="single" w:sz="4" w:space="0" w:color="auto"/>
            </w:tcBorders>
            <w:shd w:val="clear" w:color="auto" w:fill="auto"/>
            <w:vAlign w:val="center"/>
            <w:hideMark/>
          </w:tcPr>
          <w:p w14:paraId="3A405988" w14:textId="77777777" w:rsidR="000F42C0" w:rsidRPr="008D1507" w:rsidRDefault="000F42C0" w:rsidP="00D260D0">
            <w:pPr>
              <w:spacing w:before="0"/>
              <w:ind w:firstLine="0"/>
              <w:jc w:val="right"/>
              <w:rPr>
                <w:rFonts w:eastAsia="Times New Roman"/>
                <w:noProof w:val="0"/>
                <w:sz w:val="26"/>
                <w:szCs w:val="26"/>
                <w:lang w:val="en-US"/>
              </w:rPr>
            </w:pPr>
            <w:r w:rsidRPr="008D1507">
              <w:rPr>
                <w:rFonts w:eastAsia="Times New Roman"/>
                <w:noProof w:val="0"/>
                <w:sz w:val="26"/>
                <w:szCs w:val="26"/>
                <w:lang w:val="en-US"/>
              </w:rPr>
              <w:t xml:space="preserve">           26.243   </w:t>
            </w:r>
          </w:p>
        </w:tc>
      </w:tr>
      <w:tr w:rsidR="008D1507" w:rsidRPr="008D1507" w14:paraId="641514F1" w14:textId="77777777" w:rsidTr="00D260D0">
        <w:trPr>
          <w:trHeight w:val="336"/>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09791A52"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2</w:t>
            </w:r>
          </w:p>
        </w:tc>
        <w:tc>
          <w:tcPr>
            <w:tcW w:w="4000" w:type="dxa"/>
            <w:tcBorders>
              <w:top w:val="nil"/>
              <w:left w:val="nil"/>
              <w:bottom w:val="single" w:sz="4" w:space="0" w:color="auto"/>
              <w:right w:val="single" w:sz="4" w:space="0" w:color="auto"/>
            </w:tcBorders>
            <w:shd w:val="clear" w:color="auto" w:fill="auto"/>
            <w:noWrap/>
            <w:vAlign w:val="center"/>
            <w:hideMark/>
          </w:tcPr>
          <w:p w14:paraId="05F37FE7"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TIẾT DIỆN ỐNG Ø150</w:t>
            </w:r>
          </w:p>
        </w:tc>
        <w:tc>
          <w:tcPr>
            <w:tcW w:w="1845" w:type="dxa"/>
            <w:tcBorders>
              <w:top w:val="nil"/>
              <w:left w:val="nil"/>
              <w:bottom w:val="single" w:sz="4" w:space="0" w:color="auto"/>
              <w:right w:val="single" w:sz="4" w:space="0" w:color="auto"/>
            </w:tcBorders>
            <w:shd w:val="clear" w:color="auto" w:fill="auto"/>
            <w:noWrap/>
            <w:vAlign w:val="center"/>
            <w:hideMark/>
          </w:tcPr>
          <w:p w14:paraId="697E78AA"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160" w:type="dxa"/>
            <w:tcBorders>
              <w:top w:val="nil"/>
              <w:left w:val="nil"/>
              <w:bottom w:val="single" w:sz="4" w:space="0" w:color="auto"/>
              <w:right w:val="single" w:sz="4" w:space="0" w:color="auto"/>
            </w:tcBorders>
            <w:shd w:val="clear" w:color="auto" w:fill="auto"/>
            <w:vAlign w:val="center"/>
            <w:hideMark/>
          </w:tcPr>
          <w:p w14:paraId="33E7F0FE" w14:textId="77777777" w:rsidR="000F42C0" w:rsidRPr="008D1507" w:rsidRDefault="000F42C0" w:rsidP="00D260D0">
            <w:pPr>
              <w:spacing w:before="0"/>
              <w:ind w:firstLine="0"/>
              <w:jc w:val="right"/>
              <w:rPr>
                <w:rFonts w:eastAsia="Times New Roman"/>
                <w:noProof w:val="0"/>
                <w:sz w:val="26"/>
                <w:szCs w:val="26"/>
                <w:lang w:val="en-US"/>
              </w:rPr>
            </w:pPr>
            <w:r w:rsidRPr="008D1507">
              <w:rPr>
                <w:rFonts w:eastAsia="Times New Roman"/>
                <w:noProof w:val="0"/>
                <w:sz w:val="26"/>
                <w:szCs w:val="26"/>
                <w:lang w:val="en-US"/>
              </w:rPr>
              <w:t xml:space="preserve">             9.006   </w:t>
            </w:r>
          </w:p>
        </w:tc>
      </w:tr>
      <w:tr w:rsidR="008D1507" w:rsidRPr="008D1507" w14:paraId="1D38654F" w14:textId="77777777" w:rsidTr="00D260D0">
        <w:trPr>
          <w:trHeight w:val="336"/>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7D14522"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3</w:t>
            </w:r>
          </w:p>
        </w:tc>
        <w:tc>
          <w:tcPr>
            <w:tcW w:w="4000" w:type="dxa"/>
            <w:tcBorders>
              <w:top w:val="nil"/>
              <w:left w:val="nil"/>
              <w:bottom w:val="single" w:sz="4" w:space="0" w:color="auto"/>
              <w:right w:val="single" w:sz="4" w:space="0" w:color="auto"/>
            </w:tcBorders>
            <w:shd w:val="clear" w:color="auto" w:fill="auto"/>
            <w:noWrap/>
            <w:vAlign w:val="center"/>
            <w:hideMark/>
          </w:tcPr>
          <w:p w14:paraId="5255EC30"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TIẾT DIỆN ỐNG Ø200</w:t>
            </w:r>
          </w:p>
        </w:tc>
        <w:tc>
          <w:tcPr>
            <w:tcW w:w="1845" w:type="dxa"/>
            <w:tcBorders>
              <w:top w:val="nil"/>
              <w:left w:val="nil"/>
              <w:bottom w:val="single" w:sz="4" w:space="0" w:color="auto"/>
              <w:right w:val="single" w:sz="4" w:space="0" w:color="auto"/>
            </w:tcBorders>
            <w:shd w:val="clear" w:color="auto" w:fill="auto"/>
            <w:noWrap/>
            <w:vAlign w:val="center"/>
            <w:hideMark/>
          </w:tcPr>
          <w:p w14:paraId="4552C82D"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160" w:type="dxa"/>
            <w:tcBorders>
              <w:top w:val="nil"/>
              <w:left w:val="nil"/>
              <w:bottom w:val="single" w:sz="4" w:space="0" w:color="auto"/>
              <w:right w:val="single" w:sz="4" w:space="0" w:color="auto"/>
            </w:tcBorders>
            <w:shd w:val="clear" w:color="auto" w:fill="auto"/>
            <w:vAlign w:val="center"/>
            <w:hideMark/>
          </w:tcPr>
          <w:p w14:paraId="13D63EEA" w14:textId="77777777" w:rsidR="000F42C0" w:rsidRPr="008D1507" w:rsidRDefault="000F42C0" w:rsidP="00D260D0">
            <w:pPr>
              <w:spacing w:before="0"/>
              <w:ind w:firstLine="0"/>
              <w:jc w:val="right"/>
              <w:rPr>
                <w:rFonts w:eastAsia="Times New Roman"/>
                <w:noProof w:val="0"/>
                <w:sz w:val="26"/>
                <w:szCs w:val="26"/>
                <w:lang w:val="en-US"/>
              </w:rPr>
            </w:pPr>
            <w:r w:rsidRPr="008D1507">
              <w:rPr>
                <w:rFonts w:eastAsia="Times New Roman"/>
                <w:noProof w:val="0"/>
                <w:sz w:val="26"/>
                <w:szCs w:val="26"/>
                <w:lang w:val="en-US"/>
              </w:rPr>
              <w:t xml:space="preserve">             3.352   </w:t>
            </w:r>
          </w:p>
        </w:tc>
      </w:tr>
      <w:tr w:rsidR="000F42C0" w:rsidRPr="008D1507" w14:paraId="1C758A4F" w14:textId="77777777" w:rsidTr="00D260D0">
        <w:trPr>
          <w:trHeight w:val="336"/>
          <w:jc w:val="center"/>
        </w:trPr>
        <w:tc>
          <w:tcPr>
            <w:tcW w:w="900" w:type="dxa"/>
            <w:tcBorders>
              <w:top w:val="nil"/>
              <w:left w:val="single" w:sz="4" w:space="0" w:color="auto"/>
              <w:bottom w:val="single" w:sz="4" w:space="0" w:color="auto"/>
              <w:right w:val="single" w:sz="4" w:space="0" w:color="auto"/>
            </w:tcBorders>
            <w:shd w:val="clear" w:color="auto" w:fill="auto"/>
            <w:vAlign w:val="center"/>
            <w:hideMark/>
          </w:tcPr>
          <w:p w14:paraId="17935A6C"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4</w:t>
            </w:r>
          </w:p>
        </w:tc>
        <w:tc>
          <w:tcPr>
            <w:tcW w:w="4000" w:type="dxa"/>
            <w:tcBorders>
              <w:top w:val="nil"/>
              <w:left w:val="nil"/>
              <w:bottom w:val="single" w:sz="4" w:space="0" w:color="auto"/>
              <w:right w:val="single" w:sz="4" w:space="0" w:color="auto"/>
            </w:tcBorders>
            <w:shd w:val="clear" w:color="auto" w:fill="auto"/>
            <w:noWrap/>
            <w:vAlign w:val="center"/>
            <w:hideMark/>
          </w:tcPr>
          <w:p w14:paraId="0B00A918"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TIẾT DIỆN ỐNG Ø315</w:t>
            </w:r>
          </w:p>
        </w:tc>
        <w:tc>
          <w:tcPr>
            <w:tcW w:w="1845" w:type="dxa"/>
            <w:tcBorders>
              <w:top w:val="nil"/>
              <w:left w:val="nil"/>
              <w:bottom w:val="single" w:sz="4" w:space="0" w:color="auto"/>
              <w:right w:val="single" w:sz="4" w:space="0" w:color="auto"/>
            </w:tcBorders>
            <w:shd w:val="clear" w:color="auto" w:fill="auto"/>
            <w:noWrap/>
            <w:vAlign w:val="center"/>
            <w:hideMark/>
          </w:tcPr>
          <w:p w14:paraId="3363B89D"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160" w:type="dxa"/>
            <w:tcBorders>
              <w:top w:val="nil"/>
              <w:left w:val="nil"/>
              <w:bottom w:val="single" w:sz="4" w:space="0" w:color="auto"/>
              <w:right w:val="single" w:sz="4" w:space="0" w:color="auto"/>
            </w:tcBorders>
            <w:shd w:val="clear" w:color="auto" w:fill="auto"/>
            <w:vAlign w:val="center"/>
            <w:hideMark/>
          </w:tcPr>
          <w:p w14:paraId="13AE3009" w14:textId="77777777" w:rsidR="000F42C0" w:rsidRPr="008D1507" w:rsidRDefault="000F42C0" w:rsidP="00D260D0">
            <w:pPr>
              <w:spacing w:before="0"/>
              <w:ind w:firstLine="0"/>
              <w:jc w:val="right"/>
              <w:rPr>
                <w:rFonts w:eastAsia="Times New Roman"/>
                <w:noProof w:val="0"/>
                <w:sz w:val="26"/>
                <w:szCs w:val="26"/>
                <w:lang w:val="en-US"/>
              </w:rPr>
            </w:pPr>
            <w:r w:rsidRPr="008D1507">
              <w:rPr>
                <w:rFonts w:eastAsia="Times New Roman"/>
                <w:noProof w:val="0"/>
                <w:sz w:val="26"/>
                <w:szCs w:val="26"/>
                <w:lang w:val="en-US"/>
              </w:rPr>
              <w:t xml:space="preserve">             4.035   </w:t>
            </w:r>
          </w:p>
        </w:tc>
      </w:tr>
    </w:tbl>
    <w:p w14:paraId="425A2BB0" w14:textId="22029406" w:rsidR="0092003E" w:rsidRPr="008D1507" w:rsidRDefault="0092003E" w:rsidP="00D72445">
      <w:pPr>
        <w:spacing w:after="120"/>
        <w:jc w:val="center"/>
        <w:rPr>
          <w:b/>
        </w:rPr>
      </w:pPr>
    </w:p>
    <w:p w14:paraId="57F570FC" w14:textId="77777777" w:rsidR="0092003E" w:rsidRPr="008D1507" w:rsidRDefault="0092003E" w:rsidP="00D72445">
      <w:pPr>
        <w:spacing w:after="120"/>
        <w:jc w:val="center"/>
        <w:rPr>
          <w:b/>
        </w:rPr>
      </w:pPr>
    </w:p>
    <w:p w14:paraId="75FA48D8" w14:textId="77777777" w:rsidR="00D72445" w:rsidRPr="008D1507" w:rsidRDefault="00D72445" w:rsidP="00C54C1C">
      <w:pPr>
        <w:pStyle w:val="Heading2"/>
        <w:numPr>
          <w:ilvl w:val="0"/>
          <w:numId w:val="19"/>
        </w:numPr>
        <w:spacing w:after="120"/>
        <w:ind w:left="0" w:firstLine="720"/>
        <w:jc w:val="both"/>
        <w:rPr>
          <w:szCs w:val="28"/>
        </w:rPr>
      </w:pPr>
      <w:bookmarkStart w:id="140" w:name="_Toc119313033"/>
      <w:r w:rsidRPr="008D1507">
        <w:rPr>
          <w:szCs w:val="28"/>
        </w:rPr>
        <w:t>QUY HOẠCH THOÁT NƯỚC THẢI VÀ VỆ SINH MÔI TRƯỜNG</w:t>
      </w:r>
      <w:bookmarkEnd w:id="138"/>
      <w:bookmarkEnd w:id="140"/>
    </w:p>
    <w:p w14:paraId="1DC989AC" w14:textId="77777777" w:rsidR="00D72445" w:rsidRPr="008D1507" w:rsidRDefault="00D72445" w:rsidP="00C54C1C">
      <w:pPr>
        <w:pStyle w:val="Heading3"/>
        <w:numPr>
          <w:ilvl w:val="0"/>
          <w:numId w:val="20"/>
        </w:numPr>
        <w:spacing w:after="120"/>
        <w:jc w:val="both"/>
        <w:rPr>
          <w:szCs w:val="28"/>
        </w:rPr>
      </w:pPr>
      <w:bookmarkStart w:id="141" w:name="_Toc11326472"/>
      <w:bookmarkStart w:id="142" w:name="_Toc119313034"/>
      <w:r w:rsidRPr="008D1507">
        <w:rPr>
          <w:szCs w:val="28"/>
        </w:rPr>
        <w:t>Quy hoạch thoát nước thải</w:t>
      </w:r>
      <w:bookmarkEnd w:id="141"/>
      <w:bookmarkEnd w:id="142"/>
    </w:p>
    <w:p w14:paraId="57B3410F" w14:textId="77777777" w:rsidR="00D72445" w:rsidRPr="008D1507" w:rsidRDefault="00D72445" w:rsidP="00C54C1C">
      <w:pPr>
        <w:pStyle w:val="Tiumc111"/>
        <w:numPr>
          <w:ilvl w:val="1"/>
          <w:numId w:val="15"/>
        </w:numPr>
        <w:tabs>
          <w:tab w:val="left" w:pos="426"/>
        </w:tabs>
        <w:spacing w:after="120"/>
        <w:ind w:left="0" w:firstLine="0"/>
        <w:jc w:val="both"/>
        <w:rPr>
          <w:b w:val="0"/>
          <w:i/>
          <w:szCs w:val="28"/>
          <w:lang w:val="nb-NO"/>
        </w:rPr>
      </w:pPr>
      <w:r w:rsidRPr="008D1507">
        <w:rPr>
          <w:b w:val="0"/>
          <w:i/>
          <w:szCs w:val="28"/>
          <w:lang w:val="nb-NO"/>
        </w:rPr>
        <w:t>Các chỉ tiêu kỹ thuật</w:t>
      </w:r>
    </w:p>
    <w:p w14:paraId="12D3B16C" w14:textId="354BB995" w:rsidR="00D72445" w:rsidRPr="008D1507" w:rsidRDefault="00D72445" w:rsidP="00D72445">
      <w:pPr>
        <w:spacing w:after="120"/>
        <w:ind w:firstLine="426"/>
        <w:jc w:val="center"/>
        <w:rPr>
          <w:lang w:val="nb-NO"/>
        </w:rPr>
      </w:pPr>
      <w:r w:rsidRPr="008D1507">
        <w:rPr>
          <w:lang w:val="nb-NO"/>
        </w:rPr>
        <w:t xml:space="preserve">Tiêu chuẩn thoát nước: Đảm bảo đáp ứng tối thiểu 80% tiêu chuẩn cấp nước. </w:t>
      </w:r>
      <m:oMath>
        <m:sSub>
          <m:sSubPr>
            <m:ctrlPr>
              <w:rPr>
                <w:rFonts w:ascii="Cambria Math" w:hAnsi="Cambria Math"/>
                <w:i/>
                <w:lang w:val="nb-NO"/>
              </w:rPr>
            </m:ctrlPr>
          </m:sSubPr>
          <m:e>
            <m:r>
              <w:rPr>
                <w:rFonts w:ascii="Cambria Math" w:hAnsi="Cambria Math"/>
                <w:lang w:val="nb-NO"/>
              </w:rPr>
              <m:t>Q</m:t>
            </m:r>
          </m:e>
          <m:sub>
            <m:r>
              <w:rPr>
                <w:rFonts w:ascii="Cambria Math" w:hAnsi="Cambria Math"/>
                <w:lang w:val="nb-NO"/>
              </w:rPr>
              <m:t>TNT</m:t>
            </m:r>
          </m:sub>
        </m:sSub>
      </m:oMath>
      <w:r w:rsidRPr="008D1507">
        <w:rPr>
          <w:lang w:val="nb-NO"/>
        </w:rPr>
        <w:t xml:space="preserve"> ≥  </w:t>
      </w:r>
      <m:oMath>
        <m:sSub>
          <m:sSubPr>
            <m:ctrlPr>
              <w:rPr>
                <w:rFonts w:ascii="Cambria Math" w:hAnsi="Cambria Math"/>
                <w:i/>
                <w:lang w:val="nb-NO"/>
              </w:rPr>
            </m:ctrlPr>
          </m:sSubPr>
          <m:e>
            <m:r>
              <w:rPr>
                <w:rFonts w:ascii="Cambria Math" w:hAnsi="Cambria Math"/>
                <w:lang w:val="nb-NO"/>
              </w:rPr>
              <m:t>80%Q</m:t>
            </m:r>
          </m:e>
          <m:sub>
            <m:r>
              <w:rPr>
                <w:rFonts w:ascii="Cambria Math" w:hAnsi="Cambria Math"/>
                <w:lang w:val="nb-NO"/>
              </w:rPr>
              <m:t>CN</m:t>
            </m:r>
          </m:sub>
        </m:sSub>
      </m:oMath>
    </w:p>
    <w:p w14:paraId="0CDDEA85" w14:textId="77777777" w:rsidR="00D72445" w:rsidRPr="008D1507" w:rsidRDefault="00D72445" w:rsidP="00C54C1C">
      <w:pPr>
        <w:pStyle w:val="Tiumc111"/>
        <w:numPr>
          <w:ilvl w:val="1"/>
          <w:numId w:val="15"/>
        </w:numPr>
        <w:tabs>
          <w:tab w:val="left" w:pos="426"/>
        </w:tabs>
        <w:spacing w:after="120"/>
        <w:ind w:left="0" w:firstLine="0"/>
        <w:jc w:val="both"/>
        <w:rPr>
          <w:b w:val="0"/>
          <w:i/>
          <w:szCs w:val="28"/>
          <w:lang w:val="nb-NO"/>
        </w:rPr>
      </w:pPr>
      <w:r w:rsidRPr="008D1507">
        <w:rPr>
          <w:b w:val="0"/>
          <w:i/>
          <w:szCs w:val="28"/>
          <w:lang w:val="nb-NO"/>
        </w:rPr>
        <w:t xml:space="preserve"> Xác định nhu cầu thoát nước thải</w:t>
      </w:r>
    </w:p>
    <w:tbl>
      <w:tblPr>
        <w:tblW w:w="8875" w:type="dxa"/>
        <w:tblLook w:val="04A0" w:firstRow="1" w:lastRow="0" w:firstColumn="1" w:lastColumn="0" w:noHBand="0" w:noVBand="1"/>
      </w:tblPr>
      <w:tblGrid>
        <w:gridCol w:w="708"/>
        <w:gridCol w:w="3157"/>
        <w:gridCol w:w="1350"/>
        <w:gridCol w:w="1260"/>
        <w:gridCol w:w="2400"/>
      </w:tblGrid>
      <w:tr w:rsidR="008D1507" w:rsidRPr="008D1507" w14:paraId="748FA04F" w14:textId="77777777" w:rsidTr="00A84C00">
        <w:trPr>
          <w:trHeight w:val="117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AA37E"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lastRenderedPageBreak/>
              <w:t>STT</w:t>
            </w:r>
          </w:p>
        </w:tc>
        <w:tc>
          <w:tcPr>
            <w:tcW w:w="3157" w:type="dxa"/>
            <w:tcBorders>
              <w:top w:val="single" w:sz="4" w:space="0" w:color="auto"/>
              <w:left w:val="nil"/>
              <w:bottom w:val="single" w:sz="4" w:space="0" w:color="auto"/>
              <w:right w:val="single" w:sz="4" w:space="0" w:color="auto"/>
            </w:tcBorders>
            <w:shd w:val="clear" w:color="auto" w:fill="auto"/>
            <w:noWrap/>
            <w:vAlign w:val="center"/>
            <w:hideMark/>
          </w:tcPr>
          <w:p w14:paraId="53DEF4EF"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ĐỐI TƯỢNG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2B675EB3"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LƯU LƯỢNG NƯỚC CẤP</w:t>
            </w:r>
            <w:r w:rsidRPr="008D1507">
              <w:rPr>
                <w:rFonts w:eastAsia="Times New Roman"/>
                <w:b/>
                <w:bCs/>
                <w:noProof w:val="0"/>
                <w:sz w:val="26"/>
                <w:szCs w:val="26"/>
                <w:lang w:val="en-US"/>
              </w:rPr>
              <w:br/>
              <w:t>(M</w:t>
            </w:r>
            <w:r w:rsidRPr="008D1507">
              <w:rPr>
                <w:rFonts w:eastAsia="Times New Roman"/>
                <w:b/>
                <w:bCs/>
                <w:noProof w:val="0"/>
                <w:sz w:val="26"/>
                <w:szCs w:val="26"/>
                <w:vertAlign w:val="superscript"/>
                <w:lang w:val="en-US"/>
              </w:rPr>
              <w:t>3</w:t>
            </w:r>
            <w:r w:rsidRPr="008D1507">
              <w:rPr>
                <w:rFonts w:eastAsia="Times New Roman"/>
                <w:b/>
                <w:bCs/>
                <w:noProof w:val="0"/>
                <w:sz w:val="26"/>
                <w:szCs w:val="26"/>
                <w:lang w:val="en-US"/>
              </w:rPr>
              <w: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37A8C5C1"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TỶ LỆ </w:t>
            </w:r>
            <w:r w:rsidRPr="008D1507">
              <w:rPr>
                <w:rFonts w:eastAsia="Times New Roman"/>
                <w:b/>
                <w:bCs/>
                <w:noProof w:val="0"/>
                <w:sz w:val="26"/>
                <w:szCs w:val="26"/>
                <w:lang w:val="en-US"/>
              </w:rPr>
              <w:br/>
              <w:t xml:space="preserve">THU GOM </w:t>
            </w:r>
            <w:r w:rsidRPr="008D1507">
              <w:rPr>
                <w:rFonts w:eastAsia="Times New Roman"/>
                <w:b/>
                <w:bCs/>
                <w:noProof w:val="0"/>
                <w:sz w:val="26"/>
                <w:szCs w:val="26"/>
                <w:lang w:val="en-US"/>
              </w:rPr>
              <w:br/>
              <w:t>(%)</w:t>
            </w:r>
          </w:p>
        </w:tc>
        <w:tc>
          <w:tcPr>
            <w:tcW w:w="2400" w:type="dxa"/>
            <w:tcBorders>
              <w:top w:val="single" w:sz="4" w:space="0" w:color="auto"/>
              <w:left w:val="nil"/>
              <w:bottom w:val="single" w:sz="4" w:space="0" w:color="auto"/>
              <w:right w:val="single" w:sz="4" w:space="0" w:color="auto"/>
            </w:tcBorders>
            <w:shd w:val="clear" w:color="auto" w:fill="auto"/>
            <w:vAlign w:val="center"/>
            <w:hideMark/>
          </w:tcPr>
          <w:p w14:paraId="60B756F3"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LƯU LƯỢNG NƯỚC THẢI</w:t>
            </w:r>
            <w:r w:rsidRPr="008D1507">
              <w:rPr>
                <w:rFonts w:eastAsia="Times New Roman"/>
                <w:b/>
                <w:bCs/>
                <w:noProof w:val="0"/>
                <w:sz w:val="26"/>
                <w:szCs w:val="26"/>
                <w:lang w:val="en-US"/>
              </w:rPr>
              <w:br/>
              <w:t>(M</w:t>
            </w:r>
            <w:r w:rsidRPr="008D1507">
              <w:rPr>
                <w:rFonts w:eastAsia="Times New Roman"/>
                <w:b/>
                <w:bCs/>
                <w:noProof w:val="0"/>
                <w:sz w:val="26"/>
                <w:szCs w:val="26"/>
                <w:vertAlign w:val="superscript"/>
                <w:lang w:val="en-US"/>
              </w:rPr>
              <w:t>3</w:t>
            </w:r>
            <w:r w:rsidRPr="008D1507">
              <w:rPr>
                <w:rFonts w:eastAsia="Times New Roman"/>
                <w:b/>
                <w:bCs/>
                <w:noProof w:val="0"/>
                <w:sz w:val="26"/>
                <w:szCs w:val="26"/>
                <w:lang w:val="en-US"/>
              </w:rPr>
              <w:t>)</w:t>
            </w:r>
          </w:p>
        </w:tc>
      </w:tr>
      <w:tr w:rsidR="008D1507" w:rsidRPr="008D1507" w14:paraId="717072CA" w14:textId="77777777" w:rsidTr="00A84C00">
        <w:trPr>
          <w:trHeight w:val="33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4505F674"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I</w:t>
            </w:r>
          </w:p>
        </w:tc>
        <w:tc>
          <w:tcPr>
            <w:tcW w:w="3157" w:type="dxa"/>
            <w:tcBorders>
              <w:top w:val="nil"/>
              <w:left w:val="nil"/>
              <w:bottom w:val="single" w:sz="4" w:space="0" w:color="auto"/>
              <w:right w:val="single" w:sz="4" w:space="0" w:color="auto"/>
            </w:tcBorders>
            <w:shd w:val="clear" w:color="000000" w:fill="FFFFFF"/>
            <w:noWrap/>
            <w:vAlign w:val="center"/>
            <w:hideMark/>
          </w:tcPr>
          <w:p w14:paraId="10CC8E72"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CẤP NƯỚC SINH HOẠT</w:t>
            </w:r>
          </w:p>
        </w:tc>
        <w:tc>
          <w:tcPr>
            <w:tcW w:w="1350" w:type="dxa"/>
            <w:tcBorders>
              <w:top w:val="nil"/>
              <w:left w:val="nil"/>
              <w:bottom w:val="single" w:sz="4" w:space="0" w:color="auto"/>
              <w:right w:val="single" w:sz="4" w:space="0" w:color="auto"/>
            </w:tcBorders>
            <w:shd w:val="clear" w:color="auto" w:fill="auto"/>
            <w:noWrap/>
            <w:vAlign w:val="center"/>
            <w:hideMark/>
          </w:tcPr>
          <w:p w14:paraId="128157C6" w14:textId="42EB3A08" w:rsidR="00D72445" w:rsidRPr="008D1507" w:rsidRDefault="00345EB0" w:rsidP="00A84C00">
            <w:pPr>
              <w:spacing w:before="0"/>
              <w:ind w:firstLine="0"/>
              <w:jc w:val="right"/>
              <w:rPr>
                <w:rFonts w:eastAsia="Times New Roman"/>
                <w:i/>
                <w:iCs/>
                <w:noProof w:val="0"/>
                <w:sz w:val="26"/>
                <w:szCs w:val="26"/>
                <w:lang w:val="en-US"/>
              </w:rPr>
            </w:pPr>
            <w:r w:rsidRPr="008D1507">
              <w:rPr>
                <w:rFonts w:eastAsia="Times New Roman"/>
                <w:i/>
                <w:iCs/>
                <w:noProof w:val="0"/>
                <w:sz w:val="26"/>
                <w:szCs w:val="26"/>
                <w:lang w:val="en-US"/>
              </w:rPr>
              <w:t>5.400</w:t>
            </w:r>
          </w:p>
        </w:tc>
        <w:tc>
          <w:tcPr>
            <w:tcW w:w="1260" w:type="dxa"/>
            <w:tcBorders>
              <w:top w:val="nil"/>
              <w:left w:val="nil"/>
              <w:bottom w:val="single" w:sz="4" w:space="0" w:color="auto"/>
              <w:right w:val="single" w:sz="4" w:space="0" w:color="auto"/>
            </w:tcBorders>
            <w:shd w:val="clear" w:color="000000" w:fill="FFFFFF"/>
            <w:vAlign w:val="bottom"/>
            <w:hideMark/>
          </w:tcPr>
          <w:p w14:paraId="07110ECA" w14:textId="70140AFD" w:rsidR="00D72445" w:rsidRPr="008D1507" w:rsidRDefault="00345EB0" w:rsidP="00A84C00">
            <w:pPr>
              <w:spacing w:before="0"/>
              <w:ind w:firstLine="0"/>
              <w:jc w:val="right"/>
              <w:rPr>
                <w:rFonts w:eastAsia="Times New Roman"/>
                <w:i/>
                <w:iCs/>
                <w:noProof w:val="0"/>
                <w:sz w:val="26"/>
                <w:szCs w:val="26"/>
                <w:lang w:val="en-US"/>
              </w:rPr>
            </w:pPr>
            <w:r w:rsidRPr="008D1507">
              <w:rPr>
                <w:rFonts w:eastAsia="Times New Roman"/>
                <w:i/>
                <w:iCs/>
                <w:noProof w:val="0"/>
                <w:sz w:val="26"/>
                <w:szCs w:val="26"/>
                <w:lang w:val="en-US"/>
              </w:rPr>
              <w:t>8</w:t>
            </w:r>
            <w:r w:rsidR="00D72445" w:rsidRPr="008D1507">
              <w:rPr>
                <w:rFonts w:eastAsia="Times New Roman"/>
                <w:i/>
                <w:iCs/>
                <w:noProof w:val="0"/>
                <w:sz w:val="26"/>
                <w:szCs w:val="26"/>
                <w:lang w:val="en-US"/>
              </w:rPr>
              <w:t>0</w:t>
            </w:r>
          </w:p>
        </w:tc>
        <w:tc>
          <w:tcPr>
            <w:tcW w:w="2400" w:type="dxa"/>
            <w:tcBorders>
              <w:top w:val="nil"/>
              <w:left w:val="nil"/>
              <w:bottom w:val="single" w:sz="4" w:space="0" w:color="auto"/>
              <w:right w:val="single" w:sz="4" w:space="0" w:color="auto"/>
            </w:tcBorders>
            <w:shd w:val="clear" w:color="auto" w:fill="auto"/>
            <w:noWrap/>
            <w:vAlign w:val="center"/>
            <w:hideMark/>
          </w:tcPr>
          <w:p w14:paraId="34711647" w14:textId="2C62EEF9" w:rsidR="00D72445" w:rsidRPr="008D1507" w:rsidRDefault="00D40FCE" w:rsidP="00A84C00">
            <w:pPr>
              <w:spacing w:before="0"/>
              <w:ind w:firstLine="0"/>
              <w:jc w:val="right"/>
              <w:rPr>
                <w:rFonts w:eastAsia="Times New Roman"/>
                <w:i/>
                <w:iCs/>
                <w:noProof w:val="0"/>
                <w:sz w:val="26"/>
                <w:szCs w:val="26"/>
                <w:lang w:val="en-US"/>
              </w:rPr>
            </w:pPr>
            <w:r w:rsidRPr="008D1507">
              <w:rPr>
                <w:rFonts w:eastAsia="Times New Roman"/>
                <w:i/>
                <w:iCs/>
                <w:noProof w:val="0"/>
                <w:sz w:val="26"/>
                <w:szCs w:val="26"/>
                <w:lang w:val="en-US"/>
              </w:rPr>
              <w:t>4.320</w:t>
            </w:r>
          </w:p>
        </w:tc>
      </w:tr>
      <w:tr w:rsidR="008D1507" w:rsidRPr="008D1507" w14:paraId="6C834415" w14:textId="77777777" w:rsidTr="00A84C00">
        <w:trPr>
          <w:trHeight w:val="33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01F096CA"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II</w:t>
            </w:r>
          </w:p>
        </w:tc>
        <w:tc>
          <w:tcPr>
            <w:tcW w:w="3157" w:type="dxa"/>
            <w:tcBorders>
              <w:top w:val="nil"/>
              <w:left w:val="nil"/>
              <w:bottom w:val="single" w:sz="4" w:space="0" w:color="auto"/>
              <w:right w:val="single" w:sz="4" w:space="0" w:color="auto"/>
            </w:tcBorders>
            <w:shd w:val="clear" w:color="000000" w:fill="FFFFFF"/>
            <w:noWrap/>
            <w:vAlign w:val="center"/>
            <w:hideMark/>
          </w:tcPr>
          <w:p w14:paraId="05D569FA"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CẤP NƯỚC CTCC-DV</w:t>
            </w:r>
          </w:p>
        </w:tc>
        <w:tc>
          <w:tcPr>
            <w:tcW w:w="1350" w:type="dxa"/>
            <w:tcBorders>
              <w:top w:val="nil"/>
              <w:left w:val="nil"/>
              <w:bottom w:val="single" w:sz="4" w:space="0" w:color="auto"/>
              <w:right w:val="single" w:sz="4" w:space="0" w:color="auto"/>
            </w:tcBorders>
            <w:shd w:val="clear" w:color="auto" w:fill="auto"/>
            <w:noWrap/>
            <w:vAlign w:val="center"/>
            <w:hideMark/>
          </w:tcPr>
          <w:p w14:paraId="674F3DD7" w14:textId="5370DEC2" w:rsidR="00D72445" w:rsidRPr="008D1507" w:rsidRDefault="00345EB0" w:rsidP="00A84C00">
            <w:pPr>
              <w:spacing w:before="0"/>
              <w:ind w:firstLine="0"/>
              <w:jc w:val="right"/>
              <w:rPr>
                <w:rFonts w:eastAsia="Times New Roman"/>
                <w:i/>
                <w:iCs/>
                <w:noProof w:val="0"/>
                <w:sz w:val="26"/>
                <w:szCs w:val="26"/>
                <w:lang w:val="en-US"/>
              </w:rPr>
            </w:pPr>
            <w:r w:rsidRPr="008D1507">
              <w:rPr>
                <w:rFonts w:eastAsia="Times New Roman"/>
                <w:i/>
                <w:iCs/>
                <w:noProof w:val="0"/>
                <w:sz w:val="26"/>
                <w:szCs w:val="26"/>
                <w:lang w:val="en-US"/>
              </w:rPr>
              <w:t>540</w:t>
            </w:r>
          </w:p>
        </w:tc>
        <w:tc>
          <w:tcPr>
            <w:tcW w:w="1260" w:type="dxa"/>
            <w:tcBorders>
              <w:top w:val="nil"/>
              <w:left w:val="nil"/>
              <w:bottom w:val="single" w:sz="4" w:space="0" w:color="auto"/>
              <w:right w:val="single" w:sz="4" w:space="0" w:color="auto"/>
            </w:tcBorders>
            <w:shd w:val="clear" w:color="000000" w:fill="FFFFFF"/>
            <w:vAlign w:val="bottom"/>
            <w:hideMark/>
          </w:tcPr>
          <w:p w14:paraId="66043D68" w14:textId="092D7D18" w:rsidR="00D72445" w:rsidRPr="008D1507" w:rsidRDefault="00345EB0" w:rsidP="00A84C00">
            <w:pPr>
              <w:spacing w:before="0"/>
              <w:ind w:firstLine="0"/>
              <w:jc w:val="right"/>
              <w:rPr>
                <w:rFonts w:eastAsia="Times New Roman"/>
                <w:i/>
                <w:iCs/>
                <w:noProof w:val="0"/>
                <w:sz w:val="26"/>
                <w:szCs w:val="26"/>
                <w:lang w:val="en-US"/>
              </w:rPr>
            </w:pPr>
            <w:r w:rsidRPr="008D1507">
              <w:rPr>
                <w:rFonts w:eastAsia="Times New Roman"/>
                <w:i/>
                <w:iCs/>
                <w:noProof w:val="0"/>
                <w:sz w:val="26"/>
                <w:szCs w:val="26"/>
                <w:lang w:val="en-US"/>
              </w:rPr>
              <w:t>8</w:t>
            </w:r>
            <w:r w:rsidR="00D72445" w:rsidRPr="008D1507">
              <w:rPr>
                <w:rFonts w:eastAsia="Times New Roman"/>
                <w:i/>
                <w:iCs/>
                <w:noProof w:val="0"/>
                <w:sz w:val="26"/>
                <w:szCs w:val="26"/>
                <w:lang w:val="en-US"/>
              </w:rPr>
              <w:t>0</w:t>
            </w:r>
          </w:p>
        </w:tc>
        <w:tc>
          <w:tcPr>
            <w:tcW w:w="2400" w:type="dxa"/>
            <w:tcBorders>
              <w:top w:val="nil"/>
              <w:left w:val="nil"/>
              <w:bottom w:val="single" w:sz="4" w:space="0" w:color="auto"/>
              <w:right w:val="single" w:sz="4" w:space="0" w:color="auto"/>
            </w:tcBorders>
            <w:shd w:val="clear" w:color="auto" w:fill="auto"/>
            <w:noWrap/>
            <w:vAlign w:val="bottom"/>
            <w:hideMark/>
          </w:tcPr>
          <w:p w14:paraId="4BB4A74E" w14:textId="36BD48C4" w:rsidR="00D72445" w:rsidRPr="008D1507" w:rsidRDefault="00D40FCE" w:rsidP="00A84C00">
            <w:pPr>
              <w:spacing w:before="0"/>
              <w:ind w:firstLine="0"/>
              <w:jc w:val="right"/>
              <w:rPr>
                <w:rFonts w:eastAsia="Times New Roman"/>
                <w:i/>
                <w:iCs/>
                <w:noProof w:val="0"/>
                <w:sz w:val="26"/>
                <w:szCs w:val="26"/>
                <w:lang w:val="en-US"/>
              </w:rPr>
            </w:pPr>
            <w:r w:rsidRPr="008D1507">
              <w:rPr>
                <w:rFonts w:eastAsia="Times New Roman"/>
                <w:i/>
                <w:iCs/>
                <w:noProof w:val="0"/>
                <w:sz w:val="26"/>
                <w:szCs w:val="26"/>
                <w:lang w:val="en-US"/>
              </w:rPr>
              <w:t>432</w:t>
            </w:r>
          </w:p>
        </w:tc>
      </w:tr>
      <w:tr w:rsidR="008D1507" w:rsidRPr="008D1507" w14:paraId="0DB406B3" w14:textId="77777777" w:rsidTr="00A84C00">
        <w:trPr>
          <w:trHeight w:val="330"/>
        </w:trPr>
        <w:tc>
          <w:tcPr>
            <w:tcW w:w="386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D7D74A"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TỔNG</w:t>
            </w:r>
          </w:p>
        </w:tc>
        <w:tc>
          <w:tcPr>
            <w:tcW w:w="1350" w:type="dxa"/>
            <w:tcBorders>
              <w:top w:val="nil"/>
              <w:left w:val="nil"/>
              <w:bottom w:val="single" w:sz="4" w:space="0" w:color="auto"/>
              <w:right w:val="single" w:sz="4" w:space="0" w:color="auto"/>
            </w:tcBorders>
            <w:shd w:val="clear" w:color="auto" w:fill="auto"/>
            <w:noWrap/>
            <w:vAlign w:val="bottom"/>
            <w:hideMark/>
          </w:tcPr>
          <w:p w14:paraId="2D6AD686" w14:textId="77777777" w:rsidR="00D72445" w:rsidRPr="008D1507" w:rsidRDefault="00D72445" w:rsidP="00A84C00">
            <w:pPr>
              <w:spacing w:before="0"/>
              <w:ind w:firstLine="0"/>
              <w:jc w:val="right"/>
              <w:rPr>
                <w:rFonts w:eastAsia="Times New Roman"/>
                <w:b/>
                <w:bCs/>
                <w:noProof w:val="0"/>
                <w:sz w:val="26"/>
                <w:szCs w:val="26"/>
                <w:lang w:val="en-US"/>
              </w:rPr>
            </w:pPr>
          </w:p>
        </w:tc>
        <w:tc>
          <w:tcPr>
            <w:tcW w:w="1260" w:type="dxa"/>
            <w:tcBorders>
              <w:top w:val="nil"/>
              <w:left w:val="nil"/>
              <w:bottom w:val="single" w:sz="4" w:space="0" w:color="auto"/>
              <w:right w:val="single" w:sz="4" w:space="0" w:color="auto"/>
            </w:tcBorders>
            <w:shd w:val="clear" w:color="auto" w:fill="auto"/>
            <w:noWrap/>
            <w:vAlign w:val="bottom"/>
            <w:hideMark/>
          </w:tcPr>
          <w:p w14:paraId="76B4A5B3" w14:textId="77777777" w:rsidR="00D72445" w:rsidRPr="008D1507" w:rsidRDefault="00D72445" w:rsidP="00A84C00">
            <w:pPr>
              <w:spacing w:before="0"/>
              <w:ind w:firstLine="0"/>
              <w:jc w:val="right"/>
              <w:rPr>
                <w:rFonts w:eastAsia="Times New Roman"/>
                <w:b/>
                <w:bCs/>
                <w:noProof w:val="0"/>
                <w:sz w:val="26"/>
                <w:szCs w:val="26"/>
                <w:lang w:val="en-US"/>
              </w:rPr>
            </w:pPr>
          </w:p>
        </w:tc>
        <w:tc>
          <w:tcPr>
            <w:tcW w:w="2400" w:type="dxa"/>
            <w:tcBorders>
              <w:top w:val="nil"/>
              <w:left w:val="nil"/>
              <w:bottom w:val="single" w:sz="4" w:space="0" w:color="auto"/>
              <w:right w:val="single" w:sz="4" w:space="0" w:color="auto"/>
            </w:tcBorders>
            <w:shd w:val="clear" w:color="auto" w:fill="auto"/>
            <w:noWrap/>
            <w:vAlign w:val="bottom"/>
            <w:hideMark/>
          </w:tcPr>
          <w:p w14:paraId="0B45BEC3" w14:textId="5C524404" w:rsidR="00D72445" w:rsidRPr="008D1507" w:rsidRDefault="00D40FCE" w:rsidP="00A84C00">
            <w:pPr>
              <w:spacing w:before="0"/>
              <w:ind w:firstLine="0"/>
              <w:jc w:val="right"/>
              <w:rPr>
                <w:rFonts w:eastAsia="Times New Roman"/>
                <w:b/>
                <w:bCs/>
                <w:noProof w:val="0"/>
                <w:sz w:val="26"/>
                <w:szCs w:val="26"/>
                <w:lang w:val="en-US"/>
              </w:rPr>
            </w:pPr>
            <w:r w:rsidRPr="008D1507">
              <w:rPr>
                <w:rFonts w:eastAsia="Times New Roman"/>
                <w:b/>
                <w:bCs/>
                <w:noProof w:val="0"/>
                <w:sz w:val="26"/>
                <w:szCs w:val="26"/>
                <w:lang w:val="en-US"/>
              </w:rPr>
              <w:t>4.752</w:t>
            </w:r>
          </w:p>
        </w:tc>
      </w:tr>
    </w:tbl>
    <w:p w14:paraId="4E71BBEC" w14:textId="77777777" w:rsidR="00D72445" w:rsidRPr="008D1507" w:rsidRDefault="00D72445" w:rsidP="00D72445">
      <w:pPr>
        <w:spacing w:after="120"/>
        <w:ind w:firstLine="426"/>
        <w:jc w:val="both"/>
        <w:rPr>
          <w:lang w:val="nb-NO"/>
        </w:rPr>
      </w:pPr>
    </w:p>
    <w:p w14:paraId="7C431DBA" w14:textId="6D633739" w:rsidR="00D72445" w:rsidRPr="008D1507" w:rsidRDefault="00D40FCE" w:rsidP="00D72445">
      <w:pPr>
        <w:spacing w:after="120"/>
        <w:ind w:firstLine="426"/>
        <w:jc w:val="both"/>
        <w:rPr>
          <w:b/>
          <w:i/>
          <w:lang w:val="nb-NO"/>
        </w:rPr>
      </w:pPr>
      <w:r w:rsidRPr="008D1507">
        <w:rPr>
          <w:i/>
          <w:lang w:val="nb-NO"/>
        </w:rPr>
        <w:t xml:space="preserve">(Ghi chú: </w:t>
      </w:r>
      <w:r w:rsidR="00D72445" w:rsidRPr="008D1507">
        <w:rPr>
          <w:i/>
          <w:lang w:val="nb-NO"/>
        </w:rPr>
        <w:t>Thoát nước thải không tính cho tưới cây, rửa đường, dự phòng - rò rỉ và bản thân nhà máy xử lý</w:t>
      </w:r>
      <w:r w:rsidRPr="008D1507">
        <w:rPr>
          <w:i/>
          <w:lang w:val="nb-NO"/>
        </w:rPr>
        <w:t>)</w:t>
      </w:r>
      <w:r w:rsidR="00D72445" w:rsidRPr="008D1507">
        <w:rPr>
          <w:i/>
          <w:lang w:val="nb-NO"/>
        </w:rPr>
        <w:t>.</w:t>
      </w:r>
    </w:p>
    <w:p w14:paraId="35D87656" w14:textId="77777777" w:rsidR="00D72445" w:rsidRPr="008D1507" w:rsidRDefault="00D72445" w:rsidP="00C54C1C">
      <w:pPr>
        <w:pStyle w:val="Tiumc111"/>
        <w:numPr>
          <w:ilvl w:val="1"/>
          <w:numId w:val="15"/>
        </w:numPr>
        <w:tabs>
          <w:tab w:val="left" w:pos="426"/>
        </w:tabs>
        <w:spacing w:after="120"/>
        <w:ind w:left="0" w:firstLine="0"/>
        <w:jc w:val="both"/>
        <w:rPr>
          <w:b w:val="0"/>
          <w:i/>
          <w:szCs w:val="28"/>
          <w:lang w:val="nb-NO"/>
        </w:rPr>
      </w:pPr>
      <w:r w:rsidRPr="008D1507">
        <w:rPr>
          <w:b w:val="0"/>
          <w:i/>
          <w:szCs w:val="28"/>
          <w:lang w:val="nb-NO"/>
        </w:rPr>
        <w:t>Giải pháp thoát nước</w:t>
      </w:r>
    </w:p>
    <w:p w14:paraId="4C408E31" w14:textId="77777777" w:rsidR="00D72445" w:rsidRPr="008D1507" w:rsidRDefault="00D72445" w:rsidP="00C54C1C">
      <w:pPr>
        <w:pStyle w:val="ListParagraph"/>
        <w:numPr>
          <w:ilvl w:val="0"/>
          <w:numId w:val="16"/>
        </w:numPr>
        <w:spacing w:after="120"/>
        <w:jc w:val="both"/>
        <w:rPr>
          <w:i/>
          <w:lang w:val="nb-NO"/>
        </w:rPr>
      </w:pPr>
      <w:r w:rsidRPr="008D1507">
        <w:rPr>
          <w:i/>
          <w:lang w:val="nb-NO"/>
        </w:rPr>
        <w:t>Nguồn tiếp nhận</w:t>
      </w:r>
    </w:p>
    <w:p w14:paraId="639BDC8B" w14:textId="0D65C213" w:rsidR="00D72445" w:rsidRPr="008D1507" w:rsidRDefault="006602F7" w:rsidP="00D72445">
      <w:pPr>
        <w:spacing w:after="120"/>
        <w:ind w:firstLine="426"/>
        <w:jc w:val="both"/>
        <w:rPr>
          <w:lang w:val="nb-NO"/>
        </w:rPr>
      </w:pPr>
      <w:r w:rsidRPr="008D1507">
        <w:rPr>
          <w:lang w:val="nb-NO"/>
        </w:rPr>
        <w:t xml:space="preserve">- </w:t>
      </w:r>
      <w:r w:rsidR="00D72445" w:rsidRPr="008D1507">
        <w:rPr>
          <w:lang w:val="nb-NO"/>
        </w:rPr>
        <w:t xml:space="preserve">Nước thải tại khu vực quy hoạch được thu gom đến nhà máy xử lý nước thải tại phường 8, nhà máy này hiện đang hoạt động, có công suất 13.180 </w:t>
      </w:r>
      <w:r w:rsidR="00D72445" w:rsidRPr="008D1507">
        <w:rPr>
          <w:bCs/>
          <w:lang w:val="nb-NO"/>
        </w:rPr>
        <w:t>m</w:t>
      </w:r>
      <w:r w:rsidR="00D72445" w:rsidRPr="008D1507">
        <w:rPr>
          <w:bCs/>
          <w:vertAlign w:val="superscript"/>
          <w:lang w:val="nb-NO"/>
        </w:rPr>
        <w:t>3</w:t>
      </w:r>
      <w:r w:rsidR="00D72445" w:rsidRPr="008D1507">
        <w:rPr>
          <w:bCs/>
          <w:lang w:val="nb-NO"/>
        </w:rPr>
        <w:t>/ng.đ. Theo Quy hoạch chung thành phố Sóc Trăng, dự kiến đến năm 2030 Nhà máy này sẽ đạt công suất xử lý 24.000 m</w:t>
      </w:r>
      <w:r w:rsidR="00D72445" w:rsidRPr="008D1507">
        <w:rPr>
          <w:bCs/>
          <w:vertAlign w:val="superscript"/>
          <w:lang w:val="nb-NO"/>
        </w:rPr>
        <w:t>3</w:t>
      </w:r>
      <w:r w:rsidR="00D72445" w:rsidRPr="008D1507">
        <w:rPr>
          <w:bCs/>
          <w:lang w:val="nb-NO"/>
        </w:rPr>
        <w:t>/ng.đ.</w:t>
      </w:r>
      <w:r w:rsidR="00D72445" w:rsidRPr="008D1507">
        <w:rPr>
          <w:lang w:val="nb-NO"/>
        </w:rPr>
        <w:tab/>
        <w:t xml:space="preserve"> Nước thải sau khi được xử lý đạt quy chuẩn về môi trường sẽ được xả</w:t>
      </w:r>
      <w:r w:rsidRPr="008D1507">
        <w:rPr>
          <w:lang w:val="nb-NO"/>
        </w:rPr>
        <w:t xml:space="preserve"> ra </w:t>
      </w:r>
      <w:r w:rsidR="00F87784">
        <w:rPr>
          <w:lang w:val="nb-NO"/>
        </w:rPr>
        <w:t>kênh Maspero</w:t>
      </w:r>
      <w:r w:rsidRPr="008D1507">
        <w:rPr>
          <w:lang w:val="nb-NO"/>
        </w:rPr>
        <w:t>.</w:t>
      </w:r>
    </w:p>
    <w:p w14:paraId="5A71815B" w14:textId="43EFEADA" w:rsidR="006602F7" w:rsidRPr="008D1507" w:rsidRDefault="006602F7" w:rsidP="00D72445">
      <w:pPr>
        <w:spacing w:after="120"/>
        <w:ind w:firstLine="426"/>
        <w:jc w:val="both"/>
        <w:rPr>
          <w:lang w:val="nb-NO"/>
        </w:rPr>
      </w:pPr>
      <w:r w:rsidRPr="008D1507">
        <w:rPr>
          <w:lang w:val="nb-NO"/>
        </w:rPr>
        <w:t>- Các dự án khu đô thị mới, dự án phát triển nhà ở mới phải bố trí bể xử lý nước thải cục bộ trước khi xả vào hệ thống chung của đô thị.</w:t>
      </w:r>
    </w:p>
    <w:p w14:paraId="6D68AC2A" w14:textId="77777777" w:rsidR="00D72445" w:rsidRPr="008D1507" w:rsidRDefault="00D72445" w:rsidP="00C54C1C">
      <w:pPr>
        <w:pStyle w:val="ListParagraph"/>
        <w:numPr>
          <w:ilvl w:val="0"/>
          <w:numId w:val="16"/>
        </w:numPr>
        <w:spacing w:after="120"/>
        <w:jc w:val="both"/>
        <w:rPr>
          <w:i/>
          <w:lang w:val="nb-NO"/>
        </w:rPr>
      </w:pPr>
      <w:r w:rsidRPr="008D1507">
        <w:rPr>
          <w:i/>
          <w:lang w:val="nb-NO"/>
        </w:rPr>
        <w:t>Giải pháp</w:t>
      </w:r>
    </w:p>
    <w:p w14:paraId="63A1C822" w14:textId="2443EC5D" w:rsidR="00D72445" w:rsidRPr="008D1507" w:rsidRDefault="00EB1C45" w:rsidP="00D72445">
      <w:pPr>
        <w:spacing w:after="120"/>
        <w:ind w:firstLine="426"/>
        <w:jc w:val="both"/>
        <w:rPr>
          <w:lang w:val="nb-NO"/>
        </w:rPr>
      </w:pPr>
      <w:r w:rsidRPr="008D1507">
        <w:rPr>
          <w:lang w:val="nb-NO"/>
        </w:rPr>
        <w:t xml:space="preserve">- </w:t>
      </w:r>
      <w:r w:rsidR="005D35A6" w:rsidRPr="00062D9F">
        <w:t>Xây dựng hệ thống thoát nước thải riêng với hệ thống thoát nước mưa (đối với các khu vực hiện trạng định hướng xây dựng hệ thống thoát nước nửa riêng). Nước thải sinh hoạt sau khi được thu gom sẽ theo tuyến cống nằm dọc theo các tuyến đường giao thông trong khu quy hoạch dẫn về các tuyến cống chính để thu gom về nhà máy xử lý nước thải.</w:t>
      </w:r>
    </w:p>
    <w:p w14:paraId="2B38E430" w14:textId="08B50384" w:rsidR="00EB1C45" w:rsidRPr="008D1507" w:rsidRDefault="00EB1C45" w:rsidP="00D72445">
      <w:pPr>
        <w:spacing w:after="120"/>
        <w:ind w:firstLine="426"/>
        <w:jc w:val="both"/>
        <w:rPr>
          <w:lang w:val="nb-NO"/>
        </w:rPr>
      </w:pPr>
      <w:r w:rsidRPr="008D1507">
        <w:rPr>
          <w:lang w:val="nb-NO"/>
        </w:rPr>
        <w:t xml:space="preserve">- Cho phép các dự án khu đô thị mới, dự án phát triển nhà ở mới đề xuất giải pháp bố trí mạng lưới thu gom, xử lý nước thải phù hợp với phương án quy hoạch chi tiết của từng dự án nhưng phải đảm bảo tuân thủ </w:t>
      </w:r>
      <w:r w:rsidR="00DF1751" w:rsidRPr="008D1507">
        <w:rPr>
          <w:lang w:val="nb-NO"/>
        </w:rPr>
        <w:t>quy định của quy chuẩn về quy hoạch xây dự</w:t>
      </w:r>
      <w:r w:rsidR="0067550D" w:rsidRPr="008D1507">
        <w:rPr>
          <w:lang w:val="nb-NO"/>
        </w:rPr>
        <w:t>ng;</w:t>
      </w:r>
      <w:r w:rsidR="00DF1751" w:rsidRPr="008D1507">
        <w:rPr>
          <w:lang w:val="nb-NO"/>
        </w:rPr>
        <w:t xml:space="preserve"> có giải pháp đấu nối vào hệ thống chung của đô thị phù hợp, không gây quá tải hoặc ảnh hưởng xấu đến giải pháp thu gom xử lý của đô thị.</w:t>
      </w:r>
    </w:p>
    <w:p w14:paraId="5087AA60" w14:textId="77777777" w:rsidR="00D72445" w:rsidRPr="008D1507" w:rsidRDefault="00D72445" w:rsidP="00C54C1C">
      <w:pPr>
        <w:pStyle w:val="ListParagraph"/>
        <w:numPr>
          <w:ilvl w:val="0"/>
          <w:numId w:val="16"/>
        </w:numPr>
        <w:spacing w:after="120"/>
        <w:jc w:val="both"/>
        <w:rPr>
          <w:i/>
          <w:lang w:val="nb-NO"/>
        </w:rPr>
      </w:pPr>
      <w:r w:rsidRPr="008D1507">
        <w:rPr>
          <w:i/>
          <w:lang w:val="nb-NO"/>
        </w:rPr>
        <w:t>Phương án thiết kế</w:t>
      </w:r>
    </w:p>
    <w:p w14:paraId="7F9FFF89" w14:textId="102414B5" w:rsidR="00D72445" w:rsidRPr="008D1507" w:rsidRDefault="00D72445" w:rsidP="00D72445">
      <w:pPr>
        <w:spacing w:after="120"/>
        <w:ind w:firstLine="426"/>
        <w:jc w:val="both"/>
        <w:rPr>
          <w:lang w:val="nb-NO"/>
        </w:rPr>
      </w:pPr>
      <w:r w:rsidRPr="008D1507">
        <w:rPr>
          <w:lang w:val="nb-NO"/>
        </w:rPr>
        <w:t xml:space="preserve">Xây dựng các tuyến ống thu gom nước thải dọc theo các tuyến đường, đảm bảo thu gom </w:t>
      </w:r>
      <w:r w:rsidR="0067550D" w:rsidRPr="008D1507">
        <w:rPr>
          <w:lang w:val="nb-NO"/>
        </w:rPr>
        <w:t>toàn bộ</w:t>
      </w:r>
      <w:r w:rsidRPr="008D1507">
        <w:rPr>
          <w:lang w:val="nb-NO"/>
        </w:rPr>
        <w:t xml:space="preserve"> lưu lượng nước thải.</w:t>
      </w:r>
      <w:r w:rsidRPr="008D1507">
        <w:rPr>
          <w:lang w:val="nb-NO"/>
        </w:rPr>
        <w:tab/>
      </w:r>
    </w:p>
    <w:p w14:paraId="381B22BB" w14:textId="77777777" w:rsidR="00D72445" w:rsidRPr="008D1507" w:rsidRDefault="00D72445" w:rsidP="00D72445">
      <w:pPr>
        <w:spacing w:after="120"/>
        <w:ind w:firstLine="426"/>
        <w:jc w:val="both"/>
        <w:rPr>
          <w:lang w:val="nb-NO"/>
        </w:rPr>
      </w:pPr>
      <w:r w:rsidRPr="008D1507">
        <w:rPr>
          <w:lang w:val="nb-NO"/>
        </w:rPr>
        <w:t>Đường kính cống thoát nước được tính toán dựa vào lưu lượng thoát nước của tuyến cống phục vụ, với các yếu tố vận tốc kinh tế, vận tốc tự làm sạch, độ sâu chôn cống, dòng chảy ngắn nhất.</w:t>
      </w:r>
    </w:p>
    <w:p w14:paraId="0410326F" w14:textId="77777777" w:rsidR="00D72445" w:rsidRPr="008D1507" w:rsidRDefault="00D72445" w:rsidP="00D72445">
      <w:pPr>
        <w:spacing w:after="120"/>
        <w:ind w:firstLine="426"/>
        <w:jc w:val="both"/>
        <w:rPr>
          <w:lang w:val="nb-NO"/>
        </w:rPr>
      </w:pPr>
      <w:r w:rsidRPr="008D1507">
        <w:rPr>
          <w:lang w:val="nb-NO"/>
        </w:rPr>
        <w:lastRenderedPageBreak/>
        <w:t>Hệ số không điều hoà ngày của nước thải đô thị hoặc khu dân cư Kd lấy bằng 1,15 -1,3.</w:t>
      </w:r>
    </w:p>
    <w:p w14:paraId="7C6B7F46" w14:textId="77777777" w:rsidR="00D72445" w:rsidRPr="008D1507" w:rsidRDefault="00D72445" w:rsidP="00D72445">
      <w:pPr>
        <w:spacing w:after="120"/>
        <w:ind w:firstLine="426"/>
        <w:jc w:val="both"/>
        <w:rPr>
          <w:lang w:val="nb-NO"/>
        </w:rPr>
      </w:pPr>
      <w:r w:rsidRPr="008D1507">
        <w:rPr>
          <w:lang w:val="nb-NO"/>
        </w:rPr>
        <w:t>Để tính toán thuỷ lực có thể sử dụng công thức Maning.</w:t>
      </w:r>
    </w:p>
    <w:p w14:paraId="42FE8E0D" w14:textId="77777777" w:rsidR="00D72445" w:rsidRPr="008D1507" w:rsidRDefault="00D72445" w:rsidP="00D72445">
      <w:pPr>
        <w:ind w:firstLine="426"/>
        <w:jc w:val="center"/>
        <w:rPr>
          <w:lang w:val="nb-NO"/>
        </w:rPr>
      </w:pPr>
      <w:r w:rsidRPr="008D1507">
        <w:rPr>
          <w:lang w:val="nb-NO"/>
        </w:rPr>
        <w:t xml:space="preserve">Q = 1/n x A x R2/3 x I1/2 </w:t>
      </w:r>
    </w:p>
    <w:p w14:paraId="3A9C58AC" w14:textId="77777777" w:rsidR="00D72445" w:rsidRPr="008D1507" w:rsidRDefault="00D72445" w:rsidP="00D72445">
      <w:pPr>
        <w:spacing w:before="0" w:after="120"/>
        <w:ind w:firstLine="426"/>
        <w:jc w:val="both"/>
        <w:rPr>
          <w:b/>
          <w:lang w:val="nb-NO"/>
        </w:rPr>
      </w:pPr>
      <w:r w:rsidRPr="008D1507">
        <w:rPr>
          <w:b/>
          <w:lang w:val="nb-NO"/>
        </w:rPr>
        <w:t>Trong đó:</w:t>
      </w:r>
    </w:p>
    <w:p w14:paraId="1B02910F" w14:textId="77777777" w:rsidR="00D72445" w:rsidRPr="008D1507" w:rsidRDefault="00D72445" w:rsidP="00D72445">
      <w:pPr>
        <w:ind w:left="1080" w:firstLine="426"/>
        <w:jc w:val="both"/>
        <w:rPr>
          <w:lang w:val="nb-NO"/>
        </w:rPr>
      </w:pPr>
      <w:r w:rsidRPr="008D1507">
        <w:rPr>
          <w:lang w:val="nb-NO"/>
        </w:rPr>
        <w:t>Q - Lưu lượng tính toán (m³/s);</w:t>
      </w:r>
    </w:p>
    <w:p w14:paraId="4C83A65E" w14:textId="77777777" w:rsidR="00D72445" w:rsidRPr="008D1507" w:rsidRDefault="00D72445" w:rsidP="00D72445">
      <w:pPr>
        <w:ind w:left="1080" w:firstLine="426"/>
        <w:jc w:val="both"/>
        <w:rPr>
          <w:lang w:val="nb-NO"/>
        </w:rPr>
      </w:pPr>
      <w:r w:rsidRPr="008D1507">
        <w:rPr>
          <w:lang w:val="nb-NO"/>
        </w:rPr>
        <w:t>I - Độ dốc thuỷ lực;</w:t>
      </w:r>
    </w:p>
    <w:p w14:paraId="71924DA5" w14:textId="77777777" w:rsidR="00D72445" w:rsidRPr="008D1507" w:rsidRDefault="00D72445" w:rsidP="00D72445">
      <w:pPr>
        <w:ind w:left="1080" w:firstLine="426"/>
        <w:jc w:val="both"/>
        <w:rPr>
          <w:lang w:val="nb-NO"/>
        </w:rPr>
      </w:pPr>
      <w:r w:rsidRPr="008D1507">
        <w:rPr>
          <w:lang w:val="nb-NO"/>
        </w:rPr>
        <w:t xml:space="preserve">R- Bán kính thuỷ lực (m); </w:t>
      </w:r>
    </w:p>
    <w:p w14:paraId="14B9A98E" w14:textId="77777777" w:rsidR="00D72445" w:rsidRPr="008D1507" w:rsidRDefault="00D72445" w:rsidP="00D72445">
      <w:pPr>
        <w:ind w:left="1080" w:firstLine="426"/>
        <w:jc w:val="both"/>
        <w:rPr>
          <w:lang w:val="nb-NO"/>
        </w:rPr>
      </w:pPr>
      <w:r w:rsidRPr="008D1507">
        <w:rPr>
          <w:lang w:val="nb-NO"/>
        </w:rPr>
        <w:t xml:space="preserve">A - Tiết diện cống (m²); </w:t>
      </w:r>
    </w:p>
    <w:p w14:paraId="31AA74BE" w14:textId="77777777" w:rsidR="00D72445" w:rsidRPr="008D1507" w:rsidRDefault="00D72445" w:rsidP="00D72445">
      <w:pPr>
        <w:ind w:left="1080" w:firstLine="426"/>
        <w:jc w:val="both"/>
        <w:rPr>
          <w:lang w:val="nb-NO"/>
        </w:rPr>
      </w:pPr>
      <w:r w:rsidRPr="008D1507">
        <w:rPr>
          <w:lang w:val="nb-NO"/>
        </w:rPr>
        <w:t>n - Hệ số nhám Manning.</w:t>
      </w:r>
    </w:p>
    <w:p w14:paraId="734D73CA" w14:textId="77777777" w:rsidR="00D72445" w:rsidRPr="008D1507" w:rsidRDefault="00D72445" w:rsidP="00D72445">
      <w:pPr>
        <w:ind w:firstLine="426"/>
        <w:jc w:val="center"/>
        <w:rPr>
          <w:lang w:val="nb-NO"/>
        </w:rPr>
      </w:pPr>
      <w:r w:rsidRPr="008D1507">
        <w:rPr>
          <w:lang w:val="nb-NO"/>
        </w:rPr>
        <w:t>TÍNH TOÁN THỦY LỰC TRƯỜNG HỢP CỐNG CHẢY ĐẦY</w:t>
      </w:r>
    </w:p>
    <w:tbl>
      <w:tblPr>
        <w:tblW w:w="9220" w:type="dxa"/>
        <w:jc w:val="center"/>
        <w:tblLook w:val="04A0" w:firstRow="1" w:lastRow="0" w:firstColumn="1" w:lastColumn="0" w:noHBand="0" w:noVBand="1"/>
      </w:tblPr>
      <w:tblGrid>
        <w:gridCol w:w="1200"/>
        <w:gridCol w:w="1200"/>
        <w:gridCol w:w="1200"/>
        <w:gridCol w:w="1360"/>
        <w:gridCol w:w="1860"/>
        <w:gridCol w:w="1200"/>
        <w:gridCol w:w="1200"/>
      </w:tblGrid>
      <w:tr w:rsidR="008D1507" w:rsidRPr="008D1507" w14:paraId="407C32C3" w14:textId="77777777" w:rsidTr="00A84C00">
        <w:trPr>
          <w:trHeight w:val="330"/>
          <w:jc w:val="center"/>
        </w:trPr>
        <w:tc>
          <w:tcPr>
            <w:tcW w:w="12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FF342"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STT</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50413F3"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687E3D8C"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h/d</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4E0C0FC1"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 h </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3FC54E88"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 R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F629512"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 v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3FD88F6"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 [Vkl] </w:t>
            </w:r>
          </w:p>
        </w:tc>
      </w:tr>
      <w:tr w:rsidR="008D1507" w:rsidRPr="008D1507" w14:paraId="50A555B1" w14:textId="77777777" w:rsidTr="00A84C00">
        <w:trPr>
          <w:trHeight w:val="330"/>
          <w:jc w:val="center"/>
        </w:trPr>
        <w:tc>
          <w:tcPr>
            <w:tcW w:w="1200" w:type="dxa"/>
            <w:vMerge/>
            <w:tcBorders>
              <w:top w:val="single" w:sz="4" w:space="0" w:color="auto"/>
              <w:left w:val="single" w:sz="4" w:space="0" w:color="auto"/>
              <w:bottom w:val="single" w:sz="4" w:space="0" w:color="auto"/>
              <w:right w:val="single" w:sz="4" w:space="0" w:color="auto"/>
            </w:tcBorders>
            <w:vAlign w:val="center"/>
            <w:hideMark/>
          </w:tcPr>
          <w:p w14:paraId="77B4442B" w14:textId="77777777" w:rsidR="00D72445" w:rsidRPr="008D1507" w:rsidRDefault="00D72445" w:rsidP="00A84C00">
            <w:pPr>
              <w:spacing w:before="0"/>
              <w:ind w:firstLine="0"/>
              <w:rPr>
                <w:rFonts w:eastAsia="Times New Roman"/>
                <w:b/>
                <w:bCs/>
                <w:noProof w:val="0"/>
                <w:sz w:val="26"/>
                <w:szCs w:val="26"/>
                <w:lang w:val="en-US"/>
              </w:rPr>
            </w:pPr>
          </w:p>
        </w:tc>
        <w:tc>
          <w:tcPr>
            <w:tcW w:w="1200" w:type="dxa"/>
            <w:tcBorders>
              <w:top w:val="nil"/>
              <w:left w:val="nil"/>
              <w:bottom w:val="single" w:sz="4" w:space="0" w:color="auto"/>
              <w:right w:val="single" w:sz="4" w:space="0" w:color="auto"/>
            </w:tcBorders>
            <w:shd w:val="clear" w:color="auto" w:fill="auto"/>
            <w:noWrap/>
            <w:vAlign w:val="center"/>
            <w:hideMark/>
          </w:tcPr>
          <w:p w14:paraId="59A823F3"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mm</w:t>
            </w:r>
          </w:p>
        </w:tc>
        <w:tc>
          <w:tcPr>
            <w:tcW w:w="1200" w:type="dxa"/>
            <w:tcBorders>
              <w:top w:val="nil"/>
              <w:left w:val="nil"/>
              <w:bottom w:val="single" w:sz="4" w:space="0" w:color="auto"/>
              <w:right w:val="single" w:sz="4" w:space="0" w:color="auto"/>
            </w:tcBorders>
            <w:shd w:val="clear" w:color="auto" w:fill="auto"/>
            <w:noWrap/>
            <w:vAlign w:val="center"/>
            <w:hideMark/>
          </w:tcPr>
          <w:p w14:paraId="227804B6"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w:t>
            </w:r>
          </w:p>
        </w:tc>
        <w:tc>
          <w:tcPr>
            <w:tcW w:w="1360" w:type="dxa"/>
            <w:tcBorders>
              <w:top w:val="nil"/>
              <w:left w:val="nil"/>
              <w:bottom w:val="single" w:sz="4" w:space="0" w:color="auto"/>
              <w:right w:val="single" w:sz="4" w:space="0" w:color="auto"/>
            </w:tcBorders>
            <w:shd w:val="clear" w:color="auto" w:fill="auto"/>
            <w:noWrap/>
            <w:vAlign w:val="center"/>
            <w:hideMark/>
          </w:tcPr>
          <w:p w14:paraId="71596F04"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 (m) </w:t>
            </w:r>
          </w:p>
        </w:tc>
        <w:tc>
          <w:tcPr>
            <w:tcW w:w="1860" w:type="dxa"/>
            <w:tcBorders>
              <w:top w:val="nil"/>
              <w:left w:val="nil"/>
              <w:bottom w:val="single" w:sz="4" w:space="0" w:color="auto"/>
              <w:right w:val="single" w:sz="4" w:space="0" w:color="auto"/>
            </w:tcBorders>
            <w:shd w:val="clear" w:color="auto" w:fill="auto"/>
            <w:noWrap/>
            <w:vAlign w:val="center"/>
            <w:hideMark/>
          </w:tcPr>
          <w:p w14:paraId="0F04CF70"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 (m) </w:t>
            </w:r>
          </w:p>
        </w:tc>
        <w:tc>
          <w:tcPr>
            <w:tcW w:w="1200" w:type="dxa"/>
            <w:tcBorders>
              <w:top w:val="nil"/>
              <w:left w:val="nil"/>
              <w:bottom w:val="single" w:sz="4" w:space="0" w:color="auto"/>
              <w:right w:val="single" w:sz="4" w:space="0" w:color="auto"/>
            </w:tcBorders>
            <w:shd w:val="clear" w:color="auto" w:fill="auto"/>
            <w:noWrap/>
            <w:vAlign w:val="center"/>
            <w:hideMark/>
          </w:tcPr>
          <w:p w14:paraId="4696AD37"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 (m/s) </w:t>
            </w:r>
          </w:p>
        </w:tc>
        <w:tc>
          <w:tcPr>
            <w:tcW w:w="1200" w:type="dxa"/>
            <w:tcBorders>
              <w:top w:val="nil"/>
              <w:left w:val="nil"/>
              <w:bottom w:val="single" w:sz="4" w:space="0" w:color="auto"/>
              <w:right w:val="single" w:sz="4" w:space="0" w:color="auto"/>
            </w:tcBorders>
            <w:shd w:val="clear" w:color="auto" w:fill="auto"/>
            <w:noWrap/>
            <w:vAlign w:val="center"/>
            <w:hideMark/>
          </w:tcPr>
          <w:p w14:paraId="1D7FF34B"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 (m/s) </w:t>
            </w:r>
          </w:p>
        </w:tc>
      </w:tr>
      <w:tr w:rsidR="008D1507" w:rsidRPr="008D1507" w14:paraId="1B1BA3DA" w14:textId="77777777" w:rsidTr="00A84C00">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1D55225"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1</w:t>
            </w:r>
          </w:p>
        </w:tc>
        <w:tc>
          <w:tcPr>
            <w:tcW w:w="1200" w:type="dxa"/>
            <w:tcBorders>
              <w:top w:val="nil"/>
              <w:left w:val="nil"/>
              <w:bottom w:val="single" w:sz="4" w:space="0" w:color="auto"/>
              <w:right w:val="single" w:sz="4" w:space="0" w:color="auto"/>
            </w:tcBorders>
            <w:shd w:val="clear" w:color="auto" w:fill="auto"/>
            <w:noWrap/>
            <w:vAlign w:val="bottom"/>
            <w:hideMark/>
          </w:tcPr>
          <w:p w14:paraId="1FBD5665"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300</w:t>
            </w:r>
          </w:p>
        </w:tc>
        <w:tc>
          <w:tcPr>
            <w:tcW w:w="1200" w:type="dxa"/>
            <w:tcBorders>
              <w:top w:val="nil"/>
              <w:left w:val="nil"/>
              <w:bottom w:val="single" w:sz="4" w:space="0" w:color="auto"/>
              <w:right w:val="single" w:sz="4" w:space="0" w:color="auto"/>
            </w:tcBorders>
            <w:shd w:val="clear" w:color="auto" w:fill="auto"/>
            <w:noWrap/>
            <w:vAlign w:val="center"/>
            <w:hideMark/>
          </w:tcPr>
          <w:p w14:paraId="3DA82B65"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0,6</w:t>
            </w:r>
          </w:p>
        </w:tc>
        <w:tc>
          <w:tcPr>
            <w:tcW w:w="1360" w:type="dxa"/>
            <w:tcBorders>
              <w:top w:val="nil"/>
              <w:left w:val="nil"/>
              <w:bottom w:val="single" w:sz="4" w:space="0" w:color="auto"/>
              <w:right w:val="single" w:sz="4" w:space="0" w:color="auto"/>
            </w:tcBorders>
            <w:shd w:val="clear" w:color="auto" w:fill="auto"/>
            <w:noWrap/>
            <w:vAlign w:val="center"/>
            <w:hideMark/>
          </w:tcPr>
          <w:p w14:paraId="77959F33"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0,23</w:t>
            </w:r>
          </w:p>
        </w:tc>
        <w:tc>
          <w:tcPr>
            <w:tcW w:w="1860" w:type="dxa"/>
            <w:tcBorders>
              <w:top w:val="nil"/>
              <w:left w:val="nil"/>
              <w:bottom w:val="single" w:sz="4" w:space="0" w:color="auto"/>
              <w:right w:val="single" w:sz="4" w:space="0" w:color="auto"/>
            </w:tcBorders>
            <w:shd w:val="clear" w:color="auto" w:fill="auto"/>
            <w:noWrap/>
            <w:vAlign w:val="center"/>
            <w:hideMark/>
          </w:tcPr>
          <w:p w14:paraId="42095BBE"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0,09</w:t>
            </w:r>
          </w:p>
        </w:tc>
        <w:tc>
          <w:tcPr>
            <w:tcW w:w="1200" w:type="dxa"/>
            <w:tcBorders>
              <w:top w:val="nil"/>
              <w:left w:val="nil"/>
              <w:bottom w:val="single" w:sz="4" w:space="0" w:color="auto"/>
              <w:right w:val="single" w:sz="4" w:space="0" w:color="auto"/>
            </w:tcBorders>
            <w:shd w:val="clear" w:color="auto" w:fill="auto"/>
            <w:noWrap/>
            <w:vAlign w:val="center"/>
            <w:hideMark/>
          </w:tcPr>
          <w:p w14:paraId="7C11575F"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0,86</w:t>
            </w:r>
          </w:p>
        </w:tc>
        <w:tc>
          <w:tcPr>
            <w:tcW w:w="1200" w:type="dxa"/>
            <w:tcBorders>
              <w:top w:val="nil"/>
              <w:left w:val="nil"/>
              <w:bottom w:val="single" w:sz="4" w:space="0" w:color="auto"/>
              <w:right w:val="single" w:sz="4" w:space="0" w:color="auto"/>
            </w:tcBorders>
            <w:shd w:val="clear" w:color="auto" w:fill="auto"/>
            <w:noWrap/>
            <w:vAlign w:val="center"/>
            <w:hideMark/>
          </w:tcPr>
          <w:p w14:paraId="4051BF10"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0,80</w:t>
            </w:r>
          </w:p>
        </w:tc>
      </w:tr>
      <w:tr w:rsidR="008D1507" w:rsidRPr="008D1507" w14:paraId="16865438" w14:textId="77777777" w:rsidTr="00A84C00">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E69B046"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2</w:t>
            </w:r>
          </w:p>
        </w:tc>
        <w:tc>
          <w:tcPr>
            <w:tcW w:w="1200" w:type="dxa"/>
            <w:tcBorders>
              <w:top w:val="nil"/>
              <w:left w:val="nil"/>
              <w:bottom w:val="single" w:sz="4" w:space="0" w:color="auto"/>
              <w:right w:val="single" w:sz="4" w:space="0" w:color="auto"/>
            </w:tcBorders>
            <w:shd w:val="clear" w:color="auto" w:fill="auto"/>
            <w:noWrap/>
            <w:vAlign w:val="bottom"/>
            <w:hideMark/>
          </w:tcPr>
          <w:p w14:paraId="079C2B40"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400</w:t>
            </w:r>
          </w:p>
        </w:tc>
        <w:tc>
          <w:tcPr>
            <w:tcW w:w="1200" w:type="dxa"/>
            <w:tcBorders>
              <w:top w:val="nil"/>
              <w:left w:val="nil"/>
              <w:bottom w:val="single" w:sz="4" w:space="0" w:color="auto"/>
              <w:right w:val="single" w:sz="4" w:space="0" w:color="auto"/>
            </w:tcBorders>
            <w:shd w:val="clear" w:color="auto" w:fill="auto"/>
            <w:noWrap/>
            <w:vAlign w:val="bottom"/>
            <w:hideMark/>
          </w:tcPr>
          <w:p w14:paraId="0D33E41C"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0,7</w:t>
            </w:r>
          </w:p>
        </w:tc>
        <w:tc>
          <w:tcPr>
            <w:tcW w:w="1360" w:type="dxa"/>
            <w:tcBorders>
              <w:top w:val="nil"/>
              <w:left w:val="nil"/>
              <w:bottom w:val="single" w:sz="4" w:space="0" w:color="auto"/>
              <w:right w:val="single" w:sz="4" w:space="0" w:color="auto"/>
            </w:tcBorders>
            <w:shd w:val="clear" w:color="auto" w:fill="auto"/>
            <w:noWrap/>
            <w:vAlign w:val="bottom"/>
            <w:hideMark/>
          </w:tcPr>
          <w:p w14:paraId="1AC2BFF2"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0,31</w:t>
            </w:r>
          </w:p>
        </w:tc>
        <w:tc>
          <w:tcPr>
            <w:tcW w:w="1860" w:type="dxa"/>
            <w:tcBorders>
              <w:top w:val="nil"/>
              <w:left w:val="nil"/>
              <w:bottom w:val="single" w:sz="4" w:space="0" w:color="auto"/>
              <w:right w:val="single" w:sz="4" w:space="0" w:color="auto"/>
            </w:tcBorders>
            <w:shd w:val="clear" w:color="auto" w:fill="auto"/>
            <w:noWrap/>
            <w:vAlign w:val="bottom"/>
            <w:hideMark/>
          </w:tcPr>
          <w:p w14:paraId="3C4A5C1D"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0,12</w:t>
            </w:r>
          </w:p>
        </w:tc>
        <w:tc>
          <w:tcPr>
            <w:tcW w:w="1200" w:type="dxa"/>
            <w:tcBorders>
              <w:top w:val="nil"/>
              <w:left w:val="nil"/>
              <w:bottom w:val="single" w:sz="4" w:space="0" w:color="auto"/>
              <w:right w:val="single" w:sz="4" w:space="0" w:color="auto"/>
            </w:tcBorders>
            <w:shd w:val="clear" w:color="auto" w:fill="auto"/>
            <w:noWrap/>
            <w:vAlign w:val="bottom"/>
            <w:hideMark/>
          </w:tcPr>
          <w:p w14:paraId="0BBC9D07"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0,90</w:t>
            </w:r>
          </w:p>
        </w:tc>
        <w:tc>
          <w:tcPr>
            <w:tcW w:w="1200" w:type="dxa"/>
            <w:tcBorders>
              <w:top w:val="nil"/>
              <w:left w:val="nil"/>
              <w:bottom w:val="single" w:sz="4" w:space="0" w:color="auto"/>
              <w:right w:val="single" w:sz="4" w:space="0" w:color="auto"/>
            </w:tcBorders>
            <w:shd w:val="clear" w:color="auto" w:fill="auto"/>
            <w:noWrap/>
            <w:vAlign w:val="bottom"/>
            <w:hideMark/>
          </w:tcPr>
          <w:p w14:paraId="5DE0DCE0"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0,87</w:t>
            </w:r>
          </w:p>
        </w:tc>
      </w:tr>
      <w:tr w:rsidR="008D1507" w:rsidRPr="008D1507" w14:paraId="1EB91E1A" w14:textId="77777777" w:rsidTr="00A84C00">
        <w:trPr>
          <w:trHeight w:val="33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A59AFD3"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3</w:t>
            </w:r>
          </w:p>
        </w:tc>
        <w:tc>
          <w:tcPr>
            <w:tcW w:w="1200" w:type="dxa"/>
            <w:tcBorders>
              <w:top w:val="nil"/>
              <w:left w:val="nil"/>
              <w:bottom w:val="single" w:sz="4" w:space="0" w:color="auto"/>
              <w:right w:val="single" w:sz="4" w:space="0" w:color="auto"/>
            </w:tcBorders>
            <w:shd w:val="clear" w:color="auto" w:fill="auto"/>
            <w:noWrap/>
            <w:vAlign w:val="bottom"/>
            <w:hideMark/>
          </w:tcPr>
          <w:p w14:paraId="1DBB166F"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600</w:t>
            </w:r>
          </w:p>
        </w:tc>
        <w:tc>
          <w:tcPr>
            <w:tcW w:w="1200" w:type="dxa"/>
            <w:tcBorders>
              <w:top w:val="nil"/>
              <w:left w:val="nil"/>
              <w:bottom w:val="single" w:sz="4" w:space="0" w:color="auto"/>
              <w:right w:val="single" w:sz="4" w:space="0" w:color="auto"/>
            </w:tcBorders>
            <w:shd w:val="clear" w:color="auto" w:fill="auto"/>
            <w:noWrap/>
            <w:vAlign w:val="center"/>
            <w:hideMark/>
          </w:tcPr>
          <w:p w14:paraId="2D585F91"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0,75</w:t>
            </w:r>
          </w:p>
        </w:tc>
        <w:tc>
          <w:tcPr>
            <w:tcW w:w="1360" w:type="dxa"/>
            <w:tcBorders>
              <w:top w:val="nil"/>
              <w:left w:val="nil"/>
              <w:bottom w:val="single" w:sz="4" w:space="0" w:color="auto"/>
              <w:right w:val="single" w:sz="4" w:space="0" w:color="auto"/>
            </w:tcBorders>
            <w:shd w:val="clear" w:color="auto" w:fill="auto"/>
            <w:noWrap/>
            <w:vAlign w:val="center"/>
            <w:hideMark/>
          </w:tcPr>
          <w:p w14:paraId="3256FCD7"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0,47</w:t>
            </w:r>
          </w:p>
        </w:tc>
        <w:tc>
          <w:tcPr>
            <w:tcW w:w="1860" w:type="dxa"/>
            <w:tcBorders>
              <w:top w:val="nil"/>
              <w:left w:val="nil"/>
              <w:bottom w:val="single" w:sz="4" w:space="0" w:color="auto"/>
              <w:right w:val="single" w:sz="4" w:space="0" w:color="auto"/>
            </w:tcBorders>
            <w:shd w:val="clear" w:color="auto" w:fill="auto"/>
            <w:noWrap/>
            <w:vAlign w:val="center"/>
            <w:hideMark/>
          </w:tcPr>
          <w:p w14:paraId="4E2EA2AA"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0,18</w:t>
            </w:r>
          </w:p>
        </w:tc>
        <w:tc>
          <w:tcPr>
            <w:tcW w:w="1200" w:type="dxa"/>
            <w:tcBorders>
              <w:top w:val="nil"/>
              <w:left w:val="nil"/>
              <w:bottom w:val="single" w:sz="4" w:space="0" w:color="auto"/>
              <w:right w:val="single" w:sz="4" w:space="0" w:color="auto"/>
            </w:tcBorders>
            <w:shd w:val="clear" w:color="auto" w:fill="auto"/>
            <w:noWrap/>
            <w:vAlign w:val="center"/>
            <w:hideMark/>
          </w:tcPr>
          <w:p w14:paraId="6E233670"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0,97</w:t>
            </w:r>
          </w:p>
        </w:tc>
        <w:tc>
          <w:tcPr>
            <w:tcW w:w="1200" w:type="dxa"/>
            <w:tcBorders>
              <w:top w:val="nil"/>
              <w:left w:val="nil"/>
              <w:bottom w:val="single" w:sz="4" w:space="0" w:color="auto"/>
              <w:right w:val="single" w:sz="4" w:space="0" w:color="auto"/>
            </w:tcBorders>
            <w:shd w:val="clear" w:color="auto" w:fill="auto"/>
            <w:noWrap/>
            <w:vAlign w:val="center"/>
            <w:hideMark/>
          </w:tcPr>
          <w:p w14:paraId="57EC48FE" w14:textId="77777777" w:rsidR="00D72445" w:rsidRPr="008D1507" w:rsidRDefault="00D72445" w:rsidP="00A84C00">
            <w:pPr>
              <w:spacing w:before="0"/>
              <w:ind w:firstLine="0"/>
              <w:jc w:val="right"/>
              <w:rPr>
                <w:rFonts w:eastAsia="Times New Roman"/>
                <w:noProof w:val="0"/>
                <w:sz w:val="26"/>
                <w:szCs w:val="26"/>
                <w:lang w:val="en-US"/>
              </w:rPr>
            </w:pPr>
            <w:r w:rsidRPr="008D1507">
              <w:rPr>
                <w:rFonts w:eastAsia="Times New Roman"/>
                <w:noProof w:val="0"/>
                <w:sz w:val="26"/>
                <w:szCs w:val="26"/>
                <w:lang w:val="en-US"/>
              </w:rPr>
              <w:t>0,98</w:t>
            </w:r>
          </w:p>
        </w:tc>
      </w:tr>
    </w:tbl>
    <w:p w14:paraId="3EC49F84" w14:textId="77777777" w:rsidR="00D72445" w:rsidRPr="008D1507" w:rsidRDefault="00D72445" w:rsidP="00D72445">
      <w:pPr>
        <w:ind w:left="1080" w:firstLine="426"/>
        <w:jc w:val="both"/>
        <w:rPr>
          <w:lang w:val="nb-NO"/>
        </w:rPr>
      </w:pPr>
      <w:r w:rsidRPr="008D1507">
        <w:rPr>
          <w:lang w:val="nb-NO"/>
        </w:rPr>
        <w:t>Bảng tính trên tính trong trường hợp cống chảy đầy với độ đầy được tính theo quy định của từng loại đường kính cống</w:t>
      </w:r>
    </w:p>
    <w:tbl>
      <w:tblPr>
        <w:tblW w:w="6565" w:type="dxa"/>
        <w:jc w:val="center"/>
        <w:tblCellMar>
          <w:left w:w="0" w:type="dxa"/>
          <w:right w:w="0" w:type="dxa"/>
        </w:tblCellMar>
        <w:tblLook w:val="04A0" w:firstRow="1" w:lastRow="0" w:firstColumn="1" w:lastColumn="0" w:noHBand="0" w:noVBand="1"/>
      </w:tblPr>
      <w:tblGrid>
        <w:gridCol w:w="2515"/>
        <w:gridCol w:w="4050"/>
      </w:tblGrid>
      <w:tr w:rsidR="008D1507" w:rsidRPr="008D1507" w14:paraId="5A5C5E69" w14:textId="77777777" w:rsidTr="00A84C00">
        <w:trPr>
          <w:trHeight w:val="285"/>
          <w:jc w:val="center"/>
        </w:trPr>
        <w:tc>
          <w:tcPr>
            <w:tcW w:w="25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285D27" w14:textId="77777777" w:rsidR="00D72445" w:rsidRPr="008D1507" w:rsidRDefault="00D72445" w:rsidP="00A84C00">
            <w:pPr>
              <w:spacing w:before="0"/>
              <w:ind w:firstLine="0"/>
              <w:jc w:val="center"/>
              <w:rPr>
                <w:rFonts w:ascii="Arial Unicode MS" w:eastAsia="Times New Roman" w:hAnsi="Arial Unicode MS"/>
                <w:b/>
                <w:bCs/>
                <w:noProof w:val="0"/>
                <w:sz w:val="20"/>
                <w:szCs w:val="20"/>
                <w:lang w:val="en-US"/>
              </w:rPr>
            </w:pPr>
            <w:r w:rsidRPr="008D1507">
              <w:rPr>
                <w:rFonts w:ascii="Arial Unicode MS" w:hAnsi="Arial Unicode MS"/>
                <w:b/>
                <w:bCs/>
                <w:sz w:val="20"/>
                <w:szCs w:val="20"/>
              </w:rPr>
              <w:t>d</w:t>
            </w:r>
          </w:p>
        </w:tc>
        <w:tc>
          <w:tcPr>
            <w:tcW w:w="4050" w:type="dxa"/>
            <w:tcBorders>
              <w:top w:val="single" w:sz="4" w:space="0" w:color="auto"/>
              <w:left w:val="nil"/>
              <w:bottom w:val="single" w:sz="4" w:space="0" w:color="auto"/>
              <w:right w:val="single" w:sz="4" w:space="0" w:color="auto"/>
            </w:tcBorders>
            <w:shd w:val="clear" w:color="000000" w:fill="FFFFFF"/>
            <w:noWrap/>
            <w:vAlign w:val="center"/>
            <w:hideMark/>
          </w:tcPr>
          <w:p w14:paraId="5F8A5E9C" w14:textId="77777777" w:rsidR="00D72445" w:rsidRPr="008D1507" w:rsidRDefault="00D72445" w:rsidP="00A84C00">
            <w:pPr>
              <w:jc w:val="center"/>
              <w:rPr>
                <w:rFonts w:ascii="Arial Unicode MS" w:hAnsi="Arial Unicode MS"/>
                <w:b/>
                <w:bCs/>
                <w:sz w:val="20"/>
                <w:szCs w:val="20"/>
              </w:rPr>
            </w:pPr>
            <w:r w:rsidRPr="008D1507">
              <w:rPr>
                <w:rFonts w:ascii="Arial Unicode MS" w:hAnsi="Arial Unicode MS"/>
                <w:b/>
                <w:bCs/>
                <w:sz w:val="20"/>
                <w:szCs w:val="20"/>
              </w:rPr>
              <w:t>(h/d)max</w:t>
            </w:r>
          </w:p>
        </w:tc>
      </w:tr>
      <w:tr w:rsidR="008D1507" w:rsidRPr="008D1507" w14:paraId="1901B07C" w14:textId="77777777" w:rsidTr="00A84C00">
        <w:trPr>
          <w:trHeight w:val="255"/>
          <w:jc w:val="center"/>
        </w:trPr>
        <w:tc>
          <w:tcPr>
            <w:tcW w:w="2515" w:type="dxa"/>
            <w:tcBorders>
              <w:top w:val="nil"/>
              <w:left w:val="single" w:sz="4" w:space="0" w:color="auto"/>
              <w:bottom w:val="single" w:sz="4" w:space="0" w:color="auto"/>
              <w:right w:val="single" w:sz="4" w:space="0" w:color="auto"/>
            </w:tcBorders>
            <w:shd w:val="clear" w:color="000000" w:fill="FFFFFF"/>
            <w:noWrap/>
            <w:vAlign w:val="center"/>
            <w:hideMark/>
          </w:tcPr>
          <w:p w14:paraId="249ED6E3" w14:textId="77777777" w:rsidR="00D72445" w:rsidRPr="008D1507" w:rsidRDefault="00D72445" w:rsidP="00A84C00">
            <w:pPr>
              <w:jc w:val="center"/>
              <w:rPr>
                <w:rFonts w:ascii="Arial Unicode MS" w:hAnsi="Arial Unicode MS"/>
                <w:sz w:val="20"/>
                <w:szCs w:val="20"/>
              </w:rPr>
            </w:pPr>
            <w:r w:rsidRPr="008D1507">
              <w:rPr>
                <w:rFonts w:ascii="Arial Unicode MS" w:hAnsi="Arial Unicode MS"/>
                <w:sz w:val="20"/>
                <w:szCs w:val="20"/>
              </w:rPr>
              <w:t>150-300</w:t>
            </w:r>
          </w:p>
        </w:tc>
        <w:tc>
          <w:tcPr>
            <w:tcW w:w="4050" w:type="dxa"/>
            <w:tcBorders>
              <w:top w:val="nil"/>
              <w:left w:val="nil"/>
              <w:bottom w:val="single" w:sz="4" w:space="0" w:color="auto"/>
              <w:right w:val="single" w:sz="4" w:space="0" w:color="auto"/>
            </w:tcBorders>
            <w:shd w:val="clear" w:color="000000" w:fill="FFFFFF"/>
            <w:noWrap/>
            <w:vAlign w:val="center"/>
            <w:hideMark/>
          </w:tcPr>
          <w:p w14:paraId="7CA675CA" w14:textId="77777777" w:rsidR="00D72445" w:rsidRPr="008D1507" w:rsidRDefault="00D72445" w:rsidP="00A84C00">
            <w:pPr>
              <w:jc w:val="center"/>
              <w:rPr>
                <w:rFonts w:ascii="Arial Unicode MS" w:hAnsi="Arial Unicode MS"/>
                <w:sz w:val="20"/>
                <w:szCs w:val="20"/>
              </w:rPr>
            </w:pPr>
            <w:r w:rsidRPr="008D1507">
              <w:rPr>
                <w:rFonts w:ascii="Arial Unicode MS" w:hAnsi="Arial Unicode MS"/>
                <w:sz w:val="20"/>
                <w:szCs w:val="20"/>
              </w:rPr>
              <w:t>0,60</w:t>
            </w:r>
          </w:p>
        </w:tc>
      </w:tr>
      <w:tr w:rsidR="008D1507" w:rsidRPr="008D1507" w14:paraId="1F0CE0DE" w14:textId="77777777" w:rsidTr="00A84C00">
        <w:trPr>
          <w:trHeight w:val="255"/>
          <w:jc w:val="center"/>
        </w:trPr>
        <w:tc>
          <w:tcPr>
            <w:tcW w:w="2515" w:type="dxa"/>
            <w:tcBorders>
              <w:top w:val="nil"/>
              <w:left w:val="single" w:sz="4" w:space="0" w:color="auto"/>
              <w:bottom w:val="single" w:sz="4" w:space="0" w:color="auto"/>
              <w:right w:val="single" w:sz="4" w:space="0" w:color="auto"/>
            </w:tcBorders>
            <w:shd w:val="clear" w:color="000000" w:fill="FFFFFF"/>
            <w:noWrap/>
            <w:vAlign w:val="center"/>
            <w:hideMark/>
          </w:tcPr>
          <w:p w14:paraId="70DC4050" w14:textId="77777777" w:rsidR="00D72445" w:rsidRPr="008D1507" w:rsidRDefault="00D72445" w:rsidP="00A84C00">
            <w:pPr>
              <w:jc w:val="center"/>
              <w:rPr>
                <w:rFonts w:ascii="Arial Unicode MS" w:hAnsi="Arial Unicode MS"/>
                <w:sz w:val="20"/>
                <w:szCs w:val="20"/>
              </w:rPr>
            </w:pPr>
            <w:r w:rsidRPr="008D1507">
              <w:rPr>
                <w:rFonts w:ascii="Arial Unicode MS" w:hAnsi="Arial Unicode MS"/>
                <w:sz w:val="20"/>
                <w:szCs w:val="20"/>
              </w:rPr>
              <w:t>350-450</w:t>
            </w:r>
          </w:p>
        </w:tc>
        <w:tc>
          <w:tcPr>
            <w:tcW w:w="4050" w:type="dxa"/>
            <w:tcBorders>
              <w:top w:val="nil"/>
              <w:left w:val="nil"/>
              <w:bottom w:val="single" w:sz="4" w:space="0" w:color="auto"/>
              <w:right w:val="single" w:sz="4" w:space="0" w:color="auto"/>
            </w:tcBorders>
            <w:shd w:val="clear" w:color="000000" w:fill="FFFFFF"/>
            <w:noWrap/>
            <w:vAlign w:val="center"/>
            <w:hideMark/>
          </w:tcPr>
          <w:p w14:paraId="4C9C30E7" w14:textId="77777777" w:rsidR="00D72445" w:rsidRPr="008D1507" w:rsidRDefault="00D72445" w:rsidP="00A84C00">
            <w:pPr>
              <w:jc w:val="center"/>
              <w:rPr>
                <w:rFonts w:ascii="Arial Unicode MS" w:hAnsi="Arial Unicode MS"/>
                <w:sz w:val="20"/>
                <w:szCs w:val="20"/>
              </w:rPr>
            </w:pPr>
            <w:r w:rsidRPr="008D1507">
              <w:rPr>
                <w:rFonts w:ascii="Arial Unicode MS" w:hAnsi="Arial Unicode MS"/>
                <w:sz w:val="20"/>
                <w:szCs w:val="20"/>
              </w:rPr>
              <w:t>0,70</w:t>
            </w:r>
          </w:p>
        </w:tc>
      </w:tr>
      <w:tr w:rsidR="008D1507" w:rsidRPr="008D1507" w14:paraId="73F67FBB" w14:textId="77777777" w:rsidTr="00A84C00">
        <w:trPr>
          <w:trHeight w:val="255"/>
          <w:jc w:val="center"/>
        </w:trPr>
        <w:tc>
          <w:tcPr>
            <w:tcW w:w="2515" w:type="dxa"/>
            <w:tcBorders>
              <w:top w:val="nil"/>
              <w:left w:val="single" w:sz="4" w:space="0" w:color="auto"/>
              <w:bottom w:val="single" w:sz="4" w:space="0" w:color="auto"/>
              <w:right w:val="single" w:sz="4" w:space="0" w:color="auto"/>
            </w:tcBorders>
            <w:shd w:val="clear" w:color="000000" w:fill="FFFFFF"/>
            <w:noWrap/>
            <w:vAlign w:val="center"/>
            <w:hideMark/>
          </w:tcPr>
          <w:p w14:paraId="4C1B5B0C" w14:textId="77777777" w:rsidR="00D72445" w:rsidRPr="008D1507" w:rsidRDefault="00D72445" w:rsidP="00A84C00">
            <w:pPr>
              <w:jc w:val="center"/>
              <w:rPr>
                <w:rFonts w:ascii="Arial Unicode MS" w:hAnsi="Arial Unicode MS"/>
                <w:sz w:val="20"/>
                <w:szCs w:val="20"/>
              </w:rPr>
            </w:pPr>
            <w:r w:rsidRPr="008D1507">
              <w:rPr>
                <w:rFonts w:ascii="Arial Unicode MS" w:hAnsi="Arial Unicode MS"/>
                <w:sz w:val="20"/>
                <w:szCs w:val="20"/>
              </w:rPr>
              <w:t>500-800</w:t>
            </w:r>
          </w:p>
        </w:tc>
        <w:tc>
          <w:tcPr>
            <w:tcW w:w="4050" w:type="dxa"/>
            <w:tcBorders>
              <w:top w:val="nil"/>
              <w:left w:val="nil"/>
              <w:bottom w:val="single" w:sz="4" w:space="0" w:color="auto"/>
              <w:right w:val="single" w:sz="4" w:space="0" w:color="auto"/>
            </w:tcBorders>
            <w:shd w:val="clear" w:color="000000" w:fill="FFFFFF"/>
            <w:noWrap/>
            <w:vAlign w:val="center"/>
            <w:hideMark/>
          </w:tcPr>
          <w:p w14:paraId="5080B041" w14:textId="77777777" w:rsidR="00D72445" w:rsidRPr="008D1507" w:rsidRDefault="00D72445" w:rsidP="00A84C00">
            <w:pPr>
              <w:jc w:val="center"/>
              <w:rPr>
                <w:rFonts w:ascii="Arial Unicode MS" w:hAnsi="Arial Unicode MS"/>
                <w:sz w:val="20"/>
                <w:szCs w:val="20"/>
              </w:rPr>
            </w:pPr>
            <w:r w:rsidRPr="008D1507">
              <w:rPr>
                <w:rFonts w:ascii="Arial Unicode MS" w:hAnsi="Arial Unicode MS"/>
                <w:sz w:val="20"/>
                <w:szCs w:val="20"/>
              </w:rPr>
              <w:t>0,75</w:t>
            </w:r>
          </w:p>
        </w:tc>
      </w:tr>
      <w:tr w:rsidR="008D1507" w:rsidRPr="008D1507" w14:paraId="74BB1BD9" w14:textId="77777777" w:rsidTr="00A84C00">
        <w:trPr>
          <w:trHeight w:val="255"/>
          <w:jc w:val="center"/>
        </w:trPr>
        <w:tc>
          <w:tcPr>
            <w:tcW w:w="2515" w:type="dxa"/>
            <w:tcBorders>
              <w:top w:val="nil"/>
              <w:left w:val="single" w:sz="4" w:space="0" w:color="auto"/>
              <w:bottom w:val="single" w:sz="4" w:space="0" w:color="auto"/>
              <w:right w:val="single" w:sz="4" w:space="0" w:color="auto"/>
            </w:tcBorders>
            <w:shd w:val="clear" w:color="000000" w:fill="FFFFFF"/>
            <w:noWrap/>
            <w:vAlign w:val="center"/>
            <w:hideMark/>
          </w:tcPr>
          <w:p w14:paraId="528F2C22" w14:textId="77777777" w:rsidR="00D72445" w:rsidRPr="008D1507" w:rsidRDefault="00D72445" w:rsidP="00A84C00">
            <w:pPr>
              <w:jc w:val="center"/>
              <w:rPr>
                <w:rFonts w:ascii="Arial Unicode MS" w:hAnsi="Arial Unicode MS"/>
                <w:sz w:val="20"/>
                <w:szCs w:val="20"/>
              </w:rPr>
            </w:pPr>
            <w:r w:rsidRPr="008D1507">
              <w:rPr>
                <w:rFonts w:ascii="Arial Unicode MS" w:hAnsi="Arial Unicode MS"/>
                <w:sz w:val="20"/>
                <w:szCs w:val="20"/>
              </w:rPr>
              <w:t>&gt;900</w:t>
            </w:r>
          </w:p>
        </w:tc>
        <w:tc>
          <w:tcPr>
            <w:tcW w:w="4050" w:type="dxa"/>
            <w:tcBorders>
              <w:top w:val="nil"/>
              <w:left w:val="nil"/>
              <w:bottom w:val="single" w:sz="4" w:space="0" w:color="auto"/>
              <w:right w:val="single" w:sz="4" w:space="0" w:color="auto"/>
            </w:tcBorders>
            <w:shd w:val="clear" w:color="000000" w:fill="FFFFFF"/>
            <w:noWrap/>
            <w:vAlign w:val="center"/>
            <w:hideMark/>
          </w:tcPr>
          <w:p w14:paraId="599CF04A" w14:textId="77777777" w:rsidR="00D72445" w:rsidRPr="008D1507" w:rsidRDefault="00D72445" w:rsidP="00A84C00">
            <w:pPr>
              <w:jc w:val="center"/>
              <w:rPr>
                <w:rFonts w:ascii="Arial Unicode MS" w:hAnsi="Arial Unicode MS"/>
                <w:sz w:val="20"/>
                <w:szCs w:val="20"/>
              </w:rPr>
            </w:pPr>
            <w:r w:rsidRPr="008D1507">
              <w:rPr>
                <w:rFonts w:ascii="Arial Unicode MS" w:hAnsi="Arial Unicode MS"/>
                <w:sz w:val="20"/>
                <w:szCs w:val="20"/>
              </w:rPr>
              <w:t>0,80</w:t>
            </w:r>
          </w:p>
        </w:tc>
      </w:tr>
    </w:tbl>
    <w:p w14:paraId="49285349" w14:textId="77777777" w:rsidR="00D72445" w:rsidRPr="008D1507" w:rsidRDefault="00D72445" w:rsidP="00D72445">
      <w:pPr>
        <w:ind w:left="1080" w:firstLine="426"/>
        <w:jc w:val="both"/>
        <w:rPr>
          <w:lang w:val="nb-NO"/>
        </w:rPr>
      </w:pPr>
    </w:p>
    <w:p w14:paraId="2B0FF050" w14:textId="77777777" w:rsidR="00D72445" w:rsidRPr="008D1507" w:rsidRDefault="00D72445" w:rsidP="00D72445">
      <w:pPr>
        <w:spacing w:after="120"/>
        <w:ind w:firstLine="426"/>
        <w:jc w:val="both"/>
        <w:rPr>
          <w:lang w:val="nb-NO"/>
        </w:rPr>
      </w:pPr>
      <w:r w:rsidRPr="008D1507">
        <w:rPr>
          <w:lang w:val="nb-NO"/>
        </w:rPr>
        <w:t>- Thiết kế mạng lưới thoát nước thải riêng hoàn toàn.</w:t>
      </w:r>
      <w:bookmarkStart w:id="143" w:name="_Toc371281911"/>
      <w:bookmarkStart w:id="144" w:name="_Toc371286380"/>
      <w:r w:rsidRPr="008D1507">
        <w:rPr>
          <w:lang w:val="nb-NO"/>
        </w:rPr>
        <w:t xml:space="preserve"> Dạng sơ đồ vuông góc và giao nhau</w:t>
      </w:r>
      <w:bookmarkEnd w:id="143"/>
      <w:bookmarkEnd w:id="144"/>
      <w:r w:rsidRPr="008D1507">
        <w:rPr>
          <w:lang w:val="nb-NO"/>
        </w:rPr>
        <w:t>.</w:t>
      </w:r>
    </w:p>
    <w:p w14:paraId="1D82E9E8" w14:textId="77777777" w:rsidR="00D72445" w:rsidRPr="008D1507" w:rsidRDefault="00D72445" w:rsidP="00D72445">
      <w:pPr>
        <w:spacing w:after="120"/>
        <w:ind w:firstLine="426"/>
        <w:jc w:val="both"/>
        <w:rPr>
          <w:lang w:val="nb-NO"/>
        </w:rPr>
      </w:pPr>
      <w:r w:rsidRPr="008D1507">
        <w:rPr>
          <w:lang w:val="nb-NO"/>
        </w:rPr>
        <w:t>- Vạch tuyến mạng lưới theo nguyên tắc tự chảy theo độ dốc địa hình để giảm độ sâu chôn cống.</w:t>
      </w:r>
    </w:p>
    <w:p w14:paraId="42542FA4" w14:textId="77777777" w:rsidR="00D72445" w:rsidRPr="008D1507" w:rsidRDefault="00D72445" w:rsidP="00D72445">
      <w:pPr>
        <w:spacing w:after="120"/>
        <w:ind w:firstLine="426"/>
        <w:jc w:val="both"/>
        <w:rPr>
          <w:lang w:val="nb-NO"/>
        </w:rPr>
      </w:pPr>
      <w:r w:rsidRPr="008D1507">
        <w:rPr>
          <w:lang w:val="nb-NO"/>
        </w:rPr>
        <w:t>- Đoạn cống nào có địa hình ngược dốc hoặc độ dốc nhỏ hơn độ dốc i</w:t>
      </w:r>
      <w:r w:rsidRPr="008D1507">
        <w:rPr>
          <w:vertAlign w:val="subscript"/>
          <w:lang w:val="nb-NO"/>
        </w:rPr>
        <w:t>min</w:t>
      </w:r>
      <w:r w:rsidRPr="008D1507">
        <w:rPr>
          <w:lang w:val="nb-NO"/>
        </w:rPr>
        <w:t>=1/D thì lấy theo độ dốc i</w:t>
      </w:r>
      <w:r w:rsidRPr="008D1507">
        <w:rPr>
          <w:vertAlign w:val="subscript"/>
          <w:lang w:val="nb-NO"/>
        </w:rPr>
        <w:t>min</w:t>
      </w:r>
      <w:r w:rsidRPr="008D1507">
        <w:rPr>
          <w:lang w:val="nb-NO"/>
        </w:rPr>
        <w:t>.</w:t>
      </w:r>
    </w:p>
    <w:p w14:paraId="32B46F8F" w14:textId="77777777" w:rsidR="00D72445" w:rsidRPr="008D1507" w:rsidRDefault="00D72445" w:rsidP="00D72445">
      <w:pPr>
        <w:spacing w:after="120"/>
        <w:ind w:firstLine="426"/>
        <w:jc w:val="both"/>
        <w:rPr>
          <w:lang w:val="nb-NO"/>
        </w:rPr>
      </w:pPr>
      <w:r w:rsidRPr="008D1507">
        <w:rPr>
          <w:lang w:val="nb-NO"/>
        </w:rPr>
        <w:t xml:space="preserve">- Dùng cống tròn đặt ở vị trí vỉa hè, các đoạn cống được thiết kế nối ngang mực nước. </w:t>
      </w:r>
    </w:p>
    <w:p w14:paraId="6FD05E95" w14:textId="77777777" w:rsidR="000F42C0" w:rsidRPr="008D1507" w:rsidRDefault="000F42C0" w:rsidP="000F42C0">
      <w:pPr>
        <w:spacing w:after="120"/>
        <w:ind w:firstLine="426"/>
        <w:jc w:val="center"/>
        <w:rPr>
          <w:b/>
          <w:lang w:val="nb-NO"/>
        </w:rPr>
      </w:pPr>
      <w:r w:rsidRPr="008D1507">
        <w:rPr>
          <w:b/>
          <w:lang w:val="nb-NO"/>
        </w:rPr>
        <w:t>BẢNG THỐNG KÊ KHỐI LƯỢNG</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000"/>
        <w:gridCol w:w="1395"/>
        <w:gridCol w:w="2160"/>
      </w:tblGrid>
      <w:tr w:rsidR="008D1507" w:rsidRPr="008D1507" w14:paraId="660C3DE3" w14:textId="77777777" w:rsidTr="00D260D0">
        <w:trPr>
          <w:trHeight w:val="672"/>
          <w:jc w:val="center"/>
        </w:trPr>
        <w:tc>
          <w:tcPr>
            <w:tcW w:w="900" w:type="dxa"/>
            <w:shd w:val="clear" w:color="auto" w:fill="auto"/>
            <w:vAlign w:val="center"/>
            <w:hideMark/>
          </w:tcPr>
          <w:p w14:paraId="27C96115" w14:textId="77777777" w:rsidR="000F42C0" w:rsidRPr="008D1507" w:rsidRDefault="000F42C0"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lastRenderedPageBreak/>
              <w:t>STT</w:t>
            </w:r>
          </w:p>
        </w:tc>
        <w:tc>
          <w:tcPr>
            <w:tcW w:w="4000" w:type="dxa"/>
            <w:shd w:val="clear" w:color="auto" w:fill="auto"/>
            <w:vAlign w:val="center"/>
            <w:hideMark/>
          </w:tcPr>
          <w:p w14:paraId="739E2C48" w14:textId="77777777" w:rsidR="000F42C0" w:rsidRPr="008D1507" w:rsidRDefault="000F42C0"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HẠNG MỤC</w:t>
            </w:r>
          </w:p>
        </w:tc>
        <w:tc>
          <w:tcPr>
            <w:tcW w:w="1395" w:type="dxa"/>
            <w:shd w:val="clear" w:color="auto" w:fill="auto"/>
            <w:vAlign w:val="center"/>
            <w:hideMark/>
          </w:tcPr>
          <w:p w14:paraId="1615B534" w14:textId="77777777" w:rsidR="000F42C0" w:rsidRPr="008D1507" w:rsidRDefault="000F42C0"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 xml:space="preserve">ĐƠN VỊ </w:t>
            </w:r>
            <w:r w:rsidRPr="008D1507">
              <w:rPr>
                <w:rFonts w:eastAsia="Times New Roman"/>
                <w:b/>
                <w:bCs/>
                <w:noProof w:val="0"/>
                <w:sz w:val="26"/>
                <w:szCs w:val="26"/>
                <w:lang w:val="en-US"/>
              </w:rPr>
              <w:br/>
              <w:t>TÍNH</w:t>
            </w:r>
          </w:p>
        </w:tc>
        <w:tc>
          <w:tcPr>
            <w:tcW w:w="2160" w:type="dxa"/>
            <w:shd w:val="clear" w:color="auto" w:fill="auto"/>
            <w:vAlign w:val="center"/>
            <w:hideMark/>
          </w:tcPr>
          <w:p w14:paraId="59D546DC" w14:textId="77777777" w:rsidR="000F42C0" w:rsidRPr="008D1507" w:rsidRDefault="000F42C0"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KHỐI LƯỢNG</w:t>
            </w:r>
          </w:p>
        </w:tc>
      </w:tr>
      <w:tr w:rsidR="008D1507" w:rsidRPr="008D1507" w14:paraId="1D13A7E0" w14:textId="77777777" w:rsidTr="00D260D0">
        <w:trPr>
          <w:trHeight w:val="336"/>
          <w:jc w:val="center"/>
        </w:trPr>
        <w:tc>
          <w:tcPr>
            <w:tcW w:w="900" w:type="dxa"/>
            <w:shd w:val="clear" w:color="auto" w:fill="auto"/>
            <w:vAlign w:val="center"/>
            <w:hideMark/>
          </w:tcPr>
          <w:p w14:paraId="7EAF10BE"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1</w:t>
            </w:r>
          </w:p>
        </w:tc>
        <w:tc>
          <w:tcPr>
            <w:tcW w:w="4000" w:type="dxa"/>
            <w:shd w:val="clear" w:color="auto" w:fill="auto"/>
            <w:noWrap/>
            <w:vAlign w:val="center"/>
            <w:hideMark/>
          </w:tcPr>
          <w:p w14:paraId="1D223CB7" w14:textId="77777777" w:rsidR="000F42C0" w:rsidRPr="008D1507" w:rsidRDefault="000F42C0" w:rsidP="00D260D0">
            <w:pPr>
              <w:spacing w:before="0"/>
              <w:ind w:firstLine="0"/>
              <w:rPr>
                <w:rFonts w:eastAsia="Times New Roman"/>
                <w:noProof w:val="0"/>
                <w:sz w:val="26"/>
                <w:szCs w:val="26"/>
                <w:lang w:val="en-US"/>
              </w:rPr>
            </w:pPr>
            <w:r w:rsidRPr="008D1507">
              <w:rPr>
                <w:rFonts w:eastAsia="Times New Roman"/>
                <w:noProof w:val="0"/>
                <w:sz w:val="26"/>
                <w:szCs w:val="26"/>
                <w:lang w:val="en-US"/>
              </w:rPr>
              <w:t>CỐNG BTCT D300</w:t>
            </w:r>
          </w:p>
        </w:tc>
        <w:tc>
          <w:tcPr>
            <w:tcW w:w="1395" w:type="dxa"/>
            <w:shd w:val="clear" w:color="auto" w:fill="auto"/>
            <w:noWrap/>
            <w:vAlign w:val="center"/>
            <w:hideMark/>
          </w:tcPr>
          <w:p w14:paraId="457FFD57"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160" w:type="dxa"/>
            <w:shd w:val="clear" w:color="auto" w:fill="auto"/>
            <w:noWrap/>
            <w:vAlign w:val="center"/>
            <w:hideMark/>
          </w:tcPr>
          <w:p w14:paraId="5A26C9AC"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 xml:space="preserve">             22.636 </w:t>
            </w:r>
          </w:p>
        </w:tc>
      </w:tr>
      <w:tr w:rsidR="008D1507" w:rsidRPr="008D1507" w14:paraId="44F3D9AA" w14:textId="77777777" w:rsidTr="00D260D0">
        <w:trPr>
          <w:trHeight w:val="336"/>
          <w:jc w:val="center"/>
        </w:trPr>
        <w:tc>
          <w:tcPr>
            <w:tcW w:w="900" w:type="dxa"/>
            <w:shd w:val="clear" w:color="auto" w:fill="auto"/>
            <w:vAlign w:val="center"/>
            <w:hideMark/>
          </w:tcPr>
          <w:p w14:paraId="161BEE6E"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2</w:t>
            </w:r>
          </w:p>
        </w:tc>
        <w:tc>
          <w:tcPr>
            <w:tcW w:w="4000" w:type="dxa"/>
            <w:shd w:val="clear" w:color="auto" w:fill="auto"/>
            <w:noWrap/>
            <w:vAlign w:val="center"/>
            <w:hideMark/>
          </w:tcPr>
          <w:p w14:paraId="4896B253" w14:textId="77777777" w:rsidR="000F42C0" w:rsidRPr="008D1507" w:rsidRDefault="000F42C0" w:rsidP="00D260D0">
            <w:pPr>
              <w:spacing w:before="0"/>
              <w:ind w:firstLine="0"/>
              <w:rPr>
                <w:rFonts w:eastAsia="Times New Roman"/>
                <w:noProof w:val="0"/>
                <w:sz w:val="26"/>
                <w:szCs w:val="26"/>
                <w:lang w:val="en-US"/>
              </w:rPr>
            </w:pPr>
            <w:r w:rsidRPr="008D1507">
              <w:rPr>
                <w:rFonts w:eastAsia="Times New Roman"/>
                <w:noProof w:val="0"/>
                <w:sz w:val="26"/>
                <w:szCs w:val="26"/>
                <w:lang w:val="en-US"/>
              </w:rPr>
              <w:t>CỐNG BTCT D400</w:t>
            </w:r>
          </w:p>
        </w:tc>
        <w:tc>
          <w:tcPr>
            <w:tcW w:w="1395" w:type="dxa"/>
            <w:shd w:val="clear" w:color="auto" w:fill="auto"/>
            <w:noWrap/>
            <w:vAlign w:val="center"/>
            <w:hideMark/>
          </w:tcPr>
          <w:p w14:paraId="5843F51D"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160" w:type="dxa"/>
            <w:shd w:val="clear" w:color="auto" w:fill="auto"/>
            <w:noWrap/>
            <w:vAlign w:val="center"/>
            <w:hideMark/>
          </w:tcPr>
          <w:p w14:paraId="421F4701"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 xml:space="preserve">               4.370 </w:t>
            </w:r>
          </w:p>
        </w:tc>
      </w:tr>
      <w:tr w:rsidR="008D1507" w:rsidRPr="008D1507" w14:paraId="22B9B517" w14:textId="77777777" w:rsidTr="00D260D0">
        <w:trPr>
          <w:trHeight w:val="336"/>
          <w:jc w:val="center"/>
        </w:trPr>
        <w:tc>
          <w:tcPr>
            <w:tcW w:w="900" w:type="dxa"/>
            <w:shd w:val="clear" w:color="auto" w:fill="auto"/>
            <w:vAlign w:val="center"/>
            <w:hideMark/>
          </w:tcPr>
          <w:p w14:paraId="59F2229A"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3</w:t>
            </w:r>
          </w:p>
        </w:tc>
        <w:tc>
          <w:tcPr>
            <w:tcW w:w="4000" w:type="dxa"/>
            <w:shd w:val="clear" w:color="auto" w:fill="auto"/>
            <w:noWrap/>
            <w:vAlign w:val="center"/>
            <w:hideMark/>
          </w:tcPr>
          <w:p w14:paraId="3926519A" w14:textId="77777777" w:rsidR="000F42C0" w:rsidRPr="008D1507" w:rsidRDefault="000F42C0" w:rsidP="00D260D0">
            <w:pPr>
              <w:spacing w:before="0"/>
              <w:ind w:firstLine="0"/>
              <w:rPr>
                <w:rFonts w:eastAsia="Times New Roman"/>
                <w:noProof w:val="0"/>
                <w:sz w:val="26"/>
                <w:szCs w:val="26"/>
                <w:lang w:val="en-US"/>
              </w:rPr>
            </w:pPr>
            <w:r w:rsidRPr="008D1507">
              <w:rPr>
                <w:rFonts w:eastAsia="Times New Roman"/>
                <w:noProof w:val="0"/>
                <w:sz w:val="26"/>
                <w:szCs w:val="26"/>
                <w:lang w:val="en-US"/>
              </w:rPr>
              <w:t>CỐNG BTCT D600</w:t>
            </w:r>
          </w:p>
        </w:tc>
        <w:tc>
          <w:tcPr>
            <w:tcW w:w="1395" w:type="dxa"/>
            <w:shd w:val="clear" w:color="auto" w:fill="auto"/>
            <w:noWrap/>
            <w:vAlign w:val="center"/>
            <w:hideMark/>
          </w:tcPr>
          <w:p w14:paraId="0E154AC1"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160" w:type="dxa"/>
            <w:shd w:val="clear" w:color="auto" w:fill="auto"/>
            <w:noWrap/>
            <w:vAlign w:val="center"/>
            <w:hideMark/>
          </w:tcPr>
          <w:p w14:paraId="61E17E5E"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 xml:space="preserve">               4.634 </w:t>
            </w:r>
          </w:p>
        </w:tc>
      </w:tr>
      <w:tr w:rsidR="000F42C0" w:rsidRPr="008D1507" w14:paraId="6F1A1959" w14:textId="77777777" w:rsidTr="00D260D0">
        <w:trPr>
          <w:trHeight w:val="336"/>
          <w:jc w:val="center"/>
        </w:trPr>
        <w:tc>
          <w:tcPr>
            <w:tcW w:w="900" w:type="dxa"/>
            <w:shd w:val="clear" w:color="auto" w:fill="auto"/>
            <w:vAlign w:val="center"/>
            <w:hideMark/>
          </w:tcPr>
          <w:p w14:paraId="4964FE22"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4</w:t>
            </w:r>
          </w:p>
        </w:tc>
        <w:tc>
          <w:tcPr>
            <w:tcW w:w="4000" w:type="dxa"/>
            <w:shd w:val="clear" w:color="auto" w:fill="auto"/>
            <w:noWrap/>
            <w:vAlign w:val="center"/>
            <w:hideMark/>
          </w:tcPr>
          <w:p w14:paraId="427642D5" w14:textId="77777777" w:rsidR="000F42C0" w:rsidRPr="008D1507" w:rsidRDefault="000F42C0" w:rsidP="00D260D0">
            <w:pPr>
              <w:spacing w:before="0"/>
              <w:ind w:firstLine="0"/>
              <w:rPr>
                <w:rFonts w:eastAsia="Times New Roman"/>
                <w:noProof w:val="0"/>
                <w:sz w:val="26"/>
                <w:szCs w:val="26"/>
                <w:lang w:val="en-US"/>
              </w:rPr>
            </w:pPr>
            <w:r w:rsidRPr="008D1507">
              <w:rPr>
                <w:rFonts w:eastAsia="Times New Roman"/>
                <w:noProof w:val="0"/>
                <w:sz w:val="26"/>
                <w:szCs w:val="26"/>
                <w:lang w:val="en-US"/>
              </w:rPr>
              <w:t>HỐ GA</w:t>
            </w:r>
          </w:p>
        </w:tc>
        <w:tc>
          <w:tcPr>
            <w:tcW w:w="1395" w:type="dxa"/>
            <w:shd w:val="clear" w:color="auto" w:fill="auto"/>
            <w:noWrap/>
            <w:vAlign w:val="center"/>
            <w:hideMark/>
          </w:tcPr>
          <w:p w14:paraId="4DEEAF1C"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CÁI</w:t>
            </w:r>
          </w:p>
        </w:tc>
        <w:tc>
          <w:tcPr>
            <w:tcW w:w="2160" w:type="dxa"/>
            <w:shd w:val="clear" w:color="auto" w:fill="auto"/>
            <w:noWrap/>
            <w:vAlign w:val="center"/>
            <w:hideMark/>
          </w:tcPr>
          <w:p w14:paraId="58C094D2" w14:textId="77777777" w:rsidR="000F42C0" w:rsidRPr="008D1507" w:rsidRDefault="000F42C0"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 xml:space="preserve">               1.055 </w:t>
            </w:r>
          </w:p>
        </w:tc>
      </w:tr>
    </w:tbl>
    <w:p w14:paraId="5213597D" w14:textId="77777777" w:rsidR="0092003E" w:rsidRPr="008D1507" w:rsidRDefault="0092003E" w:rsidP="00D72445">
      <w:pPr>
        <w:spacing w:after="120"/>
        <w:ind w:firstLine="426"/>
        <w:jc w:val="center"/>
        <w:rPr>
          <w:b/>
          <w:lang w:val="nb-NO"/>
        </w:rPr>
      </w:pPr>
    </w:p>
    <w:p w14:paraId="31F104C2" w14:textId="77777777" w:rsidR="00D72445" w:rsidRPr="008D1507" w:rsidRDefault="00D72445" w:rsidP="00C54C1C">
      <w:pPr>
        <w:pStyle w:val="Heading3"/>
        <w:numPr>
          <w:ilvl w:val="0"/>
          <w:numId w:val="20"/>
        </w:numPr>
        <w:spacing w:after="120"/>
        <w:rPr>
          <w:szCs w:val="28"/>
        </w:rPr>
      </w:pPr>
      <w:bookmarkStart w:id="145" w:name="_Toc11326473"/>
      <w:bookmarkStart w:id="146" w:name="_Toc119313035"/>
      <w:r w:rsidRPr="008D1507">
        <w:rPr>
          <w:szCs w:val="28"/>
        </w:rPr>
        <w:t>Vệ sinh môi trường</w:t>
      </w:r>
      <w:bookmarkEnd w:id="145"/>
      <w:bookmarkEnd w:id="146"/>
    </w:p>
    <w:p w14:paraId="06506663" w14:textId="77777777" w:rsidR="00D72445" w:rsidRPr="008D1507" w:rsidRDefault="00D72445" w:rsidP="00D72445">
      <w:pPr>
        <w:spacing w:after="120"/>
        <w:ind w:firstLine="567"/>
        <w:jc w:val="both"/>
        <w:rPr>
          <w:lang w:val="nb-NO"/>
        </w:rPr>
      </w:pPr>
      <w:r w:rsidRPr="008D1507">
        <w:rPr>
          <w:lang w:val="nb-NO"/>
        </w:rPr>
        <w:t>- Dọc theo các tuyến đường nội bộ trồng các loại cây xanh thích hợp tạo môi trường cảnh quan, các điểm thu gom rác công cộng dùng thùng kín chứa rác kín, khoảng cách 100m/1 thùng.</w:t>
      </w:r>
    </w:p>
    <w:p w14:paraId="5574AA9F" w14:textId="77777777" w:rsidR="00D72445" w:rsidRPr="008D1507" w:rsidRDefault="00D72445" w:rsidP="00D72445">
      <w:pPr>
        <w:spacing w:after="120"/>
        <w:ind w:firstLine="567"/>
        <w:jc w:val="both"/>
        <w:rPr>
          <w:lang w:val="nb-NO"/>
        </w:rPr>
      </w:pPr>
      <w:r w:rsidRPr="008D1507">
        <w:rPr>
          <w:lang w:val="nb-NO"/>
        </w:rPr>
        <w:t>- Rác thải sinh hoạt được bỏ tại các thùng nhựa kín chuyên dụng, các thùng nhựa kín chuyên dụng được bố trí trên các trục đường của toàn khu với khoảng cách đảm bảo theo quy chuẩn, tiêu chuẩn kỹ thuật về môi trường sau đó được thu gom bằng xe chuyên dụng vận chuyển đến nơi tập kết rồi đưa về khu xử lý rác tập trung của thành phố tại</w:t>
      </w:r>
      <w:r w:rsidRPr="008D1507">
        <w:rPr>
          <w:sz w:val="29"/>
          <w:szCs w:val="29"/>
          <w:shd w:val="clear" w:color="auto" w:fill="FFFFFF"/>
        </w:rPr>
        <w:t xml:space="preserve"> phần đất thuộc địa bàn giáp ranh giữa hai xã Phú Mỹ (huyện Mỹ Tú) và xã Đại Tâm (huyện Mỹ Xuyên)</w:t>
      </w:r>
      <w:r w:rsidRPr="008D1507">
        <w:rPr>
          <w:sz w:val="29"/>
          <w:szCs w:val="29"/>
          <w:shd w:val="clear" w:color="auto" w:fill="FFFFFF"/>
          <w:lang w:val="nb-NO"/>
        </w:rPr>
        <w:t>,</w:t>
      </w:r>
      <w:r w:rsidRPr="008D1507">
        <w:rPr>
          <w:lang w:val="nb-NO"/>
        </w:rPr>
        <w:t xml:space="preserve"> công suất xử lý của nhà máy là 160 tấn/ngày.</w:t>
      </w:r>
    </w:p>
    <w:p w14:paraId="77C27A9D" w14:textId="3C2BA5EA" w:rsidR="00D72445" w:rsidRPr="008D1507" w:rsidRDefault="00D72445" w:rsidP="00D72445">
      <w:pPr>
        <w:spacing w:after="120"/>
        <w:ind w:firstLine="567"/>
        <w:jc w:val="both"/>
        <w:rPr>
          <w:lang w:val="nb-NO"/>
        </w:rPr>
      </w:pPr>
      <w:r w:rsidRPr="008D1507">
        <w:rPr>
          <w:lang w:val="nb-NO"/>
        </w:rPr>
        <w:t xml:space="preserve">- Bố trí các điểm tập kết rác lưu động </w:t>
      </w:r>
      <w:r w:rsidR="0067550D" w:rsidRPr="008D1507">
        <w:rPr>
          <w:lang w:val="nb-NO"/>
        </w:rPr>
        <w:t>tại các vị trí phù hợp</w:t>
      </w:r>
      <w:r w:rsidRPr="008D1507">
        <w:rPr>
          <w:lang w:val="nb-NO"/>
        </w:rPr>
        <w:t xml:space="preserve"> để đảm bảo thuận lợi cho việc thu gom rác thải của người dân nhanh chóng nhằm tránh tình trạng rác thải gây ô nhiễm môi trường.</w:t>
      </w:r>
    </w:p>
    <w:p w14:paraId="7188CDE8" w14:textId="3365FA6D" w:rsidR="0067550D" w:rsidRPr="008D1507" w:rsidRDefault="0067550D" w:rsidP="00D72445">
      <w:pPr>
        <w:spacing w:after="120"/>
        <w:ind w:firstLine="567"/>
        <w:jc w:val="both"/>
        <w:rPr>
          <w:lang w:val="nb-NO"/>
        </w:rPr>
      </w:pPr>
      <w:r w:rsidRPr="008D1507">
        <w:rPr>
          <w:lang w:val="nb-NO"/>
        </w:rPr>
        <w:t>- Các dự án khu đô thị mới, dự án phát triển nhà ở mới phải có giải pháp tổ chức thu gom rác thải sinh hoạt đảm bảo quy định của pháp luật về bảo vệ môi trường, hoặc có giải pháp bố trí điểm tập kết rác</w:t>
      </w:r>
      <w:r w:rsidR="000731DB">
        <w:rPr>
          <w:lang w:val="nb-NO"/>
        </w:rPr>
        <w:t xml:space="preserve"> (tại các vị trí thuận lợi khi cụ thể hóa trong quy hoạch chi tiết)</w:t>
      </w:r>
      <w:r w:rsidRPr="008D1507">
        <w:rPr>
          <w:lang w:val="nb-NO"/>
        </w:rPr>
        <w:t xml:space="preserve"> theo quy định, không gây ảnh hưởng xấu đến môi trường của đô thị.</w:t>
      </w:r>
    </w:p>
    <w:p w14:paraId="7AE6C59A" w14:textId="77777777" w:rsidR="00D72445" w:rsidRPr="008D1507" w:rsidRDefault="00D72445" w:rsidP="00D72445">
      <w:pPr>
        <w:spacing w:after="120"/>
        <w:ind w:firstLine="567"/>
        <w:jc w:val="both"/>
        <w:rPr>
          <w:lang w:val="nb-NO"/>
        </w:rPr>
      </w:pPr>
      <w:r w:rsidRPr="008D1507">
        <w:rPr>
          <w:lang w:val="nb-NO"/>
        </w:rPr>
        <w:t>- Sử dụng hố xí tự hoại đối với công trình dịch vụ và phục vụ du khách.</w:t>
      </w:r>
    </w:p>
    <w:p w14:paraId="0237ACCB" w14:textId="77777777" w:rsidR="00D72445" w:rsidRPr="008D1507" w:rsidRDefault="00D72445" w:rsidP="00D72445">
      <w:pPr>
        <w:spacing w:after="120"/>
        <w:ind w:firstLine="567"/>
        <w:jc w:val="both"/>
        <w:rPr>
          <w:lang w:val="nb-NO"/>
        </w:rPr>
      </w:pPr>
      <w:r w:rsidRPr="008D1507">
        <w:rPr>
          <w:lang w:val="nb-NO"/>
        </w:rPr>
        <w:t>- Chỉ tiêu rác thải phát sinh có thể được thu gom, xử lý được xác định theo khoản 2.12.1 QCVN 01:2021/BXD đối với đô thị loại II là 1,0 kg/người/ngày.</w:t>
      </w:r>
    </w:p>
    <w:p w14:paraId="2CECA75D" w14:textId="77777777" w:rsidR="00D72445" w:rsidRPr="008D1507" w:rsidRDefault="00D72445" w:rsidP="00D72445">
      <w:pPr>
        <w:spacing w:after="120"/>
        <w:ind w:firstLine="567"/>
        <w:jc w:val="both"/>
        <w:rPr>
          <w:lang w:val="nb-NO"/>
        </w:rPr>
      </w:pPr>
      <w:r w:rsidRPr="008D1507">
        <w:rPr>
          <w:lang w:val="nb-NO"/>
        </w:rPr>
        <w:t>- Tổng lượng rác thải được thu gom, xử lý: 1,0kg x 36.000 người = 36 tấn/ngày.</w:t>
      </w:r>
    </w:p>
    <w:p w14:paraId="0DDD566F" w14:textId="77777777" w:rsidR="00D72445" w:rsidRPr="008D1507" w:rsidRDefault="00D72445" w:rsidP="00740D99">
      <w:pPr>
        <w:pStyle w:val="Heading3"/>
        <w:rPr>
          <w:lang w:val="nb-NO"/>
        </w:rPr>
      </w:pPr>
      <w:bookmarkStart w:id="147" w:name="_Toc119313036"/>
      <w:r w:rsidRPr="008D1507">
        <w:rPr>
          <w:lang w:val="nb-NO"/>
        </w:rPr>
        <w:t>3. Nghĩa trang</w:t>
      </w:r>
      <w:bookmarkEnd w:id="147"/>
    </w:p>
    <w:p w14:paraId="7F499AEA" w14:textId="77777777" w:rsidR="00D72445" w:rsidRPr="008D1507" w:rsidRDefault="00D72445" w:rsidP="00D72445">
      <w:pPr>
        <w:spacing w:after="120"/>
        <w:ind w:firstLine="567"/>
        <w:jc w:val="both"/>
        <w:rPr>
          <w:lang w:val="nb-NO"/>
        </w:rPr>
      </w:pPr>
      <w:r w:rsidRPr="008D1507">
        <w:rPr>
          <w:lang w:val="nb-NO"/>
        </w:rPr>
        <w:t>Đối với các hoạt động mai táng sẽ được thực hiện tại các nghĩa trang, khu hỏa táng ngoài khu quy hoạch theo định hướng tại quy hoạch chung thành phố Sóc Trăng và quy hoạch tỉnh.</w:t>
      </w:r>
    </w:p>
    <w:p w14:paraId="45C904DC" w14:textId="77777777" w:rsidR="00D72445" w:rsidRPr="008D1507" w:rsidRDefault="00D72445" w:rsidP="00C54C1C">
      <w:pPr>
        <w:pStyle w:val="Heading2"/>
        <w:numPr>
          <w:ilvl w:val="0"/>
          <w:numId w:val="21"/>
        </w:numPr>
        <w:ind w:left="0" w:firstLine="720"/>
        <w:jc w:val="both"/>
        <w:rPr>
          <w:szCs w:val="28"/>
        </w:rPr>
      </w:pPr>
      <w:bookmarkStart w:id="148" w:name="_Toc11326474"/>
      <w:bookmarkStart w:id="149" w:name="_Toc119313037"/>
      <w:r w:rsidRPr="008D1507">
        <w:rPr>
          <w:szCs w:val="28"/>
        </w:rPr>
        <w:lastRenderedPageBreak/>
        <w:t>QUY HOẠCH CẤP ĐIỆN</w:t>
      </w:r>
      <w:bookmarkEnd w:id="148"/>
      <w:bookmarkEnd w:id="149"/>
    </w:p>
    <w:p w14:paraId="4BCC3D85" w14:textId="77777777" w:rsidR="00D72445" w:rsidRPr="008D1507" w:rsidRDefault="00D72445" w:rsidP="00C54C1C">
      <w:pPr>
        <w:pStyle w:val="Heading3"/>
        <w:numPr>
          <w:ilvl w:val="0"/>
          <w:numId w:val="23"/>
        </w:numPr>
      </w:pPr>
      <w:bookmarkStart w:id="150" w:name="_Toc11326475"/>
      <w:bookmarkStart w:id="151" w:name="_Toc119313038"/>
      <w:r w:rsidRPr="008D1507">
        <w:t>Các chỉ tiêu kỹ thuật</w:t>
      </w:r>
      <w:bookmarkEnd w:id="150"/>
      <w:bookmarkEnd w:id="151"/>
    </w:p>
    <w:p w14:paraId="7560E9BC" w14:textId="207BC01E" w:rsidR="00D72445" w:rsidRPr="008D1507" w:rsidRDefault="00AE1347" w:rsidP="00D72445">
      <w:pPr>
        <w:spacing w:after="120"/>
        <w:ind w:firstLine="567"/>
        <w:jc w:val="both"/>
        <w:rPr>
          <w:lang w:val="nb-NO"/>
        </w:rPr>
      </w:pPr>
      <w:r w:rsidRPr="008D1507">
        <w:rPr>
          <w:lang w:val="nb-NO"/>
        </w:rPr>
        <w:t xml:space="preserve">- </w:t>
      </w:r>
      <w:r w:rsidR="00D72445" w:rsidRPr="008D1507">
        <w:rPr>
          <w:lang w:val="nb-NO"/>
        </w:rPr>
        <w:t>Quy chuẩn QCVN 01:2021/BXD - Quy chuẩn kỹ thuật quốc gia về quy hoạch xây dựng.</w:t>
      </w:r>
    </w:p>
    <w:p w14:paraId="21F3CA02" w14:textId="77777777" w:rsidR="00D72445" w:rsidRPr="008D1507" w:rsidRDefault="00D72445" w:rsidP="00D72445">
      <w:pPr>
        <w:spacing w:after="120"/>
        <w:ind w:firstLine="567"/>
        <w:jc w:val="both"/>
        <w:rPr>
          <w:lang w:val="nb-NO"/>
        </w:rPr>
      </w:pPr>
      <w:r w:rsidRPr="008D1507">
        <w:t>- QCVN 07-</w:t>
      </w:r>
      <w:r w:rsidRPr="008D1507">
        <w:rPr>
          <w:lang w:val="nb-NO"/>
        </w:rPr>
        <w:t>5</w:t>
      </w:r>
      <w:r w:rsidRPr="008D1507">
        <w:t xml:space="preserve">:2016/BXD Quy chuẩn kỹ thuật quốc gia các công trình hạ tầng kỹ thuật </w:t>
      </w:r>
      <w:r w:rsidR="003C157E" w:rsidRPr="008D1507">
        <w:t>-</w:t>
      </w:r>
      <w:r w:rsidRPr="008D1507">
        <w:t xml:space="preserve"> Công trình cấp điện.</w:t>
      </w:r>
    </w:p>
    <w:p w14:paraId="20997A2E" w14:textId="15C254A0" w:rsidR="00D72445" w:rsidRPr="008D1507" w:rsidRDefault="00AE1347" w:rsidP="00D72445">
      <w:pPr>
        <w:spacing w:after="120"/>
        <w:ind w:firstLine="567"/>
        <w:jc w:val="both"/>
        <w:rPr>
          <w:lang w:val="nb-NO"/>
        </w:rPr>
      </w:pPr>
      <w:r w:rsidRPr="008D1507">
        <w:rPr>
          <w:lang w:val="nb-NO"/>
        </w:rPr>
        <w:t xml:space="preserve">- </w:t>
      </w:r>
      <w:r w:rsidR="00D72445" w:rsidRPr="008D1507">
        <w:rPr>
          <w:lang w:val="nb-NO"/>
        </w:rPr>
        <w:t>TCXDVN 259:2001: Tiêu chuẩn thiết kế chiếu sáng nhân tạo đường, đường phố, quảng trường, đô thị.</w:t>
      </w:r>
    </w:p>
    <w:p w14:paraId="7D9D9D3A" w14:textId="77777777" w:rsidR="00D72445" w:rsidRPr="008D1507" w:rsidRDefault="00D72445" w:rsidP="00D72445">
      <w:pPr>
        <w:spacing w:after="120"/>
        <w:ind w:firstLine="0"/>
        <w:jc w:val="center"/>
        <w:rPr>
          <w:b/>
          <w:lang w:val="nb-NO"/>
        </w:rPr>
      </w:pPr>
      <w:r w:rsidRPr="008D1507">
        <w:rPr>
          <w:b/>
          <w:lang w:val="nb-NO"/>
        </w:rPr>
        <w:t>BẢNG TÍNH PHỤ TẢI ĐIỆN</w:t>
      </w:r>
    </w:p>
    <w:tbl>
      <w:tblPr>
        <w:tblW w:w="9175" w:type="dxa"/>
        <w:tblLook w:val="04A0" w:firstRow="1" w:lastRow="0" w:firstColumn="1" w:lastColumn="0" w:noHBand="0" w:noVBand="1"/>
      </w:tblPr>
      <w:tblGrid>
        <w:gridCol w:w="708"/>
        <w:gridCol w:w="2257"/>
        <w:gridCol w:w="1350"/>
        <w:gridCol w:w="1602"/>
        <w:gridCol w:w="1660"/>
        <w:gridCol w:w="1598"/>
      </w:tblGrid>
      <w:tr w:rsidR="008D1507" w:rsidRPr="008D1507" w14:paraId="27B6CC48" w14:textId="77777777" w:rsidTr="00A84C00">
        <w:trPr>
          <w:trHeight w:val="69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5B135"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STT</w:t>
            </w:r>
          </w:p>
        </w:tc>
        <w:tc>
          <w:tcPr>
            <w:tcW w:w="2257" w:type="dxa"/>
            <w:tcBorders>
              <w:top w:val="single" w:sz="4" w:space="0" w:color="auto"/>
              <w:left w:val="nil"/>
              <w:bottom w:val="single" w:sz="4" w:space="0" w:color="auto"/>
              <w:right w:val="single" w:sz="4" w:space="0" w:color="auto"/>
            </w:tcBorders>
            <w:shd w:val="clear" w:color="000000" w:fill="FFFFFF"/>
            <w:noWrap/>
            <w:vAlign w:val="center"/>
            <w:hideMark/>
          </w:tcPr>
          <w:p w14:paraId="498C10E6"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ĐỐI TƯỢNG SỬ DỤNG</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1D712ECF" w14:textId="77777777" w:rsidR="00D72445" w:rsidRPr="008D1507" w:rsidRDefault="00D72445" w:rsidP="00A84C00">
            <w:pPr>
              <w:spacing w:before="0" w:after="260"/>
              <w:ind w:firstLine="0"/>
              <w:jc w:val="center"/>
              <w:rPr>
                <w:rFonts w:eastAsia="Times New Roman"/>
                <w:b/>
                <w:bCs/>
                <w:noProof w:val="0"/>
                <w:sz w:val="26"/>
                <w:szCs w:val="26"/>
                <w:lang w:val="en-US"/>
              </w:rPr>
            </w:pPr>
            <w:r w:rsidRPr="008D1507">
              <w:rPr>
                <w:rFonts w:eastAsia="Times New Roman"/>
                <w:b/>
                <w:bCs/>
                <w:noProof w:val="0"/>
                <w:sz w:val="26"/>
                <w:szCs w:val="26"/>
                <w:lang w:val="en-US"/>
              </w:rPr>
              <w:t>QUY MÔ</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1A1D7A37"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ĐƠN VỊ TÍNH</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77E6609A"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CHỈ TIÊU</w:t>
            </w:r>
            <w:r w:rsidRPr="008D1507">
              <w:rPr>
                <w:rFonts w:eastAsia="Times New Roman"/>
                <w:b/>
                <w:bCs/>
                <w:noProof w:val="0"/>
                <w:sz w:val="26"/>
                <w:szCs w:val="26"/>
                <w:lang w:val="en-US"/>
              </w:rPr>
              <w:br/>
              <w:t>(KW)</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14:paraId="5C14DEDE" w14:textId="77777777" w:rsidR="00D72445" w:rsidRPr="008D1507" w:rsidRDefault="00D72445" w:rsidP="00A84C0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NHU CẦU</w:t>
            </w:r>
            <w:r w:rsidRPr="008D1507">
              <w:rPr>
                <w:rFonts w:eastAsia="Times New Roman"/>
                <w:b/>
                <w:bCs/>
                <w:noProof w:val="0"/>
                <w:sz w:val="26"/>
                <w:szCs w:val="26"/>
                <w:lang w:val="en-US"/>
              </w:rPr>
              <w:br/>
              <w:t>(KW)</w:t>
            </w:r>
          </w:p>
        </w:tc>
      </w:tr>
      <w:tr w:rsidR="008D1507" w:rsidRPr="008D1507" w14:paraId="446F1EAA" w14:textId="77777777" w:rsidTr="00A84C00">
        <w:trPr>
          <w:trHeight w:val="42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2AC7B3A2"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I</w:t>
            </w:r>
          </w:p>
        </w:tc>
        <w:tc>
          <w:tcPr>
            <w:tcW w:w="2257" w:type="dxa"/>
            <w:tcBorders>
              <w:top w:val="nil"/>
              <w:left w:val="nil"/>
              <w:bottom w:val="single" w:sz="4" w:space="0" w:color="auto"/>
              <w:right w:val="single" w:sz="4" w:space="0" w:color="auto"/>
            </w:tcBorders>
            <w:shd w:val="clear" w:color="000000" w:fill="FFFFFF"/>
            <w:noWrap/>
            <w:vAlign w:val="center"/>
            <w:hideMark/>
          </w:tcPr>
          <w:p w14:paraId="4A4320A6"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CẤP ĐIỆN SINH HOẠT</w:t>
            </w:r>
          </w:p>
        </w:tc>
        <w:tc>
          <w:tcPr>
            <w:tcW w:w="1350" w:type="dxa"/>
            <w:tcBorders>
              <w:top w:val="nil"/>
              <w:left w:val="nil"/>
              <w:bottom w:val="single" w:sz="4" w:space="0" w:color="auto"/>
              <w:right w:val="single" w:sz="4" w:space="0" w:color="auto"/>
            </w:tcBorders>
            <w:shd w:val="clear" w:color="auto" w:fill="auto"/>
            <w:noWrap/>
            <w:vAlign w:val="center"/>
            <w:hideMark/>
          </w:tcPr>
          <w:p w14:paraId="0C484F22"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36.000</w:t>
            </w:r>
          </w:p>
        </w:tc>
        <w:tc>
          <w:tcPr>
            <w:tcW w:w="1602" w:type="dxa"/>
            <w:tcBorders>
              <w:top w:val="nil"/>
              <w:left w:val="nil"/>
              <w:bottom w:val="single" w:sz="4" w:space="0" w:color="auto"/>
              <w:right w:val="single" w:sz="4" w:space="0" w:color="auto"/>
            </w:tcBorders>
            <w:shd w:val="clear" w:color="auto" w:fill="auto"/>
            <w:noWrap/>
            <w:vAlign w:val="center"/>
            <w:hideMark/>
          </w:tcPr>
          <w:p w14:paraId="4D108220"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NGƯỜI/NG-ĐÊM</w:t>
            </w:r>
          </w:p>
        </w:tc>
        <w:tc>
          <w:tcPr>
            <w:tcW w:w="1660" w:type="dxa"/>
            <w:tcBorders>
              <w:top w:val="nil"/>
              <w:left w:val="nil"/>
              <w:bottom w:val="single" w:sz="4" w:space="0" w:color="auto"/>
              <w:right w:val="single" w:sz="4" w:space="0" w:color="auto"/>
            </w:tcBorders>
            <w:shd w:val="clear" w:color="auto" w:fill="auto"/>
            <w:noWrap/>
            <w:vAlign w:val="center"/>
            <w:hideMark/>
          </w:tcPr>
          <w:p w14:paraId="0D5CD700"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0,50</w:t>
            </w:r>
          </w:p>
        </w:tc>
        <w:tc>
          <w:tcPr>
            <w:tcW w:w="1598" w:type="dxa"/>
            <w:tcBorders>
              <w:top w:val="nil"/>
              <w:left w:val="nil"/>
              <w:bottom w:val="single" w:sz="4" w:space="0" w:color="auto"/>
              <w:right w:val="single" w:sz="4" w:space="0" w:color="auto"/>
            </w:tcBorders>
            <w:shd w:val="clear" w:color="auto" w:fill="auto"/>
            <w:noWrap/>
            <w:vAlign w:val="center"/>
            <w:hideMark/>
          </w:tcPr>
          <w:p w14:paraId="3DB0D884"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18.000</w:t>
            </w:r>
          </w:p>
        </w:tc>
      </w:tr>
      <w:tr w:rsidR="008D1507" w:rsidRPr="008D1507" w14:paraId="44BF86CC" w14:textId="77777777" w:rsidTr="00A84C00">
        <w:trPr>
          <w:trHeight w:val="420"/>
        </w:trPr>
        <w:tc>
          <w:tcPr>
            <w:tcW w:w="708" w:type="dxa"/>
            <w:tcBorders>
              <w:top w:val="nil"/>
              <w:left w:val="single" w:sz="4" w:space="0" w:color="auto"/>
              <w:bottom w:val="single" w:sz="4" w:space="0" w:color="auto"/>
              <w:right w:val="single" w:sz="4" w:space="0" w:color="auto"/>
            </w:tcBorders>
            <w:shd w:val="clear" w:color="000000" w:fill="FFFFFF"/>
            <w:noWrap/>
            <w:vAlign w:val="center"/>
            <w:hideMark/>
          </w:tcPr>
          <w:p w14:paraId="75F82A02"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II</w:t>
            </w:r>
          </w:p>
        </w:tc>
        <w:tc>
          <w:tcPr>
            <w:tcW w:w="2257" w:type="dxa"/>
            <w:tcBorders>
              <w:top w:val="nil"/>
              <w:left w:val="nil"/>
              <w:bottom w:val="single" w:sz="4" w:space="0" w:color="auto"/>
              <w:right w:val="single" w:sz="4" w:space="0" w:color="auto"/>
            </w:tcBorders>
            <w:shd w:val="clear" w:color="000000" w:fill="FFFFFF"/>
            <w:noWrap/>
            <w:vAlign w:val="center"/>
            <w:hideMark/>
          </w:tcPr>
          <w:p w14:paraId="4C708F27"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CẤP ĐIỆN CTCC-DV</w:t>
            </w:r>
          </w:p>
        </w:tc>
        <w:tc>
          <w:tcPr>
            <w:tcW w:w="1350" w:type="dxa"/>
            <w:tcBorders>
              <w:top w:val="nil"/>
              <w:left w:val="nil"/>
              <w:bottom w:val="single" w:sz="4" w:space="0" w:color="auto"/>
              <w:right w:val="single" w:sz="4" w:space="0" w:color="auto"/>
            </w:tcBorders>
            <w:shd w:val="clear" w:color="auto" w:fill="auto"/>
            <w:noWrap/>
            <w:vAlign w:val="center"/>
            <w:hideMark/>
          </w:tcPr>
          <w:p w14:paraId="1530B1E6"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35% *(I)</w:t>
            </w:r>
          </w:p>
        </w:tc>
        <w:tc>
          <w:tcPr>
            <w:tcW w:w="1602" w:type="dxa"/>
            <w:tcBorders>
              <w:top w:val="nil"/>
              <w:left w:val="nil"/>
              <w:bottom w:val="single" w:sz="4" w:space="0" w:color="auto"/>
              <w:right w:val="single" w:sz="4" w:space="0" w:color="auto"/>
            </w:tcBorders>
            <w:shd w:val="clear" w:color="auto" w:fill="auto"/>
            <w:noWrap/>
            <w:vAlign w:val="center"/>
            <w:hideMark/>
          </w:tcPr>
          <w:p w14:paraId="08257928" w14:textId="77777777" w:rsidR="00D72445" w:rsidRPr="008D1507" w:rsidRDefault="00D72445" w:rsidP="00A84C00">
            <w:pPr>
              <w:spacing w:before="0"/>
              <w:ind w:firstLine="0"/>
              <w:jc w:val="center"/>
              <w:rPr>
                <w:rFonts w:eastAsia="Times New Roman"/>
                <w:noProof w:val="0"/>
                <w:sz w:val="26"/>
                <w:szCs w:val="26"/>
                <w:lang w:val="en-US"/>
              </w:rPr>
            </w:pPr>
          </w:p>
        </w:tc>
        <w:tc>
          <w:tcPr>
            <w:tcW w:w="1660" w:type="dxa"/>
            <w:tcBorders>
              <w:top w:val="nil"/>
              <w:left w:val="nil"/>
              <w:bottom w:val="nil"/>
              <w:right w:val="nil"/>
            </w:tcBorders>
            <w:shd w:val="clear" w:color="auto" w:fill="auto"/>
            <w:noWrap/>
            <w:vAlign w:val="bottom"/>
            <w:hideMark/>
          </w:tcPr>
          <w:p w14:paraId="20A5BAA4" w14:textId="77777777" w:rsidR="00D72445" w:rsidRPr="008D1507" w:rsidRDefault="00D72445" w:rsidP="00A84C00">
            <w:pPr>
              <w:spacing w:before="0"/>
              <w:ind w:firstLine="0"/>
              <w:jc w:val="center"/>
              <w:rPr>
                <w:rFonts w:eastAsia="Times New Roman"/>
                <w:noProof w:val="0"/>
                <w:sz w:val="26"/>
                <w:szCs w:val="26"/>
                <w:lang w:val="en-US"/>
              </w:rPr>
            </w:pPr>
          </w:p>
        </w:tc>
        <w:tc>
          <w:tcPr>
            <w:tcW w:w="1598" w:type="dxa"/>
            <w:tcBorders>
              <w:top w:val="nil"/>
              <w:left w:val="single" w:sz="4" w:space="0" w:color="auto"/>
              <w:bottom w:val="single" w:sz="4" w:space="0" w:color="auto"/>
              <w:right w:val="single" w:sz="4" w:space="0" w:color="auto"/>
            </w:tcBorders>
            <w:shd w:val="clear" w:color="auto" w:fill="auto"/>
            <w:noWrap/>
            <w:vAlign w:val="center"/>
            <w:hideMark/>
          </w:tcPr>
          <w:p w14:paraId="10F5E785" w14:textId="77777777" w:rsidR="00D72445" w:rsidRPr="008D1507" w:rsidRDefault="00D72445" w:rsidP="00A84C00">
            <w:pPr>
              <w:spacing w:before="0"/>
              <w:ind w:firstLine="0"/>
              <w:jc w:val="center"/>
              <w:rPr>
                <w:rFonts w:eastAsia="Times New Roman"/>
                <w:noProof w:val="0"/>
                <w:sz w:val="26"/>
                <w:szCs w:val="26"/>
                <w:lang w:val="en-US"/>
              </w:rPr>
            </w:pPr>
            <w:r w:rsidRPr="008D1507">
              <w:rPr>
                <w:rFonts w:eastAsia="Times New Roman"/>
                <w:noProof w:val="0"/>
                <w:sz w:val="26"/>
                <w:szCs w:val="26"/>
                <w:lang w:val="en-US"/>
              </w:rPr>
              <w:t>6.300</w:t>
            </w:r>
          </w:p>
        </w:tc>
      </w:tr>
      <w:tr w:rsidR="00D72445" w:rsidRPr="008D1507" w14:paraId="02378377" w14:textId="77777777" w:rsidTr="00A84C00">
        <w:trPr>
          <w:trHeight w:val="33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02A323C5"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 </w:t>
            </w:r>
          </w:p>
        </w:tc>
        <w:tc>
          <w:tcPr>
            <w:tcW w:w="2257" w:type="dxa"/>
            <w:tcBorders>
              <w:top w:val="nil"/>
              <w:left w:val="nil"/>
              <w:bottom w:val="single" w:sz="4" w:space="0" w:color="auto"/>
              <w:right w:val="single" w:sz="4" w:space="0" w:color="auto"/>
            </w:tcBorders>
            <w:shd w:val="clear" w:color="auto" w:fill="auto"/>
            <w:noWrap/>
            <w:vAlign w:val="bottom"/>
            <w:hideMark/>
          </w:tcPr>
          <w:p w14:paraId="479FE002" w14:textId="77777777" w:rsidR="00D72445" w:rsidRPr="008D1507" w:rsidRDefault="00D72445" w:rsidP="00A84C00">
            <w:pPr>
              <w:spacing w:before="0"/>
              <w:ind w:firstLine="0"/>
              <w:rPr>
                <w:rFonts w:eastAsia="Times New Roman"/>
                <w:b/>
                <w:bCs/>
                <w:noProof w:val="0"/>
                <w:sz w:val="26"/>
                <w:szCs w:val="26"/>
                <w:lang w:val="en-US"/>
              </w:rPr>
            </w:pPr>
            <w:r w:rsidRPr="008D1507">
              <w:rPr>
                <w:rFonts w:eastAsia="Times New Roman"/>
                <w:b/>
                <w:bCs/>
                <w:noProof w:val="0"/>
                <w:sz w:val="26"/>
                <w:szCs w:val="26"/>
                <w:lang w:val="en-US"/>
              </w:rPr>
              <w:t>TỔNG</w:t>
            </w:r>
          </w:p>
        </w:tc>
        <w:tc>
          <w:tcPr>
            <w:tcW w:w="1350" w:type="dxa"/>
            <w:tcBorders>
              <w:top w:val="nil"/>
              <w:left w:val="nil"/>
              <w:bottom w:val="single" w:sz="4" w:space="0" w:color="auto"/>
              <w:right w:val="single" w:sz="4" w:space="0" w:color="auto"/>
            </w:tcBorders>
            <w:shd w:val="clear" w:color="auto" w:fill="auto"/>
            <w:noWrap/>
            <w:vAlign w:val="bottom"/>
            <w:hideMark/>
          </w:tcPr>
          <w:p w14:paraId="5B618358"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 </w:t>
            </w:r>
          </w:p>
        </w:tc>
        <w:tc>
          <w:tcPr>
            <w:tcW w:w="1602" w:type="dxa"/>
            <w:tcBorders>
              <w:top w:val="nil"/>
              <w:left w:val="nil"/>
              <w:bottom w:val="single" w:sz="4" w:space="0" w:color="auto"/>
              <w:right w:val="single" w:sz="4" w:space="0" w:color="auto"/>
            </w:tcBorders>
            <w:shd w:val="clear" w:color="auto" w:fill="auto"/>
            <w:noWrap/>
            <w:vAlign w:val="bottom"/>
            <w:hideMark/>
          </w:tcPr>
          <w:p w14:paraId="46F8B6E9"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14:paraId="4E8DF0B8" w14:textId="77777777" w:rsidR="00D72445" w:rsidRPr="008D1507" w:rsidRDefault="00D72445" w:rsidP="00A84C00">
            <w:pPr>
              <w:spacing w:before="0"/>
              <w:ind w:firstLine="0"/>
              <w:rPr>
                <w:rFonts w:eastAsia="Times New Roman"/>
                <w:noProof w:val="0"/>
                <w:sz w:val="26"/>
                <w:szCs w:val="26"/>
                <w:lang w:val="en-US"/>
              </w:rPr>
            </w:pPr>
            <w:r w:rsidRPr="008D1507">
              <w:rPr>
                <w:rFonts w:eastAsia="Times New Roman"/>
                <w:noProof w:val="0"/>
                <w:sz w:val="26"/>
                <w:szCs w:val="26"/>
                <w:lang w:val="en-US"/>
              </w:rPr>
              <w:t> </w:t>
            </w:r>
          </w:p>
        </w:tc>
        <w:tc>
          <w:tcPr>
            <w:tcW w:w="1598" w:type="dxa"/>
            <w:tcBorders>
              <w:top w:val="nil"/>
              <w:left w:val="nil"/>
              <w:bottom w:val="single" w:sz="4" w:space="0" w:color="auto"/>
              <w:right w:val="single" w:sz="4" w:space="0" w:color="auto"/>
            </w:tcBorders>
            <w:shd w:val="clear" w:color="auto" w:fill="auto"/>
            <w:noWrap/>
            <w:vAlign w:val="bottom"/>
            <w:hideMark/>
          </w:tcPr>
          <w:p w14:paraId="3658A826" w14:textId="77777777" w:rsidR="00D72445" w:rsidRPr="008D1507" w:rsidRDefault="00D72445" w:rsidP="00A84C00">
            <w:pPr>
              <w:spacing w:before="0"/>
              <w:ind w:firstLine="0"/>
              <w:jc w:val="right"/>
              <w:rPr>
                <w:rFonts w:eastAsia="Times New Roman"/>
                <w:b/>
                <w:bCs/>
                <w:noProof w:val="0"/>
                <w:sz w:val="26"/>
                <w:szCs w:val="26"/>
                <w:lang w:val="en-US"/>
              </w:rPr>
            </w:pPr>
            <w:r w:rsidRPr="008D1507">
              <w:rPr>
                <w:rFonts w:eastAsia="Times New Roman"/>
                <w:b/>
                <w:bCs/>
                <w:noProof w:val="0"/>
                <w:sz w:val="26"/>
                <w:szCs w:val="26"/>
                <w:lang w:val="en-US"/>
              </w:rPr>
              <w:t>24.300</w:t>
            </w:r>
          </w:p>
        </w:tc>
      </w:tr>
    </w:tbl>
    <w:p w14:paraId="26BB0E8D" w14:textId="77777777" w:rsidR="00D72445" w:rsidRPr="008D1507" w:rsidRDefault="00D72445" w:rsidP="00D72445">
      <w:pPr>
        <w:spacing w:after="120"/>
        <w:ind w:firstLine="0"/>
        <w:jc w:val="center"/>
        <w:rPr>
          <w:b/>
          <w:lang w:val="nb-NO"/>
        </w:rPr>
      </w:pPr>
    </w:p>
    <w:p w14:paraId="7129F20B" w14:textId="77777777" w:rsidR="00D72445" w:rsidRPr="008D1507" w:rsidRDefault="00D72445" w:rsidP="00C54C1C">
      <w:pPr>
        <w:pStyle w:val="Heading3"/>
        <w:numPr>
          <w:ilvl w:val="0"/>
          <w:numId w:val="23"/>
        </w:numPr>
      </w:pPr>
      <w:bookmarkStart w:id="152" w:name="_Toc11326476"/>
      <w:bookmarkStart w:id="153" w:name="_Toc119313039"/>
      <w:r w:rsidRPr="008D1507">
        <w:t>Nguồn điện</w:t>
      </w:r>
      <w:bookmarkEnd w:id="152"/>
      <w:bookmarkEnd w:id="153"/>
    </w:p>
    <w:p w14:paraId="71377107" w14:textId="77777777" w:rsidR="00D72445" w:rsidRPr="008D1507" w:rsidRDefault="00D72445" w:rsidP="00D72445">
      <w:pPr>
        <w:spacing w:after="120"/>
        <w:ind w:firstLine="567"/>
        <w:jc w:val="both"/>
        <w:rPr>
          <w:lang w:val="nb-NO"/>
        </w:rPr>
      </w:pPr>
      <w:r w:rsidRPr="008D1507">
        <w:rPr>
          <w:lang w:val="nb-NO"/>
        </w:rPr>
        <w:t xml:space="preserve">Theo quy hoạch thành phố Sóc Trăng thì nguồn điện tại khu vực sẽ tiếp tục được lấy </w:t>
      </w:r>
      <w:r w:rsidRPr="008D1507">
        <w:t>từ các tuyến trung thế 22KV chạy theo đường Lý Thường Kiệt, đường Bạch Đằng, Mạc Đĩnh Chi (nguồn từ trạm biến thế 110KV tại đường Phú Lợi)</w:t>
      </w:r>
      <w:r w:rsidRPr="008D1507">
        <w:rPr>
          <w:lang w:val="nb-NO"/>
        </w:rPr>
        <w:t xml:space="preserve">. Đồng thời bổ sung thêm </w:t>
      </w:r>
      <w:r w:rsidRPr="008D1507">
        <w:t>các tuyến trung thế 22KV</w:t>
      </w:r>
      <w:r w:rsidRPr="008D1507">
        <w:rPr>
          <w:lang w:val="nb-NO"/>
        </w:rPr>
        <w:t xml:space="preserve"> dọc theo đường Vành Đai II và đường N5 (nguồn từ các trạm biến áp 110/22 kV quy hoạch mới số 2 và số 3).</w:t>
      </w:r>
    </w:p>
    <w:p w14:paraId="76F7FC12" w14:textId="77777777" w:rsidR="00D72445" w:rsidRPr="008D1507" w:rsidRDefault="00D72445" w:rsidP="00C54C1C">
      <w:pPr>
        <w:pStyle w:val="Heading3"/>
        <w:numPr>
          <w:ilvl w:val="0"/>
          <w:numId w:val="23"/>
        </w:numPr>
      </w:pPr>
      <w:bookmarkStart w:id="154" w:name="_Toc11326477"/>
      <w:bookmarkStart w:id="155" w:name="_Toc119313040"/>
      <w:r w:rsidRPr="008D1507">
        <w:t>Phương án cấp điện</w:t>
      </w:r>
      <w:bookmarkEnd w:id="154"/>
      <w:r w:rsidRPr="008D1507">
        <w:rPr>
          <w:lang w:val="nb-NO"/>
        </w:rPr>
        <w:t xml:space="preserve"> và chiếu sáng</w:t>
      </w:r>
      <w:bookmarkEnd w:id="155"/>
    </w:p>
    <w:p w14:paraId="228E3959" w14:textId="77777777" w:rsidR="00D72445" w:rsidRPr="008D1507" w:rsidRDefault="00D72445" w:rsidP="00C54C1C">
      <w:pPr>
        <w:pStyle w:val="Tiumc111"/>
        <w:numPr>
          <w:ilvl w:val="1"/>
          <w:numId w:val="17"/>
        </w:numPr>
        <w:spacing w:after="120"/>
        <w:ind w:left="567" w:hanging="536"/>
        <w:jc w:val="both"/>
        <w:rPr>
          <w:b w:val="0"/>
          <w:bCs/>
          <w:iCs/>
          <w:szCs w:val="28"/>
          <w:lang w:val="pl-PL"/>
        </w:rPr>
      </w:pPr>
      <w:r w:rsidRPr="008D1507">
        <w:rPr>
          <w:b w:val="0"/>
          <w:bCs/>
          <w:iCs/>
          <w:szCs w:val="28"/>
          <w:lang w:val="pl-PL"/>
        </w:rPr>
        <w:t>Tuyến trung thế 22kV</w:t>
      </w:r>
    </w:p>
    <w:p w14:paraId="7C01F30D" w14:textId="4A989A25" w:rsidR="007D50A4" w:rsidRPr="008D1507" w:rsidRDefault="007D50A4" w:rsidP="007D50A4">
      <w:pPr>
        <w:spacing w:after="120"/>
        <w:ind w:firstLine="567"/>
        <w:jc w:val="both"/>
        <w:rPr>
          <w:lang w:val="nb-NO"/>
        </w:rPr>
      </w:pPr>
      <w:r w:rsidRPr="008D1507">
        <w:rPr>
          <w:lang w:val="nb-NO"/>
        </w:rPr>
        <w:t>- Hầu hết các tuyến trung thế hiện hữu được giữ lại, cải tạo nâng cấp và dịch chuyển theo việc mở rộng lòng lề đường.</w:t>
      </w:r>
    </w:p>
    <w:p w14:paraId="71D63640" w14:textId="5C75D2F5" w:rsidR="007D50A4" w:rsidRPr="008D1507" w:rsidRDefault="007D50A4" w:rsidP="007D50A4">
      <w:pPr>
        <w:spacing w:after="120"/>
        <w:ind w:firstLine="567"/>
        <w:jc w:val="both"/>
        <w:rPr>
          <w:lang w:val="nb-NO"/>
        </w:rPr>
      </w:pPr>
      <w:r w:rsidRPr="008D1507">
        <w:rPr>
          <w:lang w:val="nb-NO"/>
        </w:rPr>
        <w:t>- Xây dựng mới các tuyến trung thế vào các khu vực quy hoạch.</w:t>
      </w:r>
    </w:p>
    <w:p w14:paraId="41EC3142" w14:textId="354FBF74" w:rsidR="007D50A4" w:rsidRPr="008D1507" w:rsidRDefault="007D50A4" w:rsidP="007D50A4">
      <w:pPr>
        <w:spacing w:after="120"/>
        <w:ind w:firstLine="567"/>
        <w:jc w:val="both"/>
        <w:rPr>
          <w:lang w:val="nb-NO"/>
        </w:rPr>
      </w:pPr>
      <w:r w:rsidRPr="008D1507">
        <w:rPr>
          <w:lang w:val="nb-NO"/>
        </w:rPr>
        <w:t>- Các phát tuyến trung thế khép thành các mạch vòng kín qua các máy cắt trung thế và vận hành hở.</w:t>
      </w:r>
      <w:r w:rsidR="006863A5">
        <w:rPr>
          <w:lang w:val="nb-NO"/>
        </w:rPr>
        <w:t xml:space="preserve"> Đối với khu vực xây dựng mới sử dụng giả</w:t>
      </w:r>
      <w:r w:rsidR="003B2C53">
        <w:rPr>
          <w:lang w:val="nb-NO"/>
        </w:rPr>
        <w:t>i</w:t>
      </w:r>
      <w:r w:rsidR="006863A5">
        <w:rPr>
          <w:lang w:val="nb-NO"/>
        </w:rPr>
        <w:t xml:space="preserve"> pháp hạ ngầm các tuyến điện.</w:t>
      </w:r>
    </w:p>
    <w:p w14:paraId="1D2A7C22" w14:textId="10491587" w:rsidR="007D50A4" w:rsidRPr="008D1507" w:rsidRDefault="007D50A4" w:rsidP="007D50A4">
      <w:pPr>
        <w:spacing w:after="120"/>
        <w:ind w:firstLine="567"/>
        <w:jc w:val="both"/>
        <w:rPr>
          <w:lang w:val="nb-NO"/>
        </w:rPr>
      </w:pPr>
      <w:r w:rsidRPr="008D1507">
        <w:rPr>
          <w:lang w:val="nb-NO"/>
        </w:rPr>
        <w:t>- Trong tương lai, khi điều kiện kinh tế cho phép, sẽ chuyển các đường dây nổi 22kV</w:t>
      </w:r>
      <w:r w:rsidR="003B2C53">
        <w:rPr>
          <w:lang w:val="nb-NO"/>
        </w:rPr>
        <w:t xml:space="preserve"> hiện hữu</w:t>
      </w:r>
      <w:r w:rsidRPr="008D1507">
        <w:rPr>
          <w:lang w:val="nb-NO"/>
        </w:rPr>
        <w:t xml:space="preserve"> thành các tuyến cáp ngầm, nhằm tạo vẻ mỹ quan cho đô thị và tăng độ an toàn trong cung cấp điện.</w:t>
      </w:r>
      <w:r w:rsidR="006863A5">
        <w:rPr>
          <w:lang w:val="nb-NO"/>
        </w:rPr>
        <w:t xml:space="preserve"> Riêng đối với các dự án khu đô thị, khu nhà ở xây dựng mới</w:t>
      </w:r>
      <w:r w:rsidRPr="008D1507">
        <w:rPr>
          <w:lang w:val="nb-NO"/>
        </w:rPr>
        <w:t xml:space="preserve"> </w:t>
      </w:r>
      <w:r w:rsidR="006863A5">
        <w:rPr>
          <w:lang w:val="nb-NO"/>
        </w:rPr>
        <w:t>lựa chọn giải pháp hạ ngầm hệ thống mạng lưới đường dây cấp điện đảm bảo theo quy chuẩn, tiêu chuẩn và an toàn lưới điện.</w:t>
      </w:r>
    </w:p>
    <w:p w14:paraId="7DCD2DCB" w14:textId="736B7E21" w:rsidR="00D72445" w:rsidRPr="008D1507" w:rsidRDefault="007D50A4" w:rsidP="007D50A4">
      <w:pPr>
        <w:spacing w:after="120"/>
        <w:ind w:firstLine="567"/>
        <w:jc w:val="both"/>
        <w:rPr>
          <w:lang w:val="nb-NO"/>
        </w:rPr>
      </w:pPr>
      <w:r w:rsidRPr="008D1507">
        <w:rPr>
          <w:lang w:val="nb-NO"/>
        </w:rPr>
        <w:lastRenderedPageBreak/>
        <w:t>- Các trạm hạ thế 22/0,4kV là loại trạm tập trung đặt trong nhà, hoặc sử dụng trạm compact, giới hạn việc sử dụng các trạm treo và trạm giàn trong đô thị. Các trạm được bố trí tại các trung tâm phụ tải điện, bán kính cấp điện của mỗi trạm không quá 400 mét.</w:t>
      </w:r>
    </w:p>
    <w:p w14:paraId="4362C09A" w14:textId="77777777" w:rsidR="00D72445" w:rsidRPr="008D1507" w:rsidRDefault="00D72445" w:rsidP="00C54C1C">
      <w:pPr>
        <w:pStyle w:val="Tiumc111"/>
        <w:numPr>
          <w:ilvl w:val="1"/>
          <w:numId w:val="17"/>
        </w:numPr>
        <w:spacing w:after="120"/>
        <w:ind w:left="567" w:hanging="536"/>
        <w:jc w:val="both"/>
        <w:rPr>
          <w:b w:val="0"/>
          <w:bCs/>
          <w:iCs/>
          <w:szCs w:val="28"/>
          <w:lang w:val="pl-PL"/>
        </w:rPr>
      </w:pPr>
      <w:r w:rsidRPr="008D1507">
        <w:rPr>
          <w:b w:val="0"/>
          <w:bCs/>
          <w:iCs/>
          <w:szCs w:val="28"/>
          <w:lang w:val="pl-PL"/>
        </w:rPr>
        <w:t>Tuyến hạ thế 0,4KV</w:t>
      </w:r>
    </w:p>
    <w:p w14:paraId="4462A0EE" w14:textId="41888D36" w:rsidR="00AE12A7" w:rsidRPr="008D1507" w:rsidRDefault="00AE12A7" w:rsidP="00AE12A7">
      <w:pPr>
        <w:spacing w:after="120"/>
        <w:ind w:firstLine="567"/>
        <w:jc w:val="both"/>
        <w:rPr>
          <w:lang w:val="nb-NO"/>
        </w:rPr>
      </w:pPr>
      <w:r w:rsidRPr="008D1507">
        <w:rPr>
          <w:lang w:val="nb-NO"/>
        </w:rPr>
        <w:t>- Cải tạo một số tuyến 0,4kV hiện hữu, nâng công suất tải điện, giảm bán kính cấp điện từ các trạm hạ thế khu vực.</w:t>
      </w:r>
    </w:p>
    <w:p w14:paraId="79BEEF8D" w14:textId="6B0246D0" w:rsidR="00AE12A7" w:rsidRPr="008D1507" w:rsidRDefault="00AE12A7" w:rsidP="00AE12A7">
      <w:pPr>
        <w:spacing w:after="120"/>
        <w:ind w:firstLine="567"/>
        <w:jc w:val="both"/>
        <w:rPr>
          <w:lang w:val="nb-NO"/>
        </w:rPr>
      </w:pPr>
      <w:r w:rsidRPr="008D1507">
        <w:rPr>
          <w:lang w:val="nb-NO"/>
        </w:rPr>
        <w:t xml:space="preserve">- </w:t>
      </w:r>
      <w:r w:rsidR="003B2C53">
        <w:rPr>
          <w:lang w:val="nb-NO"/>
        </w:rPr>
        <w:t>Cải tạo c</w:t>
      </w:r>
      <w:r w:rsidRPr="008D1507">
        <w:rPr>
          <w:lang w:val="nb-NO"/>
        </w:rPr>
        <w:t>ác tuyến 0,4kV</w:t>
      </w:r>
      <w:r w:rsidR="003B2C53">
        <w:rPr>
          <w:lang w:val="nb-NO"/>
        </w:rPr>
        <w:t xml:space="preserve"> hiện hữu</w:t>
      </w:r>
      <w:r w:rsidRPr="008D1507">
        <w:rPr>
          <w:lang w:val="nb-NO"/>
        </w:rPr>
        <w:t xml:space="preserve"> dùng cáp nhôm vặn xoắn (cáp ABC) đi trên trụ bê tông hạ thế cao 8,5 mét hoặc đi chung với tuyến trụ trung thế. </w:t>
      </w:r>
      <w:r w:rsidR="003B2C53">
        <w:rPr>
          <w:lang w:val="nb-NO"/>
        </w:rPr>
        <w:t>Khi</w:t>
      </w:r>
      <w:r w:rsidRPr="008D1507">
        <w:rPr>
          <w:lang w:val="nb-NO"/>
        </w:rPr>
        <w:t xml:space="preserve"> điều kiện kinh tế cho phép</w:t>
      </w:r>
      <w:r w:rsidR="003B2C53">
        <w:rPr>
          <w:lang w:val="nb-NO"/>
        </w:rPr>
        <w:t xml:space="preserve"> hoặc đầu tư xây dựng mới</w:t>
      </w:r>
      <w:r w:rsidRPr="008D1507">
        <w:rPr>
          <w:lang w:val="nb-NO"/>
        </w:rPr>
        <w:t xml:space="preserve"> </w:t>
      </w:r>
      <w:r w:rsidR="003B2C53">
        <w:rPr>
          <w:lang w:val="nb-NO"/>
        </w:rPr>
        <w:t>sử dụng giải pháp hạ ngầm</w:t>
      </w:r>
      <w:r w:rsidRPr="008D1507">
        <w:rPr>
          <w:lang w:val="nb-NO"/>
        </w:rPr>
        <w:t xml:space="preserve"> các tuyến cáp </w:t>
      </w:r>
      <w:r w:rsidR="003B2C53">
        <w:rPr>
          <w:lang w:val="nb-NO"/>
        </w:rPr>
        <w:t>cấp điện hạ thế</w:t>
      </w:r>
      <w:r w:rsidRPr="008D1507">
        <w:rPr>
          <w:lang w:val="nb-NO"/>
        </w:rPr>
        <w:t xml:space="preserve">, nhằm tạo vẻ mỹ quan cho đô thị và tăng độ an toàn trong cung cấp điện. </w:t>
      </w:r>
    </w:p>
    <w:p w14:paraId="3E83B787" w14:textId="57DFB56B" w:rsidR="00D72445" w:rsidRPr="008D1507" w:rsidRDefault="00D72445" w:rsidP="00D72445">
      <w:pPr>
        <w:spacing w:after="120"/>
        <w:ind w:firstLine="567"/>
        <w:jc w:val="both"/>
        <w:rPr>
          <w:lang w:val="nb-NO"/>
        </w:rPr>
      </w:pPr>
      <w:r w:rsidRPr="008D1507">
        <w:rPr>
          <w:lang w:val="nb-NO"/>
        </w:rPr>
        <w:t>-</w:t>
      </w:r>
      <w:r w:rsidR="00AE12A7" w:rsidRPr="008D1507">
        <w:rPr>
          <w:lang w:val="nb-NO"/>
        </w:rPr>
        <w:t xml:space="preserve"> Các dự án khu đô thị mới, dự án phát triển nhà ở mới phải có giải pháp</w:t>
      </w:r>
      <w:r w:rsidR="00B61A29">
        <w:rPr>
          <w:lang w:val="nb-NO"/>
        </w:rPr>
        <w:t xml:space="preserve"> cụ thể hóa</w:t>
      </w:r>
      <w:r w:rsidR="00AE12A7" w:rsidRPr="008D1507">
        <w:rPr>
          <w:lang w:val="nb-NO"/>
        </w:rPr>
        <w:t xml:space="preserve"> quy hoạch</w:t>
      </w:r>
      <w:r w:rsidR="00B61A29">
        <w:rPr>
          <w:lang w:val="nb-NO"/>
        </w:rPr>
        <w:t xml:space="preserve"> chi tiết</w:t>
      </w:r>
      <w:r w:rsidR="00AE12A7" w:rsidRPr="008D1507">
        <w:rPr>
          <w:lang w:val="nb-NO"/>
        </w:rPr>
        <w:t xml:space="preserve"> t</w:t>
      </w:r>
      <w:r w:rsidRPr="008D1507">
        <w:rPr>
          <w:lang w:val="nb-NO"/>
        </w:rPr>
        <w:t>uyến hạ thế</w:t>
      </w:r>
      <w:r w:rsidR="00B61A29">
        <w:rPr>
          <w:lang w:val="nb-NO"/>
        </w:rPr>
        <w:t xml:space="preserve"> </w:t>
      </w:r>
      <w:r w:rsidRPr="008D1507">
        <w:rPr>
          <w:lang w:val="nb-NO"/>
        </w:rPr>
        <w:t>được kéo từ tuyến trung thế</w:t>
      </w:r>
      <w:r w:rsidR="00B61A29">
        <w:rPr>
          <w:lang w:val="nb-NO"/>
        </w:rPr>
        <w:t xml:space="preserve"> cho</w:t>
      </w:r>
      <w:r w:rsidR="00B61A29" w:rsidRPr="00B61A29">
        <w:rPr>
          <w:lang w:val="nb-NO"/>
        </w:rPr>
        <w:t xml:space="preserve"> </w:t>
      </w:r>
      <w:r w:rsidR="00B61A29">
        <w:rPr>
          <w:lang w:val="nb-NO"/>
        </w:rPr>
        <w:t>phù hợp;</w:t>
      </w:r>
      <w:r w:rsidRPr="008D1507">
        <w:rPr>
          <w:lang w:val="nb-NO"/>
        </w:rPr>
        <w:t xml:space="preserve"> </w:t>
      </w:r>
      <w:r w:rsidR="00B61A29">
        <w:rPr>
          <w:lang w:val="nb-NO"/>
        </w:rPr>
        <w:t xml:space="preserve">có giải pháp quy hoạch chi tiết </w:t>
      </w:r>
      <w:r w:rsidRPr="008D1507">
        <w:rPr>
          <w:lang w:val="nb-NO"/>
        </w:rPr>
        <w:t>về các đối tượng sử dụng, dây hạ thế đi ngầm, quản lý vận hành bằng tủ điện, vận hành hở tại tủ dừng.</w:t>
      </w:r>
    </w:p>
    <w:p w14:paraId="5E2478E1" w14:textId="77777777" w:rsidR="00D72445" w:rsidRPr="008D1507" w:rsidRDefault="00D72445" w:rsidP="00C54C1C">
      <w:pPr>
        <w:pStyle w:val="Tiumc111"/>
        <w:numPr>
          <w:ilvl w:val="1"/>
          <w:numId w:val="17"/>
        </w:numPr>
        <w:spacing w:after="120"/>
        <w:ind w:left="567" w:hanging="536"/>
        <w:jc w:val="both"/>
        <w:rPr>
          <w:b w:val="0"/>
          <w:bCs/>
          <w:iCs/>
          <w:szCs w:val="28"/>
          <w:lang w:val="pl-PL"/>
        </w:rPr>
      </w:pPr>
      <w:r w:rsidRPr="008D1507">
        <w:rPr>
          <w:b w:val="0"/>
          <w:bCs/>
          <w:iCs/>
          <w:szCs w:val="28"/>
          <w:lang w:val="pl-PL"/>
        </w:rPr>
        <w:t xml:space="preserve"> Hệ thống chiếu sáng</w:t>
      </w:r>
    </w:p>
    <w:p w14:paraId="383E2A7A" w14:textId="77777777" w:rsidR="00D72445" w:rsidRPr="008D1507" w:rsidRDefault="00D72445" w:rsidP="00D72445">
      <w:pPr>
        <w:spacing w:after="120"/>
        <w:ind w:firstLine="567"/>
        <w:jc w:val="both"/>
        <w:rPr>
          <w:lang w:val="nb-NO"/>
        </w:rPr>
      </w:pPr>
      <w:r w:rsidRPr="008D1507">
        <w:rPr>
          <w:lang w:val="pl-PL"/>
        </w:rPr>
        <w:t xml:space="preserve">- </w:t>
      </w:r>
      <w:r w:rsidRPr="008D1507">
        <w:rPr>
          <w:lang w:val="nb-NO"/>
        </w:rPr>
        <w:t>Trên các tuyến đường được bố trí tuyến chiếu sáng đi ngầm. Sử dụng bóng đèn LED có công xuất từ 75W-150W, dùng trụ bát giác STK hình côn khoảng cách các trụ chiếu sáng là 30-50m. Hệ thống chiếu sáng đóng cắt tự động ở 2 chế độ (có thể điều chỉnh theo mùa)..., chiều cao đèn chiếu sáng theo Quy chuẩn 07-7:2016 như sau:</w:t>
      </w:r>
    </w:p>
    <w:p w14:paraId="43F062E3" w14:textId="77777777" w:rsidR="00D72445" w:rsidRPr="008D1507" w:rsidRDefault="00D72445" w:rsidP="00D72445">
      <w:pPr>
        <w:widowControl w:val="0"/>
        <w:autoSpaceDE w:val="0"/>
        <w:autoSpaceDN w:val="0"/>
        <w:adjustRightInd w:val="0"/>
        <w:ind w:firstLine="0"/>
        <w:jc w:val="center"/>
        <w:rPr>
          <w:szCs w:val="20"/>
        </w:rPr>
      </w:pPr>
      <w:r w:rsidRPr="008D1507">
        <w:rPr>
          <w:b/>
          <w:bCs/>
          <w:szCs w:val="20"/>
        </w:rPr>
        <w:t>Yêu cầu độ cao cột đèn (H) phụ thuộc kiểu bố trí đèn và chiều rộng đường</w:t>
      </w:r>
    </w:p>
    <w:tbl>
      <w:tblPr>
        <w:tblW w:w="0" w:type="auto"/>
        <w:tblCellMar>
          <w:left w:w="29" w:type="dxa"/>
          <w:right w:w="29" w:type="dxa"/>
        </w:tblCellMar>
        <w:tblLook w:val="0000" w:firstRow="0" w:lastRow="0" w:firstColumn="0" w:lastColumn="0" w:noHBand="0" w:noVBand="0"/>
      </w:tblPr>
      <w:tblGrid>
        <w:gridCol w:w="2254"/>
        <w:gridCol w:w="1927"/>
        <w:gridCol w:w="2126"/>
        <w:gridCol w:w="2127"/>
      </w:tblGrid>
      <w:tr w:rsidR="008D1507" w:rsidRPr="008D1507" w14:paraId="7A8A598D" w14:textId="77777777" w:rsidTr="00A84C00">
        <w:trPr>
          <w:trHeight w:val="20"/>
        </w:trPr>
        <w:tc>
          <w:tcPr>
            <w:tcW w:w="2254" w:type="dxa"/>
            <w:tcBorders>
              <w:top w:val="single" w:sz="4" w:space="0" w:color="000000"/>
              <w:left w:val="single" w:sz="4" w:space="0" w:color="000000"/>
              <w:bottom w:val="single" w:sz="4" w:space="0" w:color="000000"/>
              <w:right w:val="single" w:sz="4" w:space="0" w:color="000000"/>
            </w:tcBorders>
          </w:tcPr>
          <w:p w14:paraId="780E6CC3" w14:textId="77777777" w:rsidR="00D72445" w:rsidRPr="008D1507" w:rsidRDefault="00D72445" w:rsidP="00A84C00">
            <w:pPr>
              <w:widowControl w:val="0"/>
              <w:autoSpaceDE w:val="0"/>
              <w:autoSpaceDN w:val="0"/>
              <w:adjustRightInd w:val="0"/>
              <w:ind w:firstLine="0"/>
              <w:jc w:val="center"/>
              <w:rPr>
                <w:szCs w:val="20"/>
              </w:rPr>
            </w:pPr>
            <w:r w:rsidRPr="008D1507">
              <w:rPr>
                <w:b/>
                <w:bCs/>
                <w:szCs w:val="20"/>
              </w:rPr>
              <w:t>Kiểu bố trí đèn</w:t>
            </w:r>
          </w:p>
        </w:tc>
        <w:tc>
          <w:tcPr>
            <w:tcW w:w="1927" w:type="dxa"/>
            <w:tcBorders>
              <w:top w:val="single" w:sz="4" w:space="0" w:color="000000"/>
              <w:left w:val="single" w:sz="4" w:space="0" w:color="000000"/>
              <w:bottom w:val="single" w:sz="4" w:space="0" w:color="000000"/>
              <w:right w:val="single" w:sz="4" w:space="0" w:color="000000"/>
            </w:tcBorders>
          </w:tcPr>
          <w:p w14:paraId="5C6F6DEC" w14:textId="77777777" w:rsidR="00D72445" w:rsidRPr="008D1507" w:rsidRDefault="00D72445" w:rsidP="00A84C00">
            <w:pPr>
              <w:widowControl w:val="0"/>
              <w:autoSpaceDE w:val="0"/>
              <w:autoSpaceDN w:val="0"/>
              <w:adjustRightInd w:val="0"/>
              <w:ind w:firstLine="0"/>
              <w:jc w:val="center"/>
              <w:rPr>
                <w:szCs w:val="20"/>
              </w:rPr>
            </w:pPr>
            <w:r w:rsidRPr="008D1507">
              <w:rPr>
                <w:b/>
                <w:bCs/>
                <w:szCs w:val="20"/>
              </w:rPr>
              <w:t>Một phía</w:t>
            </w:r>
          </w:p>
        </w:tc>
        <w:tc>
          <w:tcPr>
            <w:tcW w:w="2126" w:type="dxa"/>
            <w:tcBorders>
              <w:top w:val="single" w:sz="4" w:space="0" w:color="000000"/>
              <w:left w:val="single" w:sz="4" w:space="0" w:color="000000"/>
              <w:bottom w:val="single" w:sz="4" w:space="0" w:color="000000"/>
              <w:right w:val="single" w:sz="4" w:space="0" w:color="000000"/>
            </w:tcBorders>
          </w:tcPr>
          <w:p w14:paraId="39D8E4F4" w14:textId="77777777" w:rsidR="00D72445" w:rsidRPr="008D1507" w:rsidRDefault="00D72445" w:rsidP="00A84C00">
            <w:pPr>
              <w:widowControl w:val="0"/>
              <w:autoSpaceDE w:val="0"/>
              <w:autoSpaceDN w:val="0"/>
              <w:adjustRightInd w:val="0"/>
              <w:ind w:firstLine="0"/>
              <w:jc w:val="center"/>
              <w:rPr>
                <w:szCs w:val="20"/>
              </w:rPr>
            </w:pPr>
            <w:r w:rsidRPr="008D1507">
              <w:rPr>
                <w:b/>
                <w:bCs/>
                <w:szCs w:val="20"/>
              </w:rPr>
              <w:t>Đối diện</w:t>
            </w:r>
          </w:p>
        </w:tc>
        <w:tc>
          <w:tcPr>
            <w:tcW w:w="2127" w:type="dxa"/>
            <w:tcBorders>
              <w:top w:val="single" w:sz="4" w:space="0" w:color="000000"/>
              <w:left w:val="single" w:sz="4" w:space="0" w:color="000000"/>
              <w:bottom w:val="single" w:sz="4" w:space="0" w:color="000000"/>
              <w:right w:val="single" w:sz="4" w:space="0" w:color="000000"/>
            </w:tcBorders>
          </w:tcPr>
          <w:p w14:paraId="50D445E6" w14:textId="77777777" w:rsidR="00D72445" w:rsidRPr="008D1507" w:rsidRDefault="00D72445" w:rsidP="00A84C00">
            <w:pPr>
              <w:widowControl w:val="0"/>
              <w:autoSpaceDE w:val="0"/>
              <w:autoSpaceDN w:val="0"/>
              <w:adjustRightInd w:val="0"/>
              <w:ind w:firstLine="0"/>
              <w:jc w:val="center"/>
              <w:rPr>
                <w:szCs w:val="20"/>
              </w:rPr>
            </w:pPr>
            <w:r w:rsidRPr="008D1507">
              <w:rPr>
                <w:b/>
                <w:bCs/>
                <w:szCs w:val="20"/>
              </w:rPr>
              <w:t>So le</w:t>
            </w:r>
          </w:p>
        </w:tc>
      </w:tr>
      <w:tr w:rsidR="008D1507" w:rsidRPr="008D1507" w14:paraId="163E618D" w14:textId="77777777" w:rsidTr="00A84C00">
        <w:trPr>
          <w:trHeight w:val="20"/>
        </w:trPr>
        <w:tc>
          <w:tcPr>
            <w:tcW w:w="2254" w:type="dxa"/>
            <w:tcBorders>
              <w:top w:val="single" w:sz="4" w:space="0" w:color="000000"/>
              <w:left w:val="single" w:sz="4" w:space="0" w:color="000000"/>
              <w:bottom w:val="single" w:sz="4" w:space="0" w:color="000000"/>
              <w:right w:val="single" w:sz="4" w:space="0" w:color="000000"/>
            </w:tcBorders>
          </w:tcPr>
          <w:p w14:paraId="289A5DA0" w14:textId="77777777" w:rsidR="00D72445" w:rsidRPr="008D1507" w:rsidRDefault="00D72445" w:rsidP="00A84C00">
            <w:pPr>
              <w:widowControl w:val="0"/>
              <w:autoSpaceDE w:val="0"/>
              <w:autoSpaceDN w:val="0"/>
              <w:adjustRightInd w:val="0"/>
              <w:ind w:firstLine="0"/>
              <w:rPr>
                <w:szCs w:val="20"/>
              </w:rPr>
            </w:pPr>
            <w:r w:rsidRPr="008D1507">
              <w:rPr>
                <w:szCs w:val="20"/>
              </w:rPr>
              <w:t>Độ cao cột đèn, H</w:t>
            </w:r>
          </w:p>
        </w:tc>
        <w:tc>
          <w:tcPr>
            <w:tcW w:w="1927" w:type="dxa"/>
            <w:tcBorders>
              <w:top w:val="single" w:sz="4" w:space="0" w:color="000000"/>
              <w:left w:val="single" w:sz="4" w:space="0" w:color="000000"/>
              <w:bottom w:val="single" w:sz="4" w:space="0" w:color="000000"/>
              <w:right w:val="single" w:sz="4" w:space="0" w:color="000000"/>
            </w:tcBorders>
          </w:tcPr>
          <w:p w14:paraId="45069014" w14:textId="77777777" w:rsidR="00D72445" w:rsidRPr="008D1507" w:rsidRDefault="00D72445" w:rsidP="00A84C00">
            <w:pPr>
              <w:widowControl w:val="0"/>
              <w:autoSpaceDE w:val="0"/>
              <w:autoSpaceDN w:val="0"/>
              <w:adjustRightInd w:val="0"/>
              <w:ind w:firstLine="0"/>
              <w:jc w:val="center"/>
              <w:rPr>
                <w:szCs w:val="20"/>
              </w:rPr>
            </w:pPr>
            <w:r w:rsidRPr="008D1507">
              <w:rPr>
                <w:szCs w:val="20"/>
              </w:rPr>
              <w:t>H ≥ 1</w:t>
            </w:r>
          </w:p>
        </w:tc>
        <w:tc>
          <w:tcPr>
            <w:tcW w:w="2126" w:type="dxa"/>
            <w:tcBorders>
              <w:top w:val="single" w:sz="4" w:space="0" w:color="000000"/>
              <w:left w:val="single" w:sz="4" w:space="0" w:color="000000"/>
              <w:bottom w:val="single" w:sz="4" w:space="0" w:color="000000"/>
              <w:right w:val="single" w:sz="4" w:space="0" w:color="000000"/>
            </w:tcBorders>
          </w:tcPr>
          <w:p w14:paraId="27D217A6" w14:textId="77777777" w:rsidR="00D72445" w:rsidRPr="008D1507" w:rsidRDefault="00D72445" w:rsidP="00A84C00">
            <w:pPr>
              <w:widowControl w:val="0"/>
              <w:autoSpaceDE w:val="0"/>
              <w:autoSpaceDN w:val="0"/>
              <w:adjustRightInd w:val="0"/>
              <w:ind w:firstLine="0"/>
              <w:jc w:val="center"/>
              <w:rPr>
                <w:szCs w:val="20"/>
              </w:rPr>
            </w:pPr>
            <w:r w:rsidRPr="008D1507">
              <w:rPr>
                <w:szCs w:val="20"/>
              </w:rPr>
              <w:t>H ≥ 0,5 l</w:t>
            </w:r>
          </w:p>
        </w:tc>
        <w:tc>
          <w:tcPr>
            <w:tcW w:w="2127" w:type="dxa"/>
            <w:tcBorders>
              <w:top w:val="single" w:sz="4" w:space="0" w:color="000000"/>
              <w:left w:val="single" w:sz="4" w:space="0" w:color="000000"/>
              <w:bottom w:val="single" w:sz="4" w:space="0" w:color="000000"/>
              <w:right w:val="single" w:sz="4" w:space="0" w:color="000000"/>
            </w:tcBorders>
          </w:tcPr>
          <w:p w14:paraId="41E2009D" w14:textId="77777777" w:rsidR="00D72445" w:rsidRPr="008D1507" w:rsidRDefault="00D72445" w:rsidP="00A84C00">
            <w:pPr>
              <w:widowControl w:val="0"/>
              <w:autoSpaceDE w:val="0"/>
              <w:autoSpaceDN w:val="0"/>
              <w:adjustRightInd w:val="0"/>
              <w:ind w:firstLine="0"/>
              <w:jc w:val="center"/>
              <w:rPr>
                <w:szCs w:val="20"/>
              </w:rPr>
            </w:pPr>
            <w:r w:rsidRPr="008D1507">
              <w:rPr>
                <w:szCs w:val="20"/>
              </w:rPr>
              <w:t>H ≥ 2/3 l</w:t>
            </w:r>
          </w:p>
        </w:tc>
      </w:tr>
      <w:tr w:rsidR="008D1507" w:rsidRPr="008D1507" w14:paraId="61EDB5C3" w14:textId="77777777" w:rsidTr="00A84C00">
        <w:trPr>
          <w:trHeight w:val="20"/>
        </w:trPr>
        <w:tc>
          <w:tcPr>
            <w:tcW w:w="8434" w:type="dxa"/>
            <w:gridSpan w:val="4"/>
            <w:tcBorders>
              <w:top w:val="nil"/>
              <w:left w:val="single" w:sz="4" w:space="0" w:color="000000"/>
              <w:bottom w:val="single" w:sz="4" w:space="0" w:color="000000"/>
              <w:right w:val="single" w:sz="4" w:space="0" w:color="000000"/>
            </w:tcBorders>
          </w:tcPr>
          <w:p w14:paraId="723121E1" w14:textId="77777777" w:rsidR="00D72445" w:rsidRPr="008D1507" w:rsidRDefault="00D72445" w:rsidP="00A84C00">
            <w:pPr>
              <w:widowControl w:val="0"/>
              <w:autoSpaceDE w:val="0"/>
              <w:autoSpaceDN w:val="0"/>
              <w:adjustRightInd w:val="0"/>
              <w:ind w:firstLine="0"/>
              <w:rPr>
                <w:szCs w:val="20"/>
              </w:rPr>
            </w:pPr>
            <w:r w:rsidRPr="008D1507">
              <w:rPr>
                <w:szCs w:val="20"/>
              </w:rPr>
              <w:t>Ghi chú: l là chiều rộng đường</w:t>
            </w:r>
          </w:p>
        </w:tc>
      </w:tr>
    </w:tbl>
    <w:p w14:paraId="7762F1F2" w14:textId="77777777" w:rsidR="00D72445" w:rsidRPr="008D1507" w:rsidRDefault="00D72445" w:rsidP="00D72445">
      <w:pPr>
        <w:spacing w:after="120"/>
        <w:ind w:firstLine="567"/>
        <w:jc w:val="both"/>
        <w:rPr>
          <w:lang w:val="nb-NO"/>
        </w:rPr>
      </w:pPr>
      <w:r w:rsidRPr="008D1507">
        <w:rPr>
          <w:lang w:val="nb-NO"/>
        </w:rPr>
        <w:t>- Chiếu sáng cho các khu vực khuôn viên cây xanh sử dụng đèn vườn bóng lốp cầu, đèn được lắp trên cột gang đúc hoa văn trang trí.</w:t>
      </w:r>
    </w:p>
    <w:p w14:paraId="29E8D7A3" w14:textId="77777777" w:rsidR="00D72445" w:rsidRPr="008D1507" w:rsidRDefault="00D72445" w:rsidP="00D72445">
      <w:pPr>
        <w:spacing w:after="120"/>
        <w:ind w:firstLine="567"/>
        <w:jc w:val="both"/>
        <w:rPr>
          <w:lang w:val="nb-NO"/>
        </w:rPr>
      </w:pPr>
      <w:r w:rsidRPr="008D1507">
        <w:rPr>
          <w:lang w:val="nb-NO"/>
        </w:rPr>
        <w:t>- Chiếu sáng cho các điểm nhấn, vật nghệ thuật kiến trúc... dùng kết hợp các loại đèn trang trí và đèn chuyên dụng như: đèn ngầm, đèn led...</w:t>
      </w:r>
    </w:p>
    <w:p w14:paraId="64A55278" w14:textId="77777777" w:rsidR="00D72445" w:rsidRPr="008D1507" w:rsidRDefault="00D72445" w:rsidP="00C54C1C">
      <w:pPr>
        <w:pStyle w:val="Tiumc111"/>
        <w:numPr>
          <w:ilvl w:val="1"/>
          <w:numId w:val="17"/>
        </w:numPr>
        <w:spacing w:after="120"/>
        <w:ind w:left="567" w:hanging="536"/>
        <w:jc w:val="both"/>
        <w:rPr>
          <w:b w:val="0"/>
          <w:bCs/>
          <w:iCs/>
          <w:szCs w:val="28"/>
          <w:lang w:val="pl-PL"/>
        </w:rPr>
      </w:pPr>
      <w:r w:rsidRPr="008D1507">
        <w:rPr>
          <w:b w:val="0"/>
          <w:bCs/>
          <w:iCs/>
          <w:szCs w:val="28"/>
          <w:lang w:val="pl-PL"/>
        </w:rPr>
        <w:t xml:space="preserve"> Trạm biến áp</w:t>
      </w:r>
    </w:p>
    <w:p w14:paraId="35599FA9" w14:textId="51911C7E" w:rsidR="00D72445" w:rsidRPr="008D1507" w:rsidRDefault="00D72445" w:rsidP="00D72445">
      <w:pPr>
        <w:spacing w:after="120"/>
        <w:ind w:firstLine="567"/>
        <w:jc w:val="both"/>
        <w:rPr>
          <w:lang w:val="nb-NO"/>
        </w:rPr>
      </w:pPr>
      <w:r w:rsidRPr="008D1507">
        <w:rPr>
          <w:lang w:val="nb-NO"/>
        </w:rPr>
        <w:t>- Trạm biến áp đề xuất sử dụng trạm hợp bộ, đảm bảo mỹ quan và an toàn khi sử dụng.</w:t>
      </w:r>
    </w:p>
    <w:p w14:paraId="6F0B3035" w14:textId="77777777" w:rsidR="00206B37" w:rsidRPr="008D1507" w:rsidRDefault="00206B37" w:rsidP="00206B37">
      <w:pPr>
        <w:spacing w:after="120"/>
        <w:ind w:firstLine="567"/>
        <w:jc w:val="both"/>
        <w:rPr>
          <w:lang w:val="nb-NO"/>
        </w:rPr>
      </w:pPr>
      <w:r w:rsidRPr="008D1507">
        <w:rPr>
          <w:lang w:val="nb-NO"/>
        </w:rPr>
        <w:t>- Sử dụng trạm biến áp công suất 500kVA cho các khung vực ven trung tâm, đảm bảo phục vụ nhu cầu cấp điện sản xuất và sinh hoạt.</w:t>
      </w:r>
    </w:p>
    <w:p w14:paraId="46FF013D" w14:textId="1B454DFA" w:rsidR="00206B37" w:rsidRPr="008D1507" w:rsidRDefault="00206B37" w:rsidP="00206B37">
      <w:pPr>
        <w:spacing w:after="120"/>
        <w:ind w:firstLine="567"/>
        <w:jc w:val="both"/>
        <w:rPr>
          <w:lang w:val="nb-NO"/>
        </w:rPr>
      </w:pPr>
      <w:r w:rsidRPr="008D1507">
        <w:rPr>
          <w:lang w:val="nb-NO"/>
        </w:rPr>
        <w:t>- Sử dụng trạm biến áp công suất 1000kVA cho khu vực trung tâm, đảm bảo phục vụ nhu cầu cấp điện sản xuất và sinh hoạt.</w:t>
      </w:r>
    </w:p>
    <w:p w14:paraId="4A4ED69C" w14:textId="50673641" w:rsidR="00D72445" w:rsidRPr="008D1507" w:rsidRDefault="00D72445" w:rsidP="00D72445">
      <w:pPr>
        <w:spacing w:after="120"/>
        <w:ind w:firstLine="567"/>
        <w:jc w:val="both"/>
        <w:rPr>
          <w:lang w:val="nb-NO"/>
        </w:rPr>
      </w:pPr>
      <w:r w:rsidRPr="008D1507">
        <w:rPr>
          <w:lang w:val="nb-NO"/>
        </w:rPr>
        <w:lastRenderedPageBreak/>
        <w:t xml:space="preserve">- </w:t>
      </w:r>
      <w:r w:rsidR="00206B37" w:rsidRPr="008D1507">
        <w:rPr>
          <w:lang w:val="nb-NO"/>
        </w:rPr>
        <w:t>Vị trí, công suất trạm biến áp có thể nghiên cứu và cụ thể</w:t>
      </w:r>
      <w:r w:rsidR="00D22C0D" w:rsidRPr="008D1507">
        <w:rPr>
          <w:lang w:val="nb-NO"/>
        </w:rPr>
        <w:t xml:space="preserve"> hóa</w:t>
      </w:r>
      <w:r w:rsidR="00206B37" w:rsidRPr="008D1507">
        <w:rPr>
          <w:lang w:val="nb-NO"/>
        </w:rPr>
        <w:t xml:space="preserve"> trong các đồ án</w:t>
      </w:r>
      <w:r w:rsidRPr="008D1507">
        <w:rPr>
          <w:lang w:val="nb-NO"/>
        </w:rPr>
        <w:t xml:space="preserve"> quy hoạch chi tiết 1/500 cho từng khu vực quy hoạch cụ thể.</w:t>
      </w:r>
    </w:p>
    <w:p w14:paraId="4D8BEBB3" w14:textId="268AF5D8" w:rsidR="00D72445" w:rsidRPr="008D1507" w:rsidRDefault="00D72445" w:rsidP="00D72445">
      <w:pPr>
        <w:spacing w:after="120"/>
        <w:ind w:firstLine="567"/>
        <w:jc w:val="center"/>
        <w:rPr>
          <w:b/>
          <w:lang w:val="nb-NO"/>
        </w:rPr>
      </w:pPr>
      <w:r w:rsidRPr="008D1507">
        <w:rPr>
          <w:b/>
          <w:lang w:val="nb-NO"/>
        </w:rPr>
        <w:t xml:space="preserve">BẢNG THỐNG KÊ KHỐI LƯỢNG </w:t>
      </w:r>
    </w:p>
    <w:tbl>
      <w:tblPr>
        <w:tblW w:w="9235" w:type="dxa"/>
        <w:tblLook w:val="04A0" w:firstRow="1" w:lastRow="0" w:firstColumn="1" w:lastColumn="0" w:noHBand="0" w:noVBand="1"/>
      </w:tblPr>
      <w:tblGrid>
        <w:gridCol w:w="1000"/>
        <w:gridCol w:w="4080"/>
        <w:gridCol w:w="2115"/>
        <w:gridCol w:w="2040"/>
      </w:tblGrid>
      <w:tr w:rsidR="008D1507" w:rsidRPr="008D1507" w14:paraId="4AFB8614" w14:textId="77777777" w:rsidTr="00D260D0">
        <w:trPr>
          <w:trHeight w:val="66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FC54C" w14:textId="77777777" w:rsidR="003D4163" w:rsidRPr="008D1507" w:rsidRDefault="003D4163" w:rsidP="00D260D0">
            <w:pPr>
              <w:spacing w:before="0"/>
              <w:ind w:firstLine="0"/>
              <w:jc w:val="center"/>
              <w:rPr>
                <w:rFonts w:eastAsia="Times New Roman"/>
                <w:b/>
                <w:bCs/>
                <w:noProof w:val="0"/>
                <w:sz w:val="26"/>
                <w:szCs w:val="26"/>
                <w:lang w:val="en-US"/>
              </w:rPr>
            </w:pPr>
            <w:bookmarkStart w:id="156" w:name="_Toc27145639"/>
            <w:bookmarkEnd w:id="96"/>
            <w:r w:rsidRPr="008D1507">
              <w:rPr>
                <w:rFonts w:eastAsia="Times New Roman"/>
                <w:b/>
                <w:bCs/>
                <w:noProof w:val="0"/>
                <w:sz w:val="26"/>
                <w:szCs w:val="26"/>
                <w:lang w:val="en-US"/>
              </w:rPr>
              <w:t>STT</w:t>
            </w:r>
          </w:p>
        </w:tc>
        <w:tc>
          <w:tcPr>
            <w:tcW w:w="4080" w:type="dxa"/>
            <w:tcBorders>
              <w:top w:val="single" w:sz="4" w:space="0" w:color="auto"/>
              <w:left w:val="nil"/>
              <w:bottom w:val="single" w:sz="4" w:space="0" w:color="auto"/>
              <w:right w:val="single" w:sz="4" w:space="0" w:color="auto"/>
            </w:tcBorders>
            <w:shd w:val="clear" w:color="auto" w:fill="auto"/>
            <w:vAlign w:val="center"/>
            <w:hideMark/>
          </w:tcPr>
          <w:p w14:paraId="1BD0EFCB" w14:textId="77777777" w:rsidR="003D4163" w:rsidRPr="008D1507" w:rsidRDefault="003D4163"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HẠNG MỤC</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14:paraId="398C09E6" w14:textId="77777777" w:rsidR="003D4163" w:rsidRPr="008D1507" w:rsidRDefault="003D4163"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ĐƠN VỊ TÍNH</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4C649D83" w14:textId="77777777" w:rsidR="003D4163" w:rsidRPr="008D1507" w:rsidRDefault="003D4163" w:rsidP="00D260D0">
            <w:pPr>
              <w:spacing w:before="0"/>
              <w:ind w:firstLine="0"/>
              <w:jc w:val="center"/>
              <w:rPr>
                <w:rFonts w:eastAsia="Times New Roman"/>
                <w:b/>
                <w:bCs/>
                <w:noProof w:val="0"/>
                <w:sz w:val="26"/>
                <w:szCs w:val="26"/>
                <w:lang w:val="en-US"/>
              </w:rPr>
            </w:pPr>
            <w:r w:rsidRPr="008D1507">
              <w:rPr>
                <w:rFonts w:eastAsia="Times New Roman"/>
                <w:b/>
                <w:bCs/>
                <w:noProof w:val="0"/>
                <w:sz w:val="26"/>
                <w:szCs w:val="26"/>
                <w:lang w:val="en-US"/>
              </w:rPr>
              <w:t>KHỐI LƯỢNG</w:t>
            </w:r>
          </w:p>
        </w:tc>
      </w:tr>
      <w:tr w:rsidR="008D1507" w:rsidRPr="008D1507" w14:paraId="270416C9" w14:textId="77777777" w:rsidTr="00D260D0">
        <w:trPr>
          <w:trHeight w:val="33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E537ECA" w14:textId="77777777" w:rsidR="003D4163" w:rsidRPr="008D1507" w:rsidRDefault="003D4163"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1</w:t>
            </w:r>
          </w:p>
        </w:tc>
        <w:tc>
          <w:tcPr>
            <w:tcW w:w="4080" w:type="dxa"/>
            <w:tcBorders>
              <w:top w:val="nil"/>
              <w:left w:val="nil"/>
              <w:bottom w:val="single" w:sz="4" w:space="0" w:color="auto"/>
              <w:right w:val="single" w:sz="4" w:space="0" w:color="auto"/>
            </w:tcBorders>
            <w:shd w:val="clear" w:color="auto" w:fill="auto"/>
            <w:noWrap/>
            <w:vAlign w:val="bottom"/>
            <w:hideMark/>
          </w:tcPr>
          <w:p w14:paraId="5433D6D6" w14:textId="77777777" w:rsidR="003D4163" w:rsidRPr="008D1507" w:rsidRDefault="003D4163"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CÁP NGẦM TRUNG THẾ 22KV</w:t>
            </w:r>
          </w:p>
        </w:tc>
        <w:tc>
          <w:tcPr>
            <w:tcW w:w="2115" w:type="dxa"/>
            <w:tcBorders>
              <w:top w:val="nil"/>
              <w:left w:val="nil"/>
              <w:bottom w:val="single" w:sz="4" w:space="0" w:color="auto"/>
              <w:right w:val="single" w:sz="4" w:space="0" w:color="auto"/>
            </w:tcBorders>
            <w:shd w:val="clear" w:color="auto" w:fill="auto"/>
            <w:noWrap/>
            <w:vAlign w:val="bottom"/>
            <w:hideMark/>
          </w:tcPr>
          <w:p w14:paraId="63C5A635" w14:textId="77777777" w:rsidR="003D4163" w:rsidRPr="008D1507" w:rsidRDefault="003D4163"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Md</w:t>
            </w:r>
          </w:p>
        </w:tc>
        <w:tc>
          <w:tcPr>
            <w:tcW w:w="2040" w:type="dxa"/>
            <w:tcBorders>
              <w:top w:val="nil"/>
              <w:left w:val="nil"/>
              <w:bottom w:val="single" w:sz="4" w:space="0" w:color="auto"/>
              <w:right w:val="single" w:sz="4" w:space="0" w:color="auto"/>
            </w:tcBorders>
            <w:shd w:val="clear" w:color="auto" w:fill="auto"/>
            <w:noWrap/>
            <w:vAlign w:val="bottom"/>
            <w:hideMark/>
          </w:tcPr>
          <w:p w14:paraId="3086309F" w14:textId="77777777" w:rsidR="003D4163" w:rsidRPr="008D1507" w:rsidRDefault="003D4163" w:rsidP="00D260D0">
            <w:pPr>
              <w:spacing w:before="0"/>
              <w:ind w:firstLine="0"/>
              <w:jc w:val="center"/>
              <w:rPr>
                <w:rFonts w:eastAsia="Times New Roman"/>
                <w:noProof w:val="0"/>
                <w:sz w:val="26"/>
                <w:szCs w:val="26"/>
                <w:lang w:val="en-US"/>
              </w:rPr>
            </w:pPr>
            <w:r w:rsidRPr="008D1507">
              <w:rPr>
                <w:sz w:val="26"/>
                <w:szCs w:val="26"/>
              </w:rPr>
              <w:t xml:space="preserve">              14.853 </w:t>
            </w:r>
          </w:p>
        </w:tc>
      </w:tr>
      <w:tr w:rsidR="008D1507" w:rsidRPr="008D1507" w14:paraId="7E3AAC16" w14:textId="77777777" w:rsidTr="00D260D0">
        <w:trPr>
          <w:trHeight w:val="33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2EADA62" w14:textId="77777777" w:rsidR="003D4163" w:rsidRPr="008D1507" w:rsidRDefault="003D4163"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2</w:t>
            </w:r>
          </w:p>
        </w:tc>
        <w:tc>
          <w:tcPr>
            <w:tcW w:w="4080" w:type="dxa"/>
            <w:tcBorders>
              <w:top w:val="nil"/>
              <w:left w:val="nil"/>
              <w:bottom w:val="single" w:sz="4" w:space="0" w:color="auto"/>
              <w:right w:val="single" w:sz="4" w:space="0" w:color="auto"/>
            </w:tcBorders>
            <w:shd w:val="clear" w:color="auto" w:fill="auto"/>
            <w:noWrap/>
            <w:vAlign w:val="bottom"/>
            <w:hideMark/>
          </w:tcPr>
          <w:p w14:paraId="66C8D8BC" w14:textId="77777777" w:rsidR="003D4163" w:rsidRPr="008D1507" w:rsidRDefault="003D4163"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TRẠM BIẾN ÁP 550KVA</w:t>
            </w:r>
          </w:p>
        </w:tc>
        <w:tc>
          <w:tcPr>
            <w:tcW w:w="2115" w:type="dxa"/>
            <w:tcBorders>
              <w:top w:val="nil"/>
              <w:left w:val="nil"/>
              <w:bottom w:val="single" w:sz="4" w:space="0" w:color="auto"/>
              <w:right w:val="single" w:sz="4" w:space="0" w:color="auto"/>
            </w:tcBorders>
            <w:shd w:val="clear" w:color="auto" w:fill="auto"/>
            <w:noWrap/>
            <w:vAlign w:val="bottom"/>
            <w:hideMark/>
          </w:tcPr>
          <w:p w14:paraId="422F9D28" w14:textId="77777777" w:rsidR="003D4163" w:rsidRPr="008D1507" w:rsidRDefault="003D4163" w:rsidP="00D260D0">
            <w:pPr>
              <w:spacing w:before="0"/>
              <w:ind w:firstLine="0"/>
              <w:jc w:val="center"/>
              <w:rPr>
                <w:rFonts w:eastAsia="Times New Roman"/>
                <w:noProof w:val="0"/>
                <w:sz w:val="26"/>
                <w:szCs w:val="26"/>
                <w:lang w:val="en-US"/>
              </w:rPr>
            </w:pPr>
            <w:r w:rsidRPr="008D1507">
              <w:rPr>
                <w:rFonts w:eastAsia="Times New Roman"/>
                <w:noProof w:val="0"/>
                <w:sz w:val="26"/>
                <w:szCs w:val="26"/>
                <w:lang w:val="en-US"/>
              </w:rPr>
              <w:t>TRẠM</w:t>
            </w:r>
          </w:p>
        </w:tc>
        <w:tc>
          <w:tcPr>
            <w:tcW w:w="2040" w:type="dxa"/>
            <w:tcBorders>
              <w:top w:val="nil"/>
              <w:left w:val="nil"/>
              <w:bottom w:val="single" w:sz="4" w:space="0" w:color="auto"/>
              <w:right w:val="single" w:sz="4" w:space="0" w:color="auto"/>
            </w:tcBorders>
            <w:shd w:val="clear" w:color="auto" w:fill="auto"/>
            <w:noWrap/>
            <w:vAlign w:val="bottom"/>
            <w:hideMark/>
          </w:tcPr>
          <w:p w14:paraId="37ACE0D9" w14:textId="77777777" w:rsidR="003D4163" w:rsidRPr="008D1507" w:rsidRDefault="003D4163" w:rsidP="00D260D0">
            <w:pPr>
              <w:spacing w:before="0"/>
              <w:ind w:firstLine="0"/>
              <w:jc w:val="center"/>
              <w:rPr>
                <w:rFonts w:eastAsia="Times New Roman"/>
                <w:noProof w:val="0"/>
                <w:sz w:val="26"/>
                <w:szCs w:val="26"/>
                <w:lang w:val="en-US"/>
              </w:rPr>
            </w:pPr>
            <w:r w:rsidRPr="008D1507">
              <w:rPr>
                <w:sz w:val="26"/>
                <w:szCs w:val="26"/>
              </w:rPr>
              <w:t xml:space="preserve">                      45 </w:t>
            </w:r>
          </w:p>
        </w:tc>
      </w:tr>
    </w:tbl>
    <w:p w14:paraId="4A8EE802" w14:textId="00D90184" w:rsidR="00987646" w:rsidRPr="008D1507" w:rsidRDefault="00987646" w:rsidP="00987646">
      <w:r w:rsidRPr="008D1507">
        <w:tab/>
      </w:r>
    </w:p>
    <w:p w14:paraId="32C2AD81" w14:textId="23D8ADC3" w:rsidR="00AE12A7" w:rsidRPr="008D1507" w:rsidRDefault="00AE12A7" w:rsidP="00987646">
      <w:pPr>
        <w:pStyle w:val="Heading2"/>
        <w:numPr>
          <w:ilvl w:val="0"/>
          <w:numId w:val="21"/>
        </w:numPr>
        <w:ind w:left="0" w:firstLine="720"/>
        <w:jc w:val="both"/>
      </w:pPr>
      <w:bookmarkStart w:id="157" w:name="_Toc119313041"/>
      <w:r w:rsidRPr="008D1507">
        <w:t xml:space="preserve">Quy </w:t>
      </w:r>
      <w:r w:rsidRPr="008D1507">
        <w:rPr>
          <w:szCs w:val="28"/>
        </w:rPr>
        <w:t>hoạch</w:t>
      </w:r>
      <w:r w:rsidRPr="008D1507">
        <w:t xml:space="preserve"> hệ thống thông tin liên lạc</w:t>
      </w:r>
      <w:bookmarkEnd w:id="156"/>
      <w:bookmarkEnd w:id="157"/>
    </w:p>
    <w:p w14:paraId="718705AD" w14:textId="64C3104C" w:rsidR="00AE12A7" w:rsidRPr="008D1507" w:rsidRDefault="00AE12A7" w:rsidP="00740D99">
      <w:pPr>
        <w:pStyle w:val="Heading3"/>
        <w:numPr>
          <w:ilvl w:val="0"/>
          <w:numId w:val="43"/>
        </w:numPr>
        <w:rPr>
          <w:lang w:val="it-IT"/>
        </w:rPr>
      </w:pPr>
      <w:bookmarkStart w:id="158" w:name="_Toc119313042"/>
      <w:r w:rsidRPr="008D1507">
        <w:rPr>
          <w:lang w:val="it-IT"/>
        </w:rPr>
        <w:t xml:space="preserve">Căn cứ </w:t>
      </w:r>
      <w:r w:rsidRPr="008D1507">
        <w:t>thiết</w:t>
      </w:r>
      <w:r w:rsidRPr="008D1507">
        <w:rPr>
          <w:lang w:val="it-IT"/>
        </w:rPr>
        <w:t xml:space="preserve"> kế:</w:t>
      </w:r>
      <w:bookmarkEnd w:id="158"/>
      <w:r w:rsidRPr="008D1507">
        <w:rPr>
          <w:lang w:val="it-IT"/>
        </w:rPr>
        <w:t xml:space="preserve"> </w:t>
      </w:r>
    </w:p>
    <w:p w14:paraId="3DDB9897" w14:textId="11630AFE" w:rsidR="00AE1347" w:rsidRPr="008D1507" w:rsidRDefault="00AE1347" w:rsidP="00AE1347">
      <w:pPr>
        <w:numPr>
          <w:ilvl w:val="0"/>
          <w:numId w:val="39"/>
        </w:numPr>
        <w:tabs>
          <w:tab w:val="left" w:pos="567"/>
        </w:tabs>
        <w:spacing w:after="120" w:line="276" w:lineRule="auto"/>
        <w:ind w:left="0" w:firstLine="284"/>
        <w:jc w:val="both"/>
        <w:rPr>
          <w:szCs w:val="26"/>
        </w:rPr>
      </w:pPr>
      <w:r w:rsidRPr="008D1507">
        <w:rPr>
          <w:lang w:val="nb-NO"/>
        </w:rPr>
        <w:t xml:space="preserve">Quy </w:t>
      </w:r>
      <w:r w:rsidRPr="008D1507">
        <w:rPr>
          <w:szCs w:val="26"/>
        </w:rPr>
        <w:t>chuẩn QCVN 01:2021/BXD - Quy chuẩn kỹ thuật quốc gia về quy hoạch xây dựng.</w:t>
      </w:r>
    </w:p>
    <w:p w14:paraId="2C79A848" w14:textId="068547E1" w:rsidR="00AE1347" w:rsidRPr="008D1507" w:rsidRDefault="009F630E" w:rsidP="00AE1347">
      <w:pPr>
        <w:numPr>
          <w:ilvl w:val="0"/>
          <w:numId w:val="39"/>
        </w:numPr>
        <w:tabs>
          <w:tab w:val="left" w:pos="567"/>
        </w:tabs>
        <w:spacing w:after="120" w:line="276" w:lineRule="auto"/>
        <w:ind w:left="0" w:firstLine="284"/>
        <w:jc w:val="both"/>
        <w:rPr>
          <w:szCs w:val="26"/>
        </w:rPr>
      </w:pPr>
      <w:r w:rsidRPr="008D1507">
        <w:rPr>
          <w:szCs w:val="26"/>
        </w:rPr>
        <w:t>QCVN 07</w:t>
      </w:r>
      <w:r w:rsidR="00AE1347" w:rsidRPr="008D1507">
        <w:rPr>
          <w:szCs w:val="26"/>
        </w:rPr>
        <w:t>:2016/BXD Quy chuẩn kỹ thuật quốc gia các công trình hạ tầng kỹ thuật.</w:t>
      </w:r>
    </w:p>
    <w:p w14:paraId="7C276C82"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Quy chuẩn kỹ thuật quốc gia về lắp đặt mạng cáp ngoại vi viễn thông: QCVN 33: 2011/BTTTT.</w:t>
      </w:r>
    </w:p>
    <w:p w14:paraId="0F7AB795"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TCN 68-170:1998: Chất lượng mạng viễn thông - Yêu cầu kỹ thuật</w:t>
      </w:r>
    </w:p>
    <w:p w14:paraId="71E18872"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TCN 68-132:1998: Các thông tin kim loại dùng cho mạng điện thoại nội hạt - Yêu cầu kỹ thuật</w:t>
      </w:r>
    </w:p>
    <w:p w14:paraId="743C7BE4"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TCN 68-176:1998: Dịch vụ viễn thông trên mạng điện thoại công cộng - Tiêu chuẩn chất lượng</w:t>
      </w:r>
    </w:p>
    <w:p w14:paraId="4F69CB0B"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TCN 68-254:2006: Công trình ngoại vi viễn thông - quy định, kỹ thuật</w:t>
      </w:r>
    </w:p>
    <w:p w14:paraId="289F5085"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TCN68-255:2006: Trạm gốc điện thoại đi động mặt đất công cộng - Phương pháp đo mức phơi nhiễm trường điện từ.</w:t>
      </w:r>
    </w:p>
    <w:p w14:paraId="02E0CAE6"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Thông tư số 12/2007/TTLT/BXD-BTTTT ngày 11/12/2007 Hướng dẫn về cấp phép xây dựng đối với các công trình trạm thu, phát sóng thông tin di động ở các đô thị. </w:t>
      </w:r>
    </w:p>
    <w:p w14:paraId="04D47F19"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Thông tư số 01/2007/TTLT/BXD-BTTTT ngày 10/12/2007 Hướng dẫn việc lắp đặt, quản lý, sử dụng thùng thư bưu chính, hệ thống cáp điện thoại cố định và hệ thống cáp truyền hình trong các toà nhà nhiều tầng có nhiều chủ sử dụng.</w:t>
      </w:r>
    </w:p>
    <w:p w14:paraId="671C95A2"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TCN 68-144:1995: Tiêu chuẩn kỹ thuật ống nhựa dùng cho tuyến cáp ngầm. </w:t>
      </w:r>
    </w:p>
    <w:p w14:paraId="4EA5577C"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Tiêu chuẩn lắp đặt và bảo dưỡng. </w:t>
      </w:r>
    </w:p>
    <w:p w14:paraId="381A1354"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TCN: 68-141:1995: Tiêu chuẩn tiếp đất cho các công trình viễn thông. </w:t>
      </w:r>
    </w:p>
    <w:p w14:paraId="5B644AD7"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lastRenderedPageBreak/>
        <w:t xml:space="preserve">TCN 68-174:1998: Quy phạm chống sét và tiếp đất cho các công trình viễn thông. </w:t>
      </w:r>
    </w:p>
    <w:p w14:paraId="31980554"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TCN 68-178:1999: Quy phạm xây dựng công trình thông tin cáp quang. </w:t>
      </w:r>
    </w:p>
    <w:p w14:paraId="30113E95"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Các tiêu chuẩn của Hiệp hội Viễn thông Quốc tế - Cục chuẩn hóa Viễn thông (ITU-T) International Telecommunications Union - Telecommunication Standardization Sector.</w:t>
      </w:r>
    </w:p>
    <w:p w14:paraId="209AB685"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Quyết định số 32/2012/QĐ-TTg ngày 27/07/2012 của Thủ tướng Chính phủ về việc phê duyệt Quy hoạch phát triển viễn thông quốc gia đến năm 2020.</w:t>
      </w:r>
    </w:p>
    <w:p w14:paraId="6A58BE5E"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Quyết định số 3226/QĐ-UBND ngày 29-12-2016 của UBND tỉnh về  quy hoạch hạ tầng kỹ thuật viễn thông thụ động tỉnh Sóc Trăng giai đoạn 2015 - 2020 và định hướng đến năm 2030.</w:t>
      </w:r>
    </w:p>
    <w:p w14:paraId="698C02DF"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Và một số tiêu chuẩn, văn bản khác.</w:t>
      </w:r>
    </w:p>
    <w:p w14:paraId="3B572657" w14:textId="1128F213" w:rsidR="00AE12A7" w:rsidRPr="008D1507" w:rsidRDefault="00AE12A7" w:rsidP="00740D99">
      <w:pPr>
        <w:pStyle w:val="Heading3"/>
        <w:numPr>
          <w:ilvl w:val="0"/>
          <w:numId w:val="43"/>
        </w:numPr>
        <w:rPr>
          <w:lang w:val="it-IT"/>
        </w:rPr>
      </w:pPr>
      <w:bookmarkStart w:id="159" w:name="_Toc119313043"/>
      <w:r w:rsidRPr="008D1507">
        <w:rPr>
          <w:lang w:val="it-IT"/>
        </w:rPr>
        <w:t>Phương pháp thiết kế và giải pháp tính toán.</w:t>
      </w:r>
      <w:bookmarkEnd w:id="159"/>
    </w:p>
    <w:p w14:paraId="19669EB7" w14:textId="6963CA54" w:rsidR="00AE12A7" w:rsidRPr="008D1507" w:rsidRDefault="00AE12A7" w:rsidP="00AE12A7">
      <w:pPr>
        <w:tabs>
          <w:tab w:val="left" w:pos="567"/>
        </w:tabs>
        <w:spacing w:line="276" w:lineRule="auto"/>
        <w:ind w:firstLine="567"/>
        <w:jc w:val="both"/>
        <w:rPr>
          <w:szCs w:val="26"/>
        </w:rPr>
      </w:pPr>
      <w:r w:rsidRPr="008D1507">
        <w:rPr>
          <w:szCs w:val="26"/>
        </w:rPr>
        <w:t>Việc thiết kế các hệ thống thông tin trong khu vực nghiên cứu tuân theo những tiêu chí sau:</w:t>
      </w:r>
    </w:p>
    <w:p w14:paraId="10E3946C"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Đảm bảo độ tin cậy: dịch vụ viễn thông trong khu vực được đảm bảo chất lượng và độ sẵn sàng phục vụ trong các hoàn cảnh khác nhau.</w:t>
      </w:r>
    </w:p>
    <w:p w14:paraId="05C1A0B8"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Đảm bảo khả năng mở rộng: dễ dàng mở rộng đáp ứng nhu cầu mới trong tương lai.</w:t>
      </w:r>
    </w:p>
    <w:p w14:paraId="703F7022"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Đảm bảo công năng đầy đủ: có khả năng bổ sung dịch vụ mạng đáp ứng yêu cầu của khu vực.</w:t>
      </w:r>
    </w:p>
    <w:p w14:paraId="4CBDB885"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Có khả năng thích ứng với các yêu cầu tương lai: dễ dàng thêm các chức năng mạng mới.</w:t>
      </w:r>
    </w:p>
    <w:p w14:paraId="255C9D03"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Đảm bảo tính tương hợp với hạ tầng mạng đã có: đảm bảo phối hợp hoạt động với hạ tầng mạng hiện có trong khu vực.</w:t>
      </w:r>
    </w:p>
    <w:p w14:paraId="6D0035A2"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Tuân theo tiêu chuẩn quốc gia và quốc tế: đảm bảo thoả mãn tiêu chuẩn kết nối, lắp đặt và khai thác bảo dưỡng của quốc gia và quốc tế.</w:t>
      </w:r>
    </w:p>
    <w:p w14:paraId="3C1674DF" w14:textId="1A0A0C63" w:rsidR="00AE12A7" w:rsidRPr="008D1507" w:rsidRDefault="00740D99" w:rsidP="00740D99">
      <w:pPr>
        <w:rPr>
          <w:lang w:val="it-IT"/>
        </w:rPr>
      </w:pPr>
      <w:r w:rsidRPr="008D1507">
        <w:rPr>
          <w:lang w:val="it-IT"/>
        </w:rPr>
        <w:t xml:space="preserve">a. </w:t>
      </w:r>
      <w:r w:rsidR="00AE12A7" w:rsidRPr="008D1507">
        <w:rPr>
          <w:lang w:val="it-IT"/>
        </w:rPr>
        <w:t>Thông số tính toán:</w:t>
      </w:r>
    </w:p>
    <w:p w14:paraId="448E73F1"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Căn cứ Quyết định số 32/2012/QĐ-TTg ngày 27/07/2012 của Thủ tướng Chính phủ về việc phê duyệt Quy hoạch phát triển viễn thông quốc gia đến năm 2020, với mục tiêu tốc độ tăng trưởng viễn thông đạt khoảng 1,2 - 1,5 lần tốc độ tăng trưởng của GDP;</w:t>
      </w:r>
    </w:p>
    <w:p w14:paraId="2802B1BB" w14:textId="124EDEFC"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lastRenderedPageBreak/>
        <w:t>Như vậy có thể dự tính được chỉ tiêu hạ tầng viễn thông cho khu vực quy hoạch là khoả</w:t>
      </w:r>
      <w:r w:rsidR="00594315" w:rsidRPr="008D1507">
        <w:rPr>
          <w:szCs w:val="26"/>
        </w:rPr>
        <w:t>ng 50-60 thuê bao/</w:t>
      </w:r>
      <w:r w:rsidRPr="008D1507">
        <w:rPr>
          <w:szCs w:val="26"/>
        </w:rPr>
        <w:t xml:space="preserve">100 dân. Chọn chỉ tiêu quy hoạch 60 thuê bao/ 100 dân. </w:t>
      </w:r>
    </w:p>
    <w:p w14:paraId="0A6909DC" w14:textId="61FC0D9B"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Dân số: </w:t>
      </w:r>
      <w:r w:rsidR="00594315" w:rsidRPr="008D1507">
        <w:rPr>
          <w:szCs w:val="26"/>
        </w:rPr>
        <w:t>36.</w:t>
      </w:r>
      <w:r w:rsidR="00594315" w:rsidRPr="008D1507">
        <w:rPr>
          <w:szCs w:val="26"/>
          <w:lang w:val="en-US"/>
        </w:rPr>
        <w:t>000</w:t>
      </w:r>
      <w:r w:rsidRPr="008D1507">
        <w:rPr>
          <w:szCs w:val="26"/>
        </w:rPr>
        <w:t xml:space="preserve"> người. </w:t>
      </w:r>
    </w:p>
    <w:p w14:paraId="7AABF5DD" w14:textId="104B81B8"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Tổng nhu cầu: 60 x </w:t>
      </w:r>
      <w:r w:rsidR="00594315" w:rsidRPr="008D1507">
        <w:rPr>
          <w:szCs w:val="26"/>
        </w:rPr>
        <w:t>36.000</w:t>
      </w:r>
      <w:r w:rsidRPr="008D1507">
        <w:rPr>
          <w:szCs w:val="26"/>
        </w:rPr>
        <w:t xml:space="preserve">/100 = </w:t>
      </w:r>
      <w:r w:rsidR="00594315" w:rsidRPr="008D1507">
        <w:rPr>
          <w:szCs w:val="26"/>
        </w:rPr>
        <w:t>21.600</w:t>
      </w:r>
      <w:r w:rsidRPr="008D1507">
        <w:rPr>
          <w:szCs w:val="26"/>
        </w:rPr>
        <w:t xml:space="preserve"> thuê bao. </w:t>
      </w:r>
    </w:p>
    <w:p w14:paraId="32042149" w14:textId="30B0493D"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Dự phòng 10% = 9.420 x 10% = </w:t>
      </w:r>
      <w:r w:rsidR="00594315" w:rsidRPr="008D1507">
        <w:rPr>
          <w:szCs w:val="26"/>
          <w:lang w:val="en-US"/>
        </w:rPr>
        <w:t>2.160</w:t>
      </w:r>
      <w:r w:rsidRPr="008D1507">
        <w:rPr>
          <w:szCs w:val="26"/>
        </w:rPr>
        <w:t xml:space="preserve"> thuê bao. </w:t>
      </w:r>
    </w:p>
    <w:p w14:paraId="637DCD0D" w14:textId="0919A7CF"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Tổng nhu cầu sau khi đã tính dự phòng: </w:t>
      </w:r>
      <w:r w:rsidR="00804868" w:rsidRPr="008D1507">
        <w:rPr>
          <w:szCs w:val="26"/>
        </w:rPr>
        <w:t>21.600</w:t>
      </w:r>
      <w:r w:rsidRPr="008D1507">
        <w:rPr>
          <w:szCs w:val="26"/>
        </w:rPr>
        <w:t xml:space="preserve"> + </w:t>
      </w:r>
      <w:r w:rsidR="00804868" w:rsidRPr="008D1507">
        <w:rPr>
          <w:szCs w:val="26"/>
        </w:rPr>
        <w:t>2.160</w:t>
      </w:r>
      <w:r w:rsidRPr="008D1507">
        <w:rPr>
          <w:szCs w:val="26"/>
        </w:rPr>
        <w:t xml:space="preserve"> = </w:t>
      </w:r>
      <w:r w:rsidR="00804868" w:rsidRPr="008D1507">
        <w:rPr>
          <w:szCs w:val="26"/>
        </w:rPr>
        <w:t>23.760</w:t>
      </w:r>
      <w:r w:rsidRPr="008D1507">
        <w:rPr>
          <w:szCs w:val="26"/>
        </w:rPr>
        <w:t xml:space="preserve"> thuê bao. </w:t>
      </w:r>
    </w:p>
    <w:p w14:paraId="6C305C43" w14:textId="360FC59E" w:rsidR="00AE12A7" w:rsidRPr="008D1507" w:rsidRDefault="00A63612" w:rsidP="00A63612">
      <w:pPr>
        <w:rPr>
          <w:lang w:val="it-IT"/>
        </w:rPr>
      </w:pPr>
      <w:r w:rsidRPr="008D1507">
        <w:rPr>
          <w:lang w:val="it-IT"/>
        </w:rPr>
        <w:t xml:space="preserve">b. </w:t>
      </w:r>
      <w:r w:rsidR="00AE12A7" w:rsidRPr="008D1507">
        <w:rPr>
          <w:lang w:val="it-IT"/>
        </w:rPr>
        <w:t>Giải pháp thiết kế.</w:t>
      </w:r>
    </w:p>
    <w:p w14:paraId="16506FCD" w14:textId="079D2D65"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Nguồn cấp: từ tổng đài trung tâm TP. Sóc Trăng xây dựng các tuyến cáp chính đến khu vực qua</w:t>
      </w:r>
      <w:r w:rsidR="00804868" w:rsidRPr="008D1507">
        <w:rPr>
          <w:szCs w:val="26"/>
        </w:rPr>
        <w:t xml:space="preserve"> các</w:t>
      </w:r>
      <w:r w:rsidRPr="008D1507">
        <w:rPr>
          <w:szCs w:val="26"/>
        </w:rPr>
        <w:t xml:space="preserve"> trục đường </w:t>
      </w:r>
      <w:r w:rsidR="00804868" w:rsidRPr="008D1507">
        <w:rPr>
          <w:szCs w:val="26"/>
        </w:rPr>
        <w:t xml:space="preserve">Mạc Đĩnh Chi, Bạch Đằng, Lý Thường Kiệt, Vành đai II </w:t>
      </w:r>
      <w:r w:rsidRPr="008D1507">
        <w:rPr>
          <w:szCs w:val="26"/>
        </w:rPr>
        <w:t>... từ đây sẽ có các tuyến cáp phối đưa đến các công trình</w:t>
      </w:r>
      <w:r w:rsidR="00804868" w:rsidRPr="008D1507">
        <w:rPr>
          <w:szCs w:val="26"/>
        </w:rPr>
        <w:t xml:space="preserve"> dịch vụ</w:t>
      </w:r>
      <w:r w:rsidRPr="008D1507">
        <w:rPr>
          <w:szCs w:val="26"/>
        </w:rPr>
        <w:t xml:space="preserve"> công cộng, công trình nhà ở,... trong khu vực thiết kế theo yêu cầu.</w:t>
      </w:r>
    </w:p>
    <w:p w14:paraId="26DDCFE2"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Giải pháp thiết kế: chọn cáp quang sử dụng cho mạng lưới viễn thông toàn khu để đảm bảo nhu cầu sử dụng đường truyền băng thông lớn, và mở rộng quy hoạch sau này theo định hướng chung phát triển hạ tầng viễn thông của Nhà nước, đồng thời phù hợp với mạng lưới cáp quang hiện hữu của khu vực. </w:t>
      </w:r>
    </w:p>
    <w:p w14:paraId="267CE4B9" w14:textId="777777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Mạng lưới quy hoạch: từ tuyến cáp nguồn chính triển khai các tuyến cáp chính theo mạng hình bus với hình thức phối cáp 1 cấp. Toàn bộ các tuyến cáp đều được ngầm hóa để đảm bảo yêu cầu thẩm mỹ đô thị.</w:t>
      </w:r>
    </w:p>
    <w:p w14:paraId="205F5BF5" w14:textId="1DAD8BDB"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Tuyến cáp chính: cáp chính sử dụng cáp quang loại singlemode dung lượng 48 sợi, được đặt trong ống HDPE chôn ngầm dưới mặt đất để đảm bảo mỹ quan đô thị. Bố trí các tủ phối quang trên tuyến cáp chính đảm bảo bán kính phục vụ mỗi tủ 300m, dung lượng từ</w:t>
      </w:r>
      <w:r w:rsidR="00804868" w:rsidRPr="008D1507">
        <w:rPr>
          <w:szCs w:val="26"/>
        </w:rPr>
        <w:t xml:space="preserve"> 200-600 đôi.</w:t>
      </w:r>
    </w:p>
    <w:p w14:paraId="05579C2D" w14:textId="7700C57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Tuyến cáp phối: sử dụng cáp quang singlemode và được thực hiện ngầm hóa tới vị trí hộp phối quang.</w:t>
      </w:r>
    </w:p>
    <w:p w14:paraId="0D0F197B" w14:textId="300D1117"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Tuyến cáp thuê bao: sử dụng cáp quang singlemode dẫn tới từng hộ thuê bao</w:t>
      </w:r>
      <w:r w:rsidR="00804868" w:rsidRPr="008D1507">
        <w:rPr>
          <w:szCs w:val="26"/>
        </w:rPr>
        <w:t>.</w:t>
      </w:r>
    </w:p>
    <w:p w14:paraId="175140D4" w14:textId="434A54BF" w:rsidR="00AE12A7" w:rsidRPr="008D1507" w:rsidRDefault="00AE12A7" w:rsidP="00AE12A7">
      <w:pPr>
        <w:numPr>
          <w:ilvl w:val="0"/>
          <w:numId w:val="39"/>
        </w:numPr>
        <w:tabs>
          <w:tab w:val="left" w:pos="567"/>
        </w:tabs>
        <w:spacing w:after="120" w:line="276" w:lineRule="auto"/>
        <w:ind w:left="0" w:firstLine="284"/>
        <w:jc w:val="both"/>
        <w:rPr>
          <w:szCs w:val="26"/>
        </w:rPr>
      </w:pPr>
      <w:r w:rsidRPr="008D1507">
        <w:rPr>
          <w:szCs w:val="26"/>
        </w:rPr>
        <w:t xml:space="preserve">Sử dụng tủ phối quang loại 48 core lắp đặt ngoài trời. </w:t>
      </w:r>
    </w:p>
    <w:p w14:paraId="4C24A7CA" w14:textId="5AFE18E9" w:rsidR="00E77429" w:rsidRPr="008D1507" w:rsidRDefault="00E77429">
      <w:pPr>
        <w:spacing w:before="0"/>
        <w:ind w:firstLine="0"/>
        <w:rPr>
          <w:lang w:val="nb-NO"/>
        </w:rPr>
      </w:pPr>
    </w:p>
    <w:p w14:paraId="3BA2EEC0" w14:textId="009BE87F" w:rsidR="00AE1347" w:rsidRPr="008D1507" w:rsidRDefault="00AE1347">
      <w:pPr>
        <w:spacing w:before="0"/>
        <w:ind w:firstLine="0"/>
        <w:rPr>
          <w:lang w:val="nb-NO"/>
        </w:rPr>
      </w:pPr>
    </w:p>
    <w:p w14:paraId="67B0C420" w14:textId="459B7A37" w:rsidR="00AE1347" w:rsidRPr="008D1507" w:rsidRDefault="00AE1347">
      <w:pPr>
        <w:spacing w:before="0"/>
        <w:ind w:firstLine="0"/>
        <w:rPr>
          <w:lang w:val="nb-NO"/>
        </w:rPr>
      </w:pPr>
    </w:p>
    <w:p w14:paraId="78AC5AFB" w14:textId="725464F1" w:rsidR="00AE1347" w:rsidRPr="008D1507" w:rsidRDefault="00AE1347">
      <w:pPr>
        <w:spacing w:before="0"/>
        <w:ind w:firstLine="0"/>
        <w:rPr>
          <w:lang w:val="nb-NO"/>
        </w:rPr>
      </w:pPr>
    </w:p>
    <w:p w14:paraId="2AB15F2C" w14:textId="5D797D4A" w:rsidR="00AE1347" w:rsidRPr="008D1507" w:rsidRDefault="00AE1347">
      <w:pPr>
        <w:spacing w:before="0"/>
        <w:ind w:firstLine="0"/>
        <w:rPr>
          <w:lang w:val="nb-NO"/>
        </w:rPr>
      </w:pPr>
    </w:p>
    <w:p w14:paraId="18C8711A" w14:textId="5410C5DF" w:rsidR="00AE1347" w:rsidRPr="008D1507" w:rsidRDefault="00AE1347">
      <w:pPr>
        <w:spacing w:before="0"/>
        <w:ind w:firstLine="0"/>
        <w:rPr>
          <w:lang w:val="nb-NO"/>
        </w:rPr>
      </w:pPr>
    </w:p>
    <w:p w14:paraId="2283D1E2" w14:textId="58912869" w:rsidR="005C754D" w:rsidRPr="008D1507" w:rsidRDefault="005C754D">
      <w:pPr>
        <w:spacing w:before="0"/>
        <w:ind w:firstLine="0"/>
        <w:rPr>
          <w:lang w:val="nb-NO"/>
        </w:rPr>
      </w:pPr>
    </w:p>
    <w:p w14:paraId="3545D77C" w14:textId="77777777" w:rsidR="00E77429" w:rsidRPr="008D1507" w:rsidRDefault="00E77429" w:rsidP="004E4CA5">
      <w:pPr>
        <w:pStyle w:val="Heading1"/>
      </w:pPr>
      <w:bookmarkStart w:id="160" w:name="_Toc360050859"/>
      <w:bookmarkStart w:id="161" w:name="_Toc11326486"/>
      <w:bookmarkStart w:id="162" w:name="_Toc119313044"/>
      <w:r w:rsidRPr="008D1507">
        <w:lastRenderedPageBreak/>
        <w:t>CHƯƠNG 5: ĐÁNH GIÁ MÔI TRƯỜNG</w:t>
      </w:r>
      <w:bookmarkEnd w:id="160"/>
      <w:r w:rsidRPr="008D1507">
        <w:t xml:space="preserve"> CHIẾN LƯỢC</w:t>
      </w:r>
      <w:bookmarkEnd w:id="161"/>
      <w:bookmarkEnd w:id="162"/>
    </w:p>
    <w:p w14:paraId="5368877D" w14:textId="77777777" w:rsidR="00E77429" w:rsidRPr="008D1507" w:rsidRDefault="00E77429" w:rsidP="00E77429">
      <w:pPr>
        <w:ind w:firstLine="709"/>
        <w:rPr>
          <w:b/>
        </w:rPr>
      </w:pPr>
    </w:p>
    <w:p w14:paraId="6C229F46" w14:textId="77777777" w:rsidR="00E77429" w:rsidRPr="008D1507" w:rsidRDefault="00E77429" w:rsidP="004E4CA5">
      <w:pPr>
        <w:pStyle w:val="Heading2"/>
        <w:rPr>
          <w:lang w:val="nb-NO"/>
        </w:rPr>
      </w:pPr>
      <w:bookmarkStart w:id="163" w:name="_Toc119313045"/>
      <w:r w:rsidRPr="008D1507">
        <w:rPr>
          <w:lang w:val="nb-NO"/>
        </w:rPr>
        <w:t>I. MỞ ĐẦU</w:t>
      </w:r>
      <w:bookmarkEnd w:id="163"/>
    </w:p>
    <w:p w14:paraId="07452A9B" w14:textId="77777777" w:rsidR="00E77429" w:rsidRPr="008D1507" w:rsidRDefault="00E77429" w:rsidP="00E77429">
      <w:pPr>
        <w:ind w:firstLine="709"/>
        <w:jc w:val="both"/>
        <w:rPr>
          <w:b/>
          <w:lang w:val="nb-NO"/>
        </w:rPr>
      </w:pPr>
      <w:bookmarkStart w:id="164" w:name="_Toc11326488"/>
      <w:r w:rsidRPr="008D1507">
        <w:rPr>
          <w:b/>
        </w:rPr>
        <w:t>1. Phạm vi</w:t>
      </w:r>
      <w:bookmarkEnd w:id="164"/>
    </w:p>
    <w:p w14:paraId="03803EA0" w14:textId="77777777" w:rsidR="00E77429" w:rsidRPr="008D1507" w:rsidRDefault="00E77429" w:rsidP="00E77429">
      <w:pPr>
        <w:tabs>
          <w:tab w:val="left" w:pos="851"/>
        </w:tabs>
        <w:ind w:firstLine="709"/>
        <w:jc w:val="both"/>
      </w:pPr>
      <w:r w:rsidRPr="008D1507">
        <w:t>- Khu vực nghiên cứu lập quy hoạch phân khu nằm ở phía Đông thành phố Sóc Trăng, tỉnh Sóc Trăng với diện tích khoảng 345,89ha. Có tứ cận như sau:</w:t>
      </w:r>
    </w:p>
    <w:p w14:paraId="69EF2A15" w14:textId="14823DC4" w:rsidR="00E77429" w:rsidRPr="008D1507" w:rsidRDefault="00E77429" w:rsidP="00E77429">
      <w:pPr>
        <w:ind w:firstLine="709"/>
        <w:jc w:val="both"/>
      </w:pPr>
      <w:r w:rsidRPr="008D1507">
        <w:t xml:space="preserve">+ Phía Đông Nam: Giáp </w:t>
      </w:r>
      <w:r w:rsidR="00F87784">
        <w:t>rạch Đại Ngãi - Cổ Cò (kênh Phú Hữu - Bãi Xàu)</w:t>
      </w:r>
      <w:r w:rsidRPr="008D1507">
        <w:t>;</w:t>
      </w:r>
    </w:p>
    <w:p w14:paraId="172E5D0B" w14:textId="77777777" w:rsidR="00E77429" w:rsidRPr="008D1507" w:rsidRDefault="00E77429" w:rsidP="00E77429">
      <w:pPr>
        <w:ind w:firstLine="709"/>
        <w:jc w:val="both"/>
      </w:pPr>
      <w:r w:rsidRPr="008D1507">
        <w:t>+ Phía Tây Bắc: Giáp Khu đô thị và tái định cư 5A;</w:t>
      </w:r>
    </w:p>
    <w:p w14:paraId="68B43AAC" w14:textId="77777777" w:rsidR="00E77429" w:rsidRPr="008D1507" w:rsidRDefault="00E77429" w:rsidP="00E77429">
      <w:pPr>
        <w:ind w:firstLine="709"/>
        <w:jc w:val="both"/>
      </w:pPr>
      <w:r w:rsidRPr="008D1507">
        <w:t>+ Phía Tây Nam: Giáp đường Mạc Đĩnh Chi;</w:t>
      </w:r>
    </w:p>
    <w:p w14:paraId="653BC3DB" w14:textId="06A0341B" w:rsidR="00E77429" w:rsidRPr="008D1507" w:rsidRDefault="00E77429" w:rsidP="00E77429">
      <w:pPr>
        <w:ind w:firstLine="709"/>
        <w:jc w:val="both"/>
      </w:pPr>
      <w:r w:rsidRPr="008D1507">
        <w:t xml:space="preserve">+ Phía Bắc: Giáp </w:t>
      </w:r>
      <w:r w:rsidR="00F87784">
        <w:t>kênh Maspero</w:t>
      </w:r>
      <w:r w:rsidRPr="008D1507">
        <w:t>.</w:t>
      </w:r>
    </w:p>
    <w:p w14:paraId="40D58D90" w14:textId="77777777" w:rsidR="00E77429" w:rsidRPr="008D1507" w:rsidRDefault="00E77429" w:rsidP="00E77429">
      <w:pPr>
        <w:ind w:firstLine="709"/>
        <w:jc w:val="both"/>
      </w:pPr>
      <w:r w:rsidRPr="008D1507">
        <w:t>- Quy mô diện tích:</w:t>
      </w:r>
    </w:p>
    <w:p w14:paraId="5BA4A175" w14:textId="77777777" w:rsidR="00E77429" w:rsidRPr="008D1507" w:rsidRDefault="00E77429" w:rsidP="00E77429">
      <w:pPr>
        <w:ind w:firstLine="709"/>
        <w:jc w:val="both"/>
      </w:pPr>
      <w:r w:rsidRPr="008D1507">
        <w:t>+ Khu vực nghiên cứu trực tiếp: Trong phạm vi phường 4, với diện tích là 339,11ha (Diện tích hành chính).</w:t>
      </w:r>
    </w:p>
    <w:p w14:paraId="55D2DEAB" w14:textId="77777777" w:rsidR="00E77429" w:rsidRPr="008D1507" w:rsidRDefault="00E77429" w:rsidP="00E77429">
      <w:pPr>
        <w:ind w:firstLine="709"/>
        <w:jc w:val="both"/>
        <w:rPr>
          <w:b/>
          <w:lang w:val="nb-NO"/>
        </w:rPr>
      </w:pPr>
      <w:r w:rsidRPr="008D1507">
        <w:t xml:space="preserve">+ Khu vực nghiên cứu mở rộng: Một phần đất thuộc phạm vi phường 9 giám với đường </w:t>
      </w:r>
      <w:r w:rsidR="00313974" w:rsidRPr="008D1507">
        <w:t>Mạc Đĩnh Chi</w:t>
      </w:r>
      <w:r w:rsidRPr="008D1507">
        <w:t>, với diện tích khoảng 6,78ha.</w:t>
      </w:r>
    </w:p>
    <w:p w14:paraId="15B525CF" w14:textId="77777777" w:rsidR="00E77429" w:rsidRPr="008D1507" w:rsidRDefault="00E77429" w:rsidP="00E77429">
      <w:pPr>
        <w:ind w:firstLine="709"/>
        <w:jc w:val="both"/>
        <w:rPr>
          <w:b/>
          <w:lang w:val="nb-NO"/>
        </w:rPr>
      </w:pPr>
      <w:r w:rsidRPr="008D1507">
        <w:rPr>
          <w:b/>
          <w:lang w:val="nb-NO"/>
        </w:rPr>
        <w:t>2. Nội dung nghiên cứu, phân tích, đánh giá môi trường chiến lược</w:t>
      </w:r>
    </w:p>
    <w:p w14:paraId="617827F3" w14:textId="77777777" w:rsidR="00E77429" w:rsidRPr="008D1507" w:rsidRDefault="00E77429" w:rsidP="00E77429">
      <w:pPr>
        <w:ind w:firstLine="709"/>
        <w:jc w:val="both"/>
      </w:pPr>
      <w:r w:rsidRPr="008D1507">
        <w:t>Trong quá trình lập quy hoạch phân khu xây dựng, các tác động môi trường cần phải được đánh giá nhằm nhận định và dự báo những tác động có lợi, những tác động bất lợi đến môi trường kinh tế xã hội, môi trường sinh thái tự nhiên của khu vực nghiên cứu quy hoạch. Từ đó định hướng cho các giải pháp xử lý hợp lý để có thể tiến hành hình thành và đưa vào khai thác, quản lý và phát triển bền vững.</w:t>
      </w:r>
    </w:p>
    <w:p w14:paraId="59A1867E" w14:textId="77777777" w:rsidR="00E77429" w:rsidRPr="008D1507" w:rsidRDefault="00E77429" w:rsidP="00E77429">
      <w:pPr>
        <w:ind w:firstLine="709"/>
        <w:jc w:val="both"/>
        <w:rPr>
          <w:b/>
        </w:rPr>
      </w:pPr>
      <w:bookmarkStart w:id="165" w:name="_Toc11326490"/>
      <w:r w:rsidRPr="008D1507">
        <w:rPr>
          <w:b/>
        </w:rPr>
        <w:t>3. Các cơ sở tiến hành đánh giá</w:t>
      </w:r>
      <w:bookmarkEnd w:id="165"/>
    </w:p>
    <w:p w14:paraId="24B17B39" w14:textId="77777777" w:rsidR="00E77429" w:rsidRPr="008D1507" w:rsidRDefault="00E77429" w:rsidP="00E77429">
      <w:pPr>
        <w:ind w:firstLine="709"/>
        <w:rPr>
          <w:i/>
        </w:rPr>
      </w:pPr>
      <w:r w:rsidRPr="008D1507">
        <w:rPr>
          <w:i/>
        </w:rPr>
        <w:t>3.1. Các căn cứ pháp lý</w:t>
      </w:r>
    </w:p>
    <w:p w14:paraId="47D0FF51" w14:textId="77777777" w:rsidR="00E77429" w:rsidRPr="008D1507" w:rsidRDefault="00E77429" w:rsidP="00E77429">
      <w:pPr>
        <w:ind w:firstLine="709"/>
        <w:jc w:val="both"/>
      </w:pPr>
      <w:r w:rsidRPr="008D1507">
        <w:t>- Luật Bảo vệ môi trường số 72/2020/QH14 của Chính phủ ngày 17 tháng 11 năm 2020.</w:t>
      </w:r>
    </w:p>
    <w:p w14:paraId="37DF9673" w14:textId="77777777" w:rsidR="00E77429" w:rsidRPr="008D1507" w:rsidRDefault="00E77429" w:rsidP="00E77429">
      <w:pPr>
        <w:ind w:firstLine="709"/>
        <w:jc w:val="both"/>
      </w:pPr>
      <w:r w:rsidRPr="008D1507">
        <w:t>- Nghị định số 08/2022/NĐ-CP của Chính phủ ngày 10 tháng 01 năm 2022.</w:t>
      </w:r>
    </w:p>
    <w:p w14:paraId="179B9352" w14:textId="77777777" w:rsidR="00E77429" w:rsidRPr="008D1507" w:rsidRDefault="00E77429" w:rsidP="00E77429">
      <w:pPr>
        <w:ind w:firstLine="709"/>
        <w:jc w:val="both"/>
      </w:pPr>
      <w:r w:rsidRPr="008D1507">
        <w:t>- Thông tư số 02/2022/TT-BTNMT của Bộ Tài nguyên và Môi trường ngày 10 tháng 01 năm 2022.</w:t>
      </w:r>
    </w:p>
    <w:p w14:paraId="466F6696" w14:textId="77777777" w:rsidR="00E77429" w:rsidRPr="008D1507" w:rsidRDefault="00E77429" w:rsidP="00E77429">
      <w:pPr>
        <w:ind w:firstLine="709"/>
        <w:jc w:val="both"/>
      </w:pPr>
      <w:r w:rsidRPr="008D1507">
        <w:t xml:space="preserve">- </w:t>
      </w:r>
      <w:r w:rsidRPr="008D1507">
        <w:rPr>
          <w:lang w:val="nb-NO"/>
        </w:rPr>
        <w:t>Tài liệu kỹ thuật cơ sở lập báo cáo: sử dụng từ kết quả điều tra khảo sát hiện trạng và nghiên cứu của các bộ môn Kinh tế, Kiến trúc, các công trình kỹ thuật hạ tầng đô thị trong thành phần hồ sơ đồ án.</w:t>
      </w:r>
    </w:p>
    <w:p w14:paraId="3ABF725E" w14:textId="77777777" w:rsidR="00E77429" w:rsidRPr="008D1507" w:rsidRDefault="00E77429" w:rsidP="00E77429">
      <w:pPr>
        <w:ind w:firstLine="709"/>
        <w:rPr>
          <w:i/>
        </w:rPr>
      </w:pPr>
      <w:r w:rsidRPr="008D1507">
        <w:rPr>
          <w:i/>
        </w:rPr>
        <w:t>3.2. Các phương pháp đánh giá</w:t>
      </w:r>
    </w:p>
    <w:p w14:paraId="5D934CE0" w14:textId="77777777" w:rsidR="00E77429" w:rsidRPr="008D1507" w:rsidRDefault="00E77429" w:rsidP="00E77429">
      <w:pPr>
        <w:ind w:firstLine="709"/>
        <w:jc w:val="both"/>
        <w:rPr>
          <w:lang w:val="pt-BR"/>
        </w:rPr>
      </w:pPr>
      <w:r w:rsidRPr="008D1507">
        <w:rPr>
          <w:lang w:val="pt-BR"/>
        </w:rPr>
        <w:t>- Phương pháp thống kê: Phương pháp này nhằm thu nhập và xử lý các số liệu về: khí tượng, thủy văn và kinh tế xã hội khu vực lập dự án và tỉnh Sóc Trăng.</w:t>
      </w:r>
    </w:p>
    <w:p w14:paraId="76F90736" w14:textId="77777777" w:rsidR="00E77429" w:rsidRPr="008D1507" w:rsidRDefault="00E77429" w:rsidP="00E77429">
      <w:pPr>
        <w:ind w:firstLine="709"/>
        <w:jc w:val="both"/>
        <w:rPr>
          <w:lang w:val="pt-BR"/>
        </w:rPr>
      </w:pPr>
      <w:r w:rsidRPr="008D1507">
        <w:rPr>
          <w:lang w:val="pt-BR"/>
        </w:rPr>
        <w:lastRenderedPageBreak/>
        <w:t>- Phương pháp lấy mẫu ngoài hiện trường và phân tích trong phòng thí nghiệm: nhằm xác định các thông số về hiện trạng chất lượng môi trường như không khí, nước, đất, tiếng ồn... tại khu vực lập dự án.</w:t>
      </w:r>
    </w:p>
    <w:p w14:paraId="4A969AA7" w14:textId="77777777" w:rsidR="00E77429" w:rsidRPr="008D1507" w:rsidRDefault="00E77429" w:rsidP="00E77429">
      <w:pPr>
        <w:ind w:firstLine="709"/>
        <w:jc w:val="both"/>
        <w:rPr>
          <w:lang w:val="pt-BR"/>
        </w:rPr>
      </w:pPr>
      <w:r w:rsidRPr="008D1507">
        <w:rPr>
          <w:lang w:val="pt-BR"/>
        </w:rPr>
        <w:t>- Phương pháp so sánh: dùng để đánh giá mức độ tác động môi trường trên cơ sở so sánh với các tiêu chí chuẩn môi trường tương ứng.</w:t>
      </w:r>
    </w:p>
    <w:p w14:paraId="0EB7D236" w14:textId="77777777" w:rsidR="00E77429" w:rsidRPr="008D1507" w:rsidRDefault="00E77429" w:rsidP="00E77429">
      <w:pPr>
        <w:ind w:firstLine="709"/>
        <w:jc w:val="both"/>
        <w:rPr>
          <w:lang w:val="pt-BR"/>
        </w:rPr>
      </w:pPr>
      <w:r w:rsidRPr="008D1507">
        <w:rPr>
          <w:lang w:val="pt-BR"/>
        </w:rPr>
        <w:t>- Phương pháp phân tích tổng hợp xây dựng báo cáo: Sử dụng phương pháp này trên cơ sở các chuyên gia trong lĩnh vực môi trường thực hiện nhiệm vụ đánh giá tổng hợp tác động của dự án từ các hoạt động phát triển của dự án tạo ra các tác động môi trường đối với các thành phần môi trường và sức khỏe của con người.</w:t>
      </w:r>
    </w:p>
    <w:p w14:paraId="3D08176B" w14:textId="77777777" w:rsidR="00E77429" w:rsidRPr="008D1507" w:rsidRDefault="00E77429" w:rsidP="00E77429">
      <w:pPr>
        <w:ind w:firstLine="709"/>
        <w:jc w:val="both"/>
        <w:rPr>
          <w:lang w:val="pt-BR"/>
        </w:rPr>
      </w:pPr>
      <w:r w:rsidRPr="008D1507">
        <w:rPr>
          <w:lang w:val="pt-BR"/>
        </w:rPr>
        <w:t>- Đề xuất lựa chọn: các biện pháp kỹ thuật công nghệ, các biện pháp tổ chức thực hiện... được đề xuất và lựa chọn trên cơ sở có tính khả thi.</w:t>
      </w:r>
    </w:p>
    <w:p w14:paraId="7A772761" w14:textId="77777777" w:rsidR="00E77429" w:rsidRPr="008D1507" w:rsidRDefault="00E77429" w:rsidP="004E4CA5">
      <w:pPr>
        <w:pStyle w:val="Heading2"/>
        <w:jc w:val="both"/>
        <w:rPr>
          <w:lang w:val="nb-NO"/>
        </w:rPr>
      </w:pPr>
      <w:bookmarkStart w:id="166" w:name="_Toc11326491"/>
      <w:bookmarkStart w:id="167" w:name="_Toc119313046"/>
      <w:r w:rsidRPr="008D1507">
        <w:rPr>
          <w:lang w:val="nb-NO"/>
        </w:rPr>
        <w:t>II. CÁC VẤN ĐỀ VÀ MỤC TIÊU MÔI TRƯỜNG CHÍNH LIÊN QUAN ĐẾN QUY HOẠCH XÂY DỰNG</w:t>
      </w:r>
      <w:bookmarkEnd w:id="166"/>
      <w:bookmarkEnd w:id="167"/>
    </w:p>
    <w:p w14:paraId="482EA754" w14:textId="77777777" w:rsidR="00E77429" w:rsidRPr="008D1507" w:rsidRDefault="00E77429" w:rsidP="00E77429">
      <w:pPr>
        <w:ind w:firstLine="709"/>
        <w:jc w:val="both"/>
        <w:rPr>
          <w:lang w:val="nb-NO"/>
        </w:rPr>
      </w:pPr>
      <w:r w:rsidRPr="008D1507">
        <w:rPr>
          <w:lang w:val="pt-BR"/>
        </w:rPr>
        <w:t xml:space="preserve">Quy hoạch phân khu Khu vực phát triển hướng Đông, thành phố Sóc Trăng, tỉnh Sóc Trăng là rất cần thiết, </w:t>
      </w:r>
      <w:r w:rsidRPr="008D1507">
        <w:t>đáp ứng đúng nhu cầu thực tiễn</w:t>
      </w:r>
      <w:r w:rsidRPr="008D1507">
        <w:rPr>
          <w:lang w:val="it-IT"/>
        </w:rPr>
        <w:t xml:space="preserve">, </w:t>
      </w:r>
      <w:r w:rsidRPr="008D1507">
        <w:rPr>
          <w:lang w:val="nb-NO"/>
        </w:rPr>
        <w:t xml:space="preserve">có vai trò quan trọng trong việc đáp ứng nhu cầu </w:t>
      </w:r>
      <w:r w:rsidRPr="008D1507">
        <w:t>phát triển dân cư và quá trình đô thị hóa của khu vực.</w:t>
      </w:r>
      <w:r w:rsidRPr="008D1507">
        <w:rPr>
          <w:lang w:val="nb-NO"/>
        </w:rPr>
        <w:t>.. góp phần vào quá trình hoàn thiện cơ sở vật chất, phát triển kinh tế, nâng cao đời sống tinh thần cho nhân dân trong khu vực nói riêng và tỉnh Sóc Trăng nói chung. Tuy nhiên khi thực hiện những dự án xây dựng đô thị hoá cũng sẽ có những tác động đến môi trường, vì vậy tác động đến môi trường là rất đáng quan tâm. Đánh giá môi trường chiến lược của đồ án này nhằm phân tích các thành phần và chất lượng môi trường tại khu vực triển khai thực hiện, khu vực liên quan trong quá trình xây dựng và sau khi dự án đi vào hoạt động.</w:t>
      </w:r>
    </w:p>
    <w:p w14:paraId="40D61B5B" w14:textId="77777777" w:rsidR="00E77429" w:rsidRPr="008D1507" w:rsidRDefault="00E77429" w:rsidP="004E4CA5">
      <w:pPr>
        <w:pStyle w:val="Heading2"/>
        <w:jc w:val="both"/>
        <w:rPr>
          <w:lang w:val="nb-NO"/>
        </w:rPr>
      </w:pPr>
      <w:bookmarkStart w:id="168" w:name="_Toc119313047"/>
      <w:r w:rsidRPr="008D1507">
        <w:rPr>
          <w:lang w:val="nb-NO"/>
        </w:rPr>
        <w:t>III. ĐÁNH GIÁ HIỆN TRẠNG MÔI TRƯỜNG VỀ ĐIỀU KIỆN ĐỊA HÌNH; ĐIỀU KIỆN TỰ NHIÊN; CHẤT THẢI RẮN, NƯỚC THẢI, TIẾNG ỒN (NẾU CÓ); CÁC VẤN ĐỀ XÃ HỘI, VĂN HÓA, CẢNH QUAN THIÊN NHIÊN</w:t>
      </w:r>
      <w:bookmarkEnd w:id="168"/>
    </w:p>
    <w:p w14:paraId="70E443BA" w14:textId="77777777" w:rsidR="00E77429" w:rsidRPr="008D1507" w:rsidRDefault="00E77429" w:rsidP="00E77429">
      <w:pPr>
        <w:ind w:firstLine="709"/>
        <w:jc w:val="both"/>
        <w:rPr>
          <w:b/>
        </w:rPr>
      </w:pPr>
      <w:r w:rsidRPr="008D1507">
        <w:rPr>
          <w:b/>
        </w:rPr>
        <w:t>1. Hiện trạng điều kiện địa hình, điều kiện tự nhiên</w:t>
      </w:r>
    </w:p>
    <w:p w14:paraId="00073654" w14:textId="77777777" w:rsidR="00E77429" w:rsidRPr="008D1507" w:rsidRDefault="00E77429" w:rsidP="00E77429">
      <w:pPr>
        <w:ind w:firstLine="709"/>
        <w:jc w:val="both"/>
        <w:rPr>
          <w:lang w:val="pt-BR"/>
        </w:rPr>
      </w:pPr>
      <w:r w:rsidRPr="008D1507">
        <w:rPr>
          <w:lang w:val="pt-BR"/>
        </w:rPr>
        <w:t xml:space="preserve">- Địa hình: Khu đất quy hoạch có địa hình bằng phẳng, cao độ trung bình là 0,75m tại các khu vực đồng ruộng, chiếm gần khoảng 190ha diện tích khu quy hoạch; nền cao nhất là 2,0 - 2,5m tại các khu xây dựng hiện trạng khu vực dọc đường Lý Thường Kiệt, đường Bạch Đằng, nền thấp nhất là phần diện tích còn lại thuộc diện tích lầy trũng, kênh mương, cao độ thấp từ 0 - 0,5m. Hướng dốc chung của khu vực đổ về Sông, </w:t>
      </w:r>
      <w:r w:rsidR="006B19D7" w:rsidRPr="008D1507">
        <w:rPr>
          <w:lang w:val="nb-NO"/>
        </w:rPr>
        <w:t>rạch Đại Ngãi - Cổ Cò (kênh Phú Hữu - Bãi Xàu)</w:t>
      </w:r>
      <w:r w:rsidRPr="008D1507">
        <w:rPr>
          <w:lang w:val="pt-BR"/>
        </w:rPr>
        <w:t>, độ dốc trung bình khoảng 0,1%.</w:t>
      </w:r>
    </w:p>
    <w:p w14:paraId="2FBBDC74" w14:textId="77777777" w:rsidR="00E77429" w:rsidRPr="008D1507" w:rsidRDefault="00E77429" w:rsidP="00E77429">
      <w:pPr>
        <w:ind w:firstLine="709"/>
        <w:jc w:val="both"/>
        <w:rPr>
          <w:lang w:val="pt-BR"/>
        </w:rPr>
      </w:pPr>
      <w:r w:rsidRPr="008D1507">
        <w:rPr>
          <w:lang w:val="pt-BR"/>
        </w:rPr>
        <w:t>- Khí hậu và thủy văn:</w:t>
      </w:r>
    </w:p>
    <w:p w14:paraId="550520DD" w14:textId="77777777" w:rsidR="00E77429" w:rsidRPr="008D1507" w:rsidRDefault="00E77429" w:rsidP="00194BB4">
      <w:pPr>
        <w:spacing w:before="180"/>
        <w:ind w:firstLine="709"/>
        <w:jc w:val="both"/>
        <w:rPr>
          <w:lang w:val="pt-BR"/>
        </w:rPr>
      </w:pPr>
      <w:r w:rsidRPr="008D1507">
        <w:rPr>
          <w:lang w:val="pt-BR"/>
        </w:rPr>
        <w:t xml:space="preserve">+ Khí hậu: thuộc khu vực thành phố Sóc Trăng, có đặc điểm chung của vùng khí hậu nhiệt đới, chịu ảnh hưởng của gió mùa Tây Nam và gió mùa Đông </w:t>
      </w:r>
      <w:r w:rsidRPr="008D1507">
        <w:rPr>
          <w:lang w:val="pt-BR"/>
        </w:rPr>
        <w:lastRenderedPageBreak/>
        <w:t>Bắc vào mùa khô. Nhiệt độ trung bình trong năm khá cao tại Thành Phố, khoảng 26,8</w:t>
      </w:r>
      <w:r w:rsidRPr="008D1507">
        <w:rPr>
          <w:vertAlign w:val="superscript"/>
          <w:lang w:val="pt-BR"/>
        </w:rPr>
        <w:t>0</w:t>
      </w:r>
      <w:r w:rsidRPr="008D1507">
        <w:rPr>
          <w:lang w:val="pt-BR"/>
        </w:rPr>
        <w:t xml:space="preserve">C. Nhiệt độ cao vào các tháng mùa khô trung bình từ 27-280C, cao nhất là 28,50C vào các tháng 04 và 05. Lượng bức xạ mặt trời tương đối ổn định và khá cao. Tổng giờ nắng trong năm có khoảng 2396 giờ. Số ngày có sương mù trung bình: 3,4 ngày/năm. Lượng mưa trung bình năm vào khoảng 1.846mm. Lượng mưa tập trung không đều trong các tháng mà phân bố rất khắc nghiệt, tạo thành 2 mùa đặc trưng. </w:t>
      </w:r>
    </w:p>
    <w:p w14:paraId="40CA93C7" w14:textId="77777777" w:rsidR="00E77429" w:rsidRPr="008D1507" w:rsidRDefault="00E77429" w:rsidP="00194BB4">
      <w:pPr>
        <w:spacing w:before="180"/>
        <w:ind w:firstLine="709"/>
        <w:jc w:val="both"/>
        <w:rPr>
          <w:lang w:val="pt-BR"/>
        </w:rPr>
      </w:pPr>
      <w:r w:rsidRPr="008D1507">
        <w:rPr>
          <w:lang w:val="pt-BR"/>
        </w:rPr>
        <w:t>+ Thuỷ văn: khu vực quy hoạch chịu ảnh hưởng của chế độ thủy văn chung thành phố Sóc Trăng, bị chi phối thủy triều biển Đông, dạng bán nhật triều không đều, các kênh rạch bị ảnh hưởng thủy triều lên xuống 2 lần trong ngày. Mực nước trong Thành phố dao động trung bình từ 0,4 - 1,4m. Hầu hết các dòng chảy là dòng chảy 2 chiều chiếm phần lớn thời gian trong năm.</w:t>
      </w:r>
    </w:p>
    <w:p w14:paraId="36941CCC" w14:textId="77777777" w:rsidR="00E77429" w:rsidRPr="008D1507" w:rsidRDefault="00E77429" w:rsidP="00194BB4">
      <w:pPr>
        <w:spacing w:before="180"/>
        <w:ind w:firstLine="709"/>
        <w:jc w:val="both"/>
        <w:rPr>
          <w:b/>
        </w:rPr>
      </w:pPr>
      <w:r w:rsidRPr="008D1507">
        <w:rPr>
          <w:b/>
          <w:lang w:val="pt-BR"/>
        </w:rPr>
        <w:t xml:space="preserve">2. </w:t>
      </w:r>
      <w:r w:rsidRPr="008D1507">
        <w:rPr>
          <w:b/>
        </w:rPr>
        <w:t>Môi trường đất</w:t>
      </w:r>
    </w:p>
    <w:p w14:paraId="6B21A057" w14:textId="77777777" w:rsidR="00E77429" w:rsidRPr="008D1507" w:rsidRDefault="00E77429" w:rsidP="00194BB4">
      <w:pPr>
        <w:spacing w:before="180"/>
        <w:ind w:firstLine="709"/>
        <w:jc w:val="both"/>
        <w:rPr>
          <w:lang w:val="pt-BR"/>
        </w:rPr>
      </w:pPr>
      <w:r w:rsidRPr="008D1507">
        <w:rPr>
          <w:lang w:val="pt-BR"/>
        </w:rPr>
        <w:t>- Hiện nay, khu vực chủ yếu hoạt động kinh doanh, bến bãi, đất ở đô thị và sản xuất nông nghiệp.</w:t>
      </w:r>
    </w:p>
    <w:p w14:paraId="04110878" w14:textId="0978EBBB" w:rsidR="00E77429" w:rsidRPr="008D1507" w:rsidRDefault="00E77429" w:rsidP="00194BB4">
      <w:pPr>
        <w:spacing w:before="180"/>
        <w:ind w:firstLine="709"/>
        <w:jc w:val="both"/>
        <w:rPr>
          <w:lang w:val="pt-BR"/>
        </w:rPr>
      </w:pPr>
      <w:r w:rsidRPr="008D1507">
        <w:rPr>
          <w:lang w:val="pt-BR"/>
        </w:rPr>
        <w:t xml:space="preserve">- Môi trường đất </w:t>
      </w:r>
      <w:r w:rsidR="00945968">
        <w:rPr>
          <w:lang w:val="pt-BR"/>
        </w:rPr>
        <w:t>của</w:t>
      </w:r>
      <w:r w:rsidRPr="008D1507">
        <w:rPr>
          <w:lang w:val="pt-BR"/>
        </w:rPr>
        <w:t xml:space="preserve"> khu vực quy hoạch </w:t>
      </w:r>
      <w:r w:rsidR="00945968">
        <w:rPr>
          <w:lang w:val="pt-BR"/>
        </w:rPr>
        <w:t xml:space="preserve">chưa phát hiện ô nghiễm, </w:t>
      </w:r>
      <w:r w:rsidRPr="008D1507">
        <w:rPr>
          <w:lang w:val="pt-BR"/>
        </w:rPr>
        <w:t xml:space="preserve">hầu hết các </w:t>
      </w:r>
      <w:r w:rsidR="00945968">
        <w:rPr>
          <w:lang w:val="pt-BR"/>
        </w:rPr>
        <w:t>thông số ô nhiễm trong đất</w:t>
      </w:r>
      <w:r w:rsidRPr="008D1507">
        <w:rPr>
          <w:lang w:val="pt-BR"/>
        </w:rPr>
        <w:t xml:space="preserve"> đều nằm trong ngưỡng</w:t>
      </w:r>
      <w:r w:rsidR="00945968">
        <w:rPr>
          <w:lang w:val="pt-BR"/>
        </w:rPr>
        <w:t xml:space="preserve"> giá trị giới hạn</w:t>
      </w:r>
      <w:r w:rsidRPr="008D1507">
        <w:rPr>
          <w:lang w:val="pt-BR"/>
        </w:rPr>
        <w:t xml:space="preserve"> cho phép. Tuy nhiên sự phát triển mạnh kết cấu hạ tầng kỹ thuật và các hoạt động kinh tế - xã hội theo quy hoạch của đồ án sẽ làm thay đổi cơ cấu sử dụng đất và có những ảnh hưởng đáng kể đến cấu trúc cũng như chất lượng đất.</w:t>
      </w:r>
      <w:r w:rsidRPr="008D1507">
        <w:rPr>
          <w:lang w:val="pt-BR"/>
        </w:rPr>
        <w:tab/>
      </w:r>
    </w:p>
    <w:p w14:paraId="1C7E9593" w14:textId="77777777" w:rsidR="00E77429" w:rsidRPr="008D1507" w:rsidRDefault="00E77429" w:rsidP="00194BB4">
      <w:pPr>
        <w:spacing w:before="180"/>
        <w:ind w:firstLine="709"/>
        <w:jc w:val="both"/>
        <w:rPr>
          <w:lang w:val="pt-BR"/>
        </w:rPr>
      </w:pPr>
      <w:r w:rsidRPr="008D1507">
        <w:rPr>
          <w:lang w:val="pt-BR"/>
        </w:rPr>
        <w:t xml:space="preserve">- Trong nước thải có các tác nhân gây ô nhiễm như: các chất hữu cơ (axit, este, phenol, dầu mỡ, chất hoạt tính bề mặt), các chất độc (xianua, asen, </w:t>
      </w:r>
      <w:r w:rsidRPr="008D1507">
        <w:rPr>
          <w:lang w:val="pt-BR"/>
        </w:rPr>
        <w:br/>
        <w:t xml:space="preserve">thủy ngân, muối đồng), các chất gây mùi, chất cặn, chất rắn… nên khả năng gây ô nhiễm rất cao. Nếu nước thải, chất thải ngấm vào đất sẽ làm thoái hóa, </w:t>
      </w:r>
      <w:r w:rsidRPr="008D1507">
        <w:rPr>
          <w:lang w:val="pt-BR"/>
        </w:rPr>
        <w:br/>
        <w:t>ô nhiễm đất.</w:t>
      </w:r>
    </w:p>
    <w:p w14:paraId="3F3CE1CC" w14:textId="77777777" w:rsidR="00E77429" w:rsidRPr="008D1507" w:rsidRDefault="00E77429" w:rsidP="00194BB4">
      <w:pPr>
        <w:spacing w:before="180"/>
        <w:ind w:firstLine="709"/>
        <w:jc w:val="both"/>
        <w:rPr>
          <w:b/>
          <w:lang w:val="pt-BR"/>
        </w:rPr>
      </w:pPr>
      <w:bookmarkStart w:id="169" w:name="_Toc11326494"/>
      <w:r w:rsidRPr="008D1507">
        <w:rPr>
          <w:b/>
          <w:lang w:val="pt-BR"/>
        </w:rPr>
        <w:t>3. Môi trường nước</w:t>
      </w:r>
      <w:bookmarkEnd w:id="169"/>
    </w:p>
    <w:p w14:paraId="1DAF2E32" w14:textId="77777777" w:rsidR="00E77429" w:rsidRPr="008D1507" w:rsidRDefault="00E77429" w:rsidP="00194BB4">
      <w:pPr>
        <w:spacing w:before="180"/>
        <w:ind w:firstLine="709"/>
        <w:jc w:val="both"/>
        <w:rPr>
          <w:lang w:val="pt-BR"/>
        </w:rPr>
      </w:pPr>
      <w:r w:rsidRPr="008D1507">
        <w:rPr>
          <w:lang w:val="pt-BR"/>
        </w:rPr>
        <w:t>Hiện trạng trong khu vực hầu hết sử dụng hệ thống thoát nước chung, tuy nhiên, nhiều hộ dân sinh sống trong những hẻm nhỏ thoát nước thải ra các kênh mương nhỏ trong khu vực.</w:t>
      </w:r>
    </w:p>
    <w:p w14:paraId="648BFAE5" w14:textId="77777777" w:rsidR="00E77429" w:rsidRPr="008D1507" w:rsidRDefault="00E77429" w:rsidP="00194BB4">
      <w:pPr>
        <w:spacing w:before="180"/>
        <w:ind w:firstLine="709"/>
        <w:jc w:val="both"/>
        <w:rPr>
          <w:b/>
          <w:lang w:val="pt-BR"/>
        </w:rPr>
      </w:pPr>
      <w:r w:rsidRPr="008D1507">
        <w:rPr>
          <w:b/>
          <w:lang w:val="pt-BR"/>
        </w:rPr>
        <w:t xml:space="preserve">4. </w:t>
      </w:r>
      <w:bookmarkStart w:id="170" w:name="_Toc11326495"/>
      <w:r w:rsidRPr="008D1507">
        <w:rPr>
          <w:b/>
          <w:lang w:val="pt-BR"/>
        </w:rPr>
        <w:t>Chất thải rắn</w:t>
      </w:r>
      <w:bookmarkEnd w:id="170"/>
    </w:p>
    <w:p w14:paraId="69250F03" w14:textId="77777777" w:rsidR="00E77429" w:rsidRPr="008D1507" w:rsidRDefault="00E77429" w:rsidP="00194BB4">
      <w:pPr>
        <w:spacing w:before="180"/>
        <w:ind w:firstLine="709"/>
        <w:jc w:val="both"/>
        <w:rPr>
          <w:lang w:val="pt-BR"/>
        </w:rPr>
      </w:pPr>
      <w:r w:rsidRPr="008D1507">
        <w:rPr>
          <w:lang w:val="pt-BR"/>
        </w:rPr>
        <w:t>Khối lượng chất thải rắn của khu vực chủ yếu từ rác thải sinh hoạt hằng ngày của người dân địa phương, trong khu vực ở các hẻm nhỏ, nhiều hộ dân xả rác trực tiếp ra các kênh mương hiện hữu nên gây ô nhiễm, có thể khắc phục bằng biện pháp thu gom thủ công và đẩy mạnh công tác tuyên truyền nâng cao ý thức giữ gìn vệ sinh môi trường trong cộng đồng.</w:t>
      </w:r>
    </w:p>
    <w:p w14:paraId="4DBDCE8A" w14:textId="77777777" w:rsidR="00E77429" w:rsidRPr="008D1507" w:rsidRDefault="00E77429" w:rsidP="00194BB4">
      <w:pPr>
        <w:spacing w:before="180"/>
        <w:ind w:firstLine="709"/>
        <w:jc w:val="both"/>
        <w:rPr>
          <w:b/>
          <w:lang w:val="pt-BR"/>
        </w:rPr>
      </w:pPr>
      <w:r w:rsidRPr="008D1507">
        <w:rPr>
          <w:b/>
          <w:lang w:val="pt-BR"/>
        </w:rPr>
        <w:t xml:space="preserve">5. </w:t>
      </w:r>
      <w:bookmarkStart w:id="171" w:name="_Toc11326496"/>
      <w:r w:rsidRPr="008D1507">
        <w:rPr>
          <w:b/>
          <w:lang w:val="pt-BR"/>
        </w:rPr>
        <w:t>Môi trường không khí</w:t>
      </w:r>
      <w:bookmarkEnd w:id="171"/>
    </w:p>
    <w:p w14:paraId="05A965EB" w14:textId="77777777" w:rsidR="00E77429" w:rsidRPr="008D1507" w:rsidRDefault="00E77429" w:rsidP="00194BB4">
      <w:pPr>
        <w:spacing w:before="160"/>
        <w:ind w:firstLine="709"/>
        <w:jc w:val="both"/>
        <w:rPr>
          <w:lang w:val="pt-BR"/>
        </w:rPr>
      </w:pPr>
      <w:r w:rsidRPr="008D1507">
        <w:rPr>
          <w:lang w:val="pt-BR"/>
        </w:rPr>
        <w:lastRenderedPageBreak/>
        <w:t>- Môi trường không khí ở khu vực dự án chưa có dấu hiệu bị ô nhiễm nghiêm trọng bởi yếu tố con người.</w:t>
      </w:r>
    </w:p>
    <w:p w14:paraId="4EB79D6B" w14:textId="77777777" w:rsidR="00E77429" w:rsidRPr="008D1507" w:rsidRDefault="00E77429" w:rsidP="00194BB4">
      <w:pPr>
        <w:spacing w:before="160"/>
        <w:ind w:firstLine="709"/>
        <w:jc w:val="both"/>
        <w:rPr>
          <w:lang w:val="pt-BR"/>
        </w:rPr>
      </w:pPr>
      <w:r w:rsidRPr="008D1507">
        <w:rPr>
          <w:lang w:val="pt-BR"/>
        </w:rPr>
        <w:t>- Nguồn gây ô nhiễm môi trường không khí hiện nay là do hoạt động sản xuất kinh doanh, chất thải sinh hoạt của những hộ dân, các loại khí thải từ các phương tiện cơ giới hoạt động trong khu vực.</w:t>
      </w:r>
    </w:p>
    <w:p w14:paraId="751F02C9" w14:textId="77777777" w:rsidR="00E77429" w:rsidRPr="008D1507" w:rsidRDefault="00E77429" w:rsidP="00194BB4">
      <w:pPr>
        <w:spacing w:before="160"/>
        <w:ind w:firstLine="709"/>
        <w:jc w:val="both"/>
        <w:rPr>
          <w:b/>
          <w:lang w:val="pt-BR"/>
        </w:rPr>
      </w:pPr>
      <w:bookmarkStart w:id="172" w:name="_Toc11326497"/>
      <w:r w:rsidRPr="008D1507">
        <w:rPr>
          <w:b/>
          <w:lang w:val="pt-BR"/>
        </w:rPr>
        <w:t>6. Hệ sinh thái</w:t>
      </w:r>
      <w:bookmarkEnd w:id="172"/>
    </w:p>
    <w:p w14:paraId="41BACEF5" w14:textId="77777777" w:rsidR="00E77429" w:rsidRPr="008D1507" w:rsidRDefault="00E77429" w:rsidP="00194BB4">
      <w:pPr>
        <w:spacing w:before="160"/>
        <w:ind w:firstLine="709"/>
        <w:jc w:val="both"/>
        <w:rPr>
          <w:lang w:val="pt-BR"/>
        </w:rPr>
      </w:pPr>
      <w:r w:rsidRPr="008D1507">
        <w:rPr>
          <w:lang w:val="pt-BR"/>
        </w:rPr>
        <w:t>- Địa điểm khu vực trong ranh nghiên cứu là khu đất ở đô thị và đất nông nghiệp, hệ sinh thái động vật khu vực quy hoạch hầu như không có gì đặc biệt.</w:t>
      </w:r>
    </w:p>
    <w:p w14:paraId="36A2633F" w14:textId="77777777" w:rsidR="00E77429" w:rsidRPr="008D1507" w:rsidRDefault="00E77429" w:rsidP="00194BB4">
      <w:pPr>
        <w:spacing w:before="160"/>
        <w:ind w:firstLine="709"/>
        <w:jc w:val="both"/>
        <w:rPr>
          <w:lang w:val="pt-BR"/>
        </w:rPr>
      </w:pPr>
      <w:r w:rsidRPr="008D1507">
        <w:rPr>
          <w:lang w:val="pt-BR"/>
        </w:rPr>
        <w:t>- Hiện trạng chất lượng môi trường không khí, môi trường tiếng ồn trong khu vực dự án đang ở tình trạng bình thường.</w:t>
      </w:r>
    </w:p>
    <w:p w14:paraId="0EC6445A" w14:textId="77777777" w:rsidR="00E77429" w:rsidRPr="008D1507" w:rsidRDefault="00E77429" w:rsidP="00194BB4">
      <w:pPr>
        <w:pStyle w:val="Heading2"/>
        <w:spacing w:before="160"/>
        <w:jc w:val="both"/>
        <w:rPr>
          <w:lang w:val="nb-NO"/>
        </w:rPr>
      </w:pPr>
      <w:bookmarkStart w:id="173" w:name="_Toc200526450"/>
      <w:bookmarkStart w:id="174" w:name="_Toc360050865"/>
      <w:bookmarkStart w:id="175" w:name="_Toc11326498"/>
      <w:bookmarkStart w:id="176" w:name="_Toc119313048"/>
      <w:r w:rsidRPr="008D1507">
        <w:rPr>
          <w:lang w:val="nb-NO"/>
        </w:rPr>
        <w:t>IV. PHÂN TÍCH, DỰ BÁO NHỮNG TÁC ĐỘNG TÍCH CỰC VÀ TIÊU CỰC ẢNH HƯỞNG ĐẾN MÔI TRƯỜNG; ĐỀ XUẤT HỆ THỐNG CÁC TIÊU CHÍ BẢO VỆ MÔI TRƯỜNG ĐỂ ĐƯA RA CÁC GIẢI PHÁP QUY HOẠCH KHÔNG GIAN VÀ HẠ TẦNG KỸ THUẬT TỐI ƯU CHO KHU VỰC QUY HOẠCH</w:t>
      </w:r>
      <w:bookmarkEnd w:id="173"/>
      <w:bookmarkEnd w:id="174"/>
      <w:bookmarkEnd w:id="175"/>
      <w:bookmarkEnd w:id="176"/>
    </w:p>
    <w:p w14:paraId="6738E9B7" w14:textId="77777777" w:rsidR="00E77429" w:rsidRPr="008D1507" w:rsidRDefault="00E77429" w:rsidP="00194BB4">
      <w:pPr>
        <w:spacing w:before="160"/>
        <w:ind w:firstLine="709"/>
        <w:jc w:val="both"/>
        <w:rPr>
          <w:b/>
          <w:lang w:val="nb-NO"/>
        </w:rPr>
      </w:pPr>
      <w:r w:rsidRPr="008D1507">
        <w:rPr>
          <w:b/>
          <w:lang w:val="nb-NO"/>
        </w:rPr>
        <w:t>1. Tác động tích cực</w:t>
      </w:r>
    </w:p>
    <w:p w14:paraId="0D6AF417" w14:textId="77777777" w:rsidR="00E77429" w:rsidRPr="008D1507" w:rsidRDefault="00E77429" w:rsidP="00194BB4">
      <w:pPr>
        <w:spacing w:before="160"/>
        <w:ind w:firstLine="709"/>
        <w:jc w:val="both"/>
        <w:rPr>
          <w:lang w:val="nb-NO"/>
        </w:rPr>
      </w:pPr>
      <w:r w:rsidRPr="008D1507">
        <w:rPr>
          <w:lang w:val="nb-NO"/>
        </w:rPr>
        <w:t>- Cơ cấu sử dụng đất phù hợp. Tỷ lệ cây xanh đảm bảo đáp ứng.</w:t>
      </w:r>
    </w:p>
    <w:p w14:paraId="5B22CB54" w14:textId="77777777" w:rsidR="00E77429" w:rsidRPr="008D1507" w:rsidRDefault="00E77429" w:rsidP="00194BB4">
      <w:pPr>
        <w:spacing w:before="160"/>
        <w:ind w:firstLine="709"/>
        <w:jc w:val="both"/>
        <w:rPr>
          <w:lang w:val="nb-NO"/>
        </w:rPr>
      </w:pPr>
      <w:r w:rsidRPr="008D1507">
        <w:rPr>
          <w:lang w:val="nb-NO"/>
        </w:rPr>
        <w:t>- Quy hoạch giao thông phù hợp với định hướng phát triển hệ thống giao thông chung của khu vực.</w:t>
      </w:r>
    </w:p>
    <w:p w14:paraId="60DF3F76" w14:textId="77777777" w:rsidR="00E77429" w:rsidRPr="008D1507" w:rsidRDefault="00E77429" w:rsidP="00194BB4">
      <w:pPr>
        <w:spacing w:before="160"/>
        <w:ind w:firstLine="709"/>
        <w:jc w:val="both"/>
        <w:rPr>
          <w:lang w:val="nb-NO"/>
        </w:rPr>
      </w:pPr>
      <w:r w:rsidRPr="008D1507">
        <w:rPr>
          <w:lang w:val="nb-NO"/>
        </w:rPr>
        <w:t>- Hệ thống thu gom nước thải và nước mưa được thiết kế riêng biệt, việc tách hai hệ thống thoát nước riêng biệt sẽ thuận tiện cho vấn đề xử lý nước thải và chống ngập úng cho khu công trình.</w:t>
      </w:r>
    </w:p>
    <w:p w14:paraId="6F928BEC" w14:textId="77777777" w:rsidR="00E77429" w:rsidRPr="008D1507" w:rsidRDefault="00E77429" w:rsidP="00194BB4">
      <w:pPr>
        <w:spacing w:before="160"/>
        <w:ind w:firstLine="709"/>
        <w:jc w:val="both"/>
        <w:rPr>
          <w:lang w:val="nb-NO"/>
        </w:rPr>
      </w:pPr>
      <w:r w:rsidRPr="008D1507">
        <w:rPr>
          <w:lang w:val="nb-NO"/>
        </w:rPr>
        <w:t>- Nâng cao điều kiện tiện ích đời sống của người dân trong khu vực.</w:t>
      </w:r>
    </w:p>
    <w:p w14:paraId="640ED8D0" w14:textId="77777777" w:rsidR="00E77429" w:rsidRPr="008D1507" w:rsidRDefault="00E77429" w:rsidP="00194BB4">
      <w:pPr>
        <w:spacing w:before="160"/>
        <w:ind w:firstLine="709"/>
        <w:jc w:val="both"/>
        <w:rPr>
          <w:lang w:val="nb-NO"/>
        </w:rPr>
      </w:pPr>
      <w:r w:rsidRPr="008D1507">
        <w:rPr>
          <w:lang w:val="nb-NO"/>
        </w:rPr>
        <w:t>- Giải quyết nhiều vấn đề cơ bản như: chỗ ở, học tập, việc làm, môi trường sinh thái tạo điều kiện phát triển mạnh mẽ về kinh tế - xã hội trong các giai đoạn tiếp theo.</w:t>
      </w:r>
    </w:p>
    <w:p w14:paraId="28A09BF9" w14:textId="77777777" w:rsidR="00E77429" w:rsidRPr="008D1507" w:rsidRDefault="00E77429" w:rsidP="00194BB4">
      <w:pPr>
        <w:spacing w:before="160"/>
        <w:ind w:firstLine="709"/>
        <w:jc w:val="both"/>
        <w:rPr>
          <w:lang w:val="nb-NO"/>
        </w:rPr>
      </w:pPr>
      <w:r w:rsidRPr="008D1507">
        <w:rPr>
          <w:lang w:val="nb-NO"/>
        </w:rPr>
        <w:t>- Phát huy thế mạnh về điều kiện tự nhiên, làm tăng thu hút đầu tư.</w:t>
      </w:r>
    </w:p>
    <w:p w14:paraId="348C7553" w14:textId="77777777" w:rsidR="00E77429" w:rsidRPr="008D1507" w:rsidRDefault="00E77429" w:rsidP="00194BB4">
      <w:pPr>
        <w:spacing w:before="160"/>
        <w:ind w:firstLine="709"/>
        <w:jc w:val="both"/>
        <w:rPr>
          <w:b/>
          <w:lang w:val="nb-NO"/>
        </w:rPr>
      </w:pPr>
      <w:r w:rsidRPr="008D1507">
        <w:rPr>
          <w:b/>
          <w:lang w:val="nb-NO"/>
        </w:rPr>
        <w:t>2. Tác động tiêu cực khi thực hiện quy hoạch xây dựng</w:t>
      </w:r>
    </w:p>
    <w:p w14:paraId="0B7DD124" w14:textId="77777777" w:rsidR="00E77429" w:rsidRPr="008D1507" w:rsidRDefault="00E77429" w:rsidP="00194BB4">
      <w:pPr>
        <w:spacing w:before="160"/>
        <w:ind w:firstLine="709"/>
        <w:rPr>
          <w:i/>
        </w:rPr>
      </w:pPr>
      <w:r w:rsidRPr="008D1507">
        <w:rPr>
          <w:i/>
        </w:rPr>
        <w:t>2.1. Nguồn gây ô nhiễm môi trường không khí</w:t>
      </w:r>
    </w:p>
    <w:p w14:paraId="74CCF956" w14:textId="77777777" w:rsidR="00E77429" w:rsidRPr="008D1507" w:rsidRDefault="00E77429" w:rsidP="00194BB4">
      <w:pPr>
        <w:spacing w:before="160"/>
        <w:ind w:firstLine="709"/>
        <w:jc w:val="both"/>
      </w:pPr>
      <w:r w:rsidRPr="008D1507">
        <w:t xml:space="preserve">- Ảnh hưởng của dự án đến môi trường không khí chủ yếu là giai đoạn giải phóng mặt bằng, thi công. </w:t>
      </w:r>
    </w:p>
    <w:p w14:paraId="76865F56" w14:textId="77777777" w:rsidR="00E77429" w:rsidRPr="008D1507" w:rsidRDefault="00E77429" w:rsidP="00194BB4">
      <w:pPr>
        <w:spacing w:before="160"/>
        <w:ind w:firstLine="709"/>
        <w:jc w:val="both"/>
      </w:pPr>
      <w:r w:rsidRPr="008D1507">
        <w:t xml:space="preserve">- Hoạt động của các thiết bị thi công gây ra tiếng ồn, độ rung, bụi và khí thải. Khí thải của các phương tiện vận tải có chứa bụi (kích thước hạt nhỏ hơn 10µm), SO2, NOx, CO, tổng hydrocacbon (THC) và chì (Pb) có khả năng gây ô nhiễm môi trường không khí. Các chất ô nhiễm này có độc tính cao hơn so với </w:t>
      </w:r>
      <w:r w:rsidRPr="008D1507">
        <w:lastRenderedPageBreak/>
        <w:t>bụi từ mặt đất, tác động của chúng đến môi trường phụ thuộc nhiều vào điều kiện địa hình, khí tượng và mật độ phương tiện trong khu vực.</w:t>
      </w:r>
    </w:p>
    <w:p w14:paraId="1C045344" w14:textId="77777777" w:rsidR="00E77429" w:rsidRPr="008D1507" w:rsidRDefault="00E77429" w:rsidP="00194BB4">
      <w:pPr>
        <w:spacing w:before="160"/>
        <w:ind w:firstLine="709"/>
        <w:jc w:val="both"/>
      </w:pPr>
      <w:r w:rsidRPr="008D1507">
        <w:t>- Bụi sinh ra từ quá trình đào, vận chuyển bùn đất và thi công xây dựng các tuyến cống. Lượng bụi sinh ra khá lớn, cộng với nồng độ bụi thứ cấp sinh ra từ hoạt động phương tiện giao thông.</w:t>
      </w:r>
    </w:p>
    <w:p w14:paraId="6CFB1644" w14:textId="77777777" w:rsidR="00E77429" w:rsidRPr="008D1507" w:rsidRDefault="00E77429" w:rsidP="00194BB4">
      <w:pPr>
        <w:spacing w:before="160"/>
        <w:ind w:firstLine="709"/>
        <w:jc w:val="both"/>
      </w:pPr>
      <w:r w:rsidRPr="008D1507">
        <w:t>- Hoạt động thi công cũng gây ách tắc giao thông nếu không bố trí thời gian và công việc một cách phù hợp. Hiện tượng ách tắc giao thông càng làm phát sinh vào môi trường không khí một lượng đáng kể các chất ô nhiễm như: SO2, NOx, CO...</w:t>
      </w:r>
    </w:p>
    <w:p w14:paraId="7792223D" w14:textId="77777777" w:rsidR="00E77429" w:rsidRPr="008D1507" w:rsidRDefault="00E77429" w:rsidP="00194BB4">
      <w:pPr>
        <w:spacing w:before="160"/>
        <w:ind w:firstLine="709"/>
        <w:jc w:val="both"/>
      </w:pPr>
      <w:r w:rsidRPr="008D1507">
        <w:t>- Trong quá trình vận chuyển đất cát còn thừa sau khi đào, lắp đặt các tuyến cống, một lượng bụi có thể sinh ra gây ô nhiễm tuyến đường vận chuyển do rơi vãi, gió thổi...</w:t>
      </w:r>
    </w:p>
    <w:p w14:paraId="3C3881F6" w14:textId="77777777" w:rsidR="00E77429" w:rsidRPr="008D1507" w:rsidRDefault="00E77429" w:rsidP="00194BB4">
      <w:pPr>
        <w:spacing w:before="160"/>
        <w:ind w:firstLine="709"/>
        <w:jc w:val="both"/>
        <w:rPr>
          <w:i/>
        </w:rPr>
      </w:pPr>
      <w:bookmarkStart w:id="177" w:name="_Toc11326500"/>
      <w:bookmarkStart w:id="178" w:name="_Toc25743684"/>
      <w:bookmarkStart w:id="179" w:name="_Toc25755198"/>
      <w:bookmarkStart w:id="180" w:name="_Toc26543421"/>
      <w:bookmarkStart w:id="181" w:name="_Toc27116308"/>
      <w:bookmarkStart w:id="182" w:name="_Toc27233845"/>
      <w:r w:rsidRPr="008D1507">
        <w:rPr>
          <w:i/>
        </w:rPr>
        <w:t>a) Nguồn gây ô nhiễm môi trường nước</w:t>
      </w:r>
      <w:bookmarkEnd w:id="177"/>
      <w:bookmarkEnd w:id="178"/>
      <w:bookmarkEnd w:id="179"/>
      <w:bookmarkEnd w:id="180"/>
      <w:bookmarkEnd w:id="181"/>
      <w:bookmarkEnd w:id="182"/>
    </w:p>
    <w:p w14:paraId="5EDE8153" w14:textId="77777777" w:rsidR="00E77429" w:rsidRPr="008D1507" w:rsidRDefault="00E77429" w:rsidP="00194BB4">
      <w:pPr>
        <w:spacing w:before="160"/>
        <w:ind w:firstLine="709"/>
        <w:jc w:val="both"/>
        <w:rPr>
          <w:lang w:val="nb-NO"/>
        </w:rPr>
      </w:pPr>
      <w:r w:rsidRPr="008D1507">
        <w:rPr>
          <w:lang w:val="pl-PL"/>
        </w:rPr>
        <w:t xml:space="preserve">- </w:t>
      </w:r>
      <w:r w:rsidRPr="008D1507">
        <w:rPr>
          <w:lang w:val="nb-NO"/>
        </w:rPr>
        <w:t>Nước thải và chất thải của công nhân trong quá trình thi công, nhằm phục vụ cho dự án, một lượng lớn công nhân sẽ tập trung và ở lại trong khu vực dự án sẽ làm cho nguồn nước gây ô nhiễm cục bộ. Tuy nhiên nguồn gây ô nhiễm này không đáng kể, thời gian không kéo dài khi ta tiến hành xây dựng các công trình vệ sinh cho công nhân sử dụng.</w:t>
      </w:r>
    </w:p>
    <w:p w14:paraId="19142785" w14:textId="77777777" w:rsidR="00E77429" w:rsidRPr="008D1507" w:rsidRDefault="00E77429" w:rsidP="00194BB4">
      <w:pPr>
        <w:spacing w:before="160"/>
        <w:ind w:firstLine="709"/>
        <w:jc w:val="both"/>
        <w:rPr>
          <w:lang w:val="nb-NO"/>
        </w:rPr>
      </w:pPr>
      <w:r w:rsidRPr="008D1507">
        <w:rPr>
          <w:lang w:val="nb-NO"/>
        </w:rPr>
        <w:t>- Dầu mỡ thải từ các thiết bị thi công, việc bảo trì, vệ sinh các thiết bị trong quá trình thi công sẽ thải ra lượng dầu mỡ vào môi trường nước. Sự rò rỉ, rơi vãi dầu nhớt từ các phương tiện thi công vào nguồn nước sẽ dẫn đến một số tác động do ô nhiễm nguồn nước bởi màng dầu và các sản phẩm phân giải của chúng.</w:t>
      </w:r>
    </w:p>
    <w:p w14:paraId="353CCF0A" w14:textId="77777777" w:rsidR="00E77429" w:rsidRPr="008D1507" w:rsidRDefault="00E77429" w:rsidP="00194BB4">
      <w:pPr>
        <w:spacing w:before="160"/>
        <w:ind w:firstLine="709"/>
        <w:jc w:val="both"/>
        <w:rPr>
          <w:lang w:val="nb-NO"/>
        </w:rPr>
      </w:pPr>
      <w:r w:rsidRPr="008D1507">
        <w:rPr>
          <w:lang w:val="nb-NO"/>
        </w:rPr>
        <w:t>- Một phần các sản phẩm dầu lắng xuống và phân hủy ở đáy khiến nguồn nước bị ô nhiễm bởi các sản phẩm phân giải không hòa tan. Cặn dầu tích lũy ở đáy hồ, ao mương là nguồn ô nhiễm cố định, gây độc hại cho hệ sinh vật đáy.</w:t>
      </w:r>
    </w:p>
    <w:p w14:paraId="78DF9589" w14:textId="77777777" w:rsidR="00E77429" w:rsidRPr="008D1507" w:rsidRDefault="00E77429" w:rsidP="00194BB4">
      <w:pPr>
        <w:spacing w:before="160"/>
        <w:ind w:firstLine="709"/>
        <w:jc w:val="both"/>
        <w:rPr>
          <w:lang w:val="nb-NO"/>
        </w:rPr>
      </w:pPr>
      <w:r w:rsidRPr="008D1507">
        <w:rPr>
          <w:lang w:val="nb-NO"/>
        </w:rPr>
        <w:t>- Khi nguồn nước bị ô nhiễm dầu, các sản phẩm dầu phân giải gây chết các loài sinh vật phiêu sinh, sinh vật đáy có khả năng phân hủy chất hữu cơ trong nước, từ đó làm giảm khả năng tự làm sạch của nguồn nước. Có thể ảnh hưởng cục bộ trong chuỗi thức ăn tự nhiên trên quy mô hẹp.</w:t>
      </w:r>
    </w:p>
    <w:p w14:paraId="34789FFB" w14:textId="77777777" w:rsidR="00E77429" w:rsidRPr="008D1507" w:rsidRDefault="00E77429" w:rsidP="00194BB4">
      <w:pPr>
        <w:spacing w:before="160"/>
        <w:ind w:firstLine="709"/>
        <w:jc w:val="both"/>
        <w:rPr>
          <w:lang w:val="nb-NO"/>
        </w:rPr>
      </w:pPr>
      <w:r w:rsidRPr="008D1507">
        <w:rPr>
          <w:lang w:val="nb-NO"/>
        </w:rPr>
        <w:t>- Sự ô nhiễm dầu còn làm giảm lượng ôxy hòa tan trong nước do nhu cầu sử dụng ôxy để phân hủy các sản phẩm dầu. Ngoài ra váng dầu xuất hiện trên bề mặt nguồn nước gây cản trở cho việc làm thoáng, khuếch tán ôxy từ không khí vào trong nguồn nước. Khi lượng ôxy hòa tan trong nước giảm, nó sẽ gây ảnh hưởng đến các loài thủy sinh, đồng thời không cung cấp đủ lượng ôxy cần thiết để phân hủy các hợp chất hữu cơ khác.</w:t>
      </w:r>
    </w:p>
    <w:p w14:paraId="129E39BA" w14:textId="77777777" w:rsidR="00E77429" w:rsidRPr="008D1507" w:rsidRDefault="00E77429" w:rsidP="00194BB4">
      <w:pPr>
        <w:spacing w:before="160"/>
        <w:ind w:firstLine="709"/>
        <w:jc w:val="both"/>
        <w:rPr>
          <w:lang w:val="nb-NO"/>
        </w:rPr>
      </w:pPr>
      <w:r w:rsidRPr="008D1507">
        <w:rPr>
          <w:lang w:val="nb-NO"/>
        </w:rPr>
        <w:t xml:space="preserve">- Do đó, trong quá trình hoạt động thi công của dự án nếu không quản lý tốt có thể làm ảnh hưởng nguồn nước, tác động lớn đến hệ sinh thái đang được giữ </w:t>
      </w:r>
      <w:r w:rsidRPr="008D1507">
        <w:rPr>
          <w:lang w:val="nb-NO"/>
        </w:rPr>
        <w:lastRenderedPageBreak/>
        <w:t>gìn, cần có những biện pháp thích hợp nhằm ngăn ngừa và giảm thiểu sự rơi vãi, rò rỉ, thâm nhập dầu nhớt vào nguồn nước hoặc môi trường đất.</w:t>
      </w:r>
    </w:p>
    <w:p w14:paraId="5B194A5E" w14:textId="77777777" w:rsidR="00E77429" w:rsidRPr="008D1507" w:rsidRDefault="00E77429" w:rsidP="00194BB4">
      <w:pPr>
        <w:spacing w:before="160"/>
        <w:ind w:firstLine="709"/>
        <w:jc w:val="both"/>
        <w:rPr>
          <w:lang w:val="nb-NO"/>
        </w:rPr>
      </w:pPr>
      <w:r w:rsidRPr="008D1507">
        <w:rPr>
          <w:lang w:val="nb-NO"/>
        </w:rPr>
        <w:t>- Quá trình thi công lắp đặt các tuyến cống cấp và thoát nước cũng gây cản trở đến sự thoát nước trong khu vực dự án. Tuy nhiên ảnh hưởng này không kéo dài và không đáng kể nếu quá trình thi công đảm bảo đúng yêu cầu tiến độ và đạt yêu cầu kỹ thuật.</w:t>
      </w:r>
    </w:p>
    <w:p w14:paraId="7446E205" w14:textId="77777777" w:rsidR="00E77429" w:rsidRPr="008D1507" w:rsidRDefault="00E77429" w:rsidP="00194BB4">
      <w:pPr>
        <w:spacing w:before="160"/>
        <w:ind w:firstLine="709"/>
        <w:jc w:val="both"/>
        <w:rPr>
          <w:i/>
        </w:rPr>
      </w:pPr>
      <w:bookmarkStart w:id="183" w:name="_Toc11326501"/>
      <w:bookmarkStart w:id="184" w:name="_Toc25743685"/>
      <w:bookmarkStart w:id="185" w:name="_Toc25755199"/>
      <w:bookmarkStart w:id="186" w:name="_Toc26543422"/>
      <w:bookmarkStart w:id="187" w:name="_Toc27116309"/>
      <w:bookmarkStart w:id="188" w:name="_Toc27233846"/>
      <w:r w:rsidRPr="008D1507">
        <w:rPr>
          <w:i/>
          <w:lang w:val="nb-NO"/>
        </w:rPr>
        <w:t xml:space="preserve">b) </w:t>
      </w:r>
      <w:r w:rsidRPr="008D1507">
        <w:rPr>
          <w:i/>
        </w:rPr>
        <w:t>Nguồn gây ô nhiễm tiếng ồn</w:t>
      </w:r>
      <w:bookmarkEnd w:id="183"/>
      <w:bookmarkEnd w:id="184"/>
      <w:bookmarkEnd w:id="185"/>
      <w:bookmarkEnd w:id="186"/>
      <w:bookmarkEnd w:id="187"/>
      <w:bookmarkEnd w:id="188"/>
    </w:p>
    <w:p w14:paraId="5E59CCE8" w14:textId="77777777" w:rsidR="00E77429" w:rsidRPr="008D1507" w:rsidRDefault="00E77429" w:rsidP="00194BB4">
      <w:pPr>
        <w:spacing w:before="160"/>
        <w:ind w:firstLine="709"/>
        <w:jc w:val="both"/>
        <w:rPr>
          <w:lang w:val="nb-NO"/>
        </w:rPr>
      </w:pPr>
      <w:r w:rsidRPr="008D1507">
        <w:rPr>
          <w:lang w:val="nb-NO"/>
        </w:rPr>
        <w:t>Tiếng ồn chủ yếu phát sinh của các thiết bị thi công từ hoạt động giải phóng mặt bằng, lượng xe tải vận chuyển vật liệu, thiết bị phục vụ thi công cũng góp phần gia tăng tiếng ồn trong khu vực dự án.</w:t>
      </w:r>
    </w:p>
    <w:p w14:paraId="3616BA1F" w14:textId="77777777" w:rsidR="00E77429" w:rsidRPr="008D1507" w:rsidRDefault="00E77429" w:rsidP="00194BB4">
      <w:pPr>
        <w:spacing w:before="160"/>
        <w:ind w:firstLine="709"/>
        <w:jc w:val="both"/>
        <w:rPr>
          <w:i/>
        </w:rPr>
      </w:pPr>
      <w:bookmarkStart w:id="189" w:name="_Toc11326502"/>
      <w:bookmarkStart w:id="190" w:name="_Toc25743686"/>
      <w:bookmarkStart w:id="191" w:name="_Toc25755200"/>
      <w:bookmarkStart w:id="192" w:name="_Toc26543423"/>
      <w:bookmarkStart w:id="193" w:name="_Toc27116310"/>
      <w:bookmarkStart w:id="194" w:name="_Toc27233847"/>
      <w:r w:rsidRPr="008D1507">
        <w:rPr>
          <w:i/>
          <w:lang w:val="nb-NO"/>
        </w:rPr>
        <w:t xml:space="preserve">c) </w:t>
      </w:r>
      <w:r w:rsidRPr="008D1507">
        <w:rPr>
          <w:i/>
        </w:rPr>
        <w:t>Nguồn gây ô nhiễm môi trường đất</w:t>
      </w:r>
      <w:bookmarkEnd w:id="189"/>
      <w:bookmarkEnd w:id="190"/>
      <w:bookmarkEnd w:id="191"/>
      <w:bookmarkEnd w:id="192"/>
      <w:bookmarkEnd w:id="193"/>
      <w:bookmarkEnd w:id="194"/>
    </w:p>
    <w:p w14:paraId="01941636" w14:textId="2A5FBC86" w:rsidR="00E77429" w:rsidRPr="008D1507" w:rsidRDefault="00E77429" w:rsidP="00194BB4">
      <w:pPr>
        <w:spacing w:before="160"/>
        <w:ind w:firstLine="709"/>
        <w:jc w:val="both"/>
        <w:rPr>
          <w:lang w:val="nb-NO"/>
        </w:rPr>
      </w:pPr>
      <w:r w:rsidRPr="008D1507">
        <w:rPr>
          <w:lang w:val="nb-NO"/>
        </w:rPr>
        <w:t>Môi trường đất có thể bị ô nhiễm bởi rất nhiều loại chất thải sinh ra từ các hoạt động của dự án, nhưng ảnh hưởng ở đây chủ yếu là chất thải rắn, chất thải rắn sinh ra từ</w:t>
      </w:r>
      <w:r w:rsidR="00C32254">
        <w:rPr>
          <w:lang w:val="nb-NO"/>
        </w:rPr>
        <w:t xml:space="preserve"> l</w:t>
      </w:r>
      <w:r w:rsidRPr="008D1507">
        <w:rPr>
          <w:lang w:val="nb-NO"/>
        </w:rPr>
        <w:t>ượng chất thải rắn của công nhân trên công trình xây dựng, bao gồm chất thải rắn sinh hoạt và chất thải rắn từ hoạt động xây dựng (sắt vụn, bao bì xi măng, đất cát thừa...) lượng này tuy nhỏ nhưng cần phải được xử lý.</w:t>
      </w:r>
    </w:p>
    <w:p w14:paraId="2924BB02" w14:textId="77777777" w:rsidR="00E77429" w:rsidRPr="008D1507" w:rsidRDefault="00E77429" w:rsidP="00194BB4">
      <w:pPr>
        <w:spacing w:before="160"/>
        <w:ind w:firstLine="709"/>
        <w:jc w:val="both"/>
        <w:rPr>
          <w:i/>
        </w:rPr>
      </w:pPr>
      <w:bookmarkStart w:id="195" w:name="_Toc11326503"/>
      <w:bookmarkStart w:id="196" w:name="_Toc25743687"/>
      <w:bookmarkStart w:id="197" w:name="_Toc25755201"/>
      <w:bookmarkStart w:id="198" w:name="_Toc26543424"/>
      <w:bookmarkStart w:id="199" w:name="_Toc27116311"/>
      <w:bookmarkStart w:id="200" w:name="_Toc27233848"/>
      <w:r w:rsidRPr="008D1507">
        <w:rPr>
          <w:i/>
          <w:lang w:val="en-US"/>
        </w:rPr>
        <w:t xml:space="preserve">d) </w:t>
      </w:r>
      <w:r w:rsidRPr="008D1507">
        <w:rPr>
          <w:i/>
        </w:rPr>
        <w:t>Ô nhiễm do chất thải rắn</w:t>
      </w:r>
      <w:bookmarkEnd w:id="195"/>
      <w:bookmarkEnd w:id="196"/>
      <w:bookmarkEnd w:id="197"/>
      <w:bookmarkEnd w:id="198"/>
      <w:bookmarkEnd w:id="199"/>
      <w:bookmarkEnd w:id="200"/>
    </w:p>
    <w:p w14:paraId="012707B6" w14:textId="77777777" w:rsidR="00E77429" w:rsidRPr="008D1507" w:rsidRDefault="00E77429" w:rsidP="00194BB4">
      <w:pPr>
        <w:spacing w:before="160"/>
        <w:ind w:firstLine="709"/>
        <w:jc w:val="both"/>
        <w:rPr>
          <w:lang w:val="nb-NO"/>
        </w:rPr>
      </w:pPr>
      <w:r w:rsidRPr="008D1507">
        <w:rPr>
          <w:lang w:val="pl-PL"/>
        </w:rPr>
        <w:t xml:space="preserve">- </w:t>
      </w:r>
      <w:r w:rsidRPr="008D1507">
        <w:rPr>
          <w:lang w:val="nb-NO"/>
        </w:rPr>
        <w:t>Nguồn gốc phát sinh chất thải rắn trong giai đoạn xây dựng bao gồm xà bần, bao bì, các loại cây và lá cây, phế liệu sau thi công...</w:t>
      </w:r>
    </w:p>
    <w:p w14:paraId="515F70C6" w14:textId="77777777" w:rsidR="00E77429" w:rsidRPr="008D1507" w:rsidRDefault="00E77429" w:rsidP="00194BB4">
      <w:pPr>
        <w:spacing w:before="160"/>
        <w:ind w:firstLine="709"/>
        <w:jc w:val="both"/>
        <w:rPr>
          <w:lang w:val="nb-NO"/>
        </w:rPr>
      </w:pPr>
      <w:r w:rsidRPr="008D1507">
        <w:rPr>
          <w:lang w:val="nb-NO"/>
        </w:rPr>
        <w:t>- Theo ước tính, mỗi cán bộ công nhân viên làm việc tại khu vực dự án thải ra từ 0,3-0,5kg rác thải sinh hoạt mỗi ngày. Chất thải sinh hoạt này nhìn chung là những loại chứa nhiều chất hữu cơ, dễ phân hủy (trừ bao bì, ny lon).</w:t>
      </w:r>
    </w:p>
    <w:p w14:paraId="55763F19" w14:textId="77777777" w:rsidR="00E77429" w:rsidRPr="008D1507" w:rsidRDefault="00E77429" w:rsidP="00194BB4">
      <w:pPr>
        <w:spacing w:before="160"/>
        <w:ind w:firstLine="709"/>
        <w:jc w:val="both"/>
        <w:rPr>
          <w:lang w:val="nb-NO"/>
        </w:rPr>
      </w:pPr>
      <w:r w:rsidRPr="008D1507">
        <w:rPr>
          <w:lang w:val="nb-NO"/>
        </w:rPr>
        <w:t>- Mặc dù khối lượng rác thải rắn sinh hoạt không nhiều nhưng nếu không có biện pháp thu gom tập trung hợp lý thì khả năng tích tụ trong thời gian xây dựng ngày càng nhiều và gây tác động đến chất lượng không khí do phân hủy chất thải hữu cơ cũng như tác động đến nguồn nước mặt do tăng độ đục nguồn nước.</w:t>
      </w:r>
    </w:p>
    <w:p w14:paraId="345F83A4" w14:textId="77777777" w:rsidR="00E77429" w:rsidRPr="008D1507" w:rsidRDefault="00E77429" w:rsidP="00194BB4">
      <w:pPr>
        <w:spacing w:before="160"/>
        <w:ind w:firstLine="709"/>
        <w:jc w:val="both"/>
        <w:rPr>
          <w:lang w:val="nb-NO"/>
        </w:rPr>
      </w:pPr>
      <w:r w:rsidRPr="008D1507">
        <w:rPr>
          <w:lang w:val="nb-NO"/>
        </w:rPr>
        <w:t>- Lượng rác thải phế phẩm xây dựng sinh ra tương đối lớn, tuy nhiên nó được thu gom và tái sử dụng vào mục đích khác.</w:t>
      </w:r>
    </w:p>
    <w:p w14:paraId="4F49F116" w14:textId="77777777" w:rsidR="00E77429" w:rsidRPr="008D1507" w:rsidRDefault="00E77429" w:rsidP="00194BB4">
      <w:pPr>
        <w:spacing w:before="160"/>
        <w:ind w:firstLine="709"/>
        <w:jc w:val="both"/>
        <w:rPr>
          <w:i/>
        </w:rPr>
      </w:pPr>
      <w:bookmarkStart w:id="201" w:name="_Toc11326504"/>
      <w:bookmarkStart w:id="202" w:name="_Toc25743688"/>
      <w:bookmarkStart w:id="203" w:name="_Toc25755202"/>
      <w:bookmarkStart w:id="204" w:name="_Toc26543425"/>
      <w:bookmarkStart w:id="205" w:name="_Toc27116312"/>
      <w:bookmarkStart w:id="206" w:name="_Toc27233849"/>
      <w:r w:rsidRPr="008D1507">
        <w:rPr>
          <w:i/>
          <w:lang w:val="nb-NO"/>
        </w:rPr>
        <w:t xml:space="preserve">e) </w:t>
      </w:r>
      <w:r w:rsidRPr="008D1507">
        <w:rPr>
          <w:i/>
        </w:rPr>
        <w:t>Đánh giá tác động của dự án đến sức khoẻ cộng đồng</w:t>
      </w:r>
      <w:bookmarkEnd w:id="201"/>
      <w:bookmarkEnd w:id="202"/>
      <w:bookmarkEnd w:id="203"/>
      <w:bookmarkEnd w:id="204"/>
      <w:bookmarkEnd w:id="205"/>
      <w:bookmarkEnd w:id="206"/>
    </w:p>
    <w:p w14:paraId="62B2AFE8" w14:textId="77777777" w:rsidR="00E77429" w:rsidRPr="008D1507" w:rsidRDefault="00E77429" w:rsidP="00194BB4">
      <w:pPr>
        <w:pStyle w:val="11Nidung"/>
        <w:spacing w:before="160"/>
        <w:ind w:firstLine="709"/>
        <w:jc w:val="both"/>
        <w:rPr>
          <w:szCs w:val="28"/>
          <w:lang w:val="pl-PL"/>
        </w:rPr>
      </w:pPr>
      <w:r w:rsidRPr="008D1507">
        <w:rPr>
          <w:szCs w:val="28"/>
        </w:rPr>
        <w:t xml:space="preserve">* </w:t>
      </w:r>
      <w:r w:rsidRPr="008D1507">
        <w:rPr>
          <w:szCs w:val="28"/>
          <w:lang w:val="pl-PL"/>
        </w:rPr>
        <w:t>Tác động của ô nhiễm bụi đến cuộc sống con người</w:t>
      </w:r>
    </w:p>
    <w:p w14:paraId="7C134C17" w14:textId="77777777" w:rsidR="00E77429" w:rsidRPr="008D1507" w:rsidRDefault="00E77429" w:rsidP="00194BB4">
      <w:pPr>
        <w:spacing w:before="160"/>
        <w:ind w:firstLine="709"/>
        <w:jc w:val="both"/>
        <w:rPr>
          <w:lang w:val="nb-NO"/>
        </w:rPr>
      </w:pPr>
      <w:r w:rsidRPr="008D1507">
        <w:rPr>
          <w:lang w:val="pl-PL"/>
        </w:rPr>
        <w:t xml:space="preserve">- </w:t>
      </w:r>
      <w:r w:rsidRPr="008D1507">
        <w:rPr>
          <w:lang w:val="nb-NO"/>
        </w:rPr>
        <w:t xml:space="preserve">Bụi phát sinh trong giai đoạn này chủ yếu là do việc đào xúc đất đá, vận chuyển nguyên vật liệu, thi công, lắp đặt hệ thống cống... hầu hết loại bụi này có kích thước lớn nên sẽ không phát tán xa. Vì vậy, chúng chỉ gây ô nhiễm cục bộ tại khu vực thi công và ở các khu vực cuối hướng gió ảnh hưởng trực tiếp đến công nhân thi công trong công trường. Do vậy, hoạt động san nền và đào đắp có thể có tác động nhẹ đến các khu vực dân cư lân cận, dân cư có thể mắc những bệnh về đường hô hấp như viêm mũi, viêm phổi, ho... Tuy nhiên, những tác động </w:t>
      </w:r>
      <w:r w:rsidRPr="008D1507">
        <w:rPr>
          <w:lang w:val="nb-NO"/>
        </w:rPr>
        <w:lastRenderedPageBreak/>
        <w:t>này chỉ mang tính cục bộ có thể hạn chế và giảm thiểu bằng các biện pháp hợp lý, xảy ra trong thời gian ngắn nên sẽ chấm dứt khi dự án hoàn thành.</w:t>
      </w:r>
    </w:p>
    <w:p w14:paraId="0B5B1561" w14:textId="77777777" w:rsidR="00E77429" w:rsidRPr="008D1507" w:rsidRDefault="00E77429" w:rsidP="00E77429">
      <w:pPr>
        <w:pStyle w:val="11Nidung"/>
        <w:spacing w:before="120"/>
        <w:ind w:firstLine="709"/>
        <w:jc w:val="both"/>
        <w:rPr>
          <w:szCs w:val="28"/>
          <w:lang w:val="pl-PL"/>
        </w:rPr>
      </w:pPr>
      <w:r w:rsidRPr="008D1507">
        <w:rPr>
          <w:szCs w:val="28"/>
          <w:lang w:val="nb-NO"/>
        </w:rPr>
        <w:t>*</w:t>
      </w:r>
      <w:r w:rsidR="006B19D7" w:rsidRPr="008D1507">
        <w:rPr>
          <w:szCs w:val="28"/>
          <w:lang w:val="nb-NO"/>
        </w:rPr>
        <w:t xml:space="preserve"> </w:t>
      </w:r>
      <w:r w:rsidRPr="008D1507">
        <w:rPr>
          <w:szCs w:val="28"/>
          <w:lang w:val="pl-PL"/>
        </w:rPr>
        <w:t>Tác động của tiếng ồn, nhiệt đến cuộc sống con người</w:t>
      </w:r>
    </w:p>
    <w:p w14:paraId="404FEA01" w14:textId="77777777" w:rsidR="00E77429" w:rsidRPr="008D1507" w:rsidRDefault="00E77429" w:rsidP="00E77429">
      <w:pPr>
        <w:ind w:firstLine="709"/>
        <w:jc w:val="both"/>
        <w:rPr>
          <w:lang w:val="nb-NO"/>
        </w:rPr>
      </w:pPr>
      <w:r w:rsidRPr="008D1507">
        <w:rPr>
          <w:lang w:val="pl-PL"/>
        </w:rPr>
        <w:t xml:space="preserve">- </w:t>
      </w:r>
      <w:r w:rsidRPr="008D1507">
        <w:rPr>
          <w:lang w:val="nb-NO"/>
        </w:rPr>
        <w:t xml:space="preserve">Trong quá trình san nền và đào đắp tại các hạng mục của dự án sẽ sử dụng nhiều phương tiện thi công và các phương tiện máy móc khi tham gia thi công đều phát sinh tiếng ồn với mức áp âm lớn (70-96dBA) và tiếng ồn liên tục diễn biến trong suốt quá trình xây dựng. Với ô </w:t>
      </w:r>
      <w:r w:rsidRPr="008D1507">
        <w:rPr>
          <w:lang w:val="pt-BR"/>
        </w:rPr>
        <w:t xml:space="preserve">nhiễm do tiếng ồn, rung từ hoạt động của các phương tiện giao thông vận tải, máy móc thiết bị thi công </w:t>
      </w:r>
      <w:r w:rsidRPr="008D1507">
        <w:rPr>
          <w:lang w:val="nb-NO"/>
        </w:rPr>
        <w:t>sẽ ảnh hưởng trực tiếp đến sức khoẻ công nhân thi công trên công trường, ảnh hưởng đến hiệu quả thi công. Ngoài ra, gây ảnh hưởng cho một phần cho bộ phận dân cư sống xung quanh khu vực đó.</w:t>
      </w:r>
    </w:p>
    <w:p w14:paraId="54D0F1F1" w14:textId="77777777" w:rsidR="00E77429" w:rsidRPr="008D1507" w:rsidRDefault="00E77429" w:rsidP="00E77429">
      <w:pPr>
        <w:ind w:firstLine="709"/>
        <w:jc w:val="both"/>
        <w:rPr>
          <w:lang w:val="pt-BR"/>
        </w:rPr>
      </w:pPr>
      <w:r w:rsidRPr="008D1507">
        <w:rPr>
          <w:lang w:val="nb-NO"/>
        </w:rPr>
        <w:t xml:space="preserve">- </w:t>
      </w:r>
      <w:r w:rsidRPr="008D1507">
        <w:rPr>
          <w:lang w:val="pt-BR"/>
        </w:rPr>
        <w:t>Ô nhiễm do nhiệt: từ quá trình thi công có gia nhiệt như đốt nóng bitum, nhiệt phát sinh từ các máy móc thiết bị thi công, nhất là trong điều kiện thi công mùa hè nóng bức. Tác động nhiệt này chủ yếu là đối với người công nhân trực tiếp thi công tại công trường.</w:t>
      </w:r>
    </w:p>
    <w:p w14:paraId="6EDE92A0" w14:textId="77777777" w:rsidR="00E77429" w:rsidRPr="008D1507" w:rsidRDefault="00E77429" w:rsidP="00E77429">
      <w:pPr>
        <w:pStyle w:val="11Nidung"/>
        <w:spacing w:before="120"/>
        <w:ind w:firstLine="709"/>
        <w:jc w:val="both"/>
        <w:rPr>
          <w:szCs w:val="28"/>
          <w:lang w:val="pl-PL"/>
        </w:rPr>
      </w:pPr>
      <w:r w:rsidRPr="008D1507">
        <w:rPr>
          <w:szCs w:val="28"/>
          <w:lang w:val="nb-NO"/>
        </w:rPr>
        <w:t xml:space="preserve">* </w:t>
      </w:r>
      <w:r w:rsidRPr="008D1507">
        <w:rPr>
          <w:szCs w:val="28"/>
          <w:lang w:val="pl-PL"/>
        </w:rPr>
        <w:t>Tác động của hệ thống thoát nước đến môi trường</w:t>
      </w:r>
    </w:p>
    <w:p w14:paraId="6BABE96D" w14:textId="77777777" w:rsidR="00E77429" w:rsidRPr="008D1507" w:rsidRDefault="00E77429" w:rsidP="00E77429">
      <w:pPr>
        <w:ind w:firstLine="709"/>
        <w:jc w:val="both"/>
        <w:rPr>
          <w:lang w:val="nb-NO"/>
        </w:rPr>
      </w:pPr>
      <w:r w:rsidRPr="008D1507">
        <w:rPr>
          <w:lang w:val="pl-PL"/>
        </w:rPr>
        <w:t xml:space="preserve">- </w:t>
      </w:r>
      <w:r w:rsidRPr="008D1507">
        <w:rPr>
          <w:lang w:val="nb-NO"/>
        </w:rPr>
        <w:t>Khi hệ thống thoát nước được xây dựng hoàn chỉnh, thì chất lượng môi trường biến đổi theo chiều hướng tích cực.</w:t>
      </w:r>
    </w:p>
    <w:p w14:paraId="3D26EA9E" w14:textId="77777777" w:rsidR="00E77429" w:rsidRPr="008D1507" w:rsidRDefault="00E77429" w:rsidP="00E77429">
      <w:pPr>
        <w:ind w:firstLine="709"/>
        <w:jc w:val="both"/>
        <w:rPr>
          <w:lang w:val="nb-NO"/>
        </w:rPr>
      </w:pPr>
      <w:r w:rsidRPr="008D1507">
        <w:rPr>
          <w:lang w:val="nb-NO"/>
        </w:rPr>
        <w:t>- Tình trạng ngập úng sẽ được cải thiện một cách đáng kể (vào mùa mưa).</w:t>
      </w:r>
    </w:p>
    <w:p w14:paraId="19037828" w14:textId="77777777" w:rsidR="00E77429" w:rsidRPr="008D1507" w:rsidRDefault="00E77429" w:rsidP="00E77429">
      <w:pPr>
        <w:ind w:firstLine="709"/>
        <w:jc w:val="both"/>
        <w:rPr>
          <w:lang w:val="nb-NO"/>
        </w:rPr>
      </w:pPr>
      <w:r w:rsidRPr="008D1507">
        <w:rPr>
          <w:lang w:val="nb-NO"/>
        </w:rPr>
        <w:t>- Chất lượng nước ngầm mạch nông trong khu vực sẽ không còn bị ảnh hưởng bởi nước thải chảy tràn trên mặt đất.</w:t>
      </w:r>
    </w:p>
    <w:p w14:paraId="35255852" w14:textId="77777777" w:rsidR="00E77429" w:rsidRPr="008D1507" w:rsidRDefault="00E77429" w:rsidP="00E77429">
      <w:pPr>
        <w:ind w:firstLine="709"/>
        <w:jc w:val="both"/>
        <w:rPr>
          <w:lang w:val="nb-NO"/>
        </w:rPr>
      </w:pPr>
      <w:r w:rsidRPr="008D1507">
        <w:rPr>
          <w:lang w:val="nb-NO"/>
        </w:rPr>
        <w:t>- Tuy nhiên, khi các hệ thống cống thoát được đưa vào sử dụng, một số tác động tiêu cực cũng có thể xảy ra nếu quá trình vận hành không được thực hiện tốt.</w:t>
      </w:r>
    </w:p>
    <w:p w14:paraId="74BA07B2" w14:textId="77777777" w:rsidR="00E77429" w:rsidRPr="008D1507" w:rsidRDefault="00E77429" w:rsidP="00E77429">
      <w:pPr>
        <w:ind w:firstLine="709"/>
        <w:jc w:val="both"/>
        <w:rPr>
          <w:lang w:val="nb-NO"/>
        </w:rPr>
      </w:pPr>
      <w:r w:rsidRPr="008D1507">
        <w:rPr>
          <w:lang w:val="nb-NO"/>
        </w:rPr>
        <w:t>- Nếu các hệ thống chắn rác hoạt động không tốt như hư hỏng hoặc bị mất, hay quá trình thu gom rác không được kịp thời thì rác thải sẽ đi vào đường ống cống gây tắc nghẽn, làm mất khả năng dẫn nước thải, nghiêm trọng hơn là gây ngập úng cục bộ, tác động lớn đến dân cư xung quanh.</w:t>
      </w:r>
    </w:p>
    <w:p w14:paraId="1FC62390" w14:textId="77777777" w:rsidR="00E77429" w:rsidRPr="008D1507" w:rsidRDefault="00E77429" w:rsidP="00E77429">
      <w:pPr>
        <w:ind w:firstLine="709"/>
        <w:jc w:val="both"/>
        <w:rPr>
          <w:lang w:val="nb-NO"/>
        </w:rPr>
      </w:pPr>
      <w:r w:rsidRPr="008D1507">
        <w:rPr>
          <w:lang w:val="nb-NO"/>
        </w:rPr>
        <w:t>- Ngoài ra, nếu xảy ra hiện tưởng nứt, vỡ, gãy đường ống thoát nước mà không được phát hiện kịp thời, nước thải sẽ bị rò rỉ ra ngoài, thấm vào lớp đất xung quanh, gây ô nhiễm môi trường đất và gây ô nhiễm các tầng nước ngầm phía dưới.</w:t>
      </w:r>
    </w:p>
    <w:p w14:paraId="0F4F145F" w14:textId="77777777" w:rsidR="00E77429" w:rsidRPr="008D1507" w:rsidRDefault="00E77429" w:rsidP="00E77429">
      <w:pPr>
        <w:pStyle w:val="11Nidung"/>
        <w:spacing w:before="120"/>
        <w:ind w:firstLine="709"/>
        <w:jc w:val="both"/>
        <w:rPr>
          <w:szCs w:val="28"/>
          <w:lang w:val="pl-PL"/>
        </w:rPr>
      </w:pPr>
      <w:r w:rsidRPr="008D1507">
        <w:rPr>
          <w:szCs w:val="28"/>
          <w:lang w:val="pl-PL"/>
        </w:rPr>
        <w:t>* Tác động đến môi trường kinh tế - xã hội</w:t>
      </w:r>
    </w:p>
    <w:p w14:paraId="67CD37CF" w14:textId="77777777" w:rsidR="00E77429" w:rsidRPr="008D1507" w:rsidRDefault="00E77429" w:rsidP="00E77429">
      <w:pPr>
        <w:ind w:firstLine="709"/>
        <w:jc w:val="both"/>
        <w:rPr>
          <w:lang w:val="nb-NO"/>
        </w:rPr>
      </w:pPr>
      <w:r w:rsidRPr="008D1507">
        <w:rPr>
          <w:lang w:val="nb-NO"/>
        </w:rPr>
        <w:t>Hoạt động xây dựng của dự án gần như không gây ảnh hưởng lớn đến tình hình kinh tế xã hội trong khu vực, mà còn tạo động lực để thúc đẩy quá trình phát triển kinh tế dịch vụ trong khu vực.</w:t>
      </w:r>
    </w:p>
    <w:p w14:paraId="46E2DBFC" w14:textId="77777777" w:rsidR="00E77429" w:rsidRPr="008D1507" w:rsidRDefault="00E77429" w:rsidP="00E77429">
      <w:pPr>
        <w:ind w:firstLine="709"/>
        <w:jc w:val="both"/>
        <w:rPr>
          <w:i/>
        </w:rPr>
      </w:pPr>
      <w:bookmarkStart w:id="207" w:name="_Toc11326505"/>
      <w:bookmarkStart w:id="208" w:name="_Toc25743689"/>
      <w:bookmarkStart w:id="209" w:name="_Toc25755203"/>
      <w:bookmarkStart w:id="210" w:name="_Toc26543426"/>
      <w:bookmarkStart w:id="211" w:name="_Toc27116313"/>
      <w:bookmarkStart w:id="212" w:name="_Toc27233850"/>
      <w:r w:rsidRPr="008D1507">
        <w:rPr>
          <w:i/>
          <w:lang w:val="nb-NO"/>
        </w:rPr>
        <w:t xml:space="preserve">f) </w:t>
      </w:r>
      <w:r w:rsidRPr="008D1507">
        <w:rPr>
          <w:i/>
        </w:rPr>
        <w:t>Các sự cố môi trường có thể xảy ra trong giai đoạn GPMB và thi công</w:t>
      </w:r>
      <w:bookmarkEnd w:id="207"/>
      <w:bookmarkEnd w:id="208"/>
      <w:bookmarkEnd w:id="209"/>
      <w:bookmarkEnd w:id="210"/>
      <w:bookmarkEnd w:id="211"/>
      <w:bookmarkEnd w:id="212"/>
    </w:p>
    <w:p w14:paraId="081E3FF2" w14:textId="77777777" w:rsidR="00E77429" w:rsidRPr="008D1507" w:rsidRDefault="00E77429" w:rsidP="00E77429">
      <w:pPr>
        <w:pStyle w:val="11Nidung"/>
        <w:spacing w:before="120"/>
        <w:ind w:firstLine="709"/>
        <w:jc w:val="both"/>
        <w:rPr>
          <w:szCs w:val="28"/>
          <w:lang w:val="pl-PL"/>
        </w:rPr>
      </w:pPr>
      <w:r w:rsidRPr="008D1507">
        <w:rPr>
          <w:szCs w:val="28"/>
          <w:lang w:val="pl-PL"/>
        </w:rPr>
        <w:t>* Sự cố rò rỉ</w:t>
      </w:r>
    </w:p>
    <w:p w14:paraId="0B87E1E3" w14:textId="77777777" w:rsidR="00E77429" w:rsidRPr="008D1507" w:rsidRDefault="00E77429" w:rsidP="00E77429">
      <w:pPr>
        <w:ind w:firstLine="709"/>
        <w:jc w:val="both"/>
        <w:rPr>
          <w:lang w:val="nb-NO"/>
        </w:rPr>
      </w:pPr>
      <w:r w:rsidRPr="008D1507">
        <w:rPr>
          <w:lang w:val="nb-NO"/>
        </w:rPr>
        <w:lastRenderedPageBreak/>
        <w:t>Sự cố rò rỉ do các nguyên nhiên liệu dạng lỏng hay khí khi xảy ra sẽ gây ra những tác hại lớn (nhất là rò rỉ các hợp chất dạng khí) như gây độc cho con người, động thực vật, gây cháy, nổ… Các sự cố này có thể dẫn đến thiệt hại lớn về kinh tế, xã hội cũng như hệ sinh thái trong khu vực và các vùng lân cận.</w:t>
      </w:r>
    </w:p>
    <w:p w14:paraId="76F17310" w14:textId="77777777" w:rsidR="00E77429" w:rsidRPr="008D1507" w:rsidRDefault="00E77429" w:rsidP="00E77429">
      <w:pPr>
        <w:pStyle w:val="11Nidung"/>
        <w:spacing w:before="120"/>
        <w:ind w:firstLine="709"/>
        <w:jc w:val="both"/>
        <w:rPr>
          <w:szCs w:val="28"/>
          <w:lang w:val="pl-PL"/>
        </w:rPr>
      </w:pPr>
      <w:r w:rsidRPr="008D1507">
        <w:rPr>
          <w:szCs w:val="28"/>
          <w:lang w:val="pl-PL"/>
        </w:rPr>
        <w:t>* Sự cố cháy nổ</w:t>
      </w:r>
    </w:p>
    <w:p w14:paraId="27D83675" w14:textId="77777777" w:rsidR="00E77429" w:rsidRPr="008D1507" w:rsidRDefault="00E77429" w:rsidP="00E77429">
      <w:pPr>
        <w:ind w:firstLine="709"/>
        <w:jc w:val="both"/>
        <w:rPr>
          <w:lang w:val="nb-NO"/>
        </w:rPr>
      </w:pPr>
      <w:r w:rsidRPr="008D1507">
        <w:rPr>
          <w:lang w:val="nb-NO"/>
        </w:rPr>
        <w:t>Sự cố cháy nổ khi xảy ra có thể dẫn tới những thiệt hại về kinh tế, xã hội và làm ô nhiễm môi trường. Hơn nữa, còn ảnh hưởng tới tính mạng, tài sản của nhân dân trong khu vực lân cận của dự án.</w:t>
      </w:r>
    </w:p>
    <w:p w14:paraId="2CADF3E8" w14:textId="77777777" w:rsidR="00E77429" w:rsidRPr="008D1507" w:rsidRDefault="00E77429" w:rsidP="00E77429">
      <w:pPr>
        <w:pStyle w:val="11Nidung"/>
        <w:tabs>
          <w:tab w:val="left" w:pos="709"/>
        </w:tabs>
        <w:spacing w:before="120"/>
        <w:ind w:firstLine="709"/>
        <w:jc w:val="both"/>
        <w:rPr>
          <w:szCs w:val="28"/>
          <w:lang w:val="pl-PL"/>
        </w:rPr>
      </w:pPr>
      <w:r w:rsidRPr="008D1507">
        <w:rPr>
          <w:szCs w:val="28"/>
          <w:lang w:val="pl-PL"/>
        </w:rPr>
        <w:t>* Sự cố tai nạn lao động</w:t>
      </w:r>
    </w:p>
    <w:p w14:paraId="2872D71C" w14:textId="77777777" w:rsidR="00E77429" w:rsidRPr="008D1507" w:rsidRDefault="00E77429" w:rsidP="00E77429">
      <w:pPr>
        <w:ind w:firstLine="709"/>
        <w:jc w:val="both"/>
        <w:rPr>
          <w:lang w:val="nb-NO"/>
        </w:rPr>
      </w:pPr>
      <w:r w:rsidRPr="008D1507">
        <w:rPr>
          <w:lang w:val="nb-NO"/>
        </w:rPr>
        <w:t xml:space="preserve">- </w:t>
      </w:r>
      <w:r w:rsidRPr="008D1507">
        <w:rPr>
          <w:lang w:val="pt-BR"/>
        </w:rPr>
        <w:t>Vấn đề an toàn lao động, phòng chống cháy nổ tại công trường: thi công với các vật nặng, trên cao, vận chuyển bốc dỡ vật tư thiết bị, nguyên vật liệu, sử dụng điện, xăng dầu phục vụ thi công đều có nguy cơ gây ra tai nạn lao động và cháy nổ.</w:t>
      </w:r>
    </w:p>
    <w:p w14:paraId="58B3201E" w14:textId="77777777" w:rsidR="00E77429" w:rsidRPr="008D1507" w:rsidRDefault="00E77429" w:rsidP="00E77429">
      <w:pPr>
        <w:ind w:firstLine="709"/>
        <w:jc w:val="both"/>
        <w:rPr>
          <w:lang w:val="nb-NO"/>
        </w:rPr>
      </w:pPr>
      <w:r w:rsidRPr="008D1507">
        <w:rPr>
          <w:lang w:val="nb-NO"/>
        </w:rPr>
        <w:t>- Các sự cố thường gặp trong công tác giải phóng mặt bằng, sự cố khi thi công có thể ảnh trực tiếp đến sức khoẻ con người và tiêu hao vật chất, ảnh hưởng tinh thần, vì vậy cần phải thực hiện chế độ nghỉ ngơi thích hợp và bảo đảm thực hiện đúng những quy định về an toàn trong lao động.</w:t>
      </w:r>
    </w:p>
    <w:p w14:paraId="6AE3FBA8" w14:textId="77777777" w:rsidR="00E77429" w:rsidRPr="008D1507" w:rsidRDefault="00E77429" w:rsidP="00E77429">
      <w:pPr>
        <w:ind w:firstLine="709"/>
        <w:jc w:val="both"/>
        <w:rPr>
          <w:b/>
          <w:lang w:val="nb-NO"/>
        </w:rPr>
      </w:pPr>
      <w:r w:rsidRPr="008D1507">
        <w:rPr>
          <w:b/>
          <w:lang w:val="nb-NO"/>
        </w:rPr>
        <w:t xml:space="preserve">3. </w:t>
      </w:r>
      <w:bookmarkStart w:id="213" w:name="_Toc200526451"/>
      <w:bookmarkStart w:id="214" w:name="_Toc360050866"/>
      <w:bookmarkStart w:id="215" w:name="_Toc11326507"/>
      <w:r w:rsidRPr="008D1507">
        <w:rPr>
          <w:b/>
          <w:lang w:val="nb-NO"/>
        </w:rPr>
        <w:t>Tác động tiêu cực khi dự án đi vào hoạt động</w:t>
      </w:r>
      <w:bookmarkEnd w:id="213"/>
      <w:bookmarkEnd w:id="214"/>
      <w:bookmarkEnd w:id="215"/>
    </w:p>
    <w:p w14:paraId="473A574A" w14:textId="77777777" w:rsidR="00E77429" w:rsidRPr="008D1507" w:rsidRDefault="00E77429" w:rsidP="00E77429">
      <w:pPr>
        <w:ind w:firstLine="709"/>
        <w:jc w:val="both"/>
        <w:rPr>
          <w:lang w:val="nb-NO"/>
        </w:rPr>
      </w:pPr>
      <w:r w:rsidRPr="008D1507">
        <w:rPr>
          <w:lang w:val="nb-NO"/>
        </w:rPr>
        <w:t>Khi dự án đưa vào hoạt động có những tác động đến môi trường được xác định như sau:</w:t>
      </w:r>
    </w:p>
    <w:p w14:paraId="24338415" w14:textId="77777777" w:rsidR="00E77429" w:rsidRPr="008D1507" w:rsidRDefault="00E77429" w:rsidP="00E77429">
      <w:pPr>
        <w:ind w:firstLine="709"/>
        <w:jc w:val="both"/>
        <w:rPr>
          <w:i/>
        </w:rPr>
      </w:pPr>
      <w:bookmarkStart w:id="216" w:name="_Toc11326508"/>
      <w:bookmarkStart w:id="217" w:name="_Toc25743691"/>
      <w:bookmarkStart w:id="218" w:name="_Toc25755205"/>
      <w:bookmarkStart w:id="219" w:name="_Toc26543428"/>
      <w:bookmarkStart w:id="220" w:name="_Toc27116315"/>
      <w:bookmarkStart w:id="221" w:name="_Toc27233852"/>
      <w:r w:rsidRPr="008D1507">
        <w:rPr>
          <w:i/>
          <w:lang w:val="nb-NO"/>
        </w:rPr>
        <w:t xml:space="preserve">a) </w:t>
      </w:r>
      <w:r w:rsidRPr="008D1507">
        <w:rPr>
          <w:i/>
        </w:rPr>
        <w:t>Tác động đến môi trường nước</w:t>
      </w:r>
      <w:bookmarkEnd w:id="216"/>
      <w:bookmarkEnd w:id="217"/>
      <w:bookmarkEnd w:id="218"/>
      <w:bookmarkEnd w:id="219"/>
      <w:bookmarkEnd w:id="220"/>
      <w:bookmarkEnd w:id="221"/>
    </w:p>
    <w:p w14:paraId="675ED711" w14:textId="77777777" w:rsidR="00E77429" w:rsidRPr="008D1507" w:rsidRDefault="00E77429" w:rsidP="00E77429">
      <w:pPr>
        <w:ind w:firstLine="709"/>
        <w:jc w:val="both"/>
        <w:rPr>
          <w:lang w:val="nb-NO"/>
        </w:rPr>
      </w:pPr>
      <w:r w:rsidRPr="008D1507">
        <w:rPr>
          <w:lang w:val="pl-PL"/>
        </w:rPr>
        <w:t xml:space="preserve">- </w:t>
      </w:r>
      <w:r w:rsidRPr="008D1507">
        <w:rPr>
          <w:lang w:val="nb-NO"/>
        </w:rPr>
        <w:t>Chủ yếu là ô nhiễm do chất hữu cơ.</w:t>
      </w:r>
    </w:p>
    <w:p w14:paraId="3C6DA548" w14:textId="77777777" w:rsidR="00E77429" w:rsidRPr="008D1507" w:rsidRDefault="00E77429" w:rsidP="00E77429">
      <w:pPr>
        <w:ind w:firstLine="709"/>
        <w:jc w:val="both"/>
        <w:rPr>
          <w:lang w:val="nb-NO"/>
        </w:rPr>
      </w:pPr>
      <w:r w:rsidRPr="008D1507">
        <w:rPr>
          <w:lang w:val="nb-NO"/>
        </w:rPr>
        <w:t>- Đặc trưng của loại nước thải này có nhiều chất lơ lửng, dầu mỡ (từ nhà bếp), nồng độ chất hữu cơ cao (từ nhà vệ sinh) nếu không được tập trung và xử lý thì cũng sẽ ảnh hưởng xấu đến nguồn nước bề mặt.</w:t>
      </w:r>
      <w:r w:rsidR="006B19D7" w:rsidRPr="008D1507">
        <w:rPr>
          <w:lang w:val="nb-NO"/>
        </w:rPr>
        <w:t xml:space="preserve"> </w:t>
      </w:r>
    </w:p>
    <w:p w14:paraId="556A8988" w14:textId="77777777" w:rsidR="00E77429" w:rsidRPr="008D1507" w:rsidRDefault="00E77429" w:rsidP="00E77429">
      <w:pPr>
        <w:ind w:firstLine="709"/>
        <w:jc w:val="both"/>
        <w:rPr>
          <w:lang w:val="nb-NO"/>
        </w:rPr>
      </w:pPr>
      <w:r w:rsidRPr="008D1507">
        <w:rPr>
          <w:lang w:val="nb-NO"/>
        </w:rPr>
        <w:t>- Các chất hữu cơ trong nước thải sinh hoạt chủ yếu là các loại carbohydrat, protein, lipid là các chất dễ bị vi sinh vật phân hủy. Khi phân hủy thì vi sinh vật cần lấy ôxy hòa tan trong nước để chuyển hoá các chất hữu cơ nói trên thành CO2, N2, H2O, CH4...</w:t>
      </w:r>
    </w:p>
    <w:p w14:paraId="732B0018" w14:textId="77777777" w:rsidR="00E77429" w:rsidRPr="008D1507" w:rsidRDefault="00E77429" w:rsidP="00E77429">
      <w:pPr>
        <w:ind w:firstLine="709"/>
        <w:jc w:val="both"/>
        <w:rPr>
          <w:lang w:val="nb-NO"/>
        </w:rPr>
      </w:pPr>
      <w:r w:rsidRPr="008D1507">
        <w:rPr>
          <w:lang w:val="nb-NO"/>
        </w:rPr>
        <w:t>- Ngoài ra, trong nước thải sinh hoạt có một lượng chất rắn lơ lửng có khả năng gây hiện tượng bồi lắng cho các nguồn sông, suối tiếp nhận nó, khiến chất lượng nước tại khu vực này xấu đi.</w:t>
      </w:r>
    </w:p>
    <w:p w14:paraId="53AF82D1" w14:textId="77777777" w:rsidR="00E77429" w:rsidRPr="008D1507" w:rsidRDefault="00E77429" w:rsidP="00E77429">
      <w:pPr>
        <w:ind w:firstLine="709"/>
        <w:jc w:val="both"/>
        <w:rPr>
          <w:i/>
        </w:rPr>
      </w:pPr>
      <w:bookmarkStart w:id="222" w:name="_Toc11326509"/>
      <w:bookmarkStart w:id="223" w:name="_Toc25743692"/>
      <w:bookmarkStart w:id="224" w:name="_Toc25755206"/>
      <w:bookmarkStart w:id="225" w:name="_Toc26543429"/>
      <w:bookmarkStart w:id="226" w:name="_Toc27116316"/>
      <w:bookmarkStart w:id="227" w:name="_Toc27233853"/>
      <w:r w:rsidRPr="008D1507">
        <w:rPr>
          <w:i/>
          <w:lang w:val="nb-NO"/>
        </w:rPr>
        <w:t xml:space="preserve">b) </w:t>
      </w:r>
      <w:r w:rsidRPr="008D1507">
        <w:rPr>
          <w:i/>
        </w:rPr>
        <w:t>Tác động của chất thải rắn đến môi trường</w:t>
      </w:r>
      <w:bookmarkEnd w:id="222"/>
      <w:bookmarkEnd w:id="223"/>
      <w:bookmarkEnd w:id="224"/>
      <w:bookmarkEnd w:id="225"/>
      <w:bookmarkEnd w:id="226"/>
      <w:bookmarkEnd w:id="227"/>
    </w:p>
    <w:p w14:paraId="0F3A6D90" w14:textId="77777777" w:rsidR="00E77429" w:rsidRPr="008D1507" w:rsidRDefault="00E77429" w:rsidP="00E77429">
      <w:pPr>
        <w:ind w:firstLine="709"/>
        <w:jc w:val="both"/>
        <w:rPr>
          <w:lang w:val="nb-NO"/>
        </w:rPr>
      </w:pPr>
      <w:r w:rsidRPr="008D1507">
        <w:rPr>
          <w:lang w:val="nb-NO"/>
        </w:rPr>
        <w:t xml:space="preserve">Chất thải rắn sinh hoạt chủ yếu phát sinh từ các hoạt động hàng ngày tại </w:t>
      </w:r>
      <w:r w:rsidRPr="008D1507">
        <w:rPr>
          <w:lang w:val="nb-NO"/>
        </w:rPr>
        <w:br/>
        <w:t xml:space="preserve">các khu thường xuyên có người sinh hoạt, các khu vực có sự kiện hiện diện </w:t>
      </w:r>
      <w:r w:rsidRPr="008D1507">
        <w:rPr>
          <w:lang w:val="nb-NO"/>
        </w:rPr>
        <w:br/>
        <w:t xml:space="preserve">tập trung đông người. Rác thải loại này bao gồm các mảnh nylon, giấy vụn, thức ăn dư thừa, lá cây... Chủ yếu xuất hiện nơi có tập trung đông người </w:t>
      </w:r>
      <w:r w:rsidRPr="008D1507">
        <w:rPr>
          <w:lang w:val="nb-NO"/>
        </w:rPr>
        <w:br/>
        <w:t xml:space="preserve">sinh hoạt hoặc các vị trí ẩn khuất tù đọng. Cần nâng cao ý thức giữ gìn vệ sinh, </w:t>
      </w:r>
      <w:r w:rsidRPr="008D1507">
        <w:rPr>
          <w:lang w:val="nb-NO"/>
        </w:rPr>
        <w:lastRenderedPageBreak/>
        <w:t>hững tác động này ảnh hưởng đến môi trường là không đáng kể nếu được quan tâm và xử lý đúng mức.</w:t>
      </w:r>
    </w:p>
    <w:p w14:paraId="4F89D46D" w14:textId="77777777" w:rsidR="00E77429" w:rsidRPr="008D1507" w:rsidRDefault="00E77429" w:rsidP="00E77429">
      <w:pPr>
        <w:ind w:firstLine="709"/>
        <w:jc w:val="both"/>
        <w:rPr>
          <w:i/>
        </w:rPr>
      </w:pPr>
      <w:bookmarkStart w:id="228" w:name="_Toc11326510"/>
      <w:bookmarkStart w:id="229" w:name="_Toc25743693"/>
      <w:bookmarkStart w:id="230" w:name="_Toc25755207"/>
      <w:bookmarkStart w:id="231" w:name="_Toc26543430"/>
      <w:bookmarkStart w:id="232" w:name="_Toc27116317"/>
      <w:bookmarkStart w:id="233" w:name="_Toc27233854"/>
      <w:r w:rsidRPr="008D1507">
        <w:rPr>
          <w:i/>
          <w:lang w:val="nb-NO"/>
        </w:rPr>
        <w:t xml:space="preserve">c) </w:t>
      </w:r>
      <w:r w:rsidRPr="008D1507">
        <w:rPr>
          <w:i/>
        </w:rPr>
        <w:t>Tác động đến môi trường không khí</w:t>
      </w:r>
      <w:bookmarkEnd w:id="228"/>
      <w:bookmarkEnd w:id="229"/>
      <w:bookmarkEnd w:id="230"/>
      <w:bookmarkEnd w:id="231"/>
      <w:bookmarkEnd w:id="232"/>
      <w:bookmarkEnd w:id="233"/>
    </w:p>
    <w:p w14:paraId="75A72C64" w14:textId="77777777" w:rsidR="00E77429" w:rsidRPr="008D1507" w:rsidRDefault="00E77429" w:rsidP="00E77429">
      <w:pPr>
        <w:ind w:firstLine="709"/>
        <w:jc w:val="both"/>
        <w:rPr>
          <w:lang w:val="nb-NO"/>
        </w:rPr>
      </w:pPr>
      <w:r w:rsidRPr="008D1507">
        <w:rPr>
          <w:lang w:val="nb-NO"/>
        </w:rPr>
        <w:t>- Khu vực quy hoạch nhằm phục vụ hoạt động của các doanh nghiệp sản xuất, nhu cầu về ở và sinh hoạt hàng ngày... nên ảnh hưởng đến môi trường không khí ở đây là đáng kể.</w:t>
      </w:r>
    </w:p>
    <w:p w14:paraId="295EED85" w14:textId="77777777" w:rsidR="00E77429" w:rsidRPr="008D1507" w:rsidRDefault="00E77429" w:rsidP="00E77429">
      <w:pPr>
        <w:ind w:firstLine="709"/>
        <w:jc w:val="both"/>
        <w:rPr>
          <w:lang w:val="nb-NO"/>
        </w:rPr>
      </w:pPr>
      <w:r w:rsidRPr="008D1507">
        <w:rPr>
          <w:lang w:val="nb-NO"/>
        </w:rPr>
        <w:t>- Ngoài ra, có những tác động khác ảnh hưởng đến môi trường như xảy ra hỏa hoạn tại khu vực sẽ làm ô nhiễm môi trường không khí, đất…</w:t>
      </w:r>
    </w:p>
    <w:p w14:paraId="39CABE17" w14:textId="77777777" w:rsidR="00E77429" w:rsidRPr="008D1507" w:rsidRDefault="00E77429" w:rsidP="004E4CA5">
      <w:pPr>
        <w:pStyle w:val="Heading2"/>
        <w:jc w:val="both"/>
        <w:rPr>
          <w:lang w:val="nb-NO"/>
        </w:rPr>
      </w:pPr>
      <w:bookmarkStart w:id="234" w:name="_Toc119313049"/>
      <w:r w:rsidRPr="008D1507">
        <w:rPr>
          <w:lang w:val="nb-NO"/>
        </w:rPr>
        <w:t>V. ĐỀ RA CÁC GIẢI PHÁP GIẢM THIỂU, KHẮC PHỤC TÁC ĐỘNG ĐỐI VỚI DÂN CƯ, CẢNH QUAN THIÊN NHIÊN; KHÔNG KHÍ, TIẾNG ỒN KHI TRIỂN KHAI THỰC HIỆN QUY HOẠCH ĐÔ THỊ</w:t>
      </w:r>
      <w:bookmarkEnd w:id="234"/>
    </w:p>
    <w:p w14:paraId="31EB49BB" w14:textId="77777777" w:rsidR="00E77429" w:rsidRPr="008D1507" w:rsidRDefault="00E77429" w:rsidP="00E77429">
      <w:pPr>
        <w:ind w:firstLine="709"/>
        <w:jc w:val="both"/>
        <w:rPr>
          <w:b/>
          <w:lang w:val="nb-NO"/>
        </w:rPr>
      </w:pPr>
      <w:r w:rsidRPr="008D1507">
        <w:rPr>
          <w:b/>
          <w:lang w:val="nb-NO"/>
        </w:rPr>
        <w:t>1. Các biện pháp khống chế ô nhiễm trong quá trình hoạt động xây dựng</w:t>
      </w:r>
    </w:p>
    <w:p w14:paraId="2A784874" w14:textId="77777777" w:rsidR="00E77429" w:rsidRPr="008D1507" w:rsidRDefault="00E77429" w:rsidP="00E77429">
      <w:pPr>
        <w:ind w:firstLine="709"/>
        <w:jc w:val="both"/>
        <w:rPr>
          <w:lang w:val="nb-NO"/>
        </w:rPr>
      </w:pPr>
      <w:r w:rsidRPr="008D1507">
        <w:rPr>
          <w:lang w:val="nb-NO"/>
        </w:rPr>
        <w:t>Để đảm bảo an toàn lao động trong xây dựng cơ bản cũng như an toàn về mặt môi trường, cần quan tâm những biện pháp khắc phục chung như sau:</w:t>
      </w:r>
    </w:p>
    <w:p w14:paraId="6380427C" w14:textId="77777777" w:rsidR="00E77429" w:rsidRPr="008D1507" w:rsidRDefault="00E77429" w:rsidP="00E77429">
      <w:pPr>
        <w:ind w:firstLine="709"/>
        <w:jc w:val="both"/>
        <w:rPr>
          <w:lang w:val="nb-NO"/>
        </w:rPr>
      </w:pPr>
      <w:r w:rsidRPr="008D1507">
        <w:rPr>
          <w:lang w:val="nb-NO"/>
        </w:rPr>
        <w:t>- Áp dụng các biện pháp thi công tiên tiến, cơ giới hóa các thao tác và quá trình thi công đến mức tối đa nhằm rút ngắn thời gian thi công trong từng giai đoạn phát triển.</w:t>
      </w:r>
    </w:p>
    <w:p w14:paraId="4A837FAA" w14:textId="77777777" w:rsidR="00E77429" w:rsidRPr="008D1507" w:rsidRDefault="00E77429" w:rsidP="00E77429">
      <w:pPr>
        <w:ind w:firstLine="709"/>
        <w:jc w:val="both"/>
        <w:rPr>
          <w:lang w:val="nb-NO"/>
        </w:rPr>
      </w:pPr>
      <w:r w:rsidRPr="008D1507">
        <w:rPr>
          <w:lang w:val="nb-NO"/>
        </w:rPr>
        <w:t>- Phần tổ chức thi công phải có các giải pháp thích hợp để bảo vệ an toàn lao động và vệ sinh môi trường. Cụ thể tuân thủ các quy định về an toàn lao động khi lập đồ án tổ chức thi công như: các biện pháp thi công đất, vấn đề bố trí máy móc, biện pháp phòng ngừa tai nạn điện, bố trí các kho...</w:t>
      </w:r>
    </w:p>
    <w:p w14:paraId="31C576D3" w14:textId="77777777" w:rsidR="00E77429" w:rsidRPr="008D1507" w:rsidRDefault="00E77429" w:rsidP="00E77429">
      <w:pPr>
        <w:ind w:firstLine="709"/>
        <w:jc w:val="both"/>
        <w:rPr>
          <w:lang w:val="nb-NO"/>
        </w:rPr>
      </w:pPr>
      <w:r w:rsidRPr="008D1507">
        <w:rPr>
          <w:lang w:val="nb-NO"/>
        </w:rPr>
        <w:t>- Có các biện pháp an toàn lao động khi lập tiến độ thi công như: thời gian và trình tự thi công phải đảm bảo của các bộ phận công trình, bố trí tuyến thi công hợp lý để ít di chuyển, bố trí mặt bằng thi công hợp lý để không gây cản trở nhau...</w:t>
      </w:r>
    </w:p>
    <w:p w14:paraId="7F6C3CDD" w14:textId="77777777" w:rsidR="00E77429" w:rsidRPr="008D1507" w:rsidRDefault="00E77429" w:rsidP="00E77429">
      <w:pPr>
        <w:ind w:firstLine="709"/>
        <w:jc w:val="both"/>
        <w:rPr>
          <w:lang w:val="nb-NO"/>
        </w:rPr>
      </w:pPr>
      <w:r w:rsidRPr="008D1507">
        <w:rPr>
          <w:lang w:val="nb-NO"/>
        </w:rPr>
        <w:t>Ngoài các biện pháp chung như trên, cần thực hiện một số biện pháp cụ thể như sau:</w:t>
      </w:r>
    </w:p>
    <w:p w14:paraId="7667DDAC" w14:textId="77777777" w:rsidR="00E77429" w:rsidRPr="008D1507" w:rsidRDefault="00E77429" w:rsidP="00E77429">
      <w:pPr>
        <w:pStyle w:val="11Nidung"/>
        <w:spacing w:before="120"/>
        <w:ind w:left="142" w:firstLine="567"/>
        <w:jc w:val="both"/>
        <w:rPr>
          <w:szCs w:val="28"/>
          <w:lang w:val="pl-PL"/>
        </w:rPr>
      </w:pPr>
      <w:bookmarkStart w:id="235" w:name="_Toc99520797"/>
      <w:bookmarkStart w:id="236" w:name="_Toc99520908"/>
      <w:bookmarkStart w:id="237" w:name="_Toc99781229"/>
      <w:bookmarkStart w:id="238" w:name="_Toc127634023"/>
      <w:bookmarkStart w:id="239" w:name="_Toc127722111"/>
      <w:bookmarkStart w:id="240" w:name="_Toc127722306"/>
      <w:r w:rsidRPr="008D1507">
        <w:rPr>
          <w:szCs w:val="28"/>
          <w:lang w:val="pl-PL"/>
        </w:rPr>
        <w:t>a) Khống chế ô nhiễm không khí</w:t>
      </w:r>
      <w:bookmarkEnd w:id="235"/>
      <w:bookmarkEnd w:id="236"/>
      <w:bookmarkEnd w:id="237"/>
      <w:bookmarkEnd w:id="238"/>
      <w:bookmarkEnd w:id="239"/>
      <w:bookmarkEnd w:id="240"/>
    </w:p>
    <w:p w14:paraId="09B00533" w14:textId="77777777" w:rsidR="00E77429" w:rsidRPr="008D1507" w:rsidRDefault="00E77429" w:rsidP="00E77429">
      <w:pPr>
        <w:ind w:firstLine="709"/>
        <w:jc w:val="both"/>
        <w:rPr>
          <w:lang w:val="nb-NO"/>
        </w:rPr>
      </w:pPr>
      <w:r w:rsidRPr="008D1507">
        <w:rPr>
          <w:lang w:val="pl-PL"/>
        </w:rPr>
        <w:t xml:space="preserve">- </w:t>
      </w:r>
      <w:r w:rsidRPr="008D1507">
        <w:rPr>
          <w:lang w:val="nb-NO"/>
        </w:rPr>
        <w:t>Để hạn chế bụi tại công trường xây dựng cần phải có kế hoạch thi công và kế hoạch cung cấp vật tư thích hợp. Hạn chế việc tập kết vật tư tập trung vào cùng một thời điểm. Ban quản lý công trình cần phải thực hiện tốt việc quản lý xây dựng và quản lý môi trường trong quá trình xây dựng. Để hạn chế mức độ ô nhiễm bụi tại khu vực công trường xây dựng, đơn vị thi công phải đảm bảo thực hiện các biện pháp giảm thiểu.</w:t>
      </w:r>
    </w:p>
    <w:p w14:paraId="40C436CA" w14:textId="77777777" w:rsidR="00E77429" w:rsidRPr="008D1507" w:rsidRDefault="00E77429" w:rsidP="00E77429">
      <w:pPr>
        <w:ind w:firstLine="709"/>
        <w:jc w:val="both"/>
        <w:rPr>
          <w:lang w:val="nb-NO"/>
        </w:rPr>
      </w:pPr>
      <w:r w:rsidRPr="008D1507">
        <w:rPr>
          <w:lang w:val="nb-NO"/>
        </w:rPr>
        <w:t>- Để đảm bảo sức khỏe và giờ nghỉ của nhân dân khu vực quanh dự án, cũng như công nhân thi công, bố trí các hoạt động của các phương tiện thi công một cách phù hợp, không gây ồn ào vào giờ ăn và giờ nghỉ.</w:t>
      </w:r>
    </w:p>
    <w:p w14:paraId="4276C53D" w14:textId="77777777" w:rsidR="00E77429" w:rsidRPr="008D1507" w:rsidRDefault="00E77429" w:rsidP="00E77429">
      <w:pPr>
        <w:pStyle w:val="11Nidung"/>
        <w:spacing w:before="120"/>
        <w:ind w:left="142" w:firstLine="567"/>
        <w:jc w:val="both"/>
        <w:rPr>
          <w:szCs w:val="28"/>
          <w:lang w:val="pl-PL"/>
        </w:rPr>
      </w:pPr>
      <w:r w:rsidRPr="008D1507">
        <w:rPr>
          <w:szCs w:val="28"/>
          <w:lang w:val="pl-PL"/>
        </w:rPr>
        <w:t>b) Khống chế</w:t>
      </w:r>
      <w:r w:rsidR="006B19D7" w:rsidRPr="008D1507">
        <w:rPr>
          <w:szCs w:val="28"/>
          <w:lang w:val="pl-PL"/>
        </w:rPr>
        <w:t xml:space="preserve"> </w:t>
      </w:r>
      <w:r w:rsidRPr="008D1507">
        <w:rPr>
          <w:szCs w:val="28"/>
          <w:lang w:val="pl-PL"/>
        </w:rPr>
        <w:t>ô nhiễm nước</w:t>
      </w:r>
    </w:p>
    <w:p w14:paraId="6179978A" w14:textId="77777777" w:rsidR="00E77429" w:rsidRPr="008D1507" w:rsidRDefault="00E77429" w:rsidP="00E77429">
      <w:pPr>
        <w:ind w:firstLine="709"/>
        <w:jc w:val="both"/>
        <w:rPr>
          <w:lang w:val="nb-NO"/>
        </w:rPr>
      </w:pPr>
      <w:r w:rsidRPr="008D1507">
        <w:rPr>
          <w:lang w:val="nb-NO"/>
        </w:rPr>
        <w:lastRenderedPageBreak/>
        <w:t>Trong giai đoạn xây dựng, nước chảy tràn qua mặt bằng thi công sẽ cuốn theo đất, cát, rác thải và đặc biệt là dầu nhớt rơi vãi... dễ gây tác động tiêu cực cho môi trường nước mặt khu vực. Việc thu gom, xử lý nước mưa chảy tràn qua mặt bằng khu vực được hạn chế bởi các biện pháp sau:</w:t>
      </w:r>
    </w:p>
    <w:p w14:paraId="10B775EF" w14:textId="77777777" w:rsidR="00E77429" w:rsidRPr="008D1507" w:rsidRDefault="00E77429" w:rsidP="00E77429">
      <w:pPr>
        <w:ind w:firstLine="709"/>
        <w:jc w:val="both"/>
        <w:rPr>
          <w:lang w:val="nb-NO"/>
        </w:rPr>
      </w:pPr>
      <w:r w:rsidRPr="008D1507">
        <w:rPr>
          <w:lang w:val="nb-NO"/>
        </w:rPr>
        <w:t>- Thu gom và chôn lấp một cách triệt để.</w:t>
      </w:r>
      <w:bookmarkStart w:id="241" w:name="_Toc99520799"/>
      <w:bookmarkStart w:id="242" w:name="_Toc99520910"/>
      <w:bookmarkStart w:id="243" w:name="_Toc99781231"/>
      <w:bookmarkStart w:id="244" w:name="_Toc127634025"/>
      <w:bookmarkStart w:id="245" w:name="_Toc127722113"/>
      <w:bookmarkStart w:id="246" w:name="_Toc127722308"/>
    </w:p>
    <w:p w14:paraId="6933FB68" w14:textId="77777777" w:rsidR="00E77429" w:rsidRPr="008D1507" w:rsidRDefault="00E77429" w:rsidP="00E77429">
      <w:pPr>
        <w:ind w:firstLine="709"/>
        <w:jc w:val="both"/>
        <w:rPr>
          <w:lang w:val="nb-NO"/>
        </w:rPr>
      </w:pPr>
      <w:r w:rsidRPr="008D1507">
        <w:rPr>
          <w:lang w:val="nb-NO"/>
        </w:rPr>
        <w:t xml:space="preserve">- Nghiêm cấm phóng uế bừa bãi, công trường cần xây dựng các khu nhà vệ sinh cạnh lán trại. </w:t>
      </w:r>
    </w:p>
    <w:p w14:paraId="0A40BDB8" w14:textId="77777777" w:rsidR="00E77429" w:rsidRPr="008D1507" w:rsidRDefault="00E77429" w:rsidP="00E77429">
      <w:pPr>
        <w:pStyle w:val="11Nidung"/>
        <w:spacing w:before="120"/>
        <w:ind w:left="142" w:firstLine="567"/>
        <w:jc w:val="both"/>
        <w:rPr>
          <w:szCs w:val="28"/>
          <w:lang w:val="pl-PL"/>
        </w:rPr>
      </w:pPr>
      <w:r w:rsidRPr="008D1507">
        <w:rPr>
          <w:szCs w:val="28"/>
          <w:lang w:val="pl-PL"/>
        </w:rPr>
        <w:t>c) Khống chế</w:t>
      </w:r>
      <w:r w:rsidR="006B19D7" w:rsidRPr="008D1507">
        <w:rPr>
          <w:szCs w:val="28"/>
          <w:lang w:val="pl-PL"/>
        </w:rPr>
        <w:t xml:space="preserve"> </w:t>
      </w:r>
      <w:r w:rsidRPr="008D1507">
        <w:rPr>
          <w:szCs w:val="28"/>
          <w:lang w:val="pl-PL"/>
        </w:rPr>
        <w:t>ô nhiễm do chất thải rắn</w:t>
      </w:r>
      <w:bookmarkEnd w:id="241"/>
      <w:bookmarkEnd w:id="242"/>
      <w:bookmarkEnd w:id="243"/>
      <w:bookmarkEnd w:id="244"/>
      <w:bookmarkEnd w:id="245"/>
      <w:bookmarkEnd w:id="246"/>
    </w:p>
    <w:p w14:paraId="70BAF5C3" w14:textId="77777777" w:rsidR="00E77429" w:rsidRPr="008D1507" w:rsidRDefault="00E77429" w:rsidP="00E77429">
      <w:pPr>
        <w:ind w:firstLine="709"/>
        <w:jc w:val="both"/>
        <w:rPr>
          <w:lang w:val="nb-NO"/>
        </w:rPr>
      </w:pPr>
      <w:r w:rsidRPr="008D1507">
        <w:rPr>
          <w:lang w:val="nb-NO"/>
        </w:rPr>
        <w:t>Trong quá trình xây dựng, có thể thải ra các loại chất thải rắn bao gồm xà bần, gỗ cotpha phế thải, nylon, sắt thép, rác sinh hoạt. Các loại chất thải này được xử lý như sau:</w:t>
      </w:r>
    </w:p>
    <w:p w14:paraId="4F732357" w14:textId="77777777" w:rsidR="00E77429" w:rsidRPr="008D1507" w:rsidRDefault="00E77429" w:rsidP="00E77429">
      <w:pPr>
        <w:ind w:firstLine="709"/>
        <w:jc w:val="both"/>
        <w:rPr>
          <w:lang w:val="nb-NO"/>
        </w:rPr>
      </w:pPr>
      <w:r w:rsidRPr="008D1507">
        <w:rPr>
          <w:lang w:val="nb-NO"/>
        </w:rPr>
        <w:t>- Tái sử dụng làm nguyên liệu cho các ngành sản xuất.</w:t>
      </w:r>
    </w:p>
    <w:p w14:paraId="0F1F90DB" w14:textId="77777777" w:rsidR="00E77429" w:rsidRPr="008D1507" w:rsidRDefault="00E77429" w:rsidP="00E77429">
      <w:pPr>
        <w:ind w:firstLine="709"/>
        <w:jc w:val="both"/>
        <w:rPr>
          <w:lang w:val="nb-NO"/>
        </w:rPr>
      </w:pPr>
      <w:r w:rsidRPr="008D1507">
        <w:rPr>
          <w:lang w:val="nb-NO"/>
        </w:rPr>
        <w:t>- Phải thu gom rác hàng ngày hoặc hàng tuần, tập trung.</w:t>
      </w:r>
    </w:p>
    <w:p w14:paraId="4904E9A4" w14:textId="77777777" w:rsidR="00E77429" w:rsidRPr="008D1507" w:rsidRDefault="00E77429" w:rsidP="00E77429">
      <w:pPr>
        <w:pStyle w:val="11Nidung"/>
        <w:spacing w:before="120"/>
        <w:ind w:left="142" w:firstLine="567"/>
        <w:jc w:val="both"/>
        <w:rPr>
          <w:szCs w:val="28"/>
          <w:lang w:val="pl-PL"/>
        </w:rPr>
      </w:pPr>
      <w:r w:rsidRPr="008D1507">
        <w:rPr>
          <w:szCs w:val="28"/>
          <w:lang w:val="pl-PL"/>
        </w:rPr>
        <w:t>d) Khống chế</w:t>
      </w:r>
      <w:r w:rsidR="006B19D7" w:rsidRPr="008D1507">
        <w:rPr>
          <w:szCs w:val="28"/>
          <w:lang w:val="pl-PL"/>
        </w:rPr>
        <w:t xml:space="preserve"> </w:t>
      </w:r>
      <w:r w:rsidRPr="008D1507">
        <w:rPr>
          <w:szCs w:val="28"/>
          <w:lang w:val="pl-PL"/>
        </w:rPr>
        <w:t>ô nhiễm tiếng ồn</w:t>
      </w:r>
    </w:p>
    <w:p w14:paraId="5C840860" w14:textId="77777777" w:rsidR="00E77429" w:rsidRPr="008D1507" w:rsidRDefault="00E77429" w:rsidP="00E77429">
      <w:pPr>
        <w:ind w:firstLine="709"/>
        <w:jc w:val="both"/>
        <w:rPr>
          <w:lang w:val="nb-NO"/>
        </w:rPr>
      </w:pPr>
      <w:r w:rsidRPr="008D1507">
        <w:rPr>
          <w:lang w:val="nb-NO"/>
        </w:rPr>
        <w:t>Để hạn chế tiếng ồn trong quá trình xây dựng cũng cần phải có kế hoạch thi công hợp lý, cần kiểm tra, bảo dưỡng phương tiện thường xuyên và có thể áp dụng các biện pháp: không hoạt động vào ban đêm, giảm tốc độ khi đi qua khu vực dân cư, gắn ống giảm thanh cho xe. Các thiết bị gây tiếng ồn lớn như máy khoan, máy đào, máy đóng cọc bê tông không được phép hoạt động quá 23 giờ đêm.</w:t>
      </w:r>
    </w:p>
    <w:p w14:paraId="504235DF" w14:textId="77777777" w:rsidR="00E77429" w:rsidRPr="008D1507" w:rsidRDefault="00E77429" w:rsidP="00E77429">
      <w:pPr>
        <w:ind w:firstLine="709"/>
        <w:jc w:val="both"/>
        <w:rPr>
          <w:b/>
          <w:lang w:val="nb-NO"/>
        </w:rPr>
      </w:pPr>
      <w:bookmarkStart w:id="247" w:name="_Toc200526454"/>
      <w:bookmarkStart w:id="248" w:name="_Toc360050869"/>
      <w:bookmarkStart w:id="249" w:name="_Toc11326511"/>
      <w:r w:rsidRPr="008D1507">
        <w:rPr>
          <w:b/>
          <w:lang w:val="nb-NO"/>
        </w:rPr>
        <w:t>2. Các biện pháp khống chế ô nhiễm khi dự án đưa vào hoạt động</w:t>
      </w:r>
      <w:bookmarkEnd w:id="247"/>
      <w:bookmarkEnd w:id="248"/>
      <w:bookmarkEnd w:id="249"/>
    </w:p>
    <w:p w14:paraId="1719948A" w14:textId="77777777" w:rsidR="00E77429" w:rsidRPr="008D1507" w:rsidRDefault="00E77429" w:rsidP="00E77429">
      <w:pPr>
        <w:pStyle w:val="11Nidung"/>
        <w:spacing w:before="120"/>
        <w:ind w:left="142" w:firstLine="567"/>
        <w:jc w:val="both"/>
        <w:rPr>
          <w:szCs w:val="28"/>
          <w:lang w:val="pl-PL"/>
        </w:rPr>
      </w:pPr>
      <w:bookmarkStart w:id="250" w:name="_Toc11326512"/>
      <w:r w:rsidRPr="008D1507">
        <w:rPr>
          <w:szCs w:val="28"/>
          <w:lang w:val="pl-PL"/>
        </w:rPr>
        <w:t>a) Khống chế ô nhiễm môi trường nước</w:t>
      </w:r>
      <w:bookmarkEnd w:id="250"/>
    </w:p>
    <w:p w14:paraId="4B643485" w14:textId="77777777" w:rsidR="00E77429" w:rsidRPr="008D1507" w:rsidRDefault="00E77429" w:rsidP="00E77429">
      <w:pPr>
        <w:pStyle w:val="11Nidung"/>
        <w:spacing w:before="120"/>
        <w:ind w:firstLine="709"/>
        <w:jc w:val="both"/>
        <w:rPr>
          <w:szCs w:val="28"/>
          <w:lang w:val="pl-PL"/>
        </w:rPr>
      </w:pPr>
      <w:r w:rsidRPr="008D1507">
        <w:rPr>
          <w:szCs w:val="28"/>
          <w:lang w:val="pl-PL"/>
        </w:rPr>
        <w:t>* Cấp nước</w:t>
      </w:r>
    </w:p>
    <w:p w14:paraId="5E3FA99B" w14:textId="77777777" w:rsidR="00E77429" w:rsidRPr="008D1507" w:rsidRDefault="00E77429" w:rsidP="00E77429">
      <w:pPr>
        <w:ind w:firstLine="709"/>
        <w:jc w:val="both"/>
        <w:rPr>
          <w:lang w:val="pt-BR"/>
        </w:rPr>
      </w:pPr>
      <w:r w:rsidRPr="008D1507">
        <w:rPr>
          <w:lang w:val="pt-BR"/>
        </w:rPr>
        <w:t>Đồ án quy hoạch định hướng thiết kế lấy nước sạch từ trạm cấp nước, cần quản lý chặt chẽ và bảo vệ nguồn nước, sử dụng tiết kiệm, hợp lý nguồn tài nguyên nước.</w:t>
      </w:r>
    </w:p>
    <w:p w14:paraId="4B5A909A" w14:textId="77777777" w:rsidR="00E77429" w:rsidRPr="008D1507" w:rsidRDefault="00E77429" w:rsidP="00E77429">
      <w:pPr>
        <w:pStyle w:val="11Nidung"/>
        <w:spacing w:before="120"/>
        <w:ind w:firstLine="709"/>
        <w:jc w:val="both"/>
        <w:rPr>
          <w:szCs w:val="28"/>
          <w:lang w:val="pl-PL"/>
        </w:rPr>
      </w:pPr>
      <w:r w:rsidRPr="008D1507">
        <w:rPr>
          <w:szCs w:val="28"/>
          <w:lang w:val="pl-PL"/>
        </w:rPr>
        <w:t>* Thoát nước</w:t>
      </w:r>
    </w:p>
    <w:p w14:paraId="6C6A2FFF" w14:textId="77777777" w:rsidR="00E77429" w:rsidRPr="008D1507" w:rsidRDefault="00E77429" w:rsidP="00E77429">
      <w:pPr>
        <w:ind w:firstLine="709"/>
        <w:jc w:val="both"/>
        <w:rPr>
          <w:lang w:val="nb-NO"/>
        </w:rPr>
      </w:pPr>
      <w:r w:rsidRPr="008D1507">
        <w:rPr>
          <w:lang w:val="pl-PL"/>
        </w:rPr>
        <w:t xml:space="preserve">- </w:t>
      </w:r>
      <w:r w:rsidRPr="008D1507">
        <w:rPr>
          <w:lang w:val="nb-NO"/>
        </w:rPr>
        <w:t>Dự án sẽ được xây dựng hệ thống thoát nước mưa và nước thải sinh hoạt riêng biệt. Nước thải sinh hoạt sẽ được xử lý tại khu xử lý tập trung nước thải đạt tiêu chuẩn và thoát vào hệ thống thoát nước chung của dự án trước khi chảy ra các hệ thống sông rạch hiện hữu.</w:t>
      </w:r>
    </w:p>
    <w:p w14:paraId="40C0317D" w14:textId="77777777" w:rsidR="00E77429" w:rsidRPr="008D1507" w:rsidRDefault="00E77429" w:rsidP="00E77429">
      <w:pPr>
        <w:ind w:firstLine="709"/>
        <w:jc w:val="both"/>
        <w:rPr>
          <w:lang w:val="pl-PL"/>
        </w:rPr>
      </w:pPr>
      <w:r w:rsidRPr="008D1507">
        <w:rPr>
          <w:lang w:val="pl-PL"/>
        </w:rPr>
        <w:t>- Để đảm bảo các chỉ tiêu nguồn nước thải trước khi xả vào hệ thống thoát nước chung. Toàn bộ nước cần được xử lý cục bộ trước khi thải ra hệ thống cống chung của khu vực.</w:t>
      </w:r>
    </w:p>
    <w:p w14:paraId="283758F6" w14:textId="77777777" w:rsidR="00E77429" w:rsidRPr="008D1507" w:rsidRDefault="00E77429" w:rsidP="00E77429">
      <w:pPr>
        <w:pStyle w:val="11Nidung"/>
        <w:spacing w:before="120"/>
        <w:ind w:left="142" w:firstLine="567"/>
        <w:jc w:val="both"/>
        <w:rPr>
          <w:szCs w:val="28"/>
          <w:lang w:val="pl-PL"/>
        </w:rPr>
      </w:pPr>
      <w:bookmarkStart w:id="251" w:name="_Toc11326513"/>
      <w:r w:rsidRPr="008D1507">
        <w:rPr>
          <w:szCs w:val="28"/>
          <w:lang w:val="pl-PL"/>
        </w:rPr>
        <w:t>b) Khống chế ô nhiễm môi trường không khí và tiếng ồn</w:t>
      </w:r>
      <w:bookmarkEnd w:id="251"/>
    </w:p>
    <w:p w14:paraId="6E5C92F5" w14:textId="77777777" w:rsidR="00E77429" w:rsidRPr="008D1507" w:rsidRDefault="00E77429" w:rsidP="00E77429">
      <w:pPr>
        <w:ind w:firstLine="709"/>
        <w:jc w:val="both"/>
        <w:rPr>
          <w:lang w:val="pl-PL"/>
        </w:rPr>
      </w:pPr>
      <w:r w:rsidRPr="008D1507">
        <w:rPr>
          <w:lang w:val="pl-PL"/>
        </w:rPr>
        <w:t xml:space="preserve">Các giải pháp bố trí cây xanh và hành lang cách ly giao thông đảm bảo các yêu cầu về môi trường không khí và các tiếng ồn. Các giải pháp bố trí ga </w:t>
      </w:r>
      <w:r w:rsidRPr="008D1507">
        <w:rPr>
          <w:lang w:val="pl-PL"/>
        </w:rPr>
        <w:br/>
      </w:r>
      <w:r w:rsidRPr="008D1507">
        <w:rPr>
          <w:lang w:val="pl-PL"/>
        </w:rPr>
        <w:lastRenderedPageBreak/>
        <w:t>thu rác tập trung cho các công trình đảm bảo thu gom triệt để chất thải rắn và nước thải các công trình để tránh tích tụ lâu ngày phát sinh gây ảnh hưởng không khí.</w:t>
      </w:r>
    </w:p>
    <w:p w14:paraId="707EA6AE" w14:textId="77777777" w:rsidR="00E77429" w:rsidRPr="008D1507" w:rsidRDefault="00E77429" w:rsidP="00E77429">
      <w:pPr>
        <w:pStyle w:val="11Nidung"/>
        <w:spacing w:before="120"/>
        <w:ind w:left="142" w:firstLine="567"/>
        <w:jc w:val="both"/>
        <w:rPr>
          <w:szCs w:val="28"/>
          <w:lang w:val="pl-PL"/>
        </w:rPr>
      </w:pPr>
      <w:bookmarkStart w:id="252" w:name="_Toc11326514"/>
      <w:r w:rsidRPr="008D1507">
        <w:rPr>
          <w:szCs w:val="28"/>
          <w:lang w:val="pl-PL"/>
        </w:rPr>
        <w:t>c) Khống chế tác động của chất thải rắn đến môi trường</w:t>
      </w:r>
      <w:bookmarkEnd w:id="252"/>
    </w:p>
    <w:p w14:paraId="45CD4DC8" w14:textId="77777777" w:rsidR="00E77429" w:rsidRPr="008D1507" w:rsidRDefault="00E77429" w:rsidP="00E77429">
      <w:pPr>
        <w:ind w:firstLine="709"/>
        <w:jc w:val="both"/>
        <w:rPr>
          <w:lang w:val="nb-NO"/>
        </w:rPr>
      </w:pPr>
      <w:r w:rsidRPr="008D1507">
        <w:rPr>
          <w:lang w:val="nb-NO"/>
        </w:rPr>
        <w:t>- Cần bố trí những thùng chứa rác công cộng. Hằng ngày đúng vào giờ quy định, xe chở rác đến lấy rác. Vì đây là khu vực đô thị hiện đại, văn minh cho nên chủ đầu tư dự án phải phân loại rác để giảm được lượng chất thải ngay từ đầu nguồn, phân loại rác vô cơ, hữu cơ riêng biệt.</w:t>
      </w:r>
    </w:p>
    <w:p w14:paraId="702DD323" w14:textId="77777777" w:rsidR="00E77429" w:rsidRPr="008D1507" w:rsidRDefault="00E77429" w:rsidP="00E77429">
      <w:pPr>
        <w:ind w:firstLine="709"/>
        <w:jc w:val="both"/>
        <w:rPr>
          <w:lang w:val="nb-NO"/>
        </w:rPr>
      </w:pPr>
      <w:r w:rsidRPr="008D1507">
        <w:rPr>
          <w:lang w:val="nb-NO"/>
        </w:rPr>
        <w:t>- Đặc biệt tuyên truyền, nhắc nhở về trách nhiệm của mọi người trong việc giữ gìn vệ sinh môi trường trong khu vực. Trong trường hợp cần thiết, có thể đề xuất các biện pháp xử lý, ngăn chặn các hành vi thiếu ý thức làm ảnh hưởng chung trong khu vực quy hoạch, đặc biệt là các hoạt động trong khu vực cần bảo vệ hệ sinh thái tự nhiên.</w:t>
      </w:r>
    </w:p>
    <w:p w14:paraId="2909CB9E" w14:textId="77777777" w:rsidR="00E77429" w:rsidRPr="008D1507" w:rsidRDefault="00E77429" w:rsidP="00E77429">
      <w:pPr>
        <w:ind w:firstLine="709"/>
        <w:jc w:val="both"/>
        <w:rPr>
          <w:lang w:val="nb-NO"/>
        </w:rPr>
      </w:pPr>
      <w:r w:rsidRPr="008D1507">
        <w:rPr>
          <w:lang w:val="nb-NO"/>
        </w:rPr>
        <w:t>- Ngoài ra còn khống chế ô nhiễm các sự cố về cháy nổ: cần trang bị bình chữa cháy cho các công trình công cộng, các vị trí có nguy cơ dễ phát sinh sự cố... để bảo đảm tính an toàn trong công tác phòng cháy chữa cháy.</w:t>
      </w:r>
    </w:p>
    <w:p w14:paraId="77D5476F" w14:textId="77777777" w:rsidR="00E77429" w:rsidRPr="008D1507" w:rsidRDefault="00E77429" w:rsidP="004E4CA5">
      <w:pPr>
        <w:pStyle w:val="Heading3"/>
        <w:jc w:val="both"/>
        <w:rPr>
          <w:lang w:val="nb-NO"/>
        </w:rPr>
      </w:pPr>
      <w:bookmarkStart w:id="253" w:name="_Toc119313050"/>
      <w:r w:rsidRPr="008D1507">
        <w:rPr>
          <w:lang w:val="nb-NO"/>
        </w:rPr>
        <w:t>VI. LẬP KẾ HOẠCH GIÁM SÁT MÔI TRƯỜNG VỀ KỸ THUẬT, QUẢN LÝ VÀ QUAN TRẮC MÔI TRƯỜNG</w:t>
      </w:r>
      <w:bookmarkEnd w:id="253"/>
    </w:p>
    <w:p w14:paraId="4C2261C3" w14:textId="77777777" w:rsidR="00E77429" w:rsidRPr="008D1507" w:rsidRDefault="00E77429" w:rsidP="00E77429">
      <w:pPr>
        <w:ind w:firstLine="709"/>
        <w:jc w:val="both"/>
        <w:rPr>
          <w:lang w:val="nb-NO"/>
        </w:rPr>
      </w:pPr>
      <w:r w:rsidRPr="008D1507">
        <w:rPr>
          <w:lang w:val="nb-NO"/>
        </w:rPr>
        <w:t>Do khu vực chưa có hệ thống quan trắc môi trường, đề xuất chủ đầu tư phối hợp với cơ quan chức năng (Sở Tài nguyên và Môi trường) xây dựng hệ thống giám sát môi trường và phân tích đánh giá khách quan hiệu quả môi trường trong cả giai đoạn triển khai thực hiện quy hoạch. Vị trí của các trạm giám sát có thể thay đổi phù hợp với kế hoạch triển khai hệ thống quan trắc môi trường của tỉnh.</w:t>
      </w:r>
    </w:p>
    <w:p w14:paraId="5E0D5A2B" w14:textId="77777777" w:rsidR="00925BB6" w:rsidRPr="008D1507" w:rsidRDefault="00925BB6">
      <w:pPr>
        <w:spacing w:before="0"/>
        <w:ind w:firstLine="0"/>
        <w:rPr>
          <w:lang w:val="nb-NO"/>
        </w:rPr>
      </w:pPr>
      <w:r w:rsidRPr="008D1507">
        <w:rPr>
          <w:lang w:val="nb-NO"/>
        </w:rPr>
        <w:br w:type="page"/>
      </w:r>
    </w:p>
    <w:p w14:paraId="296F7B30" w14:textId="3356E05E" w:rsidR="00925BB6" w:rsidRPr="008D1507" w:rsidRDefault="005777FA" w:rsidP="004E4CA5">
      <w:pPr>
        <w:pStyle w:val="Heading1"/>
        <w:rPr>
          <w:lang w:val="nb-NO"/>
        </w:rPr>
      </w:pPr>
      <w:bookmarkStart w:id="254" w:name="_Toc119313051"/>
      <w:r w:rsidRPr="008D1507">
        <w:lastRenderedPageBreak/>
        <w:t>CHƯƠNG 6</w:t>
      </w:r>
      <w:r w:rsidR="00925BB6" w:rsidRPr="008D1507">
        <w:t xml:space="preserve">: QUY ĐỊNH QUẢN LÝ </w:t>
      </w:r>
      <w:r w:rsidR="00EE19A7" w:rsidRPr="008D1507">
        <w:rPr>
          <w:lang w:val="nb-NO"/>
        </w:rPr>
        <w:t>THEO ĐỒ ÁN QUY HOẠCH PHÂN KHU</w:t>
      </w:r>
      <w:bookmarkEnd w:id="254"/>
    </w:p>
    <w:p w14:paraId="34D59663" w14:textId="77777777" w:rsidR="00925BB6" w:rsidRPr="008D1507" w:rsidRDefault="00925BB6" w:rsidP="00925BB6">
      <w:pPr>
        <w:ind w:firstLine="709"/>
        <w:jc w:val="both"/>
        <w:rPr>
          <w:b/>
        </w:rPr>
      </w:pPr>
    </w:p>
    <w:p w14:paraId="00F7256B" w14:textId="77777777" w:rsidR="00925BB6" w:rsidRPr="008D1507" w:rsidRDefault="00925BB6" w:rsidP="004E4CA5">
      <w:pPr>
        <w:pStyle w:val="Heading2"/>
      </w:pPr>
      <w:bookmarkStart w:id="255" w:name="_Toc119313052"/>
      <w:r w:rsidRPr="008D1507">
        <w:t>I. RANH GIỚI, PHẠM VI, TÍNH CHẤT KHU VỰC QUY HOẠCH</w:t>
      </w:r>
      <w:bookmarkEnd w:id="255"/>
    </w:p>
    <w:p w14:paraId="246317FF" w14:textId="77777777" w:rsidR="00925BB6" w:rsidRPr="008D1507" w:rsidRDefault="00925BB6" w:rsidP="00925BB6">
      <w:pPr>
        <w:ind w:firstLine="709"/>
        <w:jc w:val="both"/>
        <w:rPr>
          <w:lang w:val="pt-BR"/>
        </w:rPr>
      </w:pPr>
      <w:r w:rsidRPr="008D1507">
        <w:rPr>
          <w:lang w:val="pt-BR"/>
        </w:rPr>
        <w:t>- Khu vực nghiên cứu lập quy hoạch phân khu nằm ở phía Đông thành phố Sóc Trăng, tỉnh Sóc Trăng với diện tích khoảng 345,89ha. Có tứ cận như sau:</w:t>
      </w:r>
    </w:p>
    <w:p w14:paraId="089C45DE" w14:textId="7E20FFF7" w:rsidR="00925BB6" w:rsidRPr="008D1507" w:rsidRDefault="00925BB6" w:rsidP="00925BB6">
      <w:pPr>
        <w:ind w:firstLine="709"/>
        <w:jc w:val="both"/>
        <w:rPr>
          <w:lang w:val="pt-BR"/>
        </w:rPr>
      </w:pPr>
      <w:r w:rsidRPr="008D1507">
        <w:rPr>
          <w:lang w:val="pt-BR"/>
        </w:rPr>
        <w:t xml:space="preserve">+ Phía Đông Nam: Giáp </w:t>
      </w:r>
      <w:r w:rsidR="00F87784">
        <w:rPr>
          <w:lang w:val="pt-BR"/>
        </w:rPr>
        <w:t>rạch Đại Ngãi - Cổ Cò (kênh Phú Hữu - Bãi Xàu)</w:t>
      </w:r>
      <w:r w:rsidRPr="008D1507">
        <w:rPr>
          <w:lang w:val="pt-BR"/>
        </w:rPr>
        <w:t>;</w:t>
      </w:r>
    </w:p>
    <w:p w14:paraId="6E31056A" w14:textId="77777777" w:rsidR="00925BB6" w:rsidRPr="008D1507" w:rsidRDefault="00925BB6" w:rsidP="00925BB6">
      <w:pPr>
        <w:ind w:firstLine="709"/>
        <w:jc w:val="both"/>
        <w:rPr>
          <w:lang w:val="pt-BR"/>
        </w:rPr>
      </w:pPr>
      <w:r w:rsidRPr="008D1507">
        <w:rPr>
          <w:lang w:val="pt-BR"/>
        </w:rPr>
        <w:t>+ Phía Tây Bắc: Giáp Khu đô thị và tái định cư 5A;</w:t>
      </w:r>
    </w:p>
    <w:p w14:paraId="69A998B2" w14:textId="77777777" w:rsidR="00925BB6" w:rsidRPr="008D1507" w:rsidRDefault="00925BB6" w:rsidP="00925BB6">
      <w:pPr>
        <w:ind w:firstLine="709"/>
        <w:jc w:val="both"/>
        <w:rPr>
          <w:lang w:val="pt-BR"/>
        </w:rPr>
      </w:pPr>
      <w:r w:rsidRPr="008D1507">
        <w:rPr>
          <w:lang w:val="pt-BR"/>
        </w:rPr>
        <w:t>+ Phía Tây Nam: Giáp với đường Mạc Đĩnh Chi;</w:t>
      </w:r>
    </w:p>
    <w:p w14:paraId="2A53DD86" w14:textId="301ED6F0" w:rsidR="00925BB6" w:rsidRPr="008D1507" w:rsidRDefault="00925BB6" w:rsidP="00925BB6">
      <w:pPr>
        <w:ind w:firstLine="709"/>
        <w:jc w:val="both"/>
        <w:rPr>
          <w:lang w:val="pt-BR"/>
        </w:rPr>
      </w:pPr>
      <w:r w:rsidRPr="008D1507">
        <w:rPr>
          <w:lang w:val="pt-BR"/>
        </w:rPr>
        <w:t xml:space="preserve">+ Phía Bắc: Giáp </w:t>
      </w:r>
      <w:r w:rsidR="00F87784">
        <w:rPr>
          <w:lang w:val="pt-BR"/>
        </w:rPr>
        <w:t>kênh Maspero</w:t>
      </w:r>
      <w:r w:rsidRPr="008D1507">
        <w:rPr>
          <w:lang w:val="pt-BR"/>
        </w:rPr>
        <w:t>.</w:t>
      </w:r>
    </w:p>
    <w:p w14:paraId="6E6636FE" w14:textId="77777777" w:rsidR="00925BB6" w:rsidRPr="008D1507" w:rsidRDefault="00925BB6" w:rsidP="00925BB6">
      <w:pPr>
        <w:ind w:firstLine="709"/>
        <w:jc w:val="both"/>
        <w:rPr>
          <w:lang w:val="pt-BR"/>
        </w:rPr>
      </w:pPr>
      <w:r w:rsidRPr="008D1507">
        <w:rPr>
          <w:lang w:val="pt-BR"/>
        </w:rPr>
        <w:t>- Quy mô diện tích:</w:t>
      </w:r>
    </w:p>
    <w:p w14:paraId="62589BE4" w14:textId="77777777" w:rsidR="00925BB6" w:rsidRPr="008D1507" w:rsidRDefault="00925BB6" w:rsidP="00925BB6">
      <w:pPr>
        <w:ind w:firstLine="709"/>
        <w:jc w:val="both"/>
        <w:rPr>
          <w:lang w:val="pt-BR"/>
        </w:rPr>
      </w:pPr>
      <w:r w:rsidRPr="008D1507">
        <w:rPr>
          <w:lang w:val="pt-BR"/>
        </w:rPr>
        <w:t>+ Khu vực nghiên cứu trực tiếp: Trong phạm vi phường 4, với diện tích là 339,11ha (Diện tích hành chính).</w:t>
      </w:r>
    </w:p>
    <w:p w14:paraId="7C617023" w14:textId="77777777" w:rsidR="00925BB6" w:rsidRPr="008D1507" w:rsidRDefault="00925BB6" w:rsidP="00925BB6">
      <w:pPr>
        <w:ind w:firstLine="709"/>
        <w:jc w:val="both"/>
        <w:rPr>
          <w:lang w:val="pt-BR"/>
        </w:rPr>
      </w:pPr>
      <w:r w:rsidRPr="008D1507">
        <w:rPr>
          <w:lang w:val="pt-BR"/>
        </w:rPr>
        <w:t xml:space="preserve">+ Khu vực nghiên cứu mở rộng: Một phần đất thuộc phạm vi phường 9 giám với đường </w:t>
      </w:r>
      <w:r w:rsidR="00313974" w:rsidRPr="008D1507">
        <w:rPr>
          <w:lang w:val="pt-BR"/>
        </w:rPr>
        <w:t>Mạc Đĩnh Chi</w:t>
      </w:r>
      <w:r w:rsidRPr="008D1507">
        <w:rPr>
          <w:lang w:val="pt-BR"/>
        </w:rPr>
        <w:t>, với diện tích khoảng 6,78ha.</w:t>
      </w:r>
    </w:p>
    <w:p w14:paraId="4117E7A6" w14:textId="77777777" w:rsidR="00925BB6" w:rsidRPr="008D1507" w:rsidRDefault="00925BB6" w:rsidP="00925BB6">
      <w:pPr>
        <w:ind w:firstLine="709"/>
        <w:jc w:val="both"/>
        <w:rPr>
          <w:i/>
          <w:lang w:val="pt-BR"/>
        </w:rPr>
      </w:pPr>
      <w:r w:rsidRPr="008D1507">
        <w:rPr>
          <w:i/>
          <w:lang w:val="pt-BR"/>
        </w:rPr>
        <w:t>* Tính chất</w:t>
      </w:r>
    </w:p>
    <w:p w14:paraId="4D1EABBD" w14:textId="77777777" w:rsidR="00925BB6" w:rsidRPr="008D1507" w:rsidRDefault="00925BB6" w:rsidP="00925BB6">
      <w:pPr>
        <w:ind w:firstLine="709"/>
        <w:jc w:val="both"/>
        <w:rPr>
          <w:lang w:val="pt-BR"/>
        </w:rPr>
      </w:pPr>
      <w:r w:rsidRPr="008D1507">
        <w:rPr>
          <w:lang w:val="pt-BR"/>
        </w:rPr>
        <w:t>- Là khu vực có vai trò thúc đẩy phát triển đô thị về hướng Đông của thành phố Sóc Trăng.</w:t>
      </w:r>
    </w:p>
    <w:p w14:paraId="2CAF42BC" w14:textId="77777777" w:rsidR="00925BB6" w:rsidRPr="008D1507" w:rsidRDefault="00925BB6" w:rsidP="00925BB6">
      <w:pPr>
        <w:ind w:firstLine="709"/>
        <w:jc w:val="both"/>
        <w:rPr>
          <w:lang w:val="pt-BR"/>
        </w:rPr>
      </w:pPr>
      <w:r w:rsidRPr="008D1507">
        <w:rPr>
          <w:lang w:val="pt-BR"/>
        </w:rPr>
        <w:t>- Là trung tâm đô thị về hành chính - chính trị, văn hóa - xã hội của thành phố Sóc Trăng. Là khu vực phát triển kinh tế, thương mại - dịch vụ năng động của thành phố đồng thời phát triển các khu đô thị mới, các loại hình nhà ở của đô thị, các công trình dịch vụ, tiện ích phục vụ đô thị, các công trình hạ tầng kỹ thuật và hạ tầng xã hội của đô thị nhằm định hướng phát đô thị Sóc Trăng theo tiêu chí đô thị loại II.</w:t>
      </w:r>
    </w:p>
    <w:p w14:paraId="5A9FEE4D" w14:textId="77777777" w:rsidR="00925BB6" w:rsidRPr="008D1507" w:rsidRDefault="00925BB6" w:rsidP="00B6446E">
      <w:pPr>
        <w:pStyle w:val="Heading2"/>
        <w:jc w:val="both"/>
      </w:pPr>
      <w:bookmarkStart w:id="256" w:name="_Toc119313053"/>
      <w:r w:rsidRPr="008D1507">
        <w:t>II. VỊ TRÍ, RANH GIỚI, TÍNH CHẤT, QUY MÔ CÁC KHU CHỨC NĂNG TRONG KHU VỰC QUY HOẠCH; CHỈ TIÊU VỀ MẬT ĐỘ XÂY DỰNG, HỆ SỐ SỬ DỤNG ĐẤT VÀ CHIỀU CAO TỐI ĐA, TỐI THIỂU, CỐT XÂY DỰNG VỚI TỪNG Ô PHỐ; CHỈ GIỚI ĐƯỜNG ĐỎ, CHỈ GIỚI XÂY DỰNG, CỐT XÂY DỰNG VÀ CÁC YÊU CẦU CỤ THỂ VỀ KỸ THUẬT ĐỐI VỚI TỪNG TUYẾN ĐƯỜNG; PHẠM VI BẢO VỆ, HÀNH LANG AN TOÀN CÔNG TRÌNH HẠ TẦNG KỸ THUẬT</w:t>
      </w:r>
      <w:bookmarkEnd w:id="256"/>
    </w:p>
    <w:p w14:paraId="4485EF2B" w14:textId="77777777" w:rsidR="00925BB6" w:rsidRPr="008D1507" w:rsidRDefault="00925BB6" w:rsidP="004E4CA5">
      <w:pPr>
        <w:pStyle w:val="Heading3"/>
        <w:rPr>
          <w:lang w:val="nb-NO"/>
        </w:rPr>
      </w:pPr>
      <w:bookmarkStart w:id="257" w:name="_Toc27233868"/>
      <w:bookmarkStart w:id="258" w:name="_Toc119313054"/>
      <w:r w:rsidRPr="008D1507">
        <w:rPr>
          <w:lang w:val="nb-NO"/>
        </w:rPr>
        <w:t>1. Quy mô các khu chức năng trong khu vực quy hoạch</w:t>
      </w:r>
      <w:bookmarkEnd w:id="257"/>
      <w:bookmarkEnd w:id="258"/>
    </w:p>
    <w:p w14:paraId="61350D60" w14:textId="77777777" w:rsidR="00925BB6" w:rsidRPr="008D1507" w:rsidRDefault="00925BB6" w:rsidP="00925BB6">
      <w:pPr>
        <w:ind w:firstLine="709"/>
        <w:jc w:val="both"/>
        <w:rPr>
          <w:b/>
          <w:i/>
          <w:lang w:val="nb-NO"/>
        </w:rPr>
      </w:pPr>
      <w:r w:rsidRPr="008D1507">
        <w:rPr>
          <w:b/>
          <w:i/>
          <w:lang w:val="nb-NO"/>
        </w:rPr>
        <w:t xml:space="preserve">1.1. Đất nhóm nhà </w:t>
      </w:r>
      <w:r w:rsidRPr="008D1507">
        <w:rPr>
          <w:b/>
          <w:i/>
        </w:rPr>
        <w:t>ở</w:t>
      </w:r>
      <w:r w:rsidRPr="008D1507">
        <w:rPr>
          <w:b/>
          <w:i/>
          <w:lang w:val="nb-NO"/>
        </w:rPr>
        <w:t xml:space="preserve"> quy hoạch mới</w:t>
      </w:r>
    </w:p>
    <w:p w14:paraId="5638599D" w14:textId="77777777" w:rsidR="00566582" w:rsidRPr="008D1507" w:rsidRDefault="00566582" w:rsidP="00566582">
      <w:pPr>
        <w:tabs>
          <w:tab w:val="left" w:pos="567"/>
        </w:tabs>
        <w:spacing w:after="120"/>
        <w:jc w:val="both"/>
      </w:pPr>
      <w:r w:rsidRPr="008D1507">
        <w:t>- Ký hiệu: NO. Có tổng diện tích diện tích 121,50ha. Bao gồm các loại đất:</w:t>
      </w:r>
    </w:p>
    <w:p w14:paraId="6101EF40" w14:textId="58156F58" w:rsidR="00566582" w:rsidRPr="008D1507" w:rsidRDefault="00566582" w:rsidP="00566582">
      <w:pPr>
        <w:widowControl w:val="0"/>
        <w:tabs>
          <w:tab w:val="left" w:pos="567"/>
        </w:tabs>
        <w:spacing w:after="120"/>
        <w:jc w:val="both"/>
      </w:pPr>
      <w:r w:rsidRPr="008D1507">
        <w:t xml:space="preserve">a. Đất xây dựng nhà ở liên kế và liên kế kết hợp thương mại dịch vụ và các chức năng dân dụng khác: </w:t>
      </w:r>
    </w:p>
    <w:p w14:paraId="22445C4B" w14:textId="77777777" w:rsidR="00566582" w:rsidRPr="008D1507" w:rsidRDefault="00566582" w:rsidP="00566582">
      <w:pPr>
        <w:tabs>
          <w:tab w:val="left" w:pos="567"/>
        </w:tabs>
        <w:spacing w:after="120"/>
        <w:jc w:val="both"/>
      </w:pPr>
      <w:r w:rsidRPr="008D1507">
        <w:lastRenderedPageBreak/>
        <w:t>+ Mật độ xây dựng thuần tối đa của lô đất: Căn cứ theo Bảng 2.8, QCVN 01:2021/BXD.</w:t>
      </w:r>
    </w:p>
    <w:p w14:paraId="33956E42" w14:textId="77777777" w:rsidR="00566582" w:rsidRPr="008D1507" w:rsidRDefault="00566582" w:rsidP="00566582">
      <w:pPr>
        <w:tabs>
          <w:tab w:val="left" w:pos="567"/>
        </w:tabs>
        <w:spacing w:after="120"/>
        <w:jc w:val="both"/>
      </w:pPr>
      <w:r w:rsidRPr="008D1507">
        <w:t>+ Tầng cao xây dựng: ≤ 6 tầng. Đối với các khu đô thị mới, các dự án phát triển nhà ở mới trên cùng một dãy nhà phải thống nhất về tầng cao, chiều cao, hình thức kiến trúc.</w:t>
      </w:r>
    </w:p>
    <w:p w14:paraId="06B3989F" w14:textId="77777777" w:rsidR="00566582" w:rsidRPr="008D1507" w:rsidRDefault="00566582" w:rsidP="00566582">
      <w:pPr>
        <w:tabs>
          <w:tab w:val="left" w:pos="567"/>
        </w:tabs>
        <w:spacing w:after="120"/>
        <w:jc w:val="both"/>
      </w:pPr>
      <w:r w:rsidRPr="008D1507">
        <w:t>b. Đất xây dựng nhà ở biệt thự:</w:t>
      </w:r>
    </w:p>
    <w:p w14:paraId="32F2B98B" w14:textId="77777777" w:rsidR="00566582" w:rsidRPr="008D1507" w:rsidRDefault="00566582" w:rsidP="00566582">
      <w:pPr>
        <w:tabs>
          <w:tab w:val="left" w:pos="567"/>
        </w:tabs>
        <w:spacing w:after="120"/>
        <w:jc w:val="both"/>
      </w:pPr>
      <w:r w:rsidRPr="008D1507">
        <w:t>+ Mật độ xây dựng thuần tối đa của lô đất: Căn cứ theo Bảng 2.8, QCVN 01:2021/BXD.</w:t>
      </w:r>
    </w:p>
    <w:p w14:paraId="24C4E2AA" w14:textId="77777777" w:rsidR="00566582" w:rsidRPr="008D1507" w:rsidRDefault="00566582" w:rsidP="00566582">
      <w:pPr>
        <w:tabs>
          <w:tab w:val="left" w:pos="567"/>
        </w:tabs>
        <w:spacing w:after="120"/>
        <w:jc w:val="both"/>
      </w:pPr>
      <w:r w:rsidRPr="008D1507">
        <w:t xml:space="preserve">+ Tầng cao xây dựng: ≤ 4 tầng. </w:t>
      </w:r>
    </w:p>
    <w:p w14:paraId="30384D14" w14:textId="77777777" w:rsidR="00566582" w:rsidRPr="008D1507" w:rsidRDefault="00566582" w:rsidP="00566582">
      <w:pPr>
        <w:tabs>
          <w:tab w:val="left" w:pos="567"/>
        </w:tabs>
        <w:spacing w:after="120"/>
        <w:jc w:val="both"/>
      </w:pPr>
      <w:r w:rsidRPr="008D1507">
        <w:t>c. Đất xây dựng nhà ở chung cư hoặc nhà ở chung cư kết hợp thương mại dịch vụ hoặc chức năng khác:</w:t>
      </w:r>
    </w:p>
    <w:p w14:paraId="7AF1D061" w14:textId="77777777" w:rsidR="00566582" w:rsidRPr="008D1507" w:rsidRDefault="00566582" w:rsidP="00566582">
      <w:pPr>
        <w:tabs>
          <w:tab w:val="left" w:pos="567"/>
        </w:tabs>
        <w:spacing w:after="120"/>
        <w:jc w:val="both"/>
      </w:pPr>
      <w:r w:rsidRPr="008D1507">
        <w:t>+ Mật độ xây dựng thuần tối đa của lô đất: Căn cứ theo Bảng 2.9, QCVN 01:2021/BXD.</w:t>
      </w:r>
    </w:p>
    <w:p w14:paraId="29D40A75" w14:textId="77777777" w:rsidR="00566582" w:rsidRPr="008D1507" w:rsidRDefault="00566582" w:rsidP="00566582">
      <w:pPr>
        <w:tabs>
          <w:tab w:val="left" w:pos="567"/>
        </w:tabs>
        <w:spacing w:after="120"/>
        <w:jc w:val="both"/>
      </w:pPr>
      <w:r w:rsidRPr="008D1507">
        <w:t>+ Tỷ lệ đất cây xanh: ≥ 20% diện tích lô đất xây dựng.</w:t>
      </w:r>
    </w:p>
    <w:p w14:paraId="46A1EFAA" w14:textId="77777777" w:rsidR="00566582" w:rsidRPr="008D1507" w:rsidRDefault="00566582" w:rsidP="00566582">
      <w:pPr>
        <w:tabs>
          <w:tab w:val="left" w:pos="567"/>
        </w:tabs>
        <w:spacing w:after="120"/>
        <w:jc w:val="both"/>
      </w:pPr>
      <w:r w:rsidRPr="008D1507">
        <w:t>+ Tầng cao xây dựng tối đa theo từng lô đất từ 9 đến 15 tầng.</w:t>
      </w:r>
    </w:p>
    <w:p w14:paraId="4D741956" w14:textId="77777777" w:rsidR="00566582" w:rsidRPr="008D1507" w:rsidRDefault="00566582" w:rsidP="00566582">
      <w:pPr>
        <w:tabs>
          <w:tab w:val="left" w:pos="567"/>
        </w:tabs>
        <w:spacing w:after="120"/>
        <w:jc w:val="both"/>
      </w:pPr>
      <w:r w:rsidRPr="008D1507">
        <w:t>+ Hệ số sử dụng đất tối đa là 13 lần.</w:t>
      </w:r>
    </w:p>
    <w:p w14:paraId="79FCC424" w14:textId="77777777" w:rsidR="00566582" w:rsidRPr="008D1507" w:rsidRDefault="00566582" w:rsidP="00566582">
      <w:pPr>
        <w:tabs>
          <w:tab w:val="left" w:pos="567"/>
        </w:tabs>
        <w:spacing w:after="120"/>
        <w:jc w:val="both"/>
      </w:pPr>
      <w:r w:rsidRPr="008D1507">
        <w:t>d. Đất xây dựng nhà ở xã hội:</w:t>
      </w:r>
    </w:p>
    <w:p w14:paraId="70FD995A" w14:textId="77777777" w:rsidR="00566582" w:rsidRPr="008D1507" w:rsidRDefault="00566582" w:rsidP="00566582">
      <w:pPr>
        <w:tabs>
          <w:tab w:val="left" w:pos="567"/>
        </w:tabs>
        <w:spacing w:after="120"/>
        <w:jc w:val="both"/>
      </w:pPr>
      <w:r w:rsidRPr="008D1507">
        <w:t>- Nhà ở xã hội là nhà ở liên kế:</w:t>
      </w:r>
    </w:p>
    <w:p w14:paraId="4BF110B3" w14:textId="77777777" w:rsidR="00566582" w:rsidRPr="008D1507" w:rsidRDefault="00566582" w:rsidP="00566582">
      <w:pPr>
        <w:tabs>
          <w:tab w:val="left" w:pos="567"/>
        </w:tabs>
        <w:spacing w:after="120"/>
        <w:jc w:val="both"/>
      </w:pPr>
      <w:r w:rsidRPr="008D1507">
        <w:t>+ Mật độ xây dựng tối đa cho phép 100%.</w:t>
      </w:r>
    </w:p>
    <w:p w14:paraId="7A1A785E" w14:textId="77777777" w:rsidR="00566582" w:rsidRPr="008D1507" w:rsidRDefault="00566582" w:rsidP="00566582">
      <w:pPr>
        <w:tabs>
          <w:tab w:val="left" w:pos="567"/>
        </w:tabs>
        <w:spacing w:after="120"/>
        <w:jc w:val="both"/>
      </w:pPr>
      <w:r w:rsidRPr="008D1507">
        <w:t>+ Tầng cao xây dựng: ≤ 2 tầng.</w:t>
      </w:r>
    </w:p>
    <w:p w14:paraId="6488AA14" w14:textId="77777777" w:rsidR="00566582" w:rsidRPr="008D1507" w:rsidRDefault="00566582" w:rsidP="00566582">
      <w:pPr>
        <w:tabs>
          <w:tab w:val="left" w:pos="567"/>
        </w:tabs>
        <w:spacing w:after="120"/>
        <w:jc w:val="both"/>
      </w:pPr>
      <w:r w:rsidRPr="008D1507">
        <w:t>- Nhà ở xã hội là nhà ở chung cư:</w:t>
      </w:r>
    </w:p>
    <w:p w14:paraId="69F1ABE3" w14:textId="77777777" w:rsidR="00566582" w:rsidRPr="008D1507" w:rsidRDefault="00566582" w:rsidP="00566582">
      <w:pPr>
        <w:tabs>
          <w:tab w:val="left" w:pos="567"/>
        </w:tabs>
        <w:spacing w:after="120"/>
        <w:jc w:val="both"/>
      </w:pPr>
      <w:r w:rsidRPr="008D1507">
        <w:t>+ Mật độ xây dựng thuần tối đa của lô đất: Căn cứ theo Bảng 2.9, QCVN 01:2021/BXD và theo quy định pháp luật về nhà ở xã hội.</w:t>
      </w:r>
    </w:p>
    <w:p w14:paraId="775C0F82" w14:textId="77777777" w:rsidR="00566582" w:rsidRPr="008D1507" w:rsidRDefault="00566582" w:rsidP="00566582">
      <w:pPr>
        <w:tabs>
          <w:tab w:val="left" w:pos="567"/>
        </w:tabs>
        <w:spacing w:after="120"/>
        <w:jc w:val="both"/>
      </w:pPr>
      <w:r w:rsidRPr="008D1507">
        <w:t>+ Tầng cao xây dựng tối đa theo từng lô đất 9 tầng.</w:t>
      </w:r>
    </w:p>
    <w:p w14:paraId="21CBEB95" w14:textId="77777777" w:rsidR="00566582" w:rsidRPr="008D1507" w:rsidRDefault="00566582" w:rsidP="00566582">
      <w:pPr>
        <w:tabs>
          <w:tab w:val="left" w:pos="567"/>
        </w:tabs>
        <w:spacing w:after="120"/>
        <w:jc w:val="both"/>
      </w:pPr>
      <w:r w:rsidRPr="008D1507">
        <w:t>+ Tỷ lệ đất cây xanh: ≥ 20% diện tích lô đất xây dựng.</w:t>
      </w:r>
    </w:p>
    <w:p w14:paraId="271988A0" w14:textId="77777777" w:rsidR="00566582" w:rsidRPr="008D1507" w:rsidRDefault="00566582" w:rsidP="00566582">
      <w:pPr>
        <w:tabs>
          <w:tab w:val="left" w:pos="567"/>
        </w:tabs>
        <w:spacing w:after="120"/>
        <w:jc w:val="both"/>
      </w:pPr>
      <w:r w:rsidRPr="008D1507">
        <w:t>e. Đất xây dựng trường mầm non và các công trình dịch vụ công cộng cấp đơn vị ở, nhóm nhà ở (nếu có phát sinh) khi thực hiện các dự án theo quy định của quy chuẩn và các quy định có liên quan:</w:t>
      </w:r>
    </w:p>
    <w:p w14:paraId="199B1F45" w14:textId="77777777" w:rsidR="00566582" w:rsidRPr="008D1507" w:rsidRDefault="00566582" w:rsidP="00566582">
      <w:pPr>
        <w:tabs>
          <w:tab w:val="left" w:pos="567"/>
        </w:tabs>
        <w:spacing w:after="120"/>
        <w:jc w:val="both"/>
      </w:pPr>
      <w:r w:rsidRPr="008D1507">
        <w:t>+ Mật độ xây dựng: ≤ 40%.</w:t>
      </w:r>
    </w:p>
    <w:p w14:paraId="6F0B55EE" w14:textId="77777777" w:rsidR="00566582" w:rsidRPr="008D1507" w:rsidRDefault="00566582" w:rsidP="00566582">
      <w:pPr>
        <w:tabs>
          <w:tab w:val="left" w:pos="567"/>
        </w:tabs>
        <w:spacing w:after="120"/>
        <w:jc w:val="both"/>
      </w:pPr>
      <w:r w:rsidRPr="008D1507">
        <w:t>+ Tầng cao xây dựng: ≤ 3 tầng đối với trường mầm non; đối với các công trình khác thì tầng cao tối đa ≤ 6 tầng.</w:t>
      </w:r>
    </w:p>
    <w:p w14:paraId="20EC90B0" w14:textId="77777777" w:rsidR="00566582" w:rsidRPr="008D1507" w:rsidRDefault="00566582" w:rsidP="00566582">
      <w:pPr>
        <w:tabs>
          <w:tab w:val="left" w:pos="567"/>
        </w:tabs>
        <w:spacing w:after="120"/>
        <w:jc w:val="both"/>
      </w:pPr>
      <w:r w:rsidRPr="008D1507">
        <w:t>+ Tỷ lệ đất cây xanh trong lô đất xây dựng đảm bảo theo QCVN 01:2021/BXD.</w:t>
      </w:r>
    </w:p>
    <w:p w14:paraId="33E9595E" w14:textId="77777777" w:rsidR="00566582" w:rsidRPr="008D1507" w:rsidRDefault="00566582" w:rsidP="00566582">
      <w:pPr>
        <w:ind w:firstLine="709"/>
        <w:jc w:val="both"/>
      </w:pPr>
      <w:r w:rsidRPr="008D1507">
        <w:t>f. Đất vườn hoa, sân chơi, bãi đỗ xe phục vụ nhóm nhà ở, hạ tầng kỹ thuật cấp nhóm nhà ở và đường cấp nội bộ.</w:t>
      </w:r>
    </w:p>
    <w:p w14:paraId="27449D64" w14:textId="012DB1ED" w:rsidR="00925BB6" w:rsidRPr="008D1507" w:rsidRDefault="00566582" w:rsidP="00566582">
      <w:pPr>
        <w:ind w:firstLine="709"/>
        <w:jc w:val="both"/>
        <w:rPr>
          <w:lang w:val="pt-BR"/>
        </w:rPr>
      </w:pPr>
      <w:r w:rsidRPr="008D1507">
        <w:lastRenderedPageBreak/>
        <w:t>Đất nhóm nhà ở quy hoạch mới được đầu tư hạ tầng kỹ thuật đồng bộ, các công trình công cộng được quy hoạch đáp ứng bán kính phục vụ cho các khu ở; tổ chức không gian kiến trúc cảnh quan, kết nối hài hòa với khu vực ở hiện có, khu ở quy hoạch mới được phát triển đa dạng với các loại hình. Bên cạnh đó kết hợp với không gian mở như công viên cây xanh làm nâng cao chất lượng môi trường và tạo vẻ thẩm mỹ hấp dẫn đối với người sử dụng.</w:t>
      </w:r>
    </w:p>
    <w:p w14:paraId="0E56D774" w14:textId="77777777" w:rsidR="00925BB6" w:rsidRPr="008D1507" w:rsidRDefault="00925BB6" w:rsidP="00925BB6">
      <w:pPr>
        <w:ind w:firstLine="709"/>
        <w:jc w:val="both"/>
        <w:rPr>
          <w:b/>
          <w:i/>
        </w:rPr>
      </w:pPr>
      <w:r w:rsidRPr="008D1507">
        <w:rPr>
          <w:b/>
          <w:i/>
        </w:rPr>
        <w:t>1.2. Đất hiện trạng cải tạo, ch</w:t>
      </w:r>
      <w:r w:rsidRPr="008D1507">
        <w:rPr>
          <w:b/>
          <w:i/>
          <w:lang w:val="pt-BR"/>
        </w:rPr>
        <w:t>ỉ</w:t>
      </w:r>
      <w:r w:rsidRPr="008D1507">
        <w:rPr>
          <w:b/>
          <w:i/>
        </w:rPr>
        <w:t>nh trang</w:t>
      </w:r>
    </w:p>
    <w:p w14:paraId="63C707C9" w14:textId="77777777" w:rsidR="00566582" w:rsidRPr="008D1507" w:rsidRDefault="00566582" w:rsidP="00566582">
      <w:r w:rsidRPr="008D1507">
        <w:t>- Ký hiệu: HT. Có tổng diện tích 52,49ha.</w:t>
      </w:r>
    </w:p>
    <w:p w14:paraId="658285A8" w14:textId="77777777" w:rsidR="00566582" w:rsidRPr="008D1507" w:rsidRDefault="00566582" w:rsidP="00DB03E1">
      <w:pPr>
        <w:tabs>
          <w:tab w:val="left" w:pos="567"/>
        </w:tabs>
        <w:spacing w:after="120"/>
        <w:ind w:firstLine="567"/>
        <w:jc w:val="both"/>
        <w:rPr>
          <w:lang w:val="es-PE"/>
        </w:rPr>
      </w:pPr>
      <w:r w:rsidRPr="008D1507">
        <w:t xml:space="preserve">- MĐXD tối đa tùy thể loại công trình theo quy định của quy chuẩn về quy hoạch xây dựng; Tầng cao xây dựng đối với công trình nhà ở ≤ 6 tầng, các công trình còn lại ≤ 9 tầng, trường hợp xây dựng cao tầng để làm công trình điểm nhấn về cảnh quan cho khu vực thì được phép xây dựng cao hơn 9 tầng nhưng phải đảm bảo các quy </w:t>
      </w:r>
      <w:r w:rsidRPr="008D1507">
        <w:rPr>
          <w:lang w:val="es-PE"/>
        </w:rPr>
        <w:t>định về khoảng lùi, mật độ xây dựng, tầng cao, hệ số sử dụng đất  theo quy chuẩn về quy hoạch xây dựng.</w:t>
      </w:r>
    </w:p>
    <w:p w14:paraId="5B4E5D7D" w14:textId="5D774868" w:rsidR="00566582" w:rsidRPr="008D1507" w:rsidRDefault="00566582" w:rsidP="00566582">
      <w:pPr>
        <w:tabs>
          <w:tab w:val="left" w:pos="567"/>
        </w:tabs>
        <w:spacing w:after="120"/>
        <w:ind w:firstLine="567"/>
        <w:jc w:val="both"/>
        <w:rPr>
          <w:lang w:val="es-PE"/>
        </w:rPr>
      </w:pPr>
      <w:r w:rsidRPr="008D1507">
        <w:rPr>
          <w:lang w:val="es-PE"/>
        </w:rPr>
        <w:t xml:space="preserve"> </w:t>
      </w:r>
      <w:r w:rsidR="00DB03E1" w:rsidRPr="008D1507">
        <w:rPr>
          <w:lang w:val="es-PE"/>
        </w:rPr>
        <w:t>- Khu hiện trạng cải tạo, chỉnh trang chủ yếu nằm dọc theo các tuyến đường như Mạc Đĩnh Chi, đường Bạch Đằng và đường Lý Thường Kiệt. Những khu vực này là khu dân cư hiện trạng hoặc xây dựng mới kết hợp chỉnh trang đô thị nên có nhiều loại hình nhà ở khác nhau (như: nhà phố, nhà ở liên kế, biệt thự, nhà ở kết hợp các chức năng khác,...) và các công trình dân dụng khác của đô thị (như công trình dịch vụ công cộng đô thị và đơn vị ở, hàng quán, cơ sở kinh doanh, trụ sở, văn phòng, các công trình dịch vụ, thương mại, các công trình dịch vụ phụ trợ khác được phép xây dựng trong khu dân dụng,…). Định hướng đối với khu hiện trạng là cải tạo, chỉnh trang các công trình hiện có, đầu tư xây dựng mới các công trình phục vụ dân dụng mới góp phần chỉnh trang đô thị theo quy hoạch (quản lý việc tuân thủ chỉ giới xây dựng các công trình, chỉnh trang về kiến trúc,…), bổ sung và nâng cấp hệ thống giao thông và hạ tầng kỹ thuật đồng bộ, hạn chế san lấp ao hồ, kênh mương (trường hợp cần thiết phải san lấp cần đầu tư hệ thống hạ tầng hoàn thiện đảm bảo khả năng tiêu thoát nước của khu vực), kiểm soát không gian kiến trúc cảnh quan đi đôi với kế thừa, khai thác các kiến trúc truyền thống, giữ gìn giá trị văn hóa đặc trưng.</w:t>
      </w:r>
    </w:p>
    <w:p w14:paraId="68656DFB" w14:textId="77777777" w:rsidR="00566582" w:rsidRPr="008D1507" w:rsidRDefault="00566582" w:rsidP="00566582">
      <w:pPr>
        <w:tabs>
          <w:tab w:val="left" w:pos="567"/>
        </w:tabs>
        <w:spacing w:after="120"/>
        <w:ind w:firstLine="567"/>
        <w:jc w:val="both"/>
        <w:rPr>
          <w:lang w:val="es-PE"/>
        </w:rPr>
      </w:pPr>
      <w:r w:rsidRPr="008D1507">
        <w:rPr>
          <w:lang w:val="es-PE"/>
        </w:rPr>
        <w:t>- Các công trình xây dựng mới đa dạng nhiều chức năng để phục vụ phát triển xã hội và thuận lợi cho nhu cầu đầu tư xây dựng của người dân. Tuy nhiên không xây dựng các công trình nhà máy, xí nghiệp, cơ sở sản xuất độc hại; lò mổ gia súc, các công trình không đảm bảo quy định về bảo vệ môi trường, gây ảnh hưởng và không đủ điều kiện tồn tại trong khu dân cư theo quy định về bảo vệ môi trường.</w:t>
      </w:r>
    </w:p>
    <w:p w14:paraId="68C13873" w14:textId="163933C4" w:rsidR="00925BB6" w:rsidRPr="008D1507" w:rsidRDefault="00566582" w:rsidP="00566582">
      <w:pPr>
        <w:ind w:firstLine="709"/>
        <w:jc w:val="both"/>
        <w:rPr>
          <w:lang w:val="pt-BR"/>
        </w:rPr>
      </w:pPr>
      <w:r w:rsidRPr="008D1507">
        <w:rPr>
          <w:lang w:val="es-PE"/>
        </w:rPr>
        <w:t>- Các công trình công cộng hiện trạng (</w:t>
      </w:r>
      <w:r w:rsidRPr="008D1507">
        <w:t>như trường học, chợ, trạm y tế</w:t>
      </w:r>
      <w:r w:rsidRPr="008D1507">
        <w:rPr>
          <w:lang w:val="es-PE"/>
        </w:rPr>
        <w:t xml:space="preserve">): Trong giai đoạn ngắn hạn, tiếp tục giữ nguyên chức năng sử dụng. Tương lai dài hạn khi dân cư tăng lên thì từng bước đầu tư xây dựng mới các công trình công cộng để đảm bảo chỉ tiêu và bán kính phục vụ thì các công trình hiện trạng trong khu vực quy hoạch có thể ổn định hoạt động, cải tạo chỉnh trang theo hiện trạng </w:t>
      </w:r>
      <w:r w:rsidRPr="008D1507">
        <w:rPr>
          <w:lang w:val="es-PE"/>
        </w:rPr>
        <w:lastRenderedPageBreak/>
        <w:t>hoặc chuyển đổi chức năng phù hợp với nhu cầu về phát triển kinh tế xã hội theo quản lý tại địa phương.</w:t>
      </w:r>
    </w:p>
    <w:p w14:paraId="579F7389" w14:textId="77777777" w:rsidR="00925BB6" w:rsidRPr="008D1507" w:rsidRDefault="00925BB6" w:rsidP="00925BB6">
      <w:pPr>
        <w:ind w:firstLine="709"/>
        <w:jc w:val="both"/>
        <w:rPr>
          <w:b/>
          <w:i/>
        </w:rPr>
      </w:pPr>
      <w:r w:rsidRPr="008D1507">
        <w:rPr>
          <w:b/>
          <w:i/>
        </w:rPr>
        <w:t>1.3. Công trình công cộng, dịch vụ</w:t>
      </w:r>
    </w:p>
    <w:p w14:paraId="1B202DDB" w14:textId="77777777" w:rsidR="00925BB6" w:rsidRPr="008D1507" w:rsidRDefault="00925BB6" w:rsidP="00925BB6">
      <w:pPr>
        <w:ind w:firstLine="709"/>
        <w:jc w:val="both"/>
        <w:rPr>
          <w:lang w:val="pt-BR"/>
        </w:rPr>
      </w:pPr>
      <w:r w:rsidRPr="008D1507">
        <w:rPr>
          <w:lang w:val="pt-BR"/>
        </w:rPr>
        <w:t>Bao gồm các công trình: giáo dục, thương mại và các công trình dịch vụ cấp đô thị</w:t>
      </w:r>
      <w:r w:rsidR="00037DE5" w:rsidRPr="008D1507">
        <w:rPr>
          <w:lang w:val="pt-BR"/>
        </w:rPr>
        <w:t xml:space="preserve"> khác...</w:t>
      </w:r>
      <w:r w:rsidRPr="008D1507">
        <w:rPr>
          <w:lang w:val="pt-BR"/>
        </w:rPr>
        <w:t xml:space="preserve"> được bố trí dọc theo các trục đường chính nhằm tạo giao thông thuận lợi, đảm bảo khoảng cách phục vụ, đồng thời tạo điểm nhấn cho không gian đô thị.</w:t>
      </w:r>
    </w:p>
    <w:p w14:paraId="3C8BF14B" w14:textId="77777777" w:rsidR="00925BB6" w:rsidRPr="008D1507" w:rsidRDefault="00925BB6" w:rsidP="00925BB6">
      <w:pPr>
        <w:ind w:firstLine="709"/>
        <w:jc w:val="both"/>
        <w:rPr>
          <w:i/>
          <w:lang w:val="pt-BR"/>
        </w:rPr>
      </w:pPr>
      <w:r w:rsidRPr="008D1507">
        <w:rPr>
          <w:i/>
          <w:lang w:val="pt-BR"/>
        </w:rPr>
        <w:t>1.3.1. Công trình giáo dục</w:t>
      </w:r>
    </w:p>
    <w:p w14:paraId="25890482" w14:textId="7CB3F994" w:rsidR="00815A08" w:rsidRPr="008D1507" w:rsidRDefault="00815A08" w:rsidP="00815A08">
      <w:pPr>
        <w:tabs>
          <w:tab w:val="left" w:pos="1134"/>
        </w:tabs>
        <w:spacing w:after="120"/>
        <w:ind w:firstLine="567"/>
        <w:jc w:val="both"/>
      </w:pPr>
      <w:r w:rsidRPr="008D1507">
        <w:t xml:space="preserve">Ký hiệu: GD. Diện tích đất giáo dục trong khu vực quy hoạch là </w:t>
      </w:r>
      <w:r w:rsidR="00062033" w:rsidRPr="008D1507">
        <w:t>9,55</w:t>
      </w:r>
      <w:r w:rsidRPr="008D1507">
        <w:t>ha.</w:t>
      </w:r>
    </w:p>
    <w:p w14:paraId="147EC3D3" w14:textId="77777777" w:rsidR="00815A08" w:rsidRPr="008D1507" w:rsidRDefault="00815A08" w:rsidP="00815A08">
      <w:pPr>
        <w:tabs>
          <w:tab w:val="left" w:pos="1134"/>
        </w:tabs>
        <w:spacing w:after="120"/>
        <w:ind w:firstLine="567"/>
        <w:jc w:val="both"/>
        <w:rPr>
          <w:lang w:val="es-PE"/>
        </w:rPr>
      </w:pPr>
      <w:r w:rsidRPr="008D1507">
        <w:t>- T</w:t>
      </w:r>
      <w:r w:rsidRPr="008D1507">
        <w:rPr>
          <w:lang w:val="es-PE"/>
        </w:rPr>
        <w:t xml:space="preserve">ầng cao: </w:t>
      </w:r>
      <w:r w:rsidRPr="008D1507">
        <w:t xml:space="preserve">≤ </w:t>
      </w:r>
      <w:r w:rsidRPr="008D1507">
        <w:rPr>
          <w:lang w:val="es-PE"/>
        </w:rPr>
        <w:t>3 tầng đối với trường mẫu giáo và tiểu học và tối đa 4 tầng với trường trung học;</w:t>
      </w:r>
    </w:p>
    <w:p w14:paraId="5E2B2BE6" w14:textId="77777777" w:rsidR="00815A08" w:rsidRPr="008D1507" w:rsidRDefault="00815A08" w:rsidP="00815A08">
      <w:pPr>
        <w:spacing w:line="276" w:lineRule="auto"/>
        <w:jc w:val="both"/>
        <w:rPr>
          <w:lang w:val="es-PE"/>
        </w:rPr>
      </w:pPr>
      <w:r w:rsidRPr="008D1507">
        <w:rPr>
          <w:lang w:val="es-PE"/>
        </w:rPr>
        <w:t>- Mật độ xây dựng tối đa đối với công trình xây dựng ở khu vực quy hoạch mới là 40%, đối với khu vực hiện trạng chỉnh trang cho phép mật độ xây dựng tối đa là 60%.</w:t>
      </w:r>
    </w:p>
    <w:p w14:paraId="19F268E1" w14:textId="01998DE2" w:rsidR="00925BB6" w:rsidRPr="008D1507" w:rsidRDefault="00815A08" w:rsidP="00815A08">
      <w:pPr>
        <w:tabs>
          <w:tab w:val="left" w:pos="567"/>
        </w:tabs>
        <w:spacing w:after="120"/>
        <w:jc w:val="both"/>
      </w:pPr>
      <w:r w:rsidRPr="008D1507">
        <w:rPr>
          <w:lang w:val="es-PE"/>
        </w:rPr>
        <w:t xml:space="preserve">- </w:t>
      </w:r>
      <w:r w:rsidRPr="008D1507">
        <w:t>Tỷ lệ đất cây xanh: ≥ 30% diện tích lô đất xây dựng.</w:t>
      </w:r>
    </w:p>
    <w:p w14:paraId="00966C9B" w14:textId="2B1C476D" w:rsidR="00087623" w:rsidRPr="008D1507" w:rsidRDefault="00087623" w:rsidP="00087623">
      <w:pPr>
        <w:tabs>
          <w:tab w:val="left" w:pos="1134"/>
        </w:tabs>
        <w:spacing w:after="120"/>
        <w:jc w:val="both"/>
        <w:rPr>
          <w:i/>
        </w:rPr>
      </w:pPr>
      <w:r w:rsidRPr="008D1507">
        <w:rPr>
          <w:i/>
        </w:rPr>
        <w:t>1.3.2. Văn hóa - thể dục thể thao</w:t>
      </w:r>
    </w:p>
    <w:p w14:paraId="25D12298" w14:textId="77777777" w:rsidR="00087623" w:rsidRPr="008D1507" w:rsidRDefault="00087623" w:rsidP="00087623">
      <w:pPr>
        <w:tabs>
          <w:tab w:val="left" w:pos="1134"/>
        </w:tabs>
        <w:spacing w:after="120"/>
        <w:jc w:val="both"/>
      </w:pPr>
      <w:r w:rsidRPr="008D1507">
        <w:t>- Ký hiệu: VH-TT. Tổng diện tích 17,09ha</w:t>
      </w:r>
    </w:p>
    <w:p w14:paraId="6328E21B" w14:textId="77777777" w:rsidR="00087623" w:rsidRPr="008D1507" w:rsidRDefault="00087623" w:rsidP="00087623">
      <w:pPr>
        <w:spacing w:line="276" w:lineRule="auto"/>
        <w:jc w:val="both"/>
        <w:rPr>
          <w:lang w:val="pt-BR"/>
        </w:rPr>
      </w:pPr>
      <w:r w:rsidRPr="008D1507">
        <w:rPr>
          <w:lang w:val="pt-BR"/>
        </w:rPr>
        <w:t>- Là khu dịch vụ, văn hóa, thể dục thể thao đa năng của tỉnh Sóc Trăng, bao gồm: các loại hình vui chơi giải trí, văn hóa lễ hội, triển lãm, dịch vụ thể dục thể thao đáp ứng nhu cầu vui chơi, rèn luyện của người dân; các hoạt động đào tạo, huấn luyện và thi đấu của đội ngũ ban tổ chức, huấn luyện viên và vận động viên chuyên nghiệp và phong trào ...</w:t>
      </w:r>
    </w:p>
    <w:p w14:paraId="327716B0" w14:textId="77777777" w:rsidR="00087623" w:rsidRPr="008D1507" w:rsidRDefault="00087623" w:rsidP="00087623">
      <w:pPr>
        <w:spacing w:line="276" w:lineRule="auto"/>
        <w:jc w:val="both"/>
        <w:rPr>
          <w:lang w:val="pt-BR"/>
        </w:rPr>
      </w:pPr>
      <w:r w:rsidRPr="008D1507">
        <w:rPr>
          <w:lang w:val="es-PE"/>
        </w:rPr>
        <w:t xml:space="preserve">- Mật độ xây dựng gộp toàn khu </w:t>
      </w:r>
      <w:r w:rsidRPr="008D1507">
        <w:t>≤</w:t>
      </w:r>
      <w:r w:rsidRPr="008D1507">
        <w:rPr>
          <w:lang w:val="es-PE"/>
        </w:rPr>
        <w:t>40%. Mật độ xây dựng và tầng cao của từng công trình sẽ căn cứ tính chất của từng công trình cụ thể để xác định theo các quy chuẩn tiêu chuẩn thiết kế chuyên ngành.</w:t>
      </w:r>
    </w:p>
    <w:p w14:paraId="1DAE3D40" w14:textId="2124BF34" w:rsidR="00087623" w:rsidRPr="008D1507" w:rsidRDefault="00087623" w:rsidP="00087623">
      <w:pPr>
        <w:tabs>
          <w:tab w:val="left" w:pos="1134"/>
        </w:tabs>
        <w:spacing w:after="120"/>
        <w:ind w:left="720" w:firstLine="0"/>
        <w:jc w:val="both"/>
        <w:rPr>
          <w:i/>
        </w:rPr>
      </w:pPr>
      <w:r w:rsidRPr="008D1507">
        <w:rPr>
          <w:i/>
          <w:lang w:val="pt-BR"/>
        </w:rPr>
        <w:t>1</w:t>
      </w:r>
      <w:r w:rsidRPr="008D1507">
        <w:rPr>
          <w:i/>
        </w:rPr>
        <w:t>.3.</w:t>
      </w:r>
      <w:r w:rsidRPr="008D1507">
        <w:rPr>
          <w:i/>
          <w:lang w:val="es-PE"/>
        </w:rPr>
        <w:t>3</w:t>
      </w:r>
      <w:r w:rsidRPr="008D1507">
        <w:rPr>
          <w:i/>
        </w:rPr>
        <w:t xml:space="preserve">. Công trình dịch vụ công cộng khác </w:t>
      </w:r>
    </w:p>
    <w:p w14:paraId="40707586" w14:textId="77777777" w:rsidR="00087623" w:rsidRPr="008D1507" w:rsidRDefault="00087623" w:rsidP="00087623">
      <w:pPr>
        <w:tabs>
          <w:tab w:val="left" w:pos="1134"/>
        </w:tabs>
        <w:spacing w:after="120"/>
        <w:jc w:val="both"/>
      </w:pPr>
      <w:r w:rsidRPr="008D1507">
        <w:t>Ký hiệu: DVCC. Tổng diện tích: 1,64 ha</w:t>
      </w:r>
    </w:p>
    <w:p w14:paraId="35597524" w14:textId="77777777" w:rsidR="00087623" w:rsidRPr="008D1507" w:rsidRDefault="00087623" w:rsidP="00087623">
      <w:pPr>
        <w:spacing w:before="60" w:line="276" w:lineRule="auto"/>
        <w:ind w:firstLine="567"/>
        <w:jc w:val="both"/>
        <w:rPr>
          <w:lang w:val="es-PE"/>
        </w:rPr>
      </w:pPr>
      <w:r w:rsidRPr="008D1507">
        <w:rPr>
          <w:lang w:val="es-PE"/>
        </w:rPr>
        <w:t>Là quỹ đất dự trữ xây dựng các công trình dịch vụ công cộng phục vụ đô thị và cấp đơn vị ở khi có nhu cầu .... Mật độ xây dựng tối đa và tầng cao tối đa từ 5 tầng đến 7 tầng.</w:t>
      </w:r>
    </w:p>
    <w:p w14:paraId="43EFA94A" w14:textId="284CA446" w:rsidR="00087623" w:rsidRPr="008D1507" w:rsidRDefault="00087623" w:rsidP="00087623">
      <w:pPr>
        <w:pStyle w:val="Heading4"/>
        <w:spacing w:after="120"/>
        <w:jc w:val="both"/>
      </w:pPr>
      <w:r w:rsidRPr="008D1507">
        <w:rPr>
          <w:lang w:val="es-PE"/>
        </w:rPr>
        <w:t>1</w:t>
      </w:r>
      <w:r w:rsidRPr="008D1507">
        <w:t>.</w:t>
      </w:r>
      <w:r w:rsidRPr="008D1507">
        <w:rPr>
          <w:lang w:val="es-PE"/>
        </w:rPr>
        <w:t>3</w:t>
      </w:r>
      <w:r w:rsidRPr="008D1507">
        <w:t>.</w:t>
      </w:r>
      <w:r w:rsidRPr="008D1507">
        <w:rPr>
          <w:lang w:val="es-PE"/>
        </w:rPr>
        <w:t>4</w:t>
      </w:r>
      <w:r w:rsidRPr="008D1507">
        <w:t>. Công trình</w:t>
      </w:r>
      <w:r w:rsidR="0092510E" w:rsidRPr="0092510E">
        <w:t xml:space="preserve"> dịch vụ công cộng,</w:t>
      </w:r>
      <w:r w:rsidRPr="008D1507">
        <w:t xml:space="preserve"> thương mại - dịch vụ đô thị khác và thương mại dịch vụ phục vụ du lịch</w:t>
      </w:r>
    </w:p>
    <w:p w14:paraId="5C3E5319" w14:textId="53919BB5" w:rsidR="00087623" w:rsidRPr="008D1507" w:rsidRDefault="00087623" w:rsidP="00087623">
      <w:pPr>
        <w:spacing w:before="60" w:line="276" w:lineRule="auto"/>
        <w:ind w:firstLine="567"/>
        <w:jc w:val="both"/>
      </w:pPr>
      <w:r w:rsidRPr="008D1507">
        <w:t xml:space="preserve">- Ký hiệu: TMDV, TMDVDL. Tổng diện tích đất thương mại - dịch vụ đô thị khác và thương mại dịch vụ phục vụ du lịch: </w:t>
      </w:r>
      <w:r w:rsidR="0092510E" w:rsidRPr="0092510E">
        <w:t>4,96</w:t>
      </w:r>
      <w:r w:rsidRPr="008D1507">
        <w:t>ha.</w:t>
      </w:r>
    </w:p>
    <w:p w14:paraId="5E06D067" w14:textId="77777777" w:rsidR="00087623" w:rsidRPr="008D1507" w:rsidRDefault="00087623" w:rsidP="00087623">
      <w:pPr>
        <w:spacing w:before="60" w:line="276" w:lineRule="auto"/>
        <w:ind w:firstLine="567"/>
        <w:jc w:val="both"/>
        <w:rPr>
          <w:lang w:val="es-PE"/>
        </w:rPr>
      </w:pPr>
      <w:r w:rsidRPr="008D1507">
        <w:rPr>
          <w:lang w:val="es-PE"/>
        </w:rPr>
        <w:lastRenderedPageBreak/>
        <w:t xml:space="preserve">- Bao gồm công trình thương mại, dịch vụ có thể kết hợp lưu trú, chợ, các công trình chức năng hỗn hợp có chức năng thương mại dịch vụ để kêu gọi đầu tư... </w:t>
      </w:r>
    </w:p>
    <w:p w14:paraId="4675F5F4" w14:textId="6F436563" w:rsidR="00087623" w:rsidRPr="008D1507" w:rsidRDefault="00087623" w:rsidP="00087623">
      <w:pPr>
        <w:spacing w:before="60" w:line="276" w:lineRule="auto"/>
        <w:ind w:firstLine="567"/>
        <w:jc w:val="both"/>
        <w:rPr>
          <w:lang w:val="es-PE"/>
        </w:rPr>
      </w:pPr>
      <w:r w:rsidRPr="008D1507">
        <w:rPr>
          <w:lang w:val="es-PE"/>
        </w:rPr>
        <w:t xml:space="preserve">+ Đất thương mại dịch vụ phục vụ vui chơi giải trí, du lịch, nhà chờ bến tàu thuyền, công trình dịch vụ, công trình hỗn hợp mang tính biểu tượng đặc trưng, điểm nhấn về kiến trúc văn hóa khác dọc theo </w:t>
      </w:r>
      <w:r w:rsidR="00F87784">
        <w:rPr>
          <w:lang w:val="es-PE"/>
        </w:rPr>
        <w:t>Kênh Maspero</w:t>
      </w:r>
      <w:r w:rsidRPr="008D1507">
        <w:rPr>
          <w:lang w:val="es-PE"/>
        </w:rPr>
        <w:t xml:space="preserve"> và </w:t>
      </w:r>
      <w:r w:rsidRPr="008D1507">
        <w:rPr>
          <w:lang w:val="nb-NO"/>
        </w:rPr>
        <w:t>rạch Đại Ngãi - Cổ Cò (kênh Phú Hữu - Bãi Xàu)</w:t>
      </w:r>
      <w:r w:rsidRPr="008D1507">
        <w:rPr>
          <w:lang w:val="es-PE"/>
        </w:rPr>
        <w:t>, được xây dựng đồng bộ theo các dự án kết hợp với các khu công viên, cảnh quan, bến bãi, bãi đỗ xe và các công trình thương mại dịch vụ khác phục vụ hoạt động trên bến dưới thuyền, vui chơi giải trí sinh hoạt cho người dân, tạo các không gian mở, kiến trúc cảnh quan cho đô thị (không xây dựng các dịch vụ có lưu trú). Mật độ tối đa theo QCVN 01:2021/BXD, tầng cao tối đa từ 3 tầng đến 4 tầng (theo từng khu vực).</w:t>
      </w:r>
    </w:p>
    <w:p w14:paraId="5312C07B" w14:textId="56A0C6AF" w:rsidR="00925BB6" w:rsidRPr="008D1507" w:rsidRDefault="00087623" w:rsidP="00087623">
      <w:pPr>
        <w:ind w:firstLine="709"/>
        <w:jc w:val="both"/>
        <w:rPr>
          <w:lang w:val="pt-BR"/>
        </w:rPr>
      </w:pPr>
      <w:r w:rsidRPr="008D1507">
        <w:rPr>
          <w:lang w:val="es-PE"/>
        </w:rPr>
        <w:t>+ Đất Thương mại dịch vụ khác được xây dựng với mật độ tối đa theo QCVN 01:2021/BXD và tầng cao tối đa 09 tầng. Được xây dựng</w:t>
      </w:r>
      <w:r w:rsidR="001156BD" w:rsidRPr="008D1507">
        <w:t xml:space="preserve"> </w:t>
      </w:r>
      <w:r w:rsidRPr="008D1507">
        <w:rPr>
          <w:lang w:val="es-PE"/>
        </w:rPr>
        <w:t>chợ, trung tâm thương mại, siêu thị, cửa hàng tiện lợ</w:t>
      </w:r>
      <w:r w:rsidR="001156BD" w:rsidRPr="008D1507">
        <w:rPr>
          <w:lang w:val="es-PE"/>
        </w:rPr>
        <w:t>i</w:t>
      </w:r>
      <w:r w:rsidRPr="008D1507">
        <w:rPr>
          <w:lang w:val="es-PE"/>
        </w:rPr>
        <w:t>, các công trình dịch vụ kết hợp và dịch vụ có lưu trú …</w:t>
      </w:r>
    </w:p>
    <w:p w14:paraId="116F1D48" w14:textId="77777777" w:rsidR="00925BB6" w:rsidRPr="008D1507" w:rsidRDefault="00925BB6" w:rsidP="00925BB6">
      <w:pPr>
        <w:ind w:firstLine="709"/>
        <w:jc w:val="both"/>
        <w:rPr>
          <w:b/>
          <w:i/>
        </w:rPr>
      </w:pPr>
      <w:r w:rsidRPr="008D1507">
        <w:rPr>
          <w:b/>
          <w:i/>
        </w:rPr>
        <w:t>1.4. Đất hỗn hợp</w:t>
      </w:r>
    </w:p>
    <w:p w14:paraId="2000AF65" w14:textId="77777777" w:rsidR="00B968B7" w:rsidRPr="008D1507" w:rsidRDefault="00B968B7" w:rsidP="00DC44FD">
      <w:bookmarkStart w:id="259" w:name="_Toc115995877"/>
      <w:r w:rsidRPr="008D1507">
        <w:t>Ký hiệu: HH. Tổng diện tích 12,29ha, được quy hoạch theo các khu vực như sau:</w:t>
      </w:r>
      <w:bookmarkEnd w:id="259"/>
    </w:p>
    <w:p w14:paraId="55556BA4" w14:textId="77777777" w:rsidR="00B968B7" w:rsidRPr="008D1507" w:rsidRDefault="00B968B7" w:rsidP="00B968B7">
      <w:pPr>
        <w:ind w:firstLine="709"/>
        <w:jc w:val="both"/>
      </w:pPr>
      <w:r w:rsidRPr="008D1507">
        <w:t>* Khu đất hỗn hợp ký hiệu: HH-01, HH-02, HH-03 và HH-04.</w:t>
      </w:r>
    </w:p>
    <w:p w14:paraId="490F4406" w14:textId="77777777" w:rsidR="00B968B7" w:rsidRPr="008D1507" w:rsidRDefault="00B968B7" w:rsidP="00B968B7">
      <w:pPr>
        <w:jc w:val="both"/>
      </w:pPr>
      <w:r w:rsidRPr="008D1507">
        <w:t xml:space="preserve">Bố trí tiếp giáp trục đường Vành Đai II, đây là khu đất hỗn hợp phát triển nhiều mục đích khác nhau từ các công trình có khối tích lớn như thương mại, kinh doanh dịch vụ với tỷ lệ đất tối thiểu 25% còn lại có thể bố trí các chức năng khác như nhà ở, thương mại dịch vụ có lưu trú, hạ tầng xã hội, hạ tầng kỹ thuật ... (nhưng không </w:t>
      </w:r>
      <w:r w:rsidRPr="008D1507">
        <w:rPr>
          <w:lang w:val="es-PE"/>
        </w:rPr>
        <w:t xml:space="preserve">xây dựng các công trình tôn giáo, tín ngưỡng; nhà máy, xí nghiệp, cơ sở sản xuất độc hại; lò mổ gia súc); hoặc xây dựng công trình hỗn hợp với tỷ lệ diện tích sàn sử dụng cho chức năng </w:t>
      </w:r>
      <w:r w:rsidRPr="008D1507">
        <w:t>thương mại, kinh doanh dịch vụ chiếm tỷ lệ tối thiểu 25%,</w:t>
      </w:r>
      <w:r w:rsidRPr="008D1507">
        <w:rPr>
          <w:lang w:val="es-PE"/>
        </w:rPr>
        <w:t xml:space="preserve"> tạo điều kiện ph</w:t>
      </w:r>
      <w:r w:rsidRPr="008D1507">
        <w:t>át triển kinh tế xã hội cho khu vực và đô thị, thu hút vốn đầu tư và khai thác tối đa lợi thế vị trí. Tầng cao xây dựng tối đa 18 tầng. Mật độ xây dựng của từng chức năng đảm bảo theo quy chuẩn về quy hoạch xây dựng tại khu vực quy hoạch mới.</w:t>
      </w:r>
    </w:p>
    <w:p w14:paraId="69B18506" w14:textId="77777777" w:rsidR="00B968B7" w:rsidRPr="008D1507" w:rsidRDefault="00B968B7" w:rsidP="00B968B7">
      <w:pPr>
        <w:jc w:val="both"/>
      </w:pPr>
      <w:r w:rsidRPr="008D1507">
        <w:t>* Khu đất hỗn hợp: ký hiệu: HH-05.</w:t>
      </w:r>
    </w:p>
    <w:p w14:paraId="0FB079EE" w14:textId="5A493821" w:rsidR="00925BB6" w:rsidRPr="008D1507" w:rsidRDefault="00B968B7" w:rsidP="00B968B7">
      <w:pPr>
        <w:ind w:firstLine="709"/>
        <w:jc w:val="both"/>
        <w:rPr>
          <w:lang w:val="pt-BR"/>
        </w:rPr>
      </w:pPr>
      <w:r w:rsidRPr="008D1507">
        <w:t xml:space="preserve">Đây là khu đất hỗn hợp nằm ở đường Lý thường Kiệt và đường Vành Đai II, đây là khu đất phát triển nhiều mục đích khác nhau nhưng chủ yếu là các công trình có khối tích lớn như trụ sở cơ quan, văn phòng, công trình thương mại, kinh doanh dịch vụ, lưu trú chiếm tỷ lệ sử dụng đất tối thiểu 60% còn lại có thể bố trí các chức năng khác như: cửa hàng, dịch vụ phục vụ ăn uống, showroom, các công trình phục vụ cho khu văn hóa thể thao, du lịch … (nhưng không </w:t>
      </w:r>
      <w:r w:rsidRPr="008D1507">
        <w:rPr>
          <w:lang w:val="es-PE"/>
        </w:rPr>
        <w:t xml:space="preserve">xây dựng các </w:t>
      </w:r>
      <w:r w:rsidRPr="008D1507">
        <w:rPr>
          <w:lang w:val="es-PE"/>
        </w:rPr>
        <w:lastRenderedPageBreak/>
        <w:t>công trình tôn giáo, tín ngưỡng; nhà máy, xí nghiệp, cơ sở sản xuất độc hại; lò mổ gia súc và nhà ở)</w:t>
      </w:r>
      <w:r w:rsidRPr="008D1507">
        <w:t xml:space="preserve"> nhằm đáp ứng linh hoạt nhu cầu phát triển kinh tế - xã hội của đô thị. Tầng cao tối đa 5 tầng đến 9 tầng. Mật độ xây dựng của từng chức năng đảm bảo theo quy chuẩn về quy hoạch xây dựng tại khu vực quy hoạch mới.</w:t>
      </w:r>
    </w:p>
    <w:p w14:paraId="00424887" w14:textId="77777777" w:rsidR="00925BB6" w:rsidRPr="008D1507" w:rsidRDefault="00925BB6" w:rsidP="00925BB6">
      <w:pPr>
        <w:ind w:firstLine="709"/>
        <w:jc w:val="both"/>
        <w:rPr>
          <w:b/>
          <w:i/>
        </w:rPr>
      </w:pPr>
      <w:r w:rsidRPr="008D1507">
        <w:rPr>
          <w:b/>
          <w:i/>
        </w:rPr>
        <w:t>1.5. Khu cơ quan hành chính</w:t>
      </w:r>
    </w:p>
    <w:p w14:paraId="13BDC5AD" w14:textId="77777777" w:rsidR="007E7079" w:rsidRPr="008D1507" w:rsidRDefault="007E7079" w:rsidP="007E7079">
      <w:pPr>
        <w:jc w:val="both"/>
      </w:pPr>
      <w:r w:rsidRPr="008D1507">
        <w:t>- Ký hiệu: CQ. Diện tích: 4,31ha</w:t>
      </w:r>
    </w:p>
    <w:p w14:paraId="725544F4" w14:textId="212CB2F1" w:rsidR="007E7079" w:rsidRPr="008D1507" w:rsidRDefault="007E7079" w:rsidP="007E7079">
      <w:pPr>
        <w:jc w:val="both"/>
      </w:pPr>
      <w:r w:rsidRPr="008D1507">
        <w:t xml:space="preserve">- Đây là các công trình trụ sở, cơ quan hành chính, sự nghiệp hiện hữu nằm dọc theo đường N6 và dự kiến hình thành mới dọc theo đường Vành đai II. </w:t>
      </w:r>
      <w:r w:rsidR="005D35A6" w:rsidRPr="00062D9F">
        <w:rPr>
          <w:lang w:val="it-IT"/>
        </w:rPr>
        <w:t xml:space="preserve">Trong tương lai khi có nhu cầu đầu tư thêm các công trình trụ sở cơ quan hành chính, sự nghiệp và các trụ sở, cơ quan khác có thể xem xét bố trí tại lô đất hỗn hợp </w:t>
      </w:r>
      <w:r w:rsidRPr="008D1507">
        <w:t>HH5 theo sự chấp thuận chủ trương của cơ quan có thẩm quyền là UBND tỉnh.</w:t>
      </w:r>
    </w:p>
    <w:p w14:paraId="79A4DC7A" w14:textId="5A8C9323" w:rsidR="00925BB6" w:rsidRPr="008D1507" w:rsidRDefault="007E7079" w:rsidP="007E7079">
      <w:pPr>
        <w:jc w:val="both"/>
        <w:rPr>
          <w:lang w:val="es-PE"/>
        </w:rPr>
      </w:pPr>
      <w:r w:rsidRPr="008D1507">
        <w:t xml:space="preserve">- Mật độ xây dựng tối đa của các công trình </w:t>
      </w:r>
      <w:r w:rsidRPr="008D1507">
        <w:rPr>
          <w:lang w:val="es-PE"/>
        </w:rPr>
        <w:t>40%. Tầng cao tối đa từ 5 tầng đến 7 tầng.</w:t>
      </w:r>
    </w:p>
    <w:p w14:paraId="44AB2F8A" w14:textId="77777777" w:rsidR="00925BB6" w:rsidRPr="008D1507" w:rsidRDefault="00925BB6" w:rsidP="00925BB6">
      <w:pPr>
        <w:ind w:firstLine="709"/>
        <w:jc w:val="both"/>
        <w:rPr>
          <w:i/>
          <w:lang w:val="pt-BR"/>
        </w:rPr>
      </w:pPr>
      <w:r w:rsidRPr="008D1507">
        <w:rPr>
          <w:b/>
          <w:i/>
        </w:rPr>
        <w:t>1.6. Khu bãi đỗ xe</w:t>
      </w:r>
    </w:p>
    <w:p w14:paraId="4F1FF409" w14:textId="0807CD77" w:rsidR="00B261E7" w:rsidRPr="008D1507" w:rsidRDefault="00B261E7" w:rsidP="00B261E7">
      <w:pPr>
        <w:tabs>
          <w:tab w:val="left" w:pos="1134"/>
        </w:tabs>
        <w:spacing w:after="120"/>
        <w:jc w:val="both"/>
      </w:pPr>
      <w:r w:rsidRPr="008D1507">
        <w:t xml:space="preserve">- Ký hiệu: BX. Diện tích: 1,45ha, phân bổ </w:t>
      </w:r>
      <w:r w:rsidR="00DB03E1" w:rsidRPr="008D1507">
        <w:t>rả</w:t>
      </w:r>
      <w:r w:rsidRPr="008D1507">
        <w:t>i rác trong khu vực quy hoạch, có thể kết hợp đỗ xe tại các công viên đô thị, các tuyến đường nội bộ có lộ giới đảm bảo quy định về lưu chuyển giao thông, nhằm đáp ứng nhu cầu đỗ xe cho dân cư đô thị, đảm bảo giao thông tĩnh theo quy định, hạn chế việc đỗ xe lấn chiếm đường giao thông cấp đô thị và khu vực.</w:t>
      </w:r>
    </w:p>
    <w:p w14:paraId="17E1EF2A" w14:textId="26DAC700" w:rsidR="00B261E7" w:rsidRPr="008D1507" w:rsidRDefault="00B261E7" w:rsidP="00B261E7">
      <w:pPr>
        <w:tabs>
          <w:tab w:val="left" w:pos="1134"/>
        </w:tabs>
        <w:spacing w:after="120"/>
        <w:jc w:val="both"/>
      </w:pPr>
      <w:r w:rsidRPr="008D1507">
        <w:t>- Bãi xe dọc đường Bạch Đằng và đường Vành Đai II bố trí bãi xe ngoài trời kết hợp trang trí với các hình thức thông thoáng, đẹp mắt, tạo điểm nhấn cảnh quan cho trục đường chính. Tại đây có thể bố trí các bãi xe trên mặt đất hoặc bãi xe tối đa 02 tầng hoặc kết hợp các tầng hầm để xe.</w:t>
      </w:r>
    </w:p>
    <w:p w14:paraId="51A0D554" w14:textId="0B4F88A5" w:rsidR="00B261E7" w:rsidRPr="008D1507" w:rsidRDefault="00B261E7" w:rsidP="00B261E7">
      <w:pPr>
        <w:tabs>
          <w:tab w:val="left" w:pos="1134"/>
        </w:tabs>
        <w:spacing w:after="120"/>
        <w:jc w:val="both"/>
      </w:pPr>
      <w:r w:rsidRPr="008D1507">
        <w:t>- Có thể kết hợp bố trí bãi xe tại các công viên tập trung của đô thị: được đầu tư bãi xe tập trung cao tầng của đô thị, tầng cao tối đa là 3 tầng kết hợp với các tầng hầm, được xây dựng theo giai đoạn nhằm hoạt động hết công suất đảm bảo đủ chỉ tiêu diện tích độ xe cho đô thị.</w:t>
      </w:r>
    </w:p>
    <w:p w14:paraId="022C601C" w14:textId="4D5785D0" w:rsidR="00925BB6" w:rsidRPr="008D1507" w:rsidRDefault="00B261E7" w:rsidP="00B261E7">
      <w:pPr>
        <w:ind w:firstLine="709"/>
        <w:jc w:val="both"/>
      </w:pPr>
      <w:r w:rsidRPr="008D1507">
        <w:t>- Có thể kết hợp bố trí bãi xe tại các công viên khác: bố trí bãi xe ngoài trời kết hợp trang trí với các hình thức thông thoáng, đẹp mắt, tạo điểm nhấn cảnh quan cho trục đường chính hoặc có thể làm tầng hầm.</w:t>
      </w:r>
    </w:p>
    <w:p w14:paraId="7B6FB29D" w14:textId="77777777" w:rsidR="00925BB6" w:rsidRPr="008D1507" w:rsidRDefault="00925BB6" w:rsidP="00925BB6">
      <w:pPr>
        <w:ind w:firstLine="709"/>
        <w:jc w:val="both"/>
        <w:rPr>
          <w:i/>
        </w:rPr>
      </w:pPr>
      <w:r w:rsidRPr="008D1507">
        <w:rPr>
          <w:b/>
          <w:i/>
        </w:rPr>
        <w:t>1.7. Khu công viên cây xanh, TDTT quy hoạch mới</w:t>
      </w:r>
    </w:p>
    <w:p w14:paraId="36FE379A" w14:textId="3C0F6041" w:rsidR="00EF193F" w:rsidRPr="008D1507" w:rsidRDefault="00EF193F" w:rsidP="00EF193F">
      <w:pPr>
        <w:jc w:val="both"/>
      </w:pPr>
      <w:r w:rsidRPr="008D1507">
        <w:t>- Tổng diện tích công viên cây xanh kết hợp sân TDTT, công viên quảng trường: 21,</w:t>
      </w:r>
      <w:r w:rsidR="001156BD" w:rsidRPr="008D1507">
        <w:t>97</w:t>
      </w:r>
      <w:r w:rsidRPr="008D1507">
        <w:t xml:space="preserve">ha. </w:t>
      </w:r>
    </w:p>
    <w:p w14:paraId="51A7DF0B" w14:textId="77777777" w:rsidR="00EF193F" w:rsidRPr="008D1507" w:rsidRDefault="00EF193F" w:rsidP="00EF193F">
      <w:pPr>
        <w:jc w:val="both"/>
      </w:pPr>
      <w:r w:rsidRPr="008D1507">
        <w:t>Trong đó:</w:t>
      </w:r>
    </w:p>
    <w:p w14:paraId="30248981" w14:textId="77777777" w:rsidR="00EF193F" w:rsidRPr="008D1507" w:rsidRDefault="00EF193F" w:rsidP="00EF193F">
      <w:pPr>
        <w:jc w:val="both"/>
      </w:pPr>
      <w:r w:rsidRPr="008D1507">
        <w:t xml:space="preserve">a) Công viên cây xanh </w:t>
      </w:r>
      <w:r w:rsidRPr="008D1507">
        <w:rPr>
          <w:lang w:val="en-US"/>
        </w:rPr>
        <w:t>tập trung</w:t>
      </w:r>
      <w:r w:rsidRPr="008D1507">
        <w:t>:</w:t>
      </w:r>
    </w:p>
    <w:p w14:paraId="04BBF1E8" w14:textId="77777777" w:rsidR="00EF193F" w:rsidRPr="008D1507" w:rsidRDefault="00EF193F" w:rsidP="00EF193F">
      <w:pPr>
        <w:tabs>
          <w:tab w:val="left" w:pos="1134"/>
        </w:tabs>
        <w:spacing w:after="120"/>
        <w:jc w:val="both"/>
        <w:rPr>
          <w:lang w:val="nb-NO"/>
        </w:rPr>
      </w:pPr>
      <w:r w:rsidRPr="008D1507">
        <w:t>- Ký hiệu: CX</w:t>
      </w:r>
      <w:r w:rsidRPr="008D1507">
        <w:rPr>
          <w:lang w:val="en-US"/>
        </w:rPr>
        <w:t>-02</w:t>
      </w:r>
      <w:r w:rsidRPr="008D1507">
        <w:t>; CX</w:t>
      </w:r>
      <w:r w:rsidRPr="008D1507">
        <w:rPr>
          <w:lang w:val="en-US"/>
        </w:rPr>
        <w:t xml:space="preserve">-08; </w:t>
      </w:r>
      <w:r w:rsidRPr="008D1507">
        <w:t>CX</w:t>
      </w:r>
      <w:r w:rsidRPr="008D1507">
        <w:rPr>
          <w:lang w:val="en-US"/>
        </w:rPr>
        <w:t>-09</w:t>
      </w:r>
      <w:r w:rsidRPr="008D1507">
        <w:t>. Được tổ chức công viên, vườn hoa công cộng,</w:t>
      </w:r>
      <w:r w:rsidRPr="008D1507">
        <w:rPr>
          <w:lang w:val="nb-NO"/>
        </w:rPr>
        <w:t xml:space="preserve"> có khu vực vui chơi công cộng, các không gian cho hoạt động thể thao, giải trí, các khu vực nghỉ chân, tiểu cảnh, xen kẻ một số dịch vụ cửa hàng phục vụ sinh </w:t>
      </w:r>
      <w:r w:rsidRPr="008D1507">
        <w:rPr>
          <w:lang w:val="nb-NO"/>
        </w:rPr>
        <w:lastRenderedPageBreak/>
        <w:t xml:space="preserve">hoạt của cộng đồng, góp phần tăng chất lượng cuộc sống cho người dân. Tầng cao xây dựng tối đa là 1 tầng, mật độ xây dựng gộp tối đa là 5%. </w:t>
      </w:r>
    </w:p>
    <w:p w14:paraId="393C152B" w14:textId="77777777" w:rsidR="00EF193F" w:rsidRPr="008D1507" w:rsidRDefault="00EF193F" w:rsidP="00EF193F">
      <w:pPr>
        <w:tabs>
          <w:tab w:val="left" w:pos="1134"/>
        </w:tabs>
        <w:spacing w:after="120"/>
        <w:jc w:val="both"/>
      </w:pPr>
      <w:r w:rsidRPr="008D1507">
        <w:rPr>
          <w:lang w:val="nb-NO"/>
        </w:rPr>
        <w:t xml:space="preserve">- </w:t>
      </w:r>
      <w:r w:rsidRPr="008D1507">
        <w:t xml:space="preserve">Có thể kết hợp bố trí bãi xe tập trung cao tầng của đô thị, tầng cao tối đa là </w:t>
      </w:r>
      <w:r w:rsidRPr="008D1507">
        <w:rPr>
          <w:lang w:val="nb-NO"/>
        </w:rPr>
        <w:t>3</w:t>
      </w:r>
      <w:r w:rsidRPr="008D1507">
        <w:t xml:space="preserve"> tầng kết hợp với các tầng hầm, được xây dựng theo giai đoạn nhằm hoạt động hết công suất đảm bảo đủ chỉ tiêu diện tích đ</w:t>
      </w:r>
      <w:r w:rsidRPr="008D1507">
        <w:rPr>
          <w:lang w:val="nb-NO"/>
        </w:rPr>
        <w:t>ỗ</w:t>
      </w:r>
      <w:r w:rsidRPr="008D1507">
        <w:t xml:space="preserve"> xe cho đô thị.</w:t>
      </w:r>
    </w:p>
    <w:p w14:paraId="5104DBD3" w14:textId="77777777" w:rsidR="00EF193F" w:rsidRPr="008D1507" w:rsidRDefault="00EF193F" w:rsidP="00EF193F">
      <w:pPr>
        <w:jc w:val="both"/>
      </w:pPr>
      <w:r w:rsidRPr="008D1507">
        <w:rPr>
          <w:lang w:val="nb-NO"/>
        </w:rPr>
        <w:t>b</w:t>
      </w:r>
      <w:r w:rsidRPr="008D1507">
        <w:t xml:space="preserve">) Công viên cây xanh </w:t>
      </w:r>
      <w:r w:rsidRPr="008D1507">
        <w:rPr>
          <w:lang w:val="nb-NO"/>
        </w:rPr>
        <w:t>cảnh quan</w:t>
      </w:r>
      <w:r w:rsidRPr="008D1507">
        <w:t>:</w:t>
      </w:r>
    </w:p>
    <w:p w14:paraId="42721940" w14:textId="62A13C86" w:rsidR="00EF193F" w:rsidRPr="008D1507" w:rsidRDefault="00EF193F" w:rsidP="00EF193F">
      <w:pPr>
        <w:tabs>
          <w:tab w:val="left" w:pos="1134"/>
        </w:tabs>
        <w:spacing w:after="120"/>
        <w:jc w:val="both"/>
        <w:rPr>
          <w:lang w:val="nb-NO"/>
        </w:rPr>
      </w:pPr>
      <w:r w:rsidRPr="008D1507">
        <w:t>- Ký hiệu: CX-03 đến CX-07; CX-15 đến CX-1</w:t>
      </w:r>
      <w:r w:rsidR="001156BD" w:rsidRPr="008D1507">
        <w:t>9</w:t>
      </w:r>
      <w:r w:rsidRPr="008D1507">
        <w:t xml:space="preserve">. Được tổ chức thành </w:t>
      </w:r>
      <w:r w:rsidR="00DB03E1" w:rsidRPr="008D1507">
        <w:t>chuỗi</w:t>
      </w:r>
      <w:r w:rsidRPr="008D1507">
        <w:t xml:space="preserve"> vườn hoa và cây xanh cảnh quan, tiểu cảnh dọc các trục đường chính của khu vực</w:t>
      </w:r>
      <w:r w:rsidRPr="008D1507">
        <w:rPr>
          <w:lang w:val="nb-NO"/>
        </w:rPr>
        <w:t>. Có thể bố trí các chòi nghỉ chân kiến trúc thoáng, hình thức đẹp mắt cao tối đa là 1 tầng, mật độ xây dựng gộp tối đa là 5%</w:t>
      </w:r>
    </w:p>
    <w:p w14:paraId="2E3F7FCC" w14:textId="77777777" w:rsidR="00EF193F" w:rsidRPr="008D1507" w:rsidRDefault="00EF193F" w:rsidP="00EF193F">
      <w:pPr>
        <w:tabs>
          <w:tab w:val="left" w:pos="1134"/>
        </w:tabs>
        <w:spacing w:after="120"/>
        <w:jc w:val="both"/>
      </w:pPr>
      <w:r w:rsidRPr="008D1507">
        <w:rPr>
          <w:lang w:val="nb-NO"/>
        </w:rPr>
        <w:t xml:space="preserve">- </w:t>
      </w:r>
      <w:r w:rsidRPr="008D1507">
        <w:t>Có thể kết hợp bố trí bãi xe ngoài trời kết hợp trang trí với các hình thức thông thoáng, đẹp mắt, tạo điểm nhấn cảnh quan cho trục đường chính</w:t>
      </w:r>
      <w:r w:rsidRPr="008D1507">
        <w:rPr>
          <w:lang w:val="nb-NO"/>
        </w:rPr>
        <w:t xml:space="preserve"> nhưng khô để khuất tầm nhìn lưu thông</w:t>
      </w:r>
      <w:r w:rsidRPr="008D1507">
        <w:t>. Chỉ được xây dựng 01 tầng trên mặt đất (có thể làm tầng hầm).</w:t>
      </w:r>
    </w:p>
    <w:p w14:paraId="55167CE4" w14:textId="77777777" w:rsidR="00EF193F" w:rsidRPr="008D1507" w:rsidRDefault="00EF193F" w:rsidP="00EF193F">
      <w:pPr>
        <w:jc w:val="both"/>
      </w:pPr>
      <w:r w:rsidRPr="008D1507">
        <w:rPr>
          <w:lang w:val="nb-NO"/>
        </w:rPr>
        <w:t>c</w:t>
      </w:r>
      <w:r w:rsidRPr="008D1507">
        <w:t>) Công viên kết hợp quảng trường:</w:t>
      </w:r>
    </w:p>
    <w:p w14:paraId="5AC2111E" w14:textId="5719E537" w:rsidR="00EF193F" w:rsidRPr="008D1507" w:rsidRDefault="00EF193F" w:rsidP="00EF193F">
      <w:pPr>
        <w:tabs>
          <w:tab w:val="left" w:pos="1134"/>
        </w:tabs>
        <w:spacing w:after="120"/>
        <w:jc w:val="both"/>
        <w:rPr>
          <w:lang w:val="nb-NO"/>
        </w:rPr>
      </w:pPr>
      <w:r w:rsidRPr="008D1507">
        <w:t>Ký hiệu: CV-QT-01 đến CV-QT-05. Được tổ chức thành chu</w:t>
      </w:r>
      <w:r w:rsidR="00DB03E1" w:rsidRPr="008D1507">
        <w:t>ỗ</w:t>
      </w:r>
      <w:r w:rsidRPr="008D1507">
        <w:t>i Công viên - quảng trường - vườn hoa và cây xanh cảnh quan, tiểu cảnh dọc các trục đường chính của khu vực</w:t>
      </w:r>
      <w:r w:rsidRPr="008D1507">
        <w:rPr>
          <w:lang w:val="nb-NO"/>
        </w:rPr>
        <w:t>. Có thể bố trí các chòi nghỉ chân kiến trúc thoáng, hình thức đẹp mắt cao tối đa là 1 tầng, mật độ xây dựng gộp tối đa là 5%.</w:t>
      </w:r>
    </w:p>
    <w:p w14:paraId="62178104" w14:textId="77777777" w:rsidR="00EF193F" w:rsidRPr="008D1507" w:rsidRDefault="00EF193F" w:rsidP="00EF193F">
      <w:pPr>
        <w:tabs>
          <w:tab w:val="left" w:pos="1134"/>
        </w:tabs>
        <w:spacing w:after="120"/>
        <w:jc w:val="both"/>
      </w:pPr>
      <w:r w:rsidRPr="008D1507">
        <w:t>d) Công viên cây xanh ven sông:</w:t>
      </w:r>
    </w:p>
    <w:p w14:paraId="3ABD5D7B" w14:textId="0CF99F2F" w:rsidR="00EF193F" w:rsidRPr="008D1507" w:rsidRDefault="00EF193F" w:rsidP="00EF193F">
      <w:pPr>
        <w:jc w:val="both"/>
      </w:pPr>
      <w:r w:rsidRPr="008D1507">
        <w:t xml:space="preserve">- Dãy công viên cây xanh cảnh quan dọc </w:t>
      </w:r>
      <w:r w:rsidR="00F87784">
        <w:t>Kênh Maspero</w:t>
      </w:r>
      <w:r w:rsidRPr="008D1507">
        <w:t xml:space="preserve"> và </w:t>
      </w:r>
      <w:r w:rsidRPr="008D1507">
        <w:rPr>
          <w:lang w:val="nb-NO"/>
        </w:rPr>
        <w:t>rạch Đại Ngãi - Cổ Cò (kênh Phú Hữu - Bãi Xàu)</w:t>
      </w:r>
      <w:r w:rsidRPr="008D1507">
        <w:t xml:space="preserve"> hiện tại, tập trung vài kho hàng, bến bãi và dân cư sinh sống dọc bờ sông. Trong tương lai, chịu tác động lớn của Biến đổi khí hậu, nước biển dâng, những khu vực ven sông nhiều nguy cơ bị ngập ún, sạt lỡ bờ sông cần phải được định hướng di dời và thực hiện theo quản lý xây dựng theo quy hoạch, một mặt để bảo vệ hành lang sông, mặt khác tạo cảnh quan và làm sạch không khí. Việc di dời sẽ triển khai từng bước để thực hiện hóa theo quy hoạch, trong đó ưu tiên kêu gọi đầu tư các khu dịch vụ thương mại, vui chơi giải trị trên bến dưới thuyền được bố trí đan xen tại dãy công viên này làm động lực và tạo nguồn thu phục vụ cho công tác di dời, giải phóng mặt bằng triển khai theo quy hoạch được khả thi, hiệu quả. </w:t>
      </w:r>
    </w:p>
    <w:p w14:paraId="0DB80829" w14:textId="77777777" w:rsidR="00EF193F" w:rsidRPr="008D1507" w:rsidRDefault="00EF193F" w:rsidP="00EF193F">
      <w:pPr>
        <w:jc w:val="both"/>
        <w:rPr>
          <w:lang w:val="nb-NO"/>
        </w:rPr>
      </w:pPr>
      <w:r w:rsidRPr="008D1507">
        <w:rPr>
          <w:lang w:val="nb-NO"/>
        </w:rPr>
        <w:t xml:space="preserve">- Công viên cây xanh dọc bờ sông bố trí đa dang cây xanh kết hợp chòi nghỉ, không gian vui chơi giải trí phục vụ dân cư đô thị, đan xen </w:t>
      </w:r>
      <w:r w:rsidRPr="008D1507">
        <w:t>các trò chơi dân gian đặc thù của miền sông nước Nam bộ</w:t>
      </w:r>
      <w:r w:rsidRPr="008D1507">
        <w:rPr>
          <w:lang w:val="nb-NO"/>
        </w:rPr>
        <w:t xml:space="preserve"> cũng như các hoạt động trên bến dưới thuyền khơi gợi hồn phố của đô thị sông nước. </w:t>
      </w:r>
    </w:p>
    <w:p w14:paraId="0B366F9A" w14:textId="681DC384" w:rsidR="00925BB6" w:rsidRPr="008D1507" w:rsidRDefault="00EF193F" w:rsidP="00EF193F">
      <w:pPr>
        <w:tabs>
          <w:tab w:val="left" w:pos="1134"/>
        </w:tabs>
        <w:jc w:val="both"/>
      </w:pPr>
      <w:r w:rsidRPr="008D1507">
        <w:rPr>
          <w:lang w:val="nb-NO"/>
        </w:rPr>
        <w:t>- Xây dựng kè mềm dọc theo sông, giảm diện tích bề mặt phủ cứng và thay thế bằng các vật liệu tự nhiên như đất, cỏ hoặc sỏi, qua đó nước mưa có thể tự thấm vào lòng đất, giải pháp khác có thể là xây dựng bề mặt phủ hở thoát nước để tăng hệ số thấm cho đô thị, hạn chế ngập và giảm việc tăng nhiệt độ môi trường.</w:t>
      </w:r>
    </w:p>
    <w:p w14:paraId="42640D3C" w14:textId="77777777" w:rsidR="00925BB6" w:rsidRPr="008D1507" w:rsidRDefault="00925BB6" w:rsidP="00925BB6">
      <w:pPr>
        <w:ind w:firstLine="709"/>
        <w:jc w:val="both"/>
        <w:rPr>
          <w:b/>
          <w:i/>
        </w:rPr>
      </w:pPr>
      <w:r w:rsidRPr="008D1507">
        <w:rPr>
          <w:b/>
          <w:i/>
        </w:rPr>
        <w:lastRenderedPageBreak/>
        <w:t>1.8. Công trình tôn giáo</w:t>
      </w:r>
    </w:p>
    <w:p w14:paraId="7C2845A9" w14:textId="6389D8B9" w:rsidR="00D10983" w:rsidRPr="008D1507" w:rsidRDefault="00D10983" w:rsidP="00D10983">
      <w:pPr>
        <w:tabs>
          <w:tab w:val="left" w:pos="-2835"/>
        </w:tabs>
        <w:spacing w:before="80" w:after="80"/>
        <w:ind w:firstLine="567"/>
        <w:jc w:val="both"/>
      </w:pPr>
      <w:r w:rsidRPr="008D1507">
        <w:rPr>
          <w:lang w:val="nb-NO"/>
        </w:rPr>
        <w:t>K</w:t>
      </w:r>
      <w:r w:rsidRPr="008D1507">
        <w:t xml:space="preserve">hông nghiên cứu đề xuất quy hoạch mới đối với các công trình tôn giáo, tín ngưỡng. </w:t>
      </w:r>
      <w:r w:rsidR="005D35A6" w:rsidRPr="00062D9F">
        <w:rPr>
          <w:lang w:val="it-IT"/>
        </w:rPr>
        <w:t>Vì vậy, những công trình tôn giáo, tín ngưỡng trong khu vực quy hoạch được giữ theo hiện trạng và được quản lý theo pháp luật về tôn giáo, tín ngưỡng (nếu có mở rộng hoặc phát sinh).</w:t>
      </w:r>
    </w:p>
    <w:p w14:paraId="30054D98" w14:textId="77777777" w:rsidR="00D10983" w:rsidRPr="008D1507" w:rsidRDefault="00D10983" w:rsidP="00D10983">
      <w:pPr>
        <w:ind w:firstLine="709"/>
        <w:jc w:val="both"/>
        <w:rPr>
          <w:b/>
          <w:i/>
        </w:rPr>
      </w:pPr>
      <w:r w:rsidRPr="008D1507">
        <w:rPr>
          <w:b/>
          <w:i/>
        </w:rPr>
        <w:t>Đất An ninh - Quốc phòng</w:t>
      </w:r>
    </w:p>
    <w:p w14:paraId="567E9AF5" w14:textId="77777777" w:rsidR="00D10983" w:rsidRPr="008D1507" w:rsidRDefault="00D10983" w:rsidP="00D10983">
      <w:pPr>
        <w:jc w:val="both"/>
      </w:pPr>
      <w:r w:rsidRPr="008D1507">
        <w:t>- Đất an ninh - quốc phòng có tổng diện tích 15,27ha. Bao gồm:</w:t>
      </w:r>
    </w:p>
    <w:p w14:paraId="520B8192" w14:textId="77777777" w:rsidR="00D10983" w:rsidRPr="008D1507" w:rsidRDefault="00D10983" w:rsidP="00D10983">
      <w:pPr>
        <w:jc w:val="both"/>
      </w:pPr>
      <w:r w:rsidRPr="008D1507">
        <w:t>+ Khu Công an tỉnh: được thực hiện theo quy chuẩn tiêu chuẩn và quy định pháp luật của ngành.</w:t>
      </w:r>
    </w:p>
    <w:p w14:paraId="7289BB74" w14:textId="4472B122" w:rsidR="00925BB6" w:rsidRPr="008D1507" w:rsidRDefault="00D10983" w:rsidP="00695B11">
      <w:pPr>
        <w:jc w:val="both"/>
      </w:pPr>
      <w:r w:rsidRPr="008D1507">
        <w:t>+ Trụ sở công an Phường 4: có thể nâng cấp cải tạo và giữ ổn định theo hiện trạng sử dụ</w:t>
      </w:r>
      <w:r w:rsidR="00695B11" w:rsidRPr="008D1507">
        <w:t>ng.</w:t>
      </w:r>
    </w:p>
    <w:p w14:paraId="28E9419C" w14:textId="13A5AD09" w:rsidR="00925BB6" w:rsidRDefault="00126A00" w:rsidP="00126A00">
      <w:pPr>
        <w:pStyle w:val="Heading3"/>
        <w:ind w:left="720"/>
      </w:pPr>
      <w:bookmarkStart w:id="260" w:name="_Toc119313055"/>
      <w:r w:rsidRPr="00126A00">
        <w:t xml:space="preserve">2. </w:t>
      </w:r>
      <w:r w:rsidR="00925BB6" w:rsidRPr="008D1507">
        <w:t>Cơ cấu sử dụng đất</w:t>
      </w:r>
      <w:bookmarkEnd w:id="260"/>
    </w:p>
    <w:tbl>
      <w:tblPr>
        <w:tblW w:w="9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1503"/>
        <w:gridCol w:w="3969"/>
        <w:gridCol w:w="1301"/>
        <w:gridCol w:w="1608"/>
      </w:tblGrid>
      <w:tr w:rsidR="00C45DF5" w:rsidRPr="004F3779" w14:paraId="02FD6F48" w14:textId="77777777" w:rsidTr="00FE6CE5">
        <w:tc>
          <w:tcPr>
            <w:tcW w:w="760" w:type="dxa"/>
            <w:shd w:val="clear" w:color="auto" w:fill="auto"/>
            <w:vAlign w:val="center"/>
          </w:tcPr>
          <w:p w14:paraId="4E621969" w14:textId="77777777" w:rsidR="00C45DF5" w:rsidRPr="004F3779" w:rsidRDefault="00C45DF5" w:rsidP="00C45DF5">
            <w:pPr>
              <w:widowControl w:val="0"/>
              <w:spacing w:before="100"/>
              <w:ind w:firstLine="0"/>
              <w:jc w:val="center"/>
              <w:rPr>
                <w:b/>
                <w:sz w:val="26"/>
                <w:szCs w:val="26"/>
              </w:rPr>
            </w:pPr>
            <w:r w:rsidRPr="004F3779">
              <w:rPr>
                <w:b/>
                <w:sz w:val="26"/>
                <w:szCs w:val="26"/>
              </w:rPr>
              <w:t>STT</w:t>
            </w:r>
          </w:p>
        </w:tc>
        <w:tc>
          <w:tcPr>
            <w:tcW w:w="1503" w:type="dxa"/>
            <w:vAlign w:val="center"/>
          </w:tcPr>
          <w:p w14:paraId="456D76B0" w14:textId="072371AF" w:rsidR="00C45DF5" w:rsidRPr="00C45DF5" w:rsidRDefault="00C45DF5" w:rsidP="00FE6CE5">
            <w:pPr>
              <w:widowControl w:val="0"/>
              <w:spacing w:before="100"/>
              <w:ind w:firstLine="0"/>
              <w:jc w:val="center"/>
              <w:rPr>
                <w:b/>
                <w:sz w:val="26"/>
                <w:szCs w:val="26"/>
                <w:lang w:val="en-US"/>
              </w:rPr>
            </w:pPr>
            <w:r>
              <w:rPr>
                <w:b/>
                <w:sz w:val="26"/>
                <w:szCs w:val="26"/>
                <w:lang w:val="en-US"/>
              </w:rPr>
              <w:t>Ký hiệu</w:t>
            </w:r>
          </w:p>
        </w:tc>
        <w:tc>
          <w:tcPr>
            <w:tcW w:w="3969" w:type="dxa"/>
            <w:shd w:val="clear" w:color="auto" w:fill="auto"/>
            <w:vAlign w:val="center"/>
          </w:tcPr>
          <w:p w14:paraId="2475A9C9" w14:textId="3570DA24" w:rsidR="00C45DF5" w:rsidRPr="004F3779" w:rsidRDefault="00C45DF5" w:rsidP="00C45DF5">
            <w:pPr>
              <w:widowControl w:val="0"/>
              <w:spacing w:before="100"/>
              <w:ind w:firstLine="0"/>
              <w:jc w:val="center"/>
              <w:rPr>
                <w:b/>
                <w:sz w:val="26"/>
                <w:szCs w:val="26"/>
              </w:rPr>
            </w:pPr>
            <w:r w:rsidRPr="004F3779">
              <w:rPr>
                <w:b/>
                <w:sz w:val="26"/>
                <w:szCs w:val="26"/>
              </w:rPr>
              <w:t>Loại đất</w:t>
            </w:r>
          </w:p>
        </w:tc>
        <w:tc>
          <w:tcPr>
            <w:tcW w:w="1301" w:type="dxa"/>
            <w:shd w:val="clear" w:color="auto" w:fill="auto"/>
            <w:vAlign w:val="center"/>
          </w:tcPr>
          <w:p w14:paraId="50FF594A" w14:textId="77777777" w:rsidR="00C45DF5" w:rsidRPr="004F3779" w:rsidRDefault="00C45DF5" w:rsidP="00C45DF5">
            <w:pPr>
              <w:widowControl w:val="0"/>
              <w:spacing w:before="100"/>
              <w:ind w:firstLine="0"/>
              <w:jc w:val="center"/>
              <w:rPr>
                <w:b/>
                <w:sz w:val="26"/>
                <w:szCs w:val="26"/>
              </w:rPr>
            </w:pPr>
            <w:r w:rsidRPr="004F3779">
              <w:rPr>
                <w:b/>
                <w:sz w:val="26"/>
                <w:szCs w:val="26"/>
              </w:rPr>
              <w:t>Diện tích (ha)</w:t>
            </w:r>
          </w:p>
        </w:tc>
        <w:tc>
          <w:tcPr>
            <w:tcW w:w="1608" w:type="dxa"/>
            <w:shd w:val="clear" w:color="auto" w:fill="auto"/>
            <w:vAlign w:val="center"/>
          </w:tcPr>
          <w:p w14:paraId="6F113A7B" w14:textId="77777777" w:rsidR="00C45DF5" w:rsidRPr="004F3779" w:rsidRDefault="00C45DF5" w:rsidP="00C45DF5">
            <w:pPr>
              <w:widowControl w:val="0"/>
              <w:spacing w:before="100"/>
              <w:jc w:val="center"/>
              <w:rPr>
                <w:b/>
                <w:sz w:val="26"/>
                <w:szCs w:val="26"/>
              </w:rPr>
            </w:pPr>
            <w:r w:rsidRPr="004F3779">
              <w:rPr>
                <w:b/>
                <w:sz w:val="26"/>
                <w:szCs w:val="26"/>
              </w:rPr>
              <w:t>Tỷ lệ (%)</w:t>
            </w:r>
          </w:p>
        </w:tc>
      </w:tr>
      <w:tr w:rsidR="00FE6CE5" w:rsidRPr="004F3779" w14:paraId="528E8C94" w14:textId="77777777" w:rsidTr="00FE6CE5">
        <w:tc>
          <w:tcPr>
            <w:tcW w:w="760" w:type="dxa"/>
            <w:shd w:val="clear" w:color="auto" w:fill="auto"/>
            <w:vAlign w:val="center"/>
          </w:tcPr>
          <w:p w14:paraId="4FA2D487" w14:textId="77777777" w:rsidR="00FE6CE5" w:rsidRPr="004F3779" w:rsidRDefault="00FE6CE5" w:rsidP="00C45DF5">
            <w:pPr>
              <w:widowControl w:val="0"/>
              <w:spacing w:before="100"/>
              <w:ind w:firstLine="0"/>
              <w:jc w:val="center"/>
              <w:rPr>
                <w:b/>
                <w:sz w:val="26"/>
                <w:szCs w:val="26"/>
              </w:rPr>
            </w:pPr>
            <w:r w:rsidRPr="004F3779">
              <w:rPr>
                <w:b/>
                <w:sz w:val="26"/>
                <w:szCs w:val="26"/>
              </w:rPr>
              <w:t>I</w:t>
            </w:r>
          </w:p>
        </w:tc>
        <w:tc>
          <w:tcPr>
            <w:tcW w:w="5472" w:type="dxa"/>
            <w:gridSpan w:val="2"/>
            <w:vAlign w:val="center"/>
          </w:tcPr>
          <w:p w14:paraId="34C021CD" w14:textId="136F0F16" w:rsidR="00FE6CE5" w:rsidRPr="004F3779" w:rsidRDefault="00FE6CE5" w:rsidP="00C45DF5">
            <w:pPr>
              <w:widowControl w:val="0"/>
              <w:spacing w:before="100"/>
              <w:ind w:firstLine="0"/>
              <w:jc w:val="both"/>
              <w:rPr>
                <w:b/>
                <w:sz w:val="26"/>
                <w:szCs w:val="26"/>
              </w:rPr>
            </w:pPr>
            <w:r w:rsidRPr="004F3779">
              <w:rPr>
                <w:b/>
                <w:sz w:val="26"/>
                <w:szCs w:val="26"/>
              </w:rPr>
              <w:t>Đất dân dụng</w:t>
            </w:r>
          </w:p>
        </w:tc>
        <w:tc>
          <w:tcPr>
            <w:tcW w:w="1301" w:type="dxa"/>
            <w:shd w:val="clear" w:color="auto" w:fill="auto"/>
            <w:vAlign w:val="center"/>
          </w:tcPr>
          <w:p w14:paraId="49DD8F63" w14:textId="77777777" w:rsidR="00FE6CE5" w:rsidRPr="004F3779" w:rsidRDefault="00FE6CE5" w:rsidP="00C45DF5">
            <w:pPr>
              <w:widowControl w:val="0"/>
              <w:spacing w:before="100"/>
              <w:ind w:firstLine="0"/>
              <w:jc w:val="right"/>
              <w:rPr>
                <w:b/>
                <w:sz w:val="26"/>
                <w:szCs w:val="26"/>
              </w:rPr>
            </w:pPr>
            <w:r w:rsidRPr="004F3779">
              <w:rPr>
                <w:b/>
                <w:sz w:val="26"/>
                <w:szCs w:val="26"/>
              </w:rPr>
              <w:t>292,57</w:t>
            </w:r>
          </w:p>
        </w:tc>
        <w:tc>
          <w:tcPr>
            <w:tcW w:w="1608" w:type="dxa"/>
            <w:shd w:val="clear" w:color="auto" w:fill="auto"/>
            <w:vAlign w:val="center"/>
          </w:tcPr>
          <w:p w14:paraId="53D2A19B" w14:textId="77777777" w:rsidR="00FE6CE5" w:rsidRPr="004F3779" w:rsidRDefault="00FE6CE5" w:rsidP="00C45DF5">
            <w:pPr>
              <w:widowControl w:val="0"/>
              <w:spacing w:before="100"/>
              <w:jc w:val="right"/>
              <w:rPr>
                <w:b/>
                <w:sz w:val="26"/>
                <w:szCs w:val="26"/>
              </w:rPr>
            </w:pPr>
            <w:r w:rsidRPr="004F3779">
              <w:rPr>
                <w:b/>
                <w:sz w:val="26"/>
                <w:szCs w:val="26"/>
              </w:rPr>
              <w:t>84,7</w:t>
            </w:r>
          </w:p>
        </w:tc>
      </w:tr>
      <w:tr w:rsidR="00C45DF5" w:rsidRPr="004F3779" w14:paraId="0B664C0B" w14:textId="77777777" w:rsidTr="00FE6CE5">
        <w:tc>
          <w:tcPr>
            <w:tcW w:w="760" w:type="dxa"/>
            <w:shd w:val="clear" w:color="auto" w:fill="auto"/>
            <w:vAlign w:val="center"/>
          </w:tcPr>
          <w:p w14:paraId="41B3D85E" w14:textId="77777777" w:rsidR="00C45DF5" w:rsidRPr="004F3779" w:rsidRDefault="00C45DF5" w:rsidP="00C45DF5">
            <w:pPr>
              <w:widowControl w:val="0"/>
              <w:spacing w:before="100"/>
              <w:ind w:firstLine="0"/>
              <w:jc w:val="center"/>
              <w:rPr>
                <w:sz w:val="26"/>
                <w:szCs w:val="26"/>
              </w:rPr>
            </w:pPr>
            <w:r w:rsidRPr="004F3779">
              <w:rPr>
                <w:sz w:val="26"/>
                <w:szCs w:val="26"/>
              </w:rPr>
              <w:t>1</w:t>
            </w:r>
          </w:p>
        </w:tc>
        <w:tc>
          <w:tcPr>
            <w:tcW w:w="1503" w:type="dxa"/>
            <w:vAlign w:val="center"/>
          </w:tcPr>
          <w:p w14:paraId="705CD2F7" w14:textId="3D859306" w:rsidR="00C45DF5" w:rsidRPr="00C45DF5" w:rsidRDefault="00C45DF5" w:rsidP="00FE6CE5">
            <w:pPr>
              <w:widowControl w:val="0"/>
              <w:spacing w:before="100"/>
              <w:ind w:firstLine="0"/>
              <w:jc w:val="center"/>
              <w:rPr>
                <w:sz w:val="26"/>
                <w:szCs w:val="26"/>
                <w:lang w:val="en-US"/>
              </w:rPr>
            </w:pPr>
            <w:r>
              <w:rPr>
                <w:sz w:val="26"/>
                <w:szCs w:val="26"/>
                <w:lang w:val="en-US"/>
              </w:rPr>
              <w:t>NO</w:t>
            </w:r>
          </w:p>
        </w:tc>
        <w:tc>
          <w:tcPr>
            <w:tcW w:w="3969" w:type="dxa"/>
            <w:shd w:val="clear" w:color="auto" w:fill="auto"/>
            <w:vAlign w:val="center"/>
          </w:tcPr>
          <w:p w14:paraId="2B805662" w14:textId="452D27CE" w:rsidR="00C45DF5" w:rsidRPr="004F3779" w:rsidRDefault="00C45DF5" w:rsidP="00C45DF5">
            <w:pPr>
              <w:widowControl w:val="0"/>
              <w:spacing w:before="100"/>
              <w:ind w:firstLine="0"/>
              <w:jc w:val="both"/>
              <w:rPr>
                <w:sz w:val="26"/>
                <w:szCs w:val="26"/>
              </w:rPr>
            </w:pPr>
            <w:r w:rsidRPr="004F3779">
              <w:rPr>
                <w:sz w:val="26"/>
                <w:szCs w:val="26"/>
              </w:rPr>
              <w:t>Đất nhóm nhà ở</w:t>
            </w:r>
          </w:p>
        </w:tc>
        <w:tc>
          <w:tcPr>
            <w:tcW w:w="1301" w:type="dxa"/>
            <w:shd w:val="clear" w:color="auto" w:fill="auto"/>
            <w:vAlign w:val="center"/>
          </w:tcPr>
          <w:p w14:paraId="757EA4F8" w14:textId="77777777" w:rsidR="00C45DF5" w:rsidRPr="004F3779" w:rsidRDefault="00C45DF5" w:rsidP="00C45DF5">
            <w:pPr>
              <w:widowControl w:val="0"/>
              <w:spacing w:before="100"/>
              <w:ind w:firstLine="0"/>
              <w:jc w:val="right"/>
              <w:rPr>
                <w:sz w:val="26"/>
                <w:szCs w:val="26"/>
              </w:rPr>
            </w:pPr>
            <w:r w:rsidRPr="004F3779">
              <w:rPr>
                <w:sz w:val="26"/>
                <w:szCs w:val="26"/>
              </w:rPr>
              <w:t>121,50</w:t>
            </w:r>
          </w:p>
        </w:tc>
        <w:tc>
          <w:tcPr>
            <w:tcW w:w="1608" w:type="dxa"/>
            <w:shd w:val="clear" w:color="auto" w:fill="auto"/>
            <w:vAlign w:val="center"/>
          </w:tcPr>
          <w:p w14:paraId="168BC737" w14:textId="77777777" w:rsidR="00C45DF5" w:rsidRPr="004F3779" w:rsidRDefault="00C45DF5" w:rsidP="00C45DF5">
            <w:pPr>
              <w:widowControl w:val="0"/>
              <w:spacing w:before="100"/>
              <w:jc w:val="right"/>
              <w:rPr>
                <w:sz w:val="26"/>
                <w:szCs w:val="26"/>
              </w:rPr>
            </w:pPr>
            <w:r w:rsidRPr="004F3779">
              <w:rPr>
                <w:sz w:val="26"/>
                <w:szCs w:val="26"/>
              </w:rPr>
              <w:t>35,1</w:t>
            </w:r>
          </w:p>
        </w:tc>
      </w:tr>
      <w:tr w:rsidR="00C45DF5" w:rsidRPr="004F3779" w14:paraId="0D4A9FC1" w14:textId="77777777" w:rsidTr="00FE6CE5">
        <w:tc>
          <w:tcPr>
            <w:tcW w:w="760" w:type="dxa"/>
            <w:shd w:val="clear" w:color="auto" w:fill="auto"/>
            <w:vAlign w:val="center"/>
          </w:tcPr>
          <w:p w14:paraId="6E800B46" w14:textId="77777777" w:rsidR="00C45DF5" w:rsidRPr="004F3779" w:rsidRDefault="00C45DF5" w:rsidP="00C45DF5">
            <w:pPr>
              <w:widowControl w:val="0"/>
              <w:spacing w:before="100"/>
              <w:ind w:firstLine="0"/>
              <w:jc w:val="center"/>
              <w:rPr>
                <w:sz w:val="26"/>
                <w:szCs w:val="26"/>
              </w:rPr>
            </w:pPr>
            <w:r w:rsidRPr="004F3779">
              <w:rPr>
                <w:sz w:val="26"/>
                <w:szCs w:val="26"/>
              </w:rPr>
              <w:t>2</w:t>
            </w:r>
          </w:p>
        </w:tc>
        <w:tc>
          <w:tcPr>
            <w:tcW w:w="1503" w:type="dxa"/>
            <w:vAlign w:val="center"/>
          </w:tcPr>
          <w:p w14:paraId="5296CB29" w14:textId="4B201BFD" w:rsidR="00C45DF5" w:rsidRPr="00C45DF5" w:rsidRDefault="00C45DF5" w:rsidP="00FE6CE5">
            <w:pPr>
              <w:widowControl w:val="0"/>
              <w:spacing w:before="100"/>
              <w:ind w:firstLine="0"/>
              <w:jc w:val="center"/>
              <w:rPr>
                <w:sz w:val="26"/>
                <w:szCs w:val="26"/>
                <w:lang w:val="en-US"/>
              </w:rPr>
            </w:pPr>
            <w:r>
              <w:rPr>
                <w:sz w:val="26"/>
                <w:szCs w:val="26"/>
                <w:lang w:val="en-US"/>
              </w:rPr>
              <w:t>HT</w:t>
            </w:r>
          </w:p>
        </w:tc>
        <w:tc>
          <w:tcPr>
            <w:tcW w:w="3969" w:type="dxa"/>
            <w:shd w:val="clear" w:color="auto" w:fill="auto"/>
            <w:vAlign w:val="center"/>
          </w:tcPr>
          <w:p w14:paraId="413D6EFF" w14:textId="3416325C" w:rsidR="00C45DF5" w:rsidRPr="004F3779" w:rsidRDefault="00C45DF5" w:rsidP="00C45DF5">
            <w:pPr>
              <w:widowControl w:val="0"/>
              <w:spacing w:before="100"/>
              <w:ind w:firstLine="0"/>
              <w:jc w:val="both"/>
              <w:rPr>
                <w:sz w:val="26"/>
                <w:szCs w:val="26"/>
              </w:rPr>
            </w:pPr>
            <w:r w:rsidRPr="004F3779">
              <w:rPr>
                <w:sz w:val="26"/>
                <w:szCs w:val="26"/>
              </w:rPr>
              <w:t>Đất hiện trạng cải tạo, chỉnh trang</w:t>
            </w:r>
          </w:p>
        </w:tc>
        <w:tc>
          <w:tcPr>
            <w:tcW w:w="1301" w:type="dxa"/>
            <w:shd w:val="clear" w:color="auto" w:fill="auto"/>
            <w:vAlign w:val="center"/>
          </w:tcPr>
          <w:p w14:paraId="6CD7FC22" w14:textId="77777777" w:rsidR="00C45DF5" w:rsidRPr="004F3779" w:rsidRDefault="00C45DF5" w:rsidP="00C45DF5">
            <w:pPr>
              <w:widowControl w:val="0"/>
              <w:spacing w:before="100"/>
              <w:ind w:firstLine="0"/>
              <w:jc w:val="right"/>
              <w:rPr>
                <w:sz w:val="26"/>
                <w:szCs w:val="26"/>
              </w:rPr>
            </w:pPr>
            <w:r w:rsidRPr="004F3779">
              <w:rPr>
                <w:sz w:val="26"/>
                <w:szCs w:val="26"/>
              </w:rPr>
              <w:t>52,49</w:t>
            </w:r>
          </w:p>
        </w:tc>
        <w:tc>
          <w:tcPr>
            <w:tcW w:w="1608" w:type="dxa"/>
            <w:shd w:val="clear" w:color="auto" w:fill="auto"/>
            <w:vAlign w:val="center"/>
          </w:tcPr>
          <w:p w14:paraId="34F099D7" w14:textId="77777777" w:rsidR="00C45DF5" w:rsidRPr="004F3779" w:rsidRDefault="00C45DF5" w:rsidP="00C45DF5">
            <w:pPr>
              <w:widowControl w:val="0"/>
              <w:spacing w:before="100"/>
              <w:jc w:val="right"/>
              <w:rPr>
                <w:sz w:val="26"/>
                <w:szCs w:val="26"/>
              </w:rPr>
            </w:pPr>
            <w:r w:rsidRPr="004F3779">
              <w:rPr>
                <w:sz w:val="26"/>
                <w:szCs w:val="26"/>
              </w:rPr>
              <w:t>15,2</w:t>
            </w:r>
          </w:p>
        </w:tc>
      </w:tr>
      <w:tr w:rsidR="00C45DF5" w:rsidRPr="004F3779" w14:paraId="45A79C53" w14:textId="77777777" w:rsidTr="00FE6CE5">
        <w:tc>
          <w:tcPr>
            <w:tcW w:w="760" w:type="dxa"/>
            <w:shd w:val="clear" w:color="auto" w:fill="auto"/>
            <w:vAlign w:val="center"/>
          </w:tcPr>
          <w:p w14:paraId="02DF7001" w14:textId="77777777" w:rsidR="00C45DF5" w:rsidRPr="004F3779" w:rsidRDefault="00C45DF5" w:rsidP="00C45DF5">
            <w:pPr>
              <w:widowControl w:val="0"/>
              <w:spacing w:before="100"/>
              <w:ind w:firstLine="0"/>
              <w:jc w:val="center"/>
              <w:rPr>
                <w:sz w:val="26"/>
                <w:szCs w:val="26"/>
              </w:rPr>
            </w:pPr>
            <w:r w:rsidRPr="004F3779">
              <w:rPr>
                <w:sz w:val="26"/>
                <w:szCs w:val="26"/>
              </w:rPr>
              <w:t>3</w:t>
            </w:r>
          </w:p>
        </w:tc>
        <w:tc>
          <w:tcPr>
            <w:tcW w:w="1503" w:type="dxa"/>
            <w:vAlign w:val="center"/>
          </w:tcPr>
          <w:p w14:paraId="680F988A" w14:textId="77777777" w:rsidR="00C45DF5" w:rsidRPr="004F3779" w:rsidRDefault="00C45DF5" w:rsidP="00FE6CE5">
            <w:pPr>
              <w:widowControl w:val="0"/>
              <w:spacing w:before="100"/>
              <w:ind w:firstLine="0"/>
              <w:jc w:val="center"/>
              <w:rPr>
                <w:sz w:val="26"/>
                <w:szCs w:val="26"/>
              </w:rPr>
            </w:pPr>
          </w:p>
        </w:tc>
        <w:tc>
          <w:tcPr>
            <w:tcW w:w="3969" w:type="dxa"/>
            <w:shd w:val="clear" w:color="auto" w:fill="auto"/>
            <w:vAlign w:val="center"/>
          </w:tcPr>
          <w:p w14:paraId="50D89561" w14:textId="7DFCD8A1" w:rsidR="00C45DF5" w:rsidRPr="004F3779" w:rsidRDefault="00C45DF5" w:rsidP="00C45DF5">
            <w:pPr>
              <w:widowControl w:val="0"/>
              <w:spacing w:before="100"/>
              <w:ind w:firstLine="0"/>
              <w:jc w:val="both"/>
              <w:rPr>
                <w:sz w:val="26"/>
                <w:szCs w:val="26"/>
              </w:rPr>
            </w:pPr>
            <w:r w:rsidRPr="004F3779">
              <w:rPr>
                <w:sz w:val="26"/>
                <w:szCs w:val="26"/>
              </w:rPr>
              <w:t>Đất công trình công cộng, dịch vụ; thương mại dịch vụ, thương mại dịch vụ du lịch</w:t>
            </w:r>
          </w:p>
        </w:tc>
        <w:tc>
          <w:tcPr>
            <w:tcW w:w="1301" w:type="dxa"/>
            <w:shd w:val="clear" w:color="auto" w:fill="auto"/>
            <w:vAlign w:val="center"/>
          </w:tcPr>
          <w:p w14:paraId="1FE77ADE" w14:textId="77777777" w:rsidR="00C45DF5" w:rsidRPr="004F3779" w:rsidRDefault="00C45DF5" w:rsidP="00C45DF5">
            <w:pPr>
              <w:widowControl w:val="0"/>
              <w:spacing w:before="100"/>
              <w:ind w:firstLine="0"/>
              <w:jc w:val="right"/>
              <w:rPr>
                <w:sz w:val="26"/>
                <w:szCs w:val="26"/>
              </w:rPr>
            </w:pPr>
            <w:r w:rsidRPr="004F3779">
              <w:rPr>
                <w:sz w:val="26"/>
                <w:szCs w:val="26"/>
              </w:rPr>
              <w:t>6,60</w:t>
            </w:r>
          </w:p>
        </w:tc>
        <w:tc>
          <w:tcPr>
            <w:tcW w:w="1608" w:type="dxa"/>
            <w:shd w:val="clear" w:color="auto" w:fill="auto"/>
            <w:vAlign w:val="center"/>
          </w:tcPr>
          <w:p w14:paraId="0E614BDA" w14:textId="77777777" w:rsidR="00C45DF5" w:rsidRPr="004F3779" w:rsidRDefault="00C45DF5" w:rsidP="00C45DF5">
            <w:pPr>
              <w:widowControl w:val="0"/>
              <w:spacing w:before="100"/>
              <w:jc w:val="right"/>
              <w:rPr>
                <w:sz w:val="26"/>
                <w:szCs w:val="26"/>
              </w:rPr>
            </w:pPr>
            <w:r w:rsidRPr="004F3779">
              <w:rPr>
                <w:sz w:val="26"/>
                <w:szCs w:val="26"/>
              </w:rPr>
              <w:t>1,9</w:t>
            </w:r>
          </w:p>
        </w:tc>
      </w:tr>
      <w:tr w:rsidR="00C45DF5" w:rsidRPr="004F3779" w14:paraId="310A8900" w14:textId="77777777" w:rsidTr="00FE6CE5">
        <w:tc>
          <w:tcPr>
            <w:tcW w:w="760" w:type="dxa"/>
            <w:shd w:val="clear" w:color="auto" w:fill="auto"/>
            <w:vAlign w:val="center"/>
          </w:tcPr>
          <w:p w14:paraId="4A24E37C" w14:textId="77777777" w:rsidR="00C45DF5" w:rsidRPr="004F3779" w:rsidRDefault="00C45DF5" w:rsidP="00C45DF5">
            <w:pPr>
              <w:widowControl w:val="0"/>
              <w:spacing w:before="100"/>
              <w:ind w:firstLine="0"/>
              <w:jc w:val="center"/>
              <w:rPr>
                <w:i/>
                <w:sz w:val="26"/>
                <w:szCs w:val="26"/>
              </w:rPr>
            </w:pPr>
            <w:r w:rsidRPr="004F3779">
              <w:rPr>
                <w:i/>
                <w:sz w:val="26"/>
                <w:szCs w:val="26"/>
              </w:rPr>
              <w:t>3.1</w:t>
            </w:r>
          </w:p>
        </w:tc>
        <w:tc>
          <w:tcPr>
            <w:tcW w:w="1503" w:type="dxa"/>
            <w:vAlign w:val="center"/>
          </w:tcPr>
          <w:p w14:paraId="125328F0" w14:textId="344ACB72" w:rsidR="00C45DF5" w:rsidRPr="00FE6CE5" w:rsidRDefault="00FE6CE5" w:rsidP="00FE6CE5">
            <w:pPr>
              <w:widowControl w:val="0"/>
              <w:spacing w:before="100"/>
              <w:ind w:firstLine="0"/>
              <w:jc w:val="center"/>
              <w:rPr>
                <w:i/>
                <w:sz w:val="26"/>
                <w:szCs w:val="26"/>
                <w:lang w:val="en-US"/>
              </w:rPr>
            </w:pPr>
            <w:r>
              <w:rPr>
                <w:i/>
                <w:sz w:val="26"/>
                <w:szCs w:val="26"/>
                <w:lang w:val="en-US"/>
              </w:rPr>
              <w:t>TMDV,TMDVDL</w:t>
            </w:r>
          </w:p>
        </w:tc>
        <w:tc>
          <w:tcPr>
            <w:tcW w:w="3969" w:type="dxa"/>
            <w:shd w:val="clear" w:color="auto" w:fill="auto"/>
            <w:vAlign w:val="center"/>
          </w:tcPr>
          <w:p w14:paraId="0437E2E5" w14:textId="395BD04F" w:rsidR="00C45DF5" w:rsidRPr="004F3779" w:rsidRDefault="00C45DF5" w:rsidP="00C45DF5">
            <w:pPr>
              <w:widowControl w:val="0"/>
              <w:spacing w:before="100"/>
              <w:ind w:firstLine="0"/>
              <w:jc w:val="both"/>
              <w:rPr>
                <w:i/>
                <w:sz w:val="26"/>
                <w:szCs w:val="26"/>
              </w:rPr>
            </w:pPr>
            <w:r w:rsidRPr="004F3779">
              <w:rPr>
                <w:i/>
                <w:sz w:val="26"/>
                <w:szCs w:val="26"/>
              </w:rPr>
              <w:t>Đất công trình thương mại dịch vụ, thương mại dịch vụ phục vụ du lịch</w:t>
            </w:r>
          </w:p>
        </w:tc>
        <w:tc>
          <w:tcPr>
            <w:tcW w:w="1301" w:type="dxa"/>
            <w:shd w:val="clear" w:color="auto" w:fill="auto"/>
            <w:vAlign w:val="center"/>
          </w:tcPr>
          <w:p w14:paraId="6F080C4F" w14:textId="77777777" w:rsidR="00C45DF5" w:rsidRPr="004F3779" w:rsidRDefault="00C45DF5" w:rsidP="00C45DF5">
            <w:pPr>
              <w:widowControl w:val="0"/>
              <w:spacing w:before="100"/>
              <w:ind w:firstLine="0"/>
              <w:jc w:val="right"/>
              <w:rPr>
                <w:i/>
                <w:sz w:val="26"/>
                <w:szCs w:val="26"/>
              </w:rPr>
            </w:pPr>
            <w:r w:rsidRPr="004F3779">
              <w:rPr>
                <w:i/>
                <w:sz w:val="26"/>
                <w:szCs w:val="26"/>
              </w:rPr>
              <w:t>4,96</w:t>
            </w:r>
          </w:p>
        </w:tc>
        <w:tc>
          <w:tcPr>
            <w:tcW w:w="1608" w:type="dxa"/>
            <w:shd w:val="clear" w:color="auto" w:fill="auto"/>
            <w:vAlign w:val="center"/>
          </w:tcPr>
          <w:p w14:paraId="22CD177B" w14:textId="77777777" w:rsidR="00C45DF5" w:rsidRPr="004F3779" w:rsidRDefault="00C45DF5" w:rsidP="00C45DF5">
            <w:pPr>
              <w:widowControl w:val="0"/>
              <w:spacing w:before="100"/>
              <w:jc w:val="right"/>
              <w:rPr>
                <w:i/>
                <w:sz w:val="26"/>
                <w:szCs w:val="26"/>
              </w:rPr>
            </w:pPr>
          </w:p>
        </w:tc>
      </w:tr>
      <w:tr w:rsidR="00C45DF5" w:rsidRPr="004F3779" w14:paraId="103DA513" w14:textId="77777777" w:rsidTr="00FE6CE5">
        <w:tc>
          <w:tcPr>
            <w:tcW w:w="760" w:type="dxa"/>
            <w:shd w:val="clear" w:color="auto" w:fill="auto"/>
            <w:vAlign w:val="center"/>
          </w:tcPr>
          <w:p w14:paraId="7C368B21" w14:textId="77777777" w:rsidR="00C45DF5" w:rsidRPr="004F3779" w:rsidRDefault="00C45DF5" w:rsidP="00C45DF5">
            <w:pPr>
              <w:widowControl w:val="0"/>
              <w:spacing w:before="100"/>
              <w:ind w:firstLine="0"/>
              <w:jc w:val="center"/>
              <w:rPr>
                <w:i/>
                <w:sz w:val="26"/>
                <w:szCs w:val="26"/>
              </w:rPr>
            </w:pPr>
            <w:r w:rsidRPr="004F3779">
              <w:rPr>
                <w:i/>
                <w:sz w:val="26"/>
                <w:szCs w:val="26"/>
              </w:rPr>
              <w:t>3.2</w:t>
            </w:r>
          </w:p>
        </w:tc>
        <w:tc>
          <w:tcPr>
            <w:tcW w:w="1503" w:type="dxa"/>
            <w:vAlign w:val="center"/>
          </w:tcPr>
          <w:p w14:paraId="5829CFAA" w14:textId="52C992D6" w:rsidR="00C45DF5" w:rsidRPr="00FE6CE5" w:rsidRDefault="00FE6CE5" w:rsidP="00FE6CE5">
            <w:pPr>
              <w:widowControl w:val="0"/>
              <w:spacing w:before="100"/>
              <w:ind w:firstLine="0"/>
              <w:jc w:val="center"/>
              <w:rPr>
                <w:i/>
                <w:sz w:val="26"/>
                <w:szCs w:val="26"/>
                <w:lang w:val="en-US"/>
              </w:rPr>
            </w:pPr>
            <w:r>
              <w:rPr>
                <w:i/>
                <w:sz w:val="26"/>
                <w:szCs w:val="26"/>
                <w:lang w:val="en-US"/>
              </w:rPr>
              <w:t>CTDVCC</w:t>
            </w:r>
          </w:p>
        </w:tc>
        <w:tc>
          <w:tcPr>
            <w:tcW w:w="3969" w:type="dxa"/>
            <w:shd w:val="clear" w:color="auto" w:fill="auto"/>
            <w:vAlign w:val="center"/>
          </w:tcPr>
          <w:p w14:paraId="538471CA" w14:textId="1B56488B" w:rsidR="00C45DF5" w:rsidRPr="004F3779" w:rsidRDefault="00C45DF5" w:rsidP="00C45DF5">
            <w:pPr>
              <w:widowControl w:val="0"/>
              <w:spacing w:before="100"/>
              <w:ind w:firstLine="0"/>
              <w:jc w:val="both"/>
              <w:rPr>
                <w:i/>
                <w:sz w:val="26"/>
                <w:szCs w:val="26"/>
              </w:rPr>
            </w:pPr>
            <w:r w:rsidRPr="004F3779">
              <w:rPr>
                <w:i/>
                <w:sz w:val="26"/>
                <w:szCs w:val="26"/>
              </w:rPr>
              <w:t>Đất công trình công cộng, dịch vụ khác</w:t>
            </w:r>
          </w:p>
        </w:tc>
        <w:tc>
          <w:tcPr>
            <w:tcW w:w="1301" w:type="dxa"/>
            <w:shd w:val="clear" w:color="auto" w:fill="auto"/>
            <w:vAlign w:val="center"/>
          </w:tcPr>
          <w:p w14:paraId="1B0E3584" w14:textId="77777777" w:rsidR="00C45DF5" w:rsidRPr="004F3779" w:rsidRDefault="00C45DF5" w:rsidP="00C45DF5">
            <w:pPr>
              <w:widowControl w:val="0"/>
              <w:spacing w:before="100"/>
              <w:ind w:firstLine="0"/>
              <w:jc w:val="right"/>
              <w:rPr>
                <w:i/>
                <w:sz w:val="26"/>
                <w:szCs w:val="26"/>
              </w:rPr>
            </w:pPr>
            <w:r w:rsidRPr="004F3779">
              <w:rPr>
                <w:i/>
                <w:sz w:val="26"/>
                <w:szCs w:val="26"/>
              </w:rPr>
              <w:t>1,64</w:t>
            </w:r>
          </w:p>
        </w:tc>
        <w:tc>
          <w:tcPr>
            <w:tcW w:w="1608" w:type="dxa"/>
            <w:shd w:val="clear" w:color="auto" w:fill="auto"/>
            <w:vAlign w:val="center"/>
          </w:tcPr>
          <w:p w14:paraId="0B27C859" w14:textId="77777777" w:rsidR="00C45DF5" w:rsidRPr="004F3779" w:rsidRDefault="00C45DF5" w:rsidP="00C45DF5">
            <w:pPr>
              <w:widowControl w:val="0"/>
              <w:spacing w:before="100"/>
              <w:jc w:val="right"/>
              <w:rPr>
                <w:i/>
                <w:sz w:val="26"/>
                <w:szCs w:val="26"/>
              </w:rPr>
            </w:pPr>
          </w:p>
        </w:tc>
      </w:tr>
      <w:tr w:rsidR="00C45DF5" w:rsidRPr="004F3779" w14:paraId="0AD727A0" w14:textId="77777777" w:rsidTr="00FE6CE5">
        <w:tc>
          <w:tcPr>
            <w:tcW w:w="760" w:type="dxa"/>
            <w:shd w:val="clear" w:color="auto" w:fill="auto"/>
            <w:vAlign w:val="center"/>
          </w:tcPr>
          <w:p w14:paraId="27F279DC" w14:textId="77777777" w:rsidR="00C45DF5" w:rsidRPr="004F3779" w:rsidRDefault="00C45DF5" w:rsidP="00C45DF5">
            <w:pPr>
              <w:widowControl w:val="0"/>
              <w:spacing w:before="100"/>
              <w:ind w:firstLine="0"/>
              <w:jc w:val="center"/>
              <w:rPr>
                <w:sz w:val="26"/>
                <w:szCs w:val="26"/>
              </w:rPr>
            </w:pPr>
            <w:r w:rsidRPr="004F3779">
              <w:rPr>
                <w:sz w:val="26"/>
                <w:szCs w:val="26"/>
              </w:rPr>
              <w:t>4</w:t>
            </w:r>
          </w:p>
        </w:tc>
        <w:tc>
          <w:tcPr>
            <w:tcW w:w="1503" w:type="dxa"/>
            <w:vAlign w:val="center"/>
          </w:tcPr>
          <w:p w14:paraId="339A8421" w14:textId="45287389" w:rsidR="00C45DF5" w:rsidRPr="00FE6CE5" w:rsidRDefault="00FE6CE5" w:rsidP="00FE6CE5">
            <w:pPr>
              <w:widowControl w:val="0"/>
              <w:spacing w:before="100"/>
              <w:ind w:firstLine="0"/>
              <w:jc w:val="center"/>
              <w:rPr>
                <w:sz w:val="26"/>
                <w:szCs w:val="26"/>
                <w:lang w:val="en-US"/>
              </w:rPr>
            </w:pPr>
            <w:r>
              <w:rPr>
                <w:sz w:val="26"/>
                <w:szCs w:val="26"/>
                <w:lang w:val="en-US"/>
              </w:rPr>
              <w:t>HH</w:t>
            </w:r>
          </w:p>
        </w:tc>
        <w:tc>
          <w:tcPr>
            <w:tcW w:w="3969" w:type="dxa"/>
            <w:shd w:val="clear" w:color="auto" w:fill="auto"/>
            <w:vAlign w:val="center"/>
          </w:tcPr>
          <w:p w14:paraId="1C39A9FE" w14:textId="57109E6C" w:rsidR="00C45DF5" w:rsidRPr="004F3779" w:rsidRDefault="00C45DF5" w:rsidP="00C45DF5">
            <w:pPr>
              <w:widowControl w:val="0"/>
              <w:spacing w:before="100"/>
              <w:ind w:firstLine="0"/>
              <w:jc w:val="both"/>
              <w:rPr>
                <w:sz w:val="26"/>
                <w:szCs w:val="26"/>
              </w:rPr>
            </w:pPr>
            <w:r w:rsidRPr="004F3779">
              <w:rPr>
                <w:sz w:val="26"/>
                <w:szCs w:val="26"/>
              </w:rPr>
              <w:t>Đất hỗn hợp</w:t>
            </w:r>
          </w:p>
        </w:tc>
        <w:tc>
          <w:tcPr>
            <w:tcW w:w="1301" w:type="dxa"/>
            <w:shd w:val="clear" w:color="auto" w:fill="auto"/>
            <w:vAlign w:val="center"/>
          </w:tcPr>
          <w:p w14:paraId="6B3B2A2C" w14:textId="77777777" w:rsidR="00C45DF5" w:rsidRPr="004F3779" w:rsidRDefault="00C45DF5" w:rsidP="00C45DF5">
            <w:pPr>
              <w:widowControl w:val="0"/>
              <w:spacing w:before="100"/>
              <w:ind w:firstLine="0"/>
              <w:jc w:val="right"/>
              <w:rPr>
                <w:sz w:val="26"/>
                <w:szCs w:val="26"/>
              </w:rPr>
            </w:pPr>
            <w:r w:rsidRPr="004F3779">
              <w:rPr>
                <w:sz w:val="26"/>
                <w:szCs w:val="26"/>
              </w:rPr>
              <w:t>12,29</w:t>
            </w:r>
          </w:p>
        </w:tc>
        <w:tc>
          <w:tcPr>
            <w:tcW w:w="1608" w:type="dxa"/>
            <w:shd w:val="clear" w:color="auto" w:fill="auto"/>
            <w:vAlign w:val="center"/>
          </w:tcPr>
          <w:p w14:paraId="57CDBCF7" w14:textId="77777777" w:rsidR="00C45DF5" w:rsidRPr="004F3779" w:rsidRDefault="00C45DF5" w:rsidP="00C45DF5">
            <w:pPr>
              <w:widowControl w:val="0"/>
              <w:spacing w:before="100"/>
              <w:jc w:val="right"/>
              <w:rPr>
                <w:sz w:val="26"/>
                <w:szCs w:val="26"/>
              </w:rPr>
            </w:pPr>
            <w:r w:rsidRPr="004F3779">
              <w:rPr>
                <w:sz w:val="26"/>
                <w:szCs w:val="26"/>
              </w:rPr>
              <w:t>3,6</w:t>
            </w:r>
          </w:p>
        </w:tc>
      </w:tr>
      <w:tr w:rsidR="00C45DF5" w:rsidRPr="004F3779" w14:paraId="5034477E" w14:textId="77777777" w:rsidTr="00FE6CE5">
        <w:tc>
          <w:tcPr>
            <w:tcW w:w="760" w:type="dxa"/>
            <w:shd w:val="clear" w:color="auto" w:fill="auto"/>
            <w:vAlign w:val="center"/>
          </w:tcPr>
          <w:p w14:paraId="7B17DB12" w14:textId="77777777" w:rsidR="00C45DF5" w:rsidRPr="004F3779" w:rsidRDefault="00C45DF5" w:rsidP="00C45DF5">
            <w:pPr>
              <w:widowControl w:val="0"/>
              <w:spacing w:before="100"/>
              <w:ind w:firstLine="0"/>
              <w:jc w:val="center"/>
              <w:rPr>
                <w:sz w:val="26"/>
                <w:szCs w:val="26"/>
              </w:rPr>
            </w:pPr>
            <w:r w:rsidRPr="004F3779">
              <w:rPr>
                <w:sz w:val="26"/>
                <w:szCs w:val="26"/>
              </w:rPr>
              <w:t>5</w:t>
            </w:r>
          </w:p>
        </w:tc>
        <w:tc>
          <w:tcPr>
            <w:tcW w:w="1503" w:type="dxa"/>
            <w:vAlign w:val="center"/>
          </w:tcPr>
          <w:p w14:paraId="278E0512" w14:textId="47CB28C1" w:rsidR="00C45DF5" w:rsidRPr="00FE6CE5" w:rsidRDefault="00FE6CE5" w:rsidP="00FE6CE5">
            <w:pPr>
              <w:widowControl w:val="0"/>
              <w:spacing w:before="100"/>
              <w:ind w:firstLine="0"/>
              <w:jc w:val="center"/>
              <w:rPr>
                <w:sz w:val="26"/>
                <w:szCs w:val="26"/>
                <w:lang w:val="en-US"/>
              </w:rPr>
            </w:pPr>
            <w:r>
              <w:rPr>
                <w:sz w:val="26"/>
                <w:szCs w:val="26"/>
                <w:lang w:val="en-US"/>
              </w:rPr>
              <w:t>GD</w:t>
            </w:r>
          </w:p>
        </w:tc>
        <w:tc>
          <w:tcPr>
            <w:tcW w:w="3969" w:type="dxa"/>
            <w:shd w:val="clear" w:color="auto" w:fill="auto"/>
            <w:vAlign w:val="center"/>
          </w:tcPr>
          <w:p w14:paraId="5D3C3959" w14:textId="49CBB93C" w:rsidR="00C45DF5" w:rsidRPr="004F3779" w:rsidRDefault="00C45DF5" w:rsidP="00C45DF5">
            <w:pPr>
              <w:widowControl w:val="0"/>
              <w:spacing w:before="100"/>
              <w:ind w:firstLine="0"/>
              <w:jc w:val="both"/>
              <w:rPr>
                <w:sz w:val="26"/>
                <w:szCs w:val="26"/>
              </w:rPr>
            </w:pPr>
            <w:r w:rsidRPr="004F3779">
              <w:rPr>
                <w:sz w:val="26"/>
                <w:szCs w:val="26"/>
              </w:rPr>
              <w:t>Đất giáo dục</w:t>
            </w:r>
          </w:p>
        </w:tc>
        <w:tc>
          <w:tcPr>
            <w:tcW w:w="1301" w:type="dxa"/>
            <w:shd w:val="clear" w:color="auto" w:fill="auto"/>
            <w:vAlign w:val="center"/>
          </w:tcPr>
          <w:p w14:paraId="6A70F641" w14:textId="77777777" w:rsidR="00C45DF5" w:rsidRPr="004F3779" w:rsidRDefault="00C45DF5" w:rsidP="00C45DF5">
            <w:pPr>
              <w:widowControl w:val="0"/>
              <w:spacing w:before="100"/>
              <w:ind w:firstLine="0"/>
              <w:jc w:val="right"/>
              <w:rPr>
                <w:sz w:val="26"/>
                <w:szCs w:val="26"/>
              </w:rPr>
            </w:pPr>
            <w:r w:rsidRPr="004F3779">
              <w:rPr>
                <w:sz w:val="26"/>
                <w:szCs w:val="26"/>
              </w:rPr>
              <w:t>9,55</w:t>
            </w:r>
          </w:p>
        </w:tc>
        <w:tc>
          <w:tcPr>
            <w:tcW w:w="1608" w:type="dxa"/>
            <w:shd w:val="clear" w:color="auto" w:fill="auto"/>
            <w:vAlign w:val="center"/>
          </w:tcPr>
          <w:p w14:paraId="0AA3FD2C" w14:textId="77777777" w:rsidR="00C45DF5" w:rsidRPr="004F3779" w:rsidRDefault="00C45DF5" w:rsidP="00C45DF5">
            <w:pPr>
              <w:widowControl w:val="0"/>
              <w:spacing w:before="100"/>
              <w:jc w:val="right"/>
              <w:rPr>
                <w:sz w:val="26"/>
                <w:szCs w:val="26"/>
              </w:rPr>
            </w:pPr>
            <w:r w:rsidRPr="004F3779">
              <w:rPr>
                <w:sz w:val="26"/>
                <w:szCs w:val="26"/>
              </w:rPr>
              <w:t>2,8</w:t>
            </w:r>
          </w:p>
        </w:tc>
      </w:tr>
      <w:tr w:rsidR="00C45DF5" w:rsidRPr="004F3779" w14:paraId="69995CB2" w14:textId="77777777" w:rsidTr="00FE6CE5">
        <w:tc>
          <w:tcPr>
            <w:tcW w:w="760" w:type="dxa"/>
            <w:shd w:val="clear" w:color="auto" w:fill="auto"/>
            <w:vAlign w:val="center"/>
          </w:tcPr>
          <w:p w14:paraId="00A783B2" w14:textId="77777777" w:rsidR="00C45DF5" w:rsidRPr="004F3779" w:rsidRDefault="00C45DF5" w:rsidP="00C45DF5">
            <w:pPr>
              <w:widowControl w:val="0"/>
              <w:spacing w:before="100"/>
              <w:ind w:firstLine="0"/>
              <w:jc w:val="center"/>
              <w:rPr>
                <w:sz w:val="26"/>
                <w:szCs w:val="26"/>
              </w:rPr>
            </w:pPr>
            <w:r w:rsidRPr="004F3779">
              <w:rPr>
                <w:sz w:val="26"/>
                <w:szCs w:val="26"/>
              </w:rPr>
              <w:t>6</w:t>
            </w:r>
          </w:p>
        </w:tc>
        <w:tc>
          <w:tcPr>
            <w:tcW w:w="1503" w:type="dxa"/>
            <w:vAlign w:val="center"/>
          </w:tcPr>
          <w:p w14:paraId="5E8608E5" w14:textId="70DD0C6E" w:rsidR="00C45DF5" w:rsidRPr="00FE6CE5" w:rsidRDefault="00FE6CE5" w:rsidP="00FE6CE5">
            <w:pPr>
              <w:widowControl w:val="0"/>
              <w:spacing w:before="100"/>
              <w:ind w:firstLine="0"/>
              <w:jc w:val="center"/>
              <w:rPr>
                <w:sz w:val="26"/>
                <w:szCs w:val="26"/>
                <w:lang w:val="en-US"/>
              </w:rPr>
            </w:pPr>
            <w:r>
              <w:rPr>
                <w:sz w:val="26"/>
                <w:szCs w:val="26"/>
                <w:lang w:val="en-US"/>
              </w:rPr>
              <w:t>CX, CVQT</w:t>
            </w:r>
          </w:p>
        </w:tc>
        <w:tc>
          <w:tcPr>
            <w:tcW w:w="3969" w:type="dxa"/>
            <w:shd w:val="clear" w:color="auto" w:fill="auto"/>
            <w:vAlign w:val="center"/>
          </w:tcPr>
          <w:p w14:paraId="3573EBC0" w14:textId="0E6547F4" w:rsidR="00C45DF5" w:rsidRPr="004F3779" w:rsidRDefault="00C45DF5" w:rsidP="00C45DF5">
            <w:pPr>
              <w:widowControl w:val="0"/>
              <w:spacing w:before="100"/>
              <w:ind w:firstLine="0"/>
              <w:jc w:val="both"/>
              <w:rPr>
                <w:sz w:val="26"/>
                <w:szCs w:val="26"/>
              </w:rPr>
            </w:pPr>
            <w:r w:rsidRPr="004F3779">
              <w:rPr>
                <w:sz w:val="26"/>
                <w:szCs w:val="26"/>
              </w:rPr>
              <w:t>Đất công viên cây xanh quảng trường</w:t>
            </w:r>
          </w:p>
        </w:tc>
        <w:tc>
          <w:tcPr>
            <w:tcW w:w="1301" w:type="dxa"/>
            <w:shd w:val="clear" w:color="auto" w:fill="auto"/>
            <w:vAlign w:val="center"/>
          </w:tcPr>
          <w:p w14:paraId="3B280569" w14:textId="77777777" w:rsidR="00C45DF5" w:rsidRPr="004F3779" w:rsidRDefault="00C45DF5" w:rsidP="00C45DF5">
            <w:pPr>
              <w:widowControl w:val="0"/>
              <w:spacing w:before="100"/>
              <w:ind w:firstLine="0"/>
              <w:jc w:val="right"/>
              <w:rPr>
                <w:sz w:val="26"/>
                <w:szCs w:val="26"/>
              </w:rPr>
            </w:pPr>
            <w:r w:rsidRPr="004F3779">
              <w:rPr>
                <w:sz w:val="26"/>
                <w:szCs w:val="26"/>
              </w:rPr>
              <w:t>21,97</w:t>
            </w:r>
          </w:p>
        </w:tc>
        <w:tc>
          <w:tcPr>
            <w:tcW w:w="1608" w:type="dxa"/>
            <w:shd w:val="clear" w:color="auto" w:fill="auto"/>
            <w:vAlign w:val="center"/>
          </w:tcPr>
          <w:p w14:paraId="0964583A" w14:textId="77777777" w:rsidR="00C45DF5" w:rsidRPr="004F3779" w:rsidRDefault="00C45DF5" w:rsidP="00C45DF5">
            <w:pPr>
              <w:widowControl w:val="0"/>
              <w:spacing w:before="100"/>
              <w:jc w:val="right"/>
              <w:rPr>
                <w:sz w:val="26"/>
                <w:szCs w:val="26"/>
              </w:rPr>
            </w:pPr>
            <w:r w:rsidRPr="004F3779">
              <w:rPr>
                <w:sz w:val="26"/>
                <w:szCs w:val="26"/>
              </w:rPr>
              <w:t>6,4</w:t>
            </w:r>
          </w:p>
        </w:tc>
      </w:tr>
      <w:tr w:rsidR="00C45DF5" w:rsidRPr="004F3779" w14:paraId="4441F86D" w14:textId="77777777" w:rsidTr="00FE6CE5">
        <w:tc>
          <w:tcPr>
            <w:tcW w:w="760" w:type="dxa"/>
            <w:shd w:val="clear" w:color="auto" w:fill="auto"/>
            <w:vAlign w:val="center"/>
          </w:tcPr>
          <w:p w14:paraId="3B85F846" w14:textId="77777777" w:rsidR="00C45DF5" w:rsidRPr="004F3779" w:rsidRDefault="00C45DF5" w:rsidP="00C45DF5">
            <w:pPr>
              <w:widowControl w:val="0"/>
              <w:spacing w:before="100"/>
              <w:ind w:firstLine="0"/>
              <w:jc w:val="center"/>
              <w:rPr>
                <w:sz w:val="26"/>
                <w:szCs w:val="26"/>
              </w:rPr>
            </w:pPr>
            <w:r w:rsidRPr="004F3779">
              <w:rPr>
                <w:sz w:val="26"/>
                <w:szCs w:val="26"/>
              </w:rPr>
              <w:t>7</w:t>
            </w:r>
          </w:p>
        </w:tc>
        <w:tc>
          <w:tcPr>
            <w:tcW w:w="1503" w:type="dxa"/>
            <w:vAlign w:val="center"/>
          </w:tcPr>
          <w:p w14:paraId="22CD3C81" w14:textId="77777777" w:rsidR="00C45DF5" w:rsidRPr="004F3779" w:rsidRDefault="00C45DF5" w:rsidP="00FE6CE5">
            <w:pPr>
              <w:widowControl w:val="0"/>
              <w:spacing w:before="100"/>
              <w:ind w:firstLine="0"/>
              <w:jc w:val="center"/>
              <w:rPr>
                <w:sz w:val="26"/>
                <w:szCs w:val="26"/>
              </w:rPr>
            </w:pPr>
          </w:p>
        </w:tc>
        <w:tc>
          <w:tcPr>
            <w:tcW w:w="3969" w:type="dxa"/>
            <w:shd w:val="clear" w:color="auto" w:fill="auto"/>
            <w:vAlign w:val="center"/>
          </w:tcPr>
          <w:p w14:paraId="1D926694" w14:textId="57102E4E" w:rsidR="00C45DF5" w:rsidRPr="004F3779" w:rsidRDefault="00C45DF5" w:rsidP="00C45DF5">
            <w:pPr>
              <w:widowControl w:val="0"/>
              <w:spacing w:before="100"/>
              <w:ind w:firstLine="0"/>
              <w:jc w:val="both"/>
              <w:rPr>
                <w:sz w:val="26"/>
                <w:szCs w:val="26"/>
              </w:rPr>
            </w:pPr>
            <w:r w:rsidRPr="004F3779">
              <w:rPr>
                <w:sz w:val="26"/>
                <w:szCs w:val="26"/>
              </w:rPr>
              <w:t>Đất giao thông</w:t>
            </w:r>
          </w:p>
        </w:tc>
        <w:tc>
          <w:tcPr>
            <w:tcW w:w="1301" w:type="dxa"/>
            <w:shd w:val="clear" w:color="auto" w:fill="auto"/>
            <w:vAlign w:val="center"/>
          </w:tcPr>
          <w:p w14:paraId="14760ABE" w14:textId="77777777" w:rsidR="00C45DF5" w:rsidRPr="004F3779" w:rsidRDefault="00C45DF5" w:rsidP="00C45DF5">
            <w:pPr>
              <w:widowControl w:val="0"/>
              <w:spacing w:before="100"/>
              <w:ind w:firstLine="0"/>
              <w:jc w:val="right"/>
              <w:rPr>
                <w:sz w:val="26"/>
                <w:szCs w:val="26"/>
              </w:rPr>
            </w:pPr>
            <w:r w:rsidRPr="004F3779">
              <w:rPr>
                <w:sz w:val="26"/>
                <w:szCs w:val="26"/>
              </w:rPr>
              <w:t>66,72</w:t>
            </w:r>
          </w:p>
        </w:tc>
        <w:tc>
          <w:tcPr>
            <w:tcW w:w="1608" w:type="dxa"/>
            <w:shd w:val="clear" w:color="auto" w:fill="auto"/>
            <w:vAlign w:val="center"/>
          </w:tcPr>
          <w:p w14:paraId="0F86DFBC" w14:textId="77777777" w:rsidR="00C45DF5" w:rsidRPr="004F3779" w:rsidRDefault="00C45DF5" w:rsidP="00C45DF5">
            <w:pPr>
              <w:widowControl w:val="0"/>
              <w:spacing w:before="100"/>
              <w:jc w:val="right"/>
              <w:rPr>
                <w:sz w:val="26"/>
                <w:szCs w:val="26"/>
              </w:rPr>
            </w:pPr>
            <w:r w:rsidRPr="004F3779">
              <w:rPr>
                <w:sz w:val="26"/>
                <w:szCs w:val="26"/>
              </w:rPr>
              <w:t>19,3</w:t>
            </w:r>
          </w:p>
        </w:tc>
      </w:tr>
      <w:tr w:rsidR="00C45DF5" w:rsidRPr="004F3779" w14:paraId="14E9D646" w14:textId="77777777" w:rsidTr="00FE6CE5">
        <w:tc>
          <w:tcPr>
            <w:tcW w:w="760" w:type="dxa"/>
            <w:shd w:val="clear" w:color="auto" w:fill="auto"/>
            <w:vAlign w:val="center"/>
          </w:tcPr>
          <w:p w14:paraId="31E4523A" w14:textId="77777777" w:rsidR="00C45DF5" w:rsidRPr="004F3779" w:rsidRDefault="00C45DF5" w:rsidP="00C45DF5">
            <w:pPr>
              <w:widowControl w:val="0"/>
              <w:spacing w:before="100"/>
              <w:ind w:firstLine="0"/>
              <w:jc w:val="center"/>
              <w:rPr>
                <w:sz w:val="26"/>
                <w:szCs w:val="26"/>
              </w:rPr>
            </w:pPr>
            <w:r w:rsidRPr="004F3779">
              <w:rPr>
                <w:sz w:val="26"/>
                <w:szCs w:val="26"/>
              </w:rPr>
              <w:t>8</w:t>
            </w:r>
          </w:p>
        </w:tc>
        <w:tc>
          <w:tcPr>
            <w:tcW w:w="1503" w:type="dxa"/>
            <w:vAlign w:val="center"/>
          </w:tcPr>
          <w:p w14:paraId="5875E490" w14:textId="7011D022" w:rsidR="00C45DF5" w:rsidRPr="00FE6CE5" w:rsidRDefault="00FE6CE5" w:rsidP="00FE6CE5">
            <w:pPr>
              <w:widowControl w:val="0"/>
              <w:spacing w:before="100"/>
              <w:ind w:firstLine="0"/>
              <w:jc w:val="center"/>
              <w:rPr>
                <w:sz w:val="26"/>
                <w:szCs w:val="26"/>
                <w:lang w:val="en-US"/>
              </w:rPr>
            </w:pPr>
            <w:r>
              <w:rPr>
                <w:sz w:val="26"/>
                <w:szCs w:val="26"/>
                <w:lang w:val="en-US"/>
              </w:rPr>
              <w:t>BX</w:t>
            </w:r>
          </w:p>
        </w:tc>
        <w:tc>
          <w:tcPr>
            <w:tcW w:w="3969" w:type="dxa"/>
            <w:shd w:val="clear" w:color="auto" w:fill="auto"/>
            <w:vAlign w:val="center"/>
          </w:tcPr>
          <w:p w14:paraId="1F3352BD" w14:textId="3696F65B" w:rsidR="00C45DF5" w:rsidRPr="004F3779" w:rsidRDefault="00C45DF5" w:rsidP="00C45DF5">
            <w:pPr>
              <w:widowControl w:val="0"/>
              <w:spacing w:before="100"/>
              <w:ind w:firstLine="0"/>
              <w:jc w:val="both"/>
              <w:rPr>
                <w:sz w:val="26"/>
                <w:szCs w:val="26"/>
              </w:rPr>
            </w:pPr>
            <w:r w:rsidRPr="004F3779">
              <w:rPr>
                <w:sz w:val="26"/>
                <w:szCs w:val="26"/>
              </w:rPr>
              <w:t>Đất bãi đỗ xe</w:t>
            </w:r>
          </w:p>
        </w:tc>
        <w:tc>
          <w:tcPr>
            <w:tcW w:w="1301" w:type="dxa"/>
            <w:shd w:val="clear" w:color="auto" w:fill="auto"/>
            <w:vAlign w:val="center"/>
          </w:tcPr>
          <w:p w14:paraId="0EF9E412" w14:textId="77777777" w:rsidR="00C45DF5" w:rsidRPr="004F3779" w:rsidRDefault="00C45DF5" w:rsidP="00C45DF5">
            <w:pPr>
              <w:widowControl w:val="0"/>
              <w:spacing w:before="100"/>
              <w:ind w:firstLine="0"/>
              <w:jc w:val="right"/>
              <w:rPr>
                <w:sz w:val="26"/>
                <w:szCs w:val="26"/>
              </w:rPr>
            </w:pPr>
            <w:r w:rsidRPr="004F3779">
              <w:rPr>
                <w:sz w:val="26"/>
                <w:szCs w:val="26"/>
              </w:rPr>
              <w:t>1,45</w:t>
            </w:r>
          </w:p>
        </w:tc>
        <w:tc>
          <w:tcPr>
            <w:tcW w:w="1608" w:type="dxa"/>
            <w:shd w:val="clear" w:color="auto" w:fill="auto"/>
            <w:vAlign w:val="center"/>
          </w:tcPr>
          <w:p w14:paraId="23AF3DFD" w14:textId="77777777" w:rsidR="00C45DF5" w:rsidRPr="004F3779" w:rsidRDefault="00C45DF5" w:rsidP="00C45DF5">
            <w:pPr>
              <w:widowControl w:val="0"/>
              <w:spacing w:before="100"/>
              <w:jc w:val="right"/>
              <w:rPr>
                <w:sz w:val="26"/>
                <w:szCs w:val="26"/>
              </w:rPr>
            </w:pPr>
            <w:r w:rsidRPr="004F3779">
              <w:rPr>
                <w:sz w:val="26"/>
                <w:szCs w:val="26"/>
              </w:rPr>
              <w:t>0,4</w:t>
            </w:r>
          </w:p>
        </w:tc>
      </w:tr>
      <w:tr w:rsidR="00FE6CE5" w:rsidRPr="004F3779" w14:paraId="5672BAD2" w14:textId="77777777" w:rsidTr="00FE6CE5">
        <w:tc>
          <w:tcPr>
            <w:tcW w:w="760" w:type="dxa"/>
            <w:shd w:val="clear" w:color="auto" w:fill="auto"/>
            <w:vAlign w:val="center"/>
          </w:tcPr>
          <w:p w14:paraId="69CDFA38" w14:textId="77777777" w:rsidR="00FE6CE5" w:rsidRPr="004F3779" w:rsidRDefault="00FE6CE5" w:rsidP="00C45DF5">
            <w:pPr>
              <w:widowControl w:val="0"/>
              <w:spacing w:before="100"/>
              <w:ind w:firstLine="0"/>
              <w:jc w:val="center"/>
              <w:rPr>
                <w:b/>
                <w:sz w:val="26"/>
                <w:szCs w:val="26"/>
              </w:rPr>
            </w:pPr>
            <w:r w:rsidRPr="004F3779">
              <w:rPr>
                <w:b/>
                <w:sz w:val="26"/>
                <w:szCs w:val="26"/>
              </w:rPr>
              <w:t>II</w:t>
            </w:r>
          </w:p>
        </w:tc>
        <w:tc>
          <w:tcPr>
            <w:tcW w:w="5472" w:type="dxa"/>
            <w:gridSpan w:val="2"/>
            <w:vAlign w:val="center"/>
          </w:tcPr>
          <w:p w14:paraId="1E05186D" w14:textId="3DCE4A8B" w:rsidR="00FE6CE5" w:rsidRPr="004F3779" w:rsidRDefault="00FE6CE5" w:rsidP="00C45DF5">
            <w:pPr>
              <w:widowControl w:val="0"/>
              <w:spacing w:before="100"/>
              <w:ind w:firstLine="0"/>
              <w:jc w:val="both"/>
              <w:rPr>
                <w:b/>
                <w:sz w:val="26"/>
                <w:szCs w:val="26"/>
              </w:rPr>
            </w:pPr>
            <w:r w:rsidRPr="004F3779">
              <w:rPr>
                <w:b/>
                <w:sz w:val="26"/>
                <w:szCs w:val="26"/>
              </w:rPr>
              <w:t>Đất ngoài dân dụng</w:t>
            </w:r>
          </w:p>
        </w:tc>
        <w:tc>
          <w:tcPr>
            <w:tcW w:w="1301" w:type="dxa"/>
            <w:shd w:val="clear" w:color="auto" w:fill="auto"/>
            <w:vAlign w:val="center"/>
          </w:tcPr>
          <w:p w14:paraId="4486DE85" w14:textId="77777777" w:rsidR="00FE6CE5" w:rsidRPr="004F3779" w:rsidRDefault="00FE6CE5" w:rsidP="00C45DF5">
            <w:pPr>
              <w:widowControl w:val="0"/>
              <w:spacing w:before="100"/>
              <w:ind w:firstLine="0"/>
              <w:jc w:val="right"/>
              <w:rPr>
                <w:b/>
                <w:sz w:val="26"/>
                <w:szCs w:val="26"/>
              </w:rPr>
            </w:pPr>
            <w:r w:rsidRPr="004F3779">
              <w:rPr>
                <w:b/>
                <w:sz w:val="26"/>
                <w:szCs w:val="26"/>
              </w:rPr>
              <w:t>37,43</w:t>
            </w:r>
          </w:p>
        </w:tc>
        <w:tc>
          <w:tcPr>
            <w:tcW w:w="1608" w:type="dxa"/>
            <w:shd w:val="clear" w:color="auto" w:fill="auto"/>
            <w:vAlign w:val="center"/>
          </w:tcPr>
          <w:p w14:paraId="051374C1" w14:textId="77777777" w:rsidR="00FE6CE5" w:rsidRPr="004F3779" w:rsidRDefault="00FE6CE5" w:rsidP="00C45DF5">
            <w:pPr>
              <w:widowControl w:val="0"/>
              <w:spacing w:before="100"/>
              <w:jc w:val="right"/>
              <w:rPr>
                <w:b/>
                <w:sz w:val="26"/>
                <w:szCs w:val="26"/>
              </w:rPr>
            </w:pPr>
            <w:r w:rsidRPr="004F3779">
              <w:rPr>
                <w:b/>
                <w:sz w:val="26"/>
                <w:szCs w:val="26"/>
              </w:rPr>
              <w:t>10,7</w:t>
            </w:r>
          </w:p>
        </w:tc>
      </w:tr>
      <w:tr w:rsidR="00C45DF5" w:rsidRPr="004F3779" w14:paraId="5E2637B0" w14:textId="77777777" w:rsidTr="00FE6CE5">
        <w:tc>
          <w:tcPr>
            <w:tcW w:w="760" w:type="dxa"/>
            <w:shd w:val="clear" w:color="auto" w:fill="auto"/>
            <w:vAlign w:val="center"/>
          </w:tcPr>
          <w:p w14:paraId="0A75F8A9" w14:textId="77777777" w:rsidR="00C45DF5" w:rsidRPr="004F3779" w:rsidRDefault="00C45DF5" w:rsidP="00C45DF5">
            <w:pPr>
              <w:widowControl w:val="0"/>
              <w:spacing w:before="100"/>
              <w:ind w:firstLine="0"/>
              <w:jc w:val="center"/>
              <w:rPr>
                <w:sz w:val="26"/>
                <w:szCs w:val="26"/>
              </w:rPr>
            </w:pPr>
            <w:r w:rsidRPr="004F3779">
              <w:rPr>
                <w:sz w:val="26"/>
                <w:szCs w:val="26"/>
              </w:rPr>
              <w:t>1</w:t>
            </w:r>
          </w:p>
        </w:tc>
        <w:tc>
          <w:tcPr>
            <w:tcW w:w="1503" w:type="dxa"/>
            <w:vAlign w:val="center"/>
          </w:tcPr>
          <w:p w14:paraId="7A6B1512" w14:textId="2C5DDF37" w:rsidR="00C45DF5" w:rsidRPr="00FE6CE5" w:rsidRDefault="00FE6CE5" w:rsidP="00FE6CE5">
            <w:pPr>
              <w:widowControl w:val="0"/>
              <w:spacing w:before="100"/>
              <w:ind w:firstLine="0"/>
              <w:jc w:val="center"/>
              <w:rPr>
                <w:sz w:val="26"/>
                <w:szCs w:val="26"/>
                <w:lang w:val="en-US"/>
              </w:rPr>
            </w:pPr>
            <w:r>
              <w:rPr>
                <w:sz w:val="26"/>
                <w:szCs w:val="26"/>
                <w:lang w:val="en-US"/>
              </w:rPr>
              <w:t>CQ</w:t>
            </w:r>
          </w:p>
        </w:tc>
        <w:tc>
          <w:tcPr>
            <w:tcW w:w="3969" w:type="dxa"/>
            <w:shd w:val="clear" w:color="auto" w:fill="auto"/>
            <w:vAlign w:val="center"/>
          </w:tcPr>
          <w:p w14:paraId="6AD13439" w14:textId="00849C41" w:rsidR="00C45DF5" w:rsidRPr="004F3779" w:rsidRDefault="00C45DF5" w:rsidP="00C45DF5">
            <w:pPr>
              <w:widowControl w:val="0"/>
              <w:spacing w:before="100"/>
              <w:ind w:firstLine="0"/>
              <w:jc w:val="both"/>
              <w:rPr>
                <w:sz w:val="26"/>
                <w:szCs w:val="26"/>
              </w:rPr>
            </w:pPr>
            <w:r w:rsidRPr="004F3779">
              <w:rPr>
                <w:sz w:val="26"/>
                <w:szCs w:val="26"/>
              </w:rPr>
              <w:t>Đất trụ sở, cơ quan</w:t>
            </w:r>
          </w:p>
        </w:tc>
        <w:tc>
          <w:tcPr>
            <w:tcW w:w="1301" w:type="dxa"/>
            <w:shd w:val="clear" w:color="auto" w:fill="auto"/>
            <w:vAlign w:val="center"/>
          </w:tcPr>
          <w:p w14:paraId="76CD5DD3" w14:textId="77777777" w:rsidR="00C45DF5" w:rsidRPr="004F3779" w:rsidRDefault="00C45DF5" w:rsidP="00C45DF5">
            <w:pPr>
              <w:widowControl w:val="0"/>
              <w:spacing w:before="100"/>
              <w:ind w:firstLine="0"/>
              <w:jc w:val="right"/>
              <w:rPr>
                <w:sz w:val="26"/>
                <w:szCs w:val="26"/>
              </w:rPr>
            </w:pPr>
            <w:r w:rsidRPr="004F3779">
              <w:rPr>
                <w:sz w:val="26"/>
                <w:szCs w:val="26"/>
              </w:rPr>
              <w:t>4,31</w:t>
            </w:r>
          </w:p>
        </w:tc>
        <w:tc>
          <w:tcPr>
            <w:tcW w:w="1608" w:type="dxa"/>
            <w:shd w:val="clear" w:color="auto" w:fill="auto"/>
            <w:vAlign w:val="center"/>
          </w:tcPr>
          <w:p w14:paraId="3F954FE1" w14:textId="77777777" w:rsidR="00C45DF5" w:rsidRPr="004F3779" w:rsidRDefault="00C45DF5" w:rsidP="00C45DF5">
            <w:pPr>
              <w:widowControl w:val="0"/>
              <w:spacing w:before="100"/>
              <w:jc w:val="right"/>
              <w:rPr>
                <w:sz w:val="26"/>
                <w:szCs w:val="26"/>
              </w:rPr>
            </w:pPr>
            <w:r w:rsidRPr="004F3779">
              <w:rPr>
                <w:sz w:val="26"/>
                <w:szCs w:val="26"/>
              </w:rPr>
              <w:t>1,2</w:t>
            </w:r>
          </w:p>
        </w:tc>
      </w:tr>
      <w:tr w:rsidR="00C45DF5" w:rsidRPr="004F3779" w14:paraId="1B5277E0" w14:textId="77777777" w:rsidTr="00FE6CE5">
        <w:tc>
          <w:tcPr>
            <w:tcW w:w="760" w:type="dxa"/>
            <w:shd w:val="clear" w:color="auto" w:fill="auto"/>
            <w:vAlign w:val="center"/>
          </w:tcPr>
          <w:p w14:paraId="7B3349AE" w14:textId="77777777" w:rsidR="00C45DF5" w:rsidRPr="004F3779" w:rsidRDefault="00C45DF5" w:rsidP="00C45DF5">
            <w:pPr>
              <w:widowControl w:val="0"/>
              <w:spacing w:before="100"/>
              <w:ind w:firstLine="0"/>
              <w:jc w:val="center"/>
              <w:rPr>
                <w:sz w:val="26"/>
                <w:szCs w:val="26"/>
              </w:rPr>
            </w:pPr>
            <w:r w:rsidRPr="004F3779">
              <w:rPr>
                <w:sz w:val="26"/>
                <w:szCs w:val="26"/>
              </w:rPr>
              <w:t>2</w:t>
            </w:r>
          </w:p>
        </w:tc>
        <w:tc>
          <w:tcPr>
            <w:tcW w:w="1503" w:type="dxa"/>
            <w:vAlign w:val="center"/>
          </w:tcPr>
          <w:p w14:paraId="18232840" w14:textId="685002D1" w:rsidR="00C45DF5" w:rsidRPr="00FE6CE5" w:rsidRDefault="00FE6CE5" w:rsidP="00FE6CE5">
            <w:pPr>
              <w:widowControl w:val="0"/>
              <w:spacing w:before="100"/>
              <w:ind w:firstLine="0"/>
              <w:jc w:val="center"/>
              <w:rPr>
                <w:sz w:val="26"/>
                <w:szCs w:val="26"/>
                <w:lang w:val="en-US"/>
              </w:rPr>
            </w:pPr>
            <w:r>
              <w:rPr>
                <w:sz w:val="26"/>
                <w:szCs w:val="26"/>
                <w:lang w:val="en-US"/>
              </w:rPr>
              <w:t>TG</w:t>
            </w:r>
          </w:p>
        </w:tc>
        <w:tc>
          <w:tcPr>
            <w:tcW w:w="3969" w:type="dxa"/>
            <w:shd w:val="clear" w:color="auto" w:fill="auto"/>
            <w:vAlign w:val="center"/>
          </w:tcPr>
          <w:p w14:paraId="799E83E1" w14:textId="79143ADD" w:rsidR="00C45DF5" w:rsidRPr="004F3779" w:rsidRDefault="00C45DF5" w:rsidP="00C45DF5">
            <w:pPr>
              <w:widowControl w:val="0"/>
              <w:spacing w:before="100"/>
              <w:ind w:firstLine="0"/>
              <w:jc w:val="both"/>
              <w:rPr>
                <w:sz w:val="26"/>
                <w:szCs w:val="26"/>
              </w:rPr>
            </w:pPr>
            <w:r w:rsidRPr="004F3779">
              <w:rPr>
                <w:sz w:val="26"/>
                <w:szCs w:val="26"/>
              </w:rPr>
              <w:t>Đất tôn giáo</w:t>
            </w:r>
          </w:p>
        </w:tc>
        <w:tc>
          <w:tcPr>
            <w:tcW w:w="1301" w:type="dxa"/>
            <w:shd w:val="clear" w:color="auto" w:fill="auto"/>
            <w:vAlign w:val="center"/>
          </w:tcPr>
          <w:p w14:paraId="51364FB0" w14:textId="77777777" w:rsidR="00C45DF5" w:rsidRPr="004F3779" w:rsidRDefault="00C45DF5" w:rsidP="00C45DF5">
            <w:pPr>
              <w:widowControl w:val="0"/>
              <w:spacing w:before="100"/>
              <w:ind w:firstLine="0"/>
              <w:jc w:val="right"/>
              <w:rPr>
                <w:sz w:val="26"/>
                <w:szCs w:val="26"/>
              </w:rPr>
            </w:pPr>
            <w:r w:rsidRPr="004F3779">
              <w:rPr>
                <w:sz w:val="26"/>
                <w:szCs w:val="26"/>
              </w:rPr>
              <w:t>0,76</w:t>
            </w:r>
          </w:p>
        </w:tc>
        <w:tc>
          <w:tcPr>
            <w:tcW w:w="1608" w:type="dxa"/>
            <w:shd w:val="clear" w:color="auto" w:fill="auto"/>
            <w:vAlign w:val="center"/>
          </w:tcPr>
          <w:p w14:paraId="2B9C0402" w14:textId="77777777" w:rsidR="00C45DF5" w:rsidRPr="004F3779" w:rsidRDefault="00C45DF5" w:rsidP="00C45DF5">
            <w:pPr>
              <w:widowControl w:val="0"/>
              <w:spacing w:before="100"/>
              <w:jc w:val="right"/>
              <w:rPr>
                <w:sz w:val="26"/>
                <w:szCs w:val="26"/>
              </w:rPr>
            </w:pPr>
            <w:r w:rsidRPr="004F3779">
              <w:rPr>
                <w:sz w:val="26"/>
                <w:szCs w:val="26"/>
              </w:rPr>
              <w:t>0,2</w:t>
            </w:r>
          </w:p>
        </w:tc>
      </w:tr>
      <w:tr w:rsidR="00C45DF5" w:rsidRPr="004F3779" w14:paraId="40F5676F" w14:textId="77777777" w:rsidTr="00FE6CE5">
        <w:tc>
          <w:tcPr>
            <w:tcW w:w="760" w:type="dxa"/>
            <w:shd w:val="clear" w:color="auto" w:fill="auto"/>
            <w:vAlign w:val="center"/>
          </w:tcPr>
          <w:p w14:paraId="45CD9A3A" w14:textId="77777777" w:rsidR="00C45DF5" w:rsidRPr="004F3779" w:rsidRDefault="00C45DF5" w:rsidP="00C45DF5">
            <w:pPr>
              <w:widowControl w:val="0"/>
              <w:spacing w:before="100"/>
              <w:ind w:firstLine="0"/>
              <w:jc w:val="center"/>
              <w:rPr>
                <w:sz w:val="26"/>
                <w:szCs w:val="26"/>
              </w:rPr>
            </w:pPr>
            <w:r w:rsidRPr="004F3779">
              <w:rPr>
                <w:sz w:val="26"/>
                <w:szCs w:val="26"/>
              </w:rPr>
              <w:t>3</w:t>
            </w:r>
          </w:p>
        </w:tc>
        <w:tc>
          <w:tcPr>
            <w:tcW w:w="1503" w:type="dxa"/>
            <w:vAlign w:val="center"/>
          </w:tcPr>
          <w:p w14:paraId="004647EC" w14:textId="3E56EA88" w:rsidR="00C45DF5" w:rsidRPr="00FE6CE5" w:rsidRDefault="00FE6CE5" w:rsidP="00FE6CE5">
            <w:pPr>
              <w:widowControl w:val="0"/>
              <w:spacing w:before="100"/>
              <w:ind w:firstLine="0"/>
              <w:jc w:val="center"/>
              <w:rPr>
                <w:sz w:val="26"/>
                <w:szCs w:val="26"/>
                <w:lang w:val="en-US"/>
              </w:rPr>
            </w:pPr>
            <w:r>
              <w:rPr>
                <w:sz w:val="26"/>
                <w:szCs w:val="26"/>
                <w:lang w:val="en-US"/>
              </w:rPr>
              <w:t>AN</w:t>
            </w:r>
          </w:p>
        </w:tc>
        <w:tc>
          <w:tcPr>
            <w:tcW w:w="3969" w:type="dxa"/>
            <w:shd w:val="clear" w:color="auto" w:fill="auto"/>
            <w:vAlign w:val="center"/>
          </w:tcPr>
          <w:p w14:paraId="7BA27257" w14:textId="17CBCB63" w:rsidR="00C45DF5" w:rsidRPr="004F3779" w:rsidRDefault="00C45DF5" w:rsidP="00C45DF5">
            <w:pPr>
              <w:widowControl w:val="0"/>
              <w:spacing w:before="100"/>
              <w:ind w:firstLine="0"/>
              <w:jc w:val="both"/>
              <w:rPr>
                <w:sz w:val="26"/>
                <w:szCs w:val="26"/>
              </w:rPr>
            </w:pPr>
            <w:r w:rsidRPr="004F3779">
              <w:rPr>
                <w:sz w:val="26"/>
                <w:szCs w:val="26"/>
              </w:rPr>
              <w:t>Đất an ninh, quốc phòng</w:t>
            </w:r>
          </w:p>
        </w:tc>
        <w:tc>
          <w:tcPr>
            <w:tcW w:w="1301" w:type="dxa"/>
            <w:shd w:val="clear" w:color="auto" w:fill="auto"/>
            <w:vAlign w:val="center"/>
          </w:tcPr>
          <w:p w14:paraId="22097A8E" w14:textId="77777777" w:rsidR="00C45DF5" w:rsidRPr="004F3779" w:rsidRDefault="00C45DF5" w:rsidP="00C45DF5">
            <w:pPr>
              <w:widowControl w:val="0"/>
              <w:spacing w:before="100"/>
              <w:ind w:firstLine="0"/>
              <w:jc w:val="right"/>
              <w:rPr>
                <w:sz w:val="26"/>
                <w:szCs w:val="26"/>
              </w:rPr>
            </w:pPr>
            <w:r w:rsidRPr="004F3779">
              <w:rPr>
                <w:sz w:val="26"/>
                <w:szCs w:val="26"/>
              </w:rPr>
              <w:t>15,27</w:t>
            </w:r>
          </w:p>
        </w:tc>
        <w:tc>
          <w:tcPr>
            <w:tcW w:w="1608" w:type="dxa"/>
            <w:shd w:val="clear" w:color="auto" w:fill="auto"/>
            <w:vAlign w:val="center"/>
          </w:tcPr>
          <w:p w14:paraId="60AF524E" w14:textId="77777777" w:rsidR="00C45DF5" w:rsidRPr="004F3779" w:rsidRDefault="00C45DF5" w:rsidP="00C45DF5">
            <w:pPr>
              <w:widowControl w:val="0"/>
              <w:spacing w:before="100"/>
              <w:jc w:val="right"/>
              <w:rPr>
                <w:sz w:val="26"/>
                <w:szCs w:val="26"/>
              </w:rPr>
            </w:pPr>
            <w:r w:rsidRPr="004F3779">
              <w:rPr>
                <w:sz w:val="26"/>
                <w:szCs w:val="26"/>
              </w:rPr>
              <w:t>4,4</w:t>
            </w:r>
          </w:p>
        </w:tc>
      </w:tr>
      <w:tr w:rsidR="00C45DF5" w:rsidRPr="004F3779" w14:paraId="7C8B199E" w14:textId="77777777" w:rsidTr="00FE6CE5">
        <w:tc>
          <w:tcPr>
            <w:tcW w:w="760" w:type="dxa"/>
            <w:shd w:val="clear" w:color="auto" w:fill="auto"/>
            <w:vAlign w:val="center"/>
          </w:tcPr>
          <w:p w14:paraId="218DD2C9" w14:textId="77777777" w:rsidR="00C45DF5" w:rsidRPr="004F3779" w:rsidRDefault="00C45DF5" w:rsidP="00C45DF5">
            <w:pPr>
              <w:widowControl w:val="0"/>
              <w:spacing w:before="100"/>
              <w:ind w:firstLine="0"/>
              <w:jc w:val="center"/>
              <w:rPr>
                <w:sz w:val="26"/>
                <w:szCs w:val="26"/>
              </w:rPr>
            </w:pPr>
            <w:r w:rsidRPr="004F3779">
              <w:rPr>
                <w:sz w:val="26"/>
                <w:szCs w:val="26"/>
              </w:rPr>
              <w:t>4</w:t>
            </w:r>
          </w:p>
        </w:tc>
        <w:tc>
          <w:tcPr>
            <w:tcW w:w="1503" w:type="dxa"/>
            <w:vAlign w:val="center"/>
          </w:tcPr>
          <w:p w14:paraId="2DE0F55D" w14:textId="107CDE97" w:rsidR="00C45DF5" w:rsidRPr="00FE6CE5" w:rsidRDefault="00FE6CE5" w:rsidP="00FE6CE5">
            <w:pPr>
              <w:widowControl w:val="0"/>
              <w:spacing w:before="100"/>
              <w:ind w:firstLine="0"/>
              <w:jc w:val="center"/>
              <w:rPr>
                <w:sz w:val="26"/>
                <w:szCs w:val="26"/>
                <w:lang w:val="en-US"/>
              </w:rPr>
            </w:pPr>
            <w:r>
              <w:rPr>
                <w:sz w:val="26"/>
                <w:szCs w:val="26"/>
                <w:lang w:val="en-US"/>
              </w:rPr>
              <w:t>VH-TT</w:t>
            </w:r>
          </w:p>
        </w:tc>
        <w:tc>
          <w:tcPr>
            <w:tcW w:w="3969" w:type="dxa"/>
            <w:shd w:val="clear" w:color="auto" w:fill="auto"/>
            <w:vAlign w:val="center"/>
          </w:tcPr>
          <w:p w14:paraId="58DC2B1B" w14:textId="2341C9A1" w:rsidR="00C45DF5" w:rsidRPr="004F3779" w:rsidRDefault="00C45DF5" w:rsidP="00C45DF5">
            <w:pPr>
              <w:widowControl w:val="0"/>
              <w:spacing w:before="100"/>
              <w:ind w:firstLine="0"/>
              <w:jc w:val="both"/>
              <w:rPr>
                <w:sz w:val="26"/>
                <w:szCs w:val="26"/>
              </w:rPr>
            </w:pPr>
            <w:r w:rsidRPr="004F3779">
              <w:rPr>
                <w:sz w:val="26"/>
                <w:szCs w:val="26"/>
              </w:rPr>
              <w:t>Đất văn hóa, thể dục thể thao</w:t>
            </w:r>
          </w:p>
        </w:tc>
        <w:tc>
          <w:tcPr>
            <w:tcW w:w="1301" w:type="dxa"/>
            <w:shd w:val="clear" w:color="auto" w:fill="auto"/>
            <w:vAlign w:val="center"/>
          </w:tcPr>
          <w:p w14:paraId="116E8C98" w14:textId="77777777" w:rsidR="00C45DF5" w:rsidRPr="004F3779" w:rsidRDefault="00C45DF5" w:rsidP="00C45DF5">
            <w:pPr>
              <w:widowControl w:val="0"/>
              <w:spacing w:before="100"/>
              <w:ind w:firstLine="0"/>
              <w:jc w:val="right"/>
              <w:rPr>
                <w:sz w:val="26"/>
                <w:szCs w:val="26"/>
              </w:rPr>
            </w:pPr>
            <w:r w:rsidRPr="004F3779">
              <w:rPr>
                <w:sz w:val="26"/>
                <w:szCs w:val="26"/>
              </w:rPr>
              <w:t>17,09</w:t>
            </w:r>
          </w:p>
        </w:tc>
        <w:tc>
          <w:tcPr>
            <w:tcW w:w="1608" w:type="dxa"/>
            <w:shd w:val="clear" w:color="auto" w:fill="auto"/>
            <w:vAlign w:val="center"/>
          </w:tcPr>
          <w:p w14:paraId="59145844" w14:textId="77777777" w:rsidR="00C45DF5" w:rsidRPr="004F3779" w:rsidRDefault="00C45DF5" w:rsidP="00C45DF5">
            <w:pPr>
              <w:widowControl w:val="0"/>
              <w:spacing w:before="100"/>
              <w:jc w:val="right"/>
              <w:rPr>
                <w:sz w:val="26"/>
                <w:szCs w:val="26"/>
              </w:rPr>
            </w:pPr>
            <w:r w:rsidRPr="004F3779">
              <w:rPr>
                <w:sz w:val="26"/>
                <w:szCs w:val="26"/>
              </w:rPr>
              <w:t>4,9</w:t>
            </w:r>
          </w:p>
        </w:tc>
      </w:tr>
      <w:tr w:rsidR="00C45DF5" w:rsidRPr="004F3779" w14:paraId="554CED51" w14:textId="77777777" w:rsidTr="00FE6CE5">
        <w:tc>
          <w:tcPr>
            <w:tcW w:w="760" w:type="dxa"/>
            <w:shd w:val="clear" w:color="auto" w:fill="auto"/>
            <w:vAlign w:val="center"/>
          </w:tcPr>
          <w:p w14:paraId="7F62B855" w14:textId="77777777" w:rsidR="00C45DF5" w:rsidRPr="004F3779" w:rsidRDefault="00C45DF5" w:rsidP="00C45DF5">
            <w:pPr>
              <w:widowControl w:val="0"/>
              <w:spacing w:before="100"/>
              <w:ind w:firstLine="0"/>
              <w:jc w:val="center"/>
              <w:rPr>
                <w:b/>
                <w:sz w:val="26"/>
                <w:szCs w:val="26"/>
              </w:rPr>
            </w:pPr>
            <w:r w:rsidRPr="004F3779">
              <w:rPr>
                <w:b/>
                <w:sz w:val="26"/>
                <w:szCs w:val="26"/>
              </w:rPr>
              <w:t>III</w:t>
            </w:r>
          </w:p>
        </w:tc>
        <w:tc>
          <w:tcPr>
            <w:tcW w:w="1503" w:type="dxa"/>
            <w:vAlign w:val="center"/>
          </w:tcPr>
          <w:p w14:paraId="533CED8A" w14:textId="77777777" w:rsidR="00C45DF5" w:rsidRPr="004F3779" w:rsidRDefault="00C45DF5" w:rsidP="00FE6CE5">
            <w:pPr>
              <w:widowControl w:val="0"/>
              <w:spacing w:before="100"/>
              <w:ind w:firstLine="0"/>
              <w:jc w:val="center"/>
              <w:rPr>
                <w:b/>
                <w:sz w:val="26"/>
                <w:szCs w:val="26"/>
              </w:rPr>
            </w:pPr>
          </w:p>
        </w:tc>
        <w:tc>
          <w:tcPr>
            <w:tcW w:w="3969" w:type="dxa"/>
            <w:shd w:val="clear" w:color="auto" w:fill="auto"/>
            <w:vAlign w:val="center"/>
          </w:tcPr>
          <w:p w14:paraId="0946917D" w14:textId="2A31CAC7" w:rsidR="00C45DF5" w:rsidRPr="004F3779" w:rsidRDefault="00C45DF5" w:rsidP="00C45DF5">
            <w:pPr>
              <w:widowControl w:val="0"/>
              <w:spacing w:before="100"/>
              <w:ind w:firstLine="0"/>
              <w:jc w:val="both"/>
              <w:rPr>
                <w:b/>
                <w:sz w:val="26"/>
                <w:szCs w:val="26"/>
              </w:rPr>
            </w:pPr>
            <w:r w:rsidRPr="004F3779">
              <w:rPr>
                <w:b/>
                <w:sz w:val="26"/>
                <w:szCs w:val="26"/>
              </w:rPr>
              <w:t>Đất khác</w:t>
            </w:r>
          </w:p>
        </w:tc>
        <w:tc>
          <w:tcPr>
            <w:tcW w:w="1301" w:type="dxa"/>
            <w:shd w:val="clear" w:color="auto" w:fill="auto"/>
            <w:vAlign w:val="center"/>
          </w:tcPr>
          <w:p w14:paraId="73481E95" w14:textId="77777777" w:rsidR="00C45DF5" w:rsidRPr="004F3779" w:rsidRDefault="00C45DF5" w:rsidP="00C45DF5">
            <w:pPr>
              <w:widowControl w:val="0"/>
              <w:spacing w:before="100"/>
              <w:ind w:firstLine="0"/>
              <w:jc w:val="right"/>
              <w:rPr>
                <w:b/>
                <w:sz w:val="26"/>
                <w:szCs w:val="26"/>
              </w:rPr>
            </w:pPr>
            <w:r w:rsidRPr="004F3779">
              <w:rPr>
                <w:b/>
                <w:sz w:val="26"/>
                <w:szCs w:val="26"/>
              </w:rPr>
              <w:t>15,89</w:t>
            </w:r>
          </w:p>
        </w:tc>
        <w:tc>
          <w:tcPr>
            <w:tcW w:w="1608" w:type="dxa"/>
            <w:shd w:val="clear" w:color="auto" w:fill="auto"/>
            <w:vAlign w:val="center"/>
          </w:tcPr>
          <w:p w14:paraId="30CA207B" w14:textId="77777777" w:rsidR="00C45DF5" w:rsidRPr="004F3779" w:rsidRDefault="00C45DF5" w:rsidP="00C45DF5">
            <w:pPr>
              <w:widowControl w:val="0"/>
              <w:spacing w:before="100"/>
              <w:jc w:val="right"/>
              <w:rPr>
                <w:b/>
                <w:sz w:val="26"/>
                <w:szCs w:val="26"/>
              </w:rPr>
            </w:pPr>
            <w:r w:rsidRPr="004F3779">
              <w:rPr>
                <w:b/>
                <w:sz w:val="26"/>
                <w:szCs w:val="26"/>
              </w:rPr>
              <w:t>4,6</w:t>
            </w:r>
          </w:p>
        </w:tc>
      </w:tr>
      <w:tr w:rsidR="00C45DF5" w:rsidRPr="004F3779" w14:paraId="7E68D35D" w14:textId="77777777" w:rsidTr="00FE6CE5">
        <w:tc>
          <w:tcPr>
            <w:tcW w:w="760" w:type="dxa"/>
            <w:shd w:val="clear" w:color="auto" w:fill="auto"/>
            <w:vAlign w:val="center"/>
          </w:tcPr>
          <w:p w14:paraId="03392614" w14:textId="77777777" w:rsidR="00C45DF5" w:rsidRPr="004F3779" w:rsidRDefault="00C45DF5" w:rsidP="00C45DF5">
            <w:pPr>
              <w:widowControl w:val="0"/>
              <w:spacing w:before="100"/>
              <w:ind w:firstLine="0"/>
              <w:jc w:val="center"/>
              <w:rPr>
                <w:sz w:val="26"/>
                <w:szCs w:val="26"/>
              </w:rPr>
            </w:pPr>
            <w:r w:rsidRPr="004F3779">
              <w:rPr>
                <w:sz w:val="26"/>
                <w:szCs w:val="26"/>
              </w:rPr>
              <w:lastRenderedPageBreak/>
              <w:t>1</w:t>
            </w:r>
          </w:p>
        </w:tc>
        <w:tc>
          <w:tcPr>
            <w:tcW w:w="1503" w:type="dxa"/>
            <w:vAlign w:val="center"/>
          </w:tcPr>
          <w:p w14:paraId="17EBD122" w14:textId="71BC33D9" w:rsidR="00C45DF5" w:rsidRPr="00FE6CE5" w:rsidRDefault="00FE6CE5" w:rsidP="00FE6CE5">
            <w:pPr>
              <w:widowControl w:val="0"/>
              <w:spacing w:before="100"/>
              <w:ind w:firstLine="0"/>
              <w:jc w:val="center"/>
              <w:rPr>
                <w:sz w:val="26"/>
                <w:szCs w:val="26"/>
                <w:lang w:val="en-US"/>
              </w:rPr>
            </w:pPr>
            <w:r>
              <w:rPr>
                <w:sz w:val="26"/>
                <w:szCs w:val="26"/>
                <w:lang w:val="en-US"/>
              </w:rPr>
              <w:t>MN</w:t>
            </w:r>
          </w:p>
        </w:tc>
        <w:tc>
          <w:tcPr>
            <w:tcW w:w="3969" w:type="dxa"/>
            <w:shd w:val="clear" w:color="auto" w:fill="auto"/>
            <w:vAlign w:val="center"/>
          </w:tcPr>
          <w:p w14:paraId="42768516" w14:textId="63719847" w:rsidR="00C45DF5" w:rsidRPr="004F3779" w:rsidRDefault="00C45DF5" w:rsidP="00C45DF5">
            <w:pPr>
              <w:widowControl w:val="0"/>
              <w:spacing w:before="100"/>
              <w:ind w:firstLine="0"/>
              <w:jc w:val="both"/>
              <w:rPr>
                <w:sz w:val="26"/>
                <w:szCs w:val="26"/>
              </w:rPr>
            </w:pPr>
            <w:r w:rsidRPr="004F3779">
              <w:rPr>
                <w:sz w:val="26"/>
                <w:szCs w:val="26"/>
              </w:rPr>
              <w:t>Mặt nước</w:t>
            </w:r>
          </w:p>
        </w:tc>
        <w:tc>
          <w:tcPr>
            <w:tcW w:w="1301" w:type="dxa"/>
            <w:shd w:val="clear" w:color="auto" w:fill="auto"/>
            <w:vAlign w:val="center"/>
          </w:tcPr>
          <w:p w14:paraId="57DC8332" w14:textId="77777777" w:rsidR="00C45DF5" w:rsidRPr="004F3779" w:rsidRDefault="00C45DF5" w:rsidP="00C45DF5">
            <w:pPr>
              <w:widowControl w:val="0"/>
              <w:spacing w:before="100"/>
              <w:ind w:firstLine="0"/>
              <w:jc w:val="right"/>
              <w:rPr>
                <w:sz w:val="26"/>
                <w:szCs w:val="26"/>
              </w:rPr>
            </w:pPr>
            <w:r w:rsidRPr="004F3779">
              <w:rPr>
                <w:sz w:val="26"/>
                <w:szCs w:val="26"/>
              </w:rPr>
              <w:t>15,89</w:t>
            </w:r>
          </w:p>
        </w:tc>
        <w:tc>
          <w:tcPr>
            <w:tcW w:w="1608" w:type="dxa"/>
            <w:shd w:val="clear" w:color="auto" w:fill="auto"/>
            <w:vAlign w:val="center"/>
          </w:tcPr>
          <w:p w14:paraId="41A1FCB7" w14:textId="77777777" w:rsidR="00C45DF5" w:rsidRPr="004F3779" w:rsidRDefault="00C45DF5" w:rsidP="00C45DF5">
            <w:pPr>
              <w:widowControl w:val="0"/>
              <w:spacing w:before="100"/>
              <w:jc w:val="right"/>
              <w:rPr>
                <w:sz w:val="26"/>
                <w:szCs w:val="26"/>
              </w:rPr>
            </w:pPr>
            <w:r w:rsidRPr="004F3779">
              <w:rPr>
                <w:sz w:val="26"/>
                <w:szCs w:val="26"/>
              </w:rPr>
              <w:t>4,6</w:t>
            </w:r>
          </w:p>
        </w:tc>
      </w:tr>
      <w:tr w:rsidR="00FE6CE5" w:rsidRPr="004F3779" w14:paraId="40510E96" w14:textId="77777777" w:rsidTr="00FE6CE5">
        <w:tc>
          <w:tcPr>
            <w:tcW w:w="6232" w:type="dxa"/>
            <w:gridSpan w:val="3"/>
            <w:shd w:val="clear" w:color="auto" w:fill="auto"/>
            <w:vAlign w:val="center"/>
          </w:tcPr>
          <w:p w14:paraId="2DAEA7CE" w14:textId="4CC2CA0F" w:rsidR="00FE6CE5" w:rsidRPr="004F3779" w:rsidRDefault="00FE6CE5" w:rsidP="00C45DF5">
            <w:pPr>
              <w:widowControl w:val="0"/>
              <w:spacing w:before="100"/>
              <w:ind w:firstLine="0"/>
              <w:jc w:val="both"/>
              <w:rPr>
                <w:sz w:val="26"/>
                <w:szCs w:val="26"/>
              </w:rPr>
            </w:pPr>
            <w:r w:rsidRPr="004F3779">
              <w:rPr>
                <w:b/>
                <w:sz w:val="26"/>
                <w:szCs w:val="26"/>
              </w:rPr>
              <w:t>Tổng cộng:</w:t>
            </w:r>
          </w:p>
        </w:tc>
        <w:tc>
          <w:tcPr>
            <w:tcW w:w="1301" w:type="dxa"/>
            <w:shd w:val="clear" w:color="auto" w:fill="auto"/>
            <w:vAlign w:val="center"/>
          </w:tcPr>
          <w:p w14:paraId="20685092" w14:textId="376A6140" w:rsidR="00FE6CE5" w:rsidRPr="004F3779" w:rsidRDefault="00FE6CE5" w:rsidP="00C45DF5">
            <w:pPr>
              <w:widowControl w:val="0"/>
              <w:spacing w:before="100"/>
              <w:ind w:firstLine="0"/>
              <w:jc w:val="right"/>
              <w:rPr>
                <w:sz w:val="26"/>
                <w:szCs w:val="26"/>
              </w:rPr>
            </w:pPr>
            <w:r w:rsidRPr="004F3779">
              <w:rPr>
                <w:b/>
                <w:sz w:val="26"/>
                <w:szCs w:val="26"/>
              </w:rPr>
              <w:t>345,89</w:t>
            </w:r>
          </w:p>
        </w:tc>
        <w:tc>
          <w:tcPr>
            <w:tcW w:w="1608" w:type="dxa"/>
            <w:shd w:val="clear" w:color="auto" w:fill="auto"/>
            <w:vAlign w:val="center"/>
          </w:tcPr>
          <w:p w14:paraId="5CE7B67F" w14:textId="0721B7FC" w:rsidR="00FE6CE5" w:rsidRPr="004F3779" w:rsidRDefault="00FE6CE5" w:rsidP="00C45DF5">
            <w:pPr>
              <w:widowControl w:val="0"/>
              <w:spacing w:before="100"/>
              <w:jc w:val="right"/>
              <w:rPr>
                <w:sz w:val="26"/>
                <w:szCs w:val="26"/>
              </w:rPr>
            </w:pPr>
            <w:r w:rsidRPr="004F3779">
              <w:rPr>
                <w:b/>
                <w:sz w:val="26"/>
                <w:szCs w:val="26"/>
              </w:rPr>
              <w:t>100,0</w:t>
            </w:r>
          </w:p>
        </w:tc>
      </w:tr>
    </w:tbl>
    <w:p w14:paraId="10E5C442" w14:textId="0504621E" w:rsidR="00925BB6" w:rsidRPr="008D1507" w:rsidRDefault="00925BB6" w:rsidP="004E4CA5">
      <w:pPr>
        <w:pStyle w:val="Heading3"/>
        <w:jc w:val="both"/>
      </w:pPr>
      <w:bookmarkStart w:id="261" w:name="_Toc119313056"/>
      <w:r w:rsidRPr="008D1507">
        <w:t>3. Chỉ giới đường đỏ; chỉ giới xây dựng, cốt xây dựng và các yêu cầu cụ thể về kỹ thuật đối với từng tuyến đường; phạm vi bảo vệ, hành lang an toàn công trình hạ tầng kỹ thuật</w:t>
      </w:r>
      <w:bookmarkEnd w:id="261"/>
    </w:p>
    <w:tbl>
      <w:tblPr>
        <w:tblStyle w:val="TableGrid"/>
        <w:tblW w:w="9511" w:type="dxa"/>
        <w:tblLook w:val="04A0" w:firstRow="1" w:lastRow="0" w:firstColumn="1" w:lastColumn="0" w:noHBand="0" w:noVBand="1"/>
      </w:tblPr>
      <w:tblGrid>
        <w:gridCol w:w="580"/>
        <w:gridCol w:w="918"/>
        <w:gridCol w:w="645"/>
        <w:gridCol w:w="807"/>
        <w:gridCol w:w="900"/>
        <w:gridCol w:w="746"/>
        <w:gridCol w:w="603"/>
        <w:gridCol w:w="650"/>
        <w:gridCol w:w="11"/>
        <w:gridCol w:w="888"/>
        <w:gridCol w:w="12"/>
        <w:gridCol w:w="906"/>
        <w:gridCol w:w="10"/>
        <w:gridCol w:w="1037"/>
        <w:gridCol w:w="798"/>
      </w:tblGrid>
      <w:tr w:rsidR="008D1507" w:rsidRPr="008D1507" w14:paraId="511E3DBF" w14:textId="77777777" w:rsidTr="00517EAF">
        <w:tc>
          <w:tcPr>
            <w:tcW w:w="593" w:type="dxa"/>
            <w:vMerge w:val="restart"/>
            <w:vAlign w:val="center"/>
          </w:tcPr>
          <w:p w14:paraId="1F63C39D" w14:textId="77777777" w:rsidR="00517EAF" w:rsidRPr="008D1507" w:rsidRDefault="00517EAF" w:rsidP="00D260D0">
            <w:pPr>
              <w:spacing w:after="120"/>
              <w:ind w:firstLine="0"/>
              <w:jc w:val="center"/>
              <w:rPr>
                <w:b/>
                <w:sz w:val="18"/>
                <w:szCs w:val="18"/>
              </w:rPr>
            </w:pPr>
            <w:r w:rsidRPr="008D1507">
              <w:rPr>
                <w:b/>
                <w:bCs/>
                <w:sz w:val="18"/>
                <w:szCs w:val="18"/>
              </w:rPr>
              <w:t>STT</w:t>
            </w:r>
          </w:p>
        </w:tc>
        <w:tc>
          <w:tcPr>
            <w:tcW w:w="930" w:type="dxa"/>
            <w:vMerge w:val="restart"/>
            <w:vAlign w:val="center"/>
          </w:tcPr>
          <w:p w14:paraId="515413C2" w14:textId="77777777" w:rsidR="00517EAF" w:rsidRPr="008D1507" w:rsidRDefault="00517EAF" w:rsidP="00D260D0">
            <w:pPr>
              <w:spacing w:after="120"/>
              <w:ind w:firstLine="0"/>
              <w:jc w:val="center"/>
              <w:rPr>
                <w:b/>
                <w:sz w:val="18"/>
                <w:szCs w:val="18"/>
              </w:rPr>
            </w:pPr>
            <w:r w:rsidRPr="008D1507">
              <w:rPr>
                <w:b/>
                <w:bCs/>
                <w:sz w:val="18"/>
                <w:szCs w:val="18"/>
              </w:rPr>
              <w:t>TÊN ĐƯỜNG</w:t>
            </w:r>
          </w:p>
        </w:tc>
        <w:tc>
          <w:tcPr>
            <w:tcW w:w="651" w:type="dxa"/>
            <w:vMerge w:val="restart"/>
            <w:vAlign w:val="center"/>
          </w:tcPr>
          <w:p w14:paraId="2186DC62" w14:textId="77777777" w:rsidR="00517EAF" w:rsidRPr="008D1507" w:rsidRDefault="00517EAF" w:rsidP="00D260D0">
            <w:pPr>
              <w:spacing w:after="120"/>
              <w:ind w:firstLine="0"/>
              <w:jc w:val="center"/>
              <w:rPr>
                <w:b/>
                <w:sz w:val="18"/>
                <w:szCs w:val="18"/>
              </w:rPr>
            </w:pPr>
            <w:r w:rsidRPr="008D1507">
              <w:rPr>
                <w:b/>
                <w:bCs/>
                <w:sz w:val="18"/>
                <w:szCs w:val="18"/>
              </w:rPr>
              <w:t>MẶT CẮT</w:t>
            </w:r>
          </w:p>
        </w:tc>
        <w:tc>
          <w:tcPr>
            <w:tcW w:w="807" w:type="dxa"/>
            <w:vMerge w:val="restart"/>
            <w:vAlign w:val="center"/>
          </w:tcPr>
          <w:p w14:paraId="4DC16C73" w14:textId="77777777" w:rsidR="00517EAF" w:rsidRPr="008D1507" w:rsidRDefault="00517EAF" w:rsidP="00D260D0">
            <w:pPr>
              <w:spacing w:after="120"/>
              <w:ind w:firstLine="0"/>
              <w:jc w:val="center"/>
              <w:rPr>
                <w:b/>
                <w:sz w:val="18"/>
                <w:szCs w:val="18"/>
              </w:rPr>
            </w:pPr>
            <w:r w:rsidRPr="008D1507">
              <w:rPr>
                <w:b/>
                <w:bCs/>
                <w:sz w:val="18"/>
                <w:szCs w:val="18"/>
              </w:rPr>
              <w:t>CHIỀU DÀI (m)</w:t>
            </w:r>
          </w:p>
        </w:tc>
        <w:tc>
          <w:tcPr>
            <w:tcW w:w="2958" w:type="dxa"/>
            <w:gridSpan w:val="5"/>
            <w:vAlign w:val="center"/>
          </w:tcPr>
          <w:p w14:paraId="106A513F" w14:textId="77777777" w:rsidR="00517EAF" w:rsidRPr="008D1507" w:rsidRDefault="00517EAF" w:rsidP="00D260D0">
            <w:pPr>
              <w:spacing w:after="120"/>
              <w:ind w:firstLine="0"/>
              <w:jc w:val="center"/>
              <w:rPr>
                <w:b/>
                <w:sz w:val="18"/>
                <w:szCs w:val="18"/>
              </w:rPr>
            </w:pPr>
            <w:r w:rsidRPr="008D1507">
              <w:rPr>
                <w:b/>
                <w:bCs/>
                <w:sz w:val="18"/>
                <w:szCs w:val="18"/>
              </w:rPr>
              <w:t>QUY HOẠCH</w:t>
            </w:r>
          </w:p>
        </w:tc>
        <w:tc>
          <w:tcPr>
            <w:tcW w:w="900" w:type="dxa"/>
            <w:gridSpan w:val="2"/>
            <w:vAlign w:val="center"/>
          </w:tcPr>
          <w:p w14:paraId="59BB8CB7" w14:textId="77777777" w:rsidR="00517EAF" w:rsidRPr="008D1507" w:rsidRDefault="00517EAF" w:rsidP="00D260D0">
            <w:pPr>
              <w:spacing w:after="120"/>
              <w:ind w:firstLine="0"/>
              <w:jc w:val="center"/>
              <w:rPr>
                <w:b/>
                <w:sz w:val="18"/>
                <w:szCs w:val="18"/>
              </w:rPr>
            </w:pPr>
            <w:r w:rsidRPr="008D1507">
              <w:rPr>
                <w:b/>
                <w:bCs/>
                <w:sz w:val="18"/>
                <w:szCs w:val="18"/>
                <w:lang w:val="en-US"/>
              </w:rPr>
              <w:t>CẤP ĐƯỜNG</w:t>
            </w:r>
          </w:p>
        </w:tc>
        <w:tc>
          <w:tcPr>
            <w:tcW w:w="926" w:type="dxa"/>
            <w:gridSpan w:val="2"/>
            <w:vAlign w:val="center"/>
          </w:tcPr>
          <w:p w14:paraId="0B12367B" w14:textId="77777777" w:rsidR="00517EAF" w:rsidRPr="008D1507" w:rsidRDefault="00517EAF" w:rsidP="00D260D0">
            <w:pPr>
              <w:spacing w:after="120"/>
              <w:ind w:firstLine="0"/>
              <w:jc w:val="center"/>
              <w:rPr>
                <w:b/>
                <w:sz w:val="18"/>
                <w:szCs w:val="18"/>
              </w:rPr>
            </w:pPr>
            <w:r w:rsidRPr="008D1507">
              <w:rPr>
                <w:b/>
                <w:bCs/>
                <w:sz w:val="18"/>
                <w:szCs w:val="18"/>
                <w:lang w:val="en-US"/>
              </w:rPr>
              <w:t>LOẠI ĐƯỜNG</w:t>
            </w:r>
          </w:p>
        </w:tc>
        <w:tc>
          <w:tcPr>
            <w:tcW w:w="877" w:type="dxa"/>
            <w:vAlign w:val="center"/>
          </w:tcPr>
          <w:p w14:paraId="54C0B2AC" w14:textId="77777777" w:rsidR="00517EAF" w:rsidRPr="008D1507" w:rsidRDefault="00517EAF" w:rsidP="00D260D0">
            <w:pPr>
              <w:spacing w:after="120"/>
              <w:ind w:firstLine="0"/>
              <w:jc w:val="center"/>
              <w:rPr>
                <w:b/>
                <w:sz w:val="18"/>
                <w:szCs w:val="18"/>
              </w:rPr>
            </w:pPr>
            <w:r w:rsidRPr="008D1507">
              <w:rPr>
                <w:b/>
                <w:bCs/>
                <w:sz w:val="18"/>
                <w:szCs w:val="18"/>
              </w:rPr>
              <w:t>KHOẢNG LÙI</w:t>
            </w:r>
          </w:p>
        </w:tc>
        <w:tc>
          <w:tcPr>
            <w:tcW w:w="868" w:type="dxa"/>
            <w:vAlign w:val="center"/>
          </w:tcPr>
          <w:p w14:paraId="7F934DD7" w14:textId="77777777" w:rsidR="00517EAF" w:rsidRPr="008D1507" w:rsidRDefault="00517EAF" w:rsidP="00D260D0">
            <w:pPr>
              <w:spacing w:after="120"/>
              <w:ind w:firstLine="0"/>
              <w:jc w:val="center"/>
              <w:rPr>
                <w:b/>
                <w:sz w:val="18"/>
                <w:szCs w:val="18"/>
              </w:rPr>
            </w:pPr>
            <w:r w:rsidRPr="008D1507">
              <w:rPr>
                <w:b/>
                <w:bCs/>
                <w:sz w:val="18"/>
                <w:szCs w:val="18"/>
              </w:rPr>
              <w:t>GHI CHÚ</w:t>
            </w:r>
          </w:p>
        </w:tc>
      </w:tr>
      <w:tr w:rsidR="008D1507" w:rsidRPr="008D1507" w14:paraId="5210A542" w14:textId="77777777" w:rsidTr="00517EAF">
        <w:tc>
          <w:tcPr>
            <w:tcW w:w="593" w:type="dxa"/>
            <w:vMerge/>
          </w:tcPr>
          <w:p w14:paraId="10339FFB" w14:textId="77777777" w:rsidR="00517EAF" w:rsidRPr="008D1507" w:rsidRDefault="00517EAF" w:rsidP="00D260D0">
            <w:pPr>
              <w:spacing w:after="120"/>
              <w:ind w:firstLine="0"/>
              <w:jc w:val="center"/>
              <w:rPr>
                <w:b/>
                <w:sz w:val="18"/>
                <w:szCs w:val="18"/>
              </w:rPr>
            </w:pPr>
          </w:p>
        </w:tc>
        <w:tc>
          <w:tcPr>
            <w:tcW w:w="930" w:type="dxa"/>
            <w:vMerge/>
          </w:tcPr>
          <w:p w14:paraId="278D20A0" w14:textId="77777777" w:rsidR="00517EAF" w:rsidRPr="008D1507" w:rsidRDefault="00517EAF" w:rsidP="00D260D0">
            <w:pPr>
              <w:spacing w:after="120"/>
              <w:ind w:firstLine="0"/>
              <w:jc w:val="center"/>
              <w:rPr>
                <w:b/>
                <w:sz w:val="18"/>
                <w:szCs w:val="18"/>
              </w:rPr>
            </w:pPr>
          </w:p>
        </w:tc>
        <w:tc>
          <w:tcPr>
            <w:tcW w:w="651" w:type="dxa"/>
            <w:vMerge/>
          </w:tcPr>
          <w:p w14:paraId="6C2955B1" w14:textId="77777777" w:rsidR="00517EAF" w:rsidRPr="008D1507" w:rsidRDefault="00517EAF" w:rsidP="00D260D0">
            <w:pPr>
              <w:spacing w:after="120"/>
              <w:ind w:firstLine="0"/>
              <w:jc w:val="center"/>
              <w:rPr>
                <w:b/>
                <w:sz w:val="18"/>
                <w:szCs w:val="18"/>
              </w:rPr>
            </w:pPr>
          </w:p>
        </w:tc>
        <w:tc>
          <w:tcPr>
            <w:tcW w:w="807" w:type="dxa"/>
            <w:vMerge/>
          </w:tcPr>
          <w:p w14:paraId="08C950A7" w14:textId="77777777" w:rsidR="00517EAF" w:rsidRPr="008D1507" w:rsidRDefault="00517EAF" w:rsidP="00D260D0">
            <w:pPr>
              <w:spacing w:after="120"/>
              <w:ind w:firstLine="0"/>
              <w:jc w:val="center"/>
              <w:rPr>
                <w:b/>
                <w:sz w:val="18"/>
                <w:szCs w:val="18"/>
              </w:rPr>
            </w:pPr>
          </w:p>
        </w:tc>
        <w:tc>
          <w:tcPr>
            <w:tcW w:w="900" w:type="dxa"/>
            <w:vAlign w:val="center"/>
          </w:tcPr>
          <w:p w14:paraId="2E27D921" w14:textId="77777777" w:rsidR="00517EAF" w:rsidRPr="008D1507" w:rsidRDefault="00517EAF" w:rsidP="00D260D0">
            <w:pPr>
              <w:spacing w:after="120"/>
              <w:ind w:firstLine="0"/>
              <w:jc w:val="center"/>
              <w:rPr>
                <w:b/>
                <w:sz w:val="18"/>
                <w:szCs w:val="18"/>
              </w:rPr>
            </w:pPr>
            <w:r w:rsidRPr="008D1507">
              <w:rPr>
                <w:b/>
                <w:bCs/>
                <w:sz w:val="18"/>
                <w:szCs w:val="18"/>
              </w:rPr>
              <w:t>LÒNG ĐƯỜNG (m)</w:t>
            </w:r>
          </w:p>
        </w:tc>
        <w:tc>
          <w:tcPr>
            <w:tcW w:w="746" w:type="dxa"/>
            <w:vAlign w:val="center"/>
          </w:tcPr>
          <w:p w14:paraId="49C1A53F" w14:textId="77777777" w:rsidR="00517EAF" w:rsidRPr="008D1507" w:rsidRDefault="00517EAF" w:rsidP="00D260D0">
            <w:pPr>
              <w:spacing w:after="120"/>
              <w:ind w:firstLine="0"/>
              <w:jc w:val="center"/>
              <w:rPr>
                <w:b/>
                <w:sz w:val="18"/>
                <w:szCs w:val="18"/>
              </w:rPr>
            </w:pPr>
            <w:r w:rsidRPr="008D1507">
              <w:rPr>
                <w:b/>
                <w:bCs/>
                <w:sz w:val="18"/>
                <w:szCs w:val="18"/>
              </w:rPr>
              <w:t>DẢI PHÂN CÁCH (m)</w:t>
            </w:r>
          </w:p>
        </w:tc>
        <w:tc>
          <w:tcPr>
            <w:tcW w:w="639" w:type="dxa"/>
            <w:vAlign w:val="center"/>
          </w:tcPr>
          <w:p w14:paraId="24ED4F0F" w14:textId="77777777" w:rsidR="00517EAF" w:rsidRPr="008D1507" w:rsidRDefault="00517EAF" w:rsidP="00D260D0">
            <w:pPr>
              <w:spacing w:after="120"/>
              <w:ind w:firstLine="0"/>
              <w:jc w:val="center"/>
              <w:rPr>
                <w:b/>
                <w:sz w:val="18"/>
                <w:szCs w:val="18"/>
              </w:rPr>
            </w:pPr>
            <w:r w:rsidRPr="008D1507">
              <w:rPr>
                <w:b/>
                <w:bCs/>
                <w:sz w:val="18"/>
                <w:szCs w:val="18"/>
              </w:rPr>
              <w:t>VỈA HÈ (m)</w:t>
            </w:r>
          </w:p>
        </w:tc>
        <w:tc>
          <w:tcPr>
            <w:tcW w:w="658" w:type="dxa"/>
            <w:vAlign w:val="center"/>
          </w:tcPr>
          <w:p w14:paraId="3EFEBEE0" w14:textId="77777777" w:rsidR="00517EAF" w:rsidRPr="008D1507" w:rsidRDefault="00517EAF" w:rsidP="00D260D0">
            <w:pPr>
              <w:spacing w:after="120"/>
              <w:ind w:firstLine="0"/>
              <w:jc w:val="center"/>
              <w:rPr>
                <w:b/>
                <w:sz w:val="18"/>
                <w:szCs w:val="18"/>
              </w:rPr>
            </w:pPr>
            <w:r w:rsidRPr="008D1507">
              <w:rPr>
                <w:b/>
                <w:bCs/>
                <w:sz w:val="18"/>
                <w:szCs w:val="18"/>
              </w:rPr>
              <w:t>LỘ GIỚI (m)</w:t>
            </w:r>
          </w:p>
        </w:tc>
        <w:tc>
          <w:tcPr>
            <w:tcW w:w="903" w:type="dxa"/>
            <w:gridSpan w:val="2"/>
          </w:tcPr>
          <w:p w14:paraId="4DED7BB4" w14:textId="77777777" w:rsidR="00517EAF" w:rsidRPr="008D1507" w:rsidRDefault="00517EAF" w:rsidP="00D260D0">
            <w:pPr>
              <w:spacing w:after="120"/>
              <w:ind w:firstLine="0"/>
              <w:jc w:val="center"/>
              <w:rPr>
                <w:b/>
                <w:sz w:val="18"/>
                <w:szCs w:val="18"/>
              </w:rPr>
            </w:pPr>
          </w:p>
        </w:tc>
        <w:tc>
          <w:tcPr>
            <w:tcW w:w="927" w:type="dxa"/>
            <w:gridSpan w:val="2"/>
          </w:tcPr>
          <w:p w14:paraId="2AAF8A8C" w14:textId="77777777" w:rsidR="00517EAF" w:rsidRPr="008D1507" w:rsidRDefault="00517EAF" w:rsidP="00D260D0">
            <w:pPr>
              <w:spacing w:after="120"/>
              <w:ind w:firstLine="0"/>
              <w:jc w:val="center"/>
              <w:rPr>
                <w:b/>
                <w:sz w:val="18"/>
                <w:szCs w:val="18"/>
              </w:rPr>
            </w:pPr>
          </w:p>
        </w:tc>
        <w:tc>
          <w:tcPr>
            <w:tcW w:w="888" w:type="dxa"/>
            <w:gridSpan w:val="2"/>
          </w:tcPr>
          <w:p w14:paraId="2B62F4C0" w14:textId="77777777" w:rsidR="00517EAF" w:rsidRPr="008D1507" w:rsidRDefault="00517EAF" w:rsidP="00D260D0">
            <w:pPr>
              <w:spacing w:after="120"/>
              <w:ind w:firstLine="0"/>
              <w:jc w:val="both"/>
              <w:rPr>
                <w:b/>
                <w:sz w:val="18"/>
                <w:szCs w:val="18"/>
              </w:rPr>
            </w:pPr>
          </w:p>
        </w:tc>
        <w:tc>
          <w:tcPr>
            <w:tcW w:w="869" w:type="dxa"/>
          </w:tcPr>
          <w:p w14:paraId="0E544611" w14:textId="77777777" w:rsidR="00517EAF" w:rsidRPr="008D1507" w:rsidRDefault="00517EAF" w:rsidP="00D260D0">
            <w:pPr>
              <w:spacing w:after="120"/>
              <w:ind w:firstLine="0"/>
              <w:jc w:val="center"/>
              <w:rPr>
                <w:b/>
                <w:sz w:val="18"/>
                <w:szCs w:val="18"/>
              </w:rPr>
            </w:pPr>
          </w:p>
        </w:tc>
      </w:tr>
      <w:tr w:rsidR="008D1507" w:rsidRPr="008D1507" w14:paraId="37C77967" w14:textId="77777777" w:rsidTr="00517EAF">
        <w:tc>
          <w:tcPr>
            <w:tcW w:w="593" w:type="dxa"/>
            <w:vAlign w:val="center"/>
          </w:tcPr>
          <w:p w14:paraId="63A0BFD3" w14:textId="77777777" w:rsidR="00517EAF" w:rsidRPr="008D1507" w:rsidRDefault="00517EAF" w:rsidP="00D260D0">
            <w:pPr>
              <w:spacing w:after="120"/>
              <w:ind w:firstLine="0"/>
              <w:jc w:val="center"/>
              <w:rPr>
                <w:sz w:val="18"/>
                <w:szCs w:val="18"/>
              </w:rPr>
            </w:pPr>
            <w:r w:rsidRPr="008D1507">
              <w:rPr>
                <w:sz w:val="18"/>
                <w:szCs w:val="18"/>
              </w:rPr>
              <w:t>1</w:t>
            </w:r>
          </w:p>
        </w:tc>
        <w:tc>
          <w:tcPr>
            <w:tcW w:w="930" w:type="dxa"/>
            <w:vAlign w:val="center"/>
          </w:tcPr>
          <w:p w14:paraId="28EBDC3E" w14:textId="77777777" w:rsidR="00517EAF" w:rsidRPr="008D1507" w:rsidRDefault="00517EAF" w:rsidP="00D260D0">
            <w:pPr>
              <w:spacing w:after="120"/>
              <w:ind w:firstLine="0"/>
              <w:rPr>
                <w:sz w:val="18"/>
                <w:szCs w:val="18"/>
              </w:rPr>
            </w:pPr>
            <w:r w:rsidRPr="008D1507">
              <w:rPr>
                <w:sz w:val="18"/>
                <w:szCs w:val="18"/>
              </w:rPr>
              <w:t>Đường Lý Thường Kiệt</w:t>
            </w:r>
          </w:p>
        </w:tc>
        <w:tc>
          <w:tcPr>
            <w:tcW w:w="651" w:type="dxa"/>
            <w:vAlign w:val="center"/>
          </w:tcPr>
          <w:p w14:paraId="7B6D0126" w14:textId="77777777" w:rsidR="00517EAF" w:rsidRPr="008D1507" w:rsidRDefault="00517EAF" w:rsidP="00D260D0">
            <w:pPr>
              <w:spacing w:after="120"/>
              <w:ind w:firstLine="0"/>
              <w:jc w:val="center"/>
              <w:rPr>
                <w:sz w:val="18"/>
                <w:szCs w:val="18"/>
              </w:rPr>
            </w:pPr>
            <w:r w:rsidRPr="008D1507">
              <w:rPr>
                <w:sz w:val="18"/>
                <w:szCs w:val="18"/>
              </w:rPr>
              <w:t>1-1</w:t>
            </w:r>
          </w:p>
        </w:tc>
        <w:tc>
          <w:tcPr>
            <w:tcW w:w="807" w:type="dxa"/>
            <w:vAlign w:val="center"/>
          </w:tcPr>
          <w:p w14:paraId="1FD20BB6" w14:textId="77777777" w:rsidR="00517EAF" w:rsidRPr="008D1507" w:rsidRDefault="00517EAF" w:rsidP="00D260D0">
            <w:pPr>
              <w:spacing w:after="120"/>
              <w:ind w:firstLine="0"/>
              <w:jc w:val="center"/>
              <w:rPr>
                <w:sz w:val="18"/>
                <w:szCs w:val="18"/>
              </w:rPr>
            </w:pPr>
            <w:r w:rsidRPr="008D1507">
              <w:rPr>
                <w:sz w:val="18"/>
                <w:szCs w:val="18"/>
                <w:lang w:val="en-US"/>
              </w:rPr>
              <w:t>1.596</w:t>
            </w:r>
          </w:p>
        </w:tc>
        <w:tc>
          <w:tcPr>
            <w:tcW w:w="900" w:type="dxa"/>
            <w:vAlign w:val="center"/>
          </w:tcPr>
          <w:p w14:paraId="5818172A" w14:textId="77777777" w:rsidR="00517EAF" w:rsidRPr="008D1507" w:rsidRDefault="00517EAF" w:rsidP="00D260D0">
            <w:pPr>
              <w:spacing w:after="120"/>
              <w:ind w:firstLine="0"/>
              <w:jc w:val="center"/>
              <w:rPr>
                <w:sz w:val="18"/>
                <w:szCs w:val="18"/>
              </w:rPr>
            </w:pPr>
            <w:r w:rsidRPr="008D1507">
              <w:rPr>
                <w:sz w:val="18"/>
                <w:szCs w:val="18"/>
              </w:rPr>
              <w:t>14</w:t>
            </w:r>
          </w:p>
        </w:tc>
        <w:tc>
          <w:tcPr>
            <w:tcW w:w="746" w:type="dxa"/>
            <w:vAlign w:val="center"/>
          </w:tcPr>
          <w:p w14:paraId="2F3D7C21"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64CFB79B" w14:textId="77777777" w:rsidR="00517EAF" w:rsidRPr="008D1507" w:rsidRDefault="00517EAF" w:rsidP="00D260D0">
            <w:pPr>
              <w:spacing w:after="120"/>
              <w:ind w:firstLine="0"/>
              <w:jc w:val="center"/>
              <w:rPr>
                <w:sz w:val="18"/>
                <w:szCs w:val="18"/>
              </w:rPr>
            </w:pPr>
            <w:r w:rsidRPr="008D1507">
              <w:rPr>
                <w:sz w:val="18"/>
                <w:szCs w:val="18"/>
              </w:rPr>
              <w:t>6 - 5</w:t>
            </w:r>
          </w:p>
        </w:tc>
        <w:tc>
          <w:tcPr>
            <w:tcW w:w="658" w:type="dxa"/>
            <w:vAlign w:val="center"/>
          </w:tcPr>
          <w:p w14:paraId="0FC3A94D" w14:textId="77777777" w:rsidR="00517EAF" w:rsidRPr="008D1507" w:rsidRDefault="00517EAF" w:rsidP="00D260D0">
            <w:pPr>
              <w:spacing w:after="120"/>
              <w:ind w:firstLine="0"/>
              <w:jc w:val="center"/>
              <w:rPr>
                <w:sz w:val="18"/>
                <w:szCs w:val="18"/>
              </w:rPr>
            </w:pPr>
            <w:r w:rsidRPr="008D1507">
              <w:rPr>
                <w:sz w:val="18"/>
                <w:szCs w:val="18"/>
              </w:rPr>
              <w:t>25</w:t>
            </w:r>
          </w:p>
        </w:tc>
        <w:tc>
          <w:tcPr>
            <w:tcW w:w="903" w:type="dxa"/>
            <w:gridSpan w:val="2"/>
            <w:vAlign w:val="center"/>
          </w:tcPr>
          <w:p w14:paraId="6042A957" w14:textId="77777777" w:rsidR="00517EAF" w:rsidRPr="008D1507" w:rsidRDefault="00517EAF" w:rsidP="00D260D0">
            <w:pPr>
              <w:spacing w:after="120"/>
              <w:ind w:firstLine="0"/>
              <w:jc w:val="center"/>
              <w:rPr>
                <w:sz w:val="18"/>
                <w:szCs w:val="18"/>
              </w:rPr>
            </w:pPr>
            <w:r w:rsidRPr="008D1507">
              <w:rPr>
                <w:sz w:val="18"/>
                <w:szCs w:val="18"/>
                <w:lang w:val="en-US"/>
              </w:rPr>
              <w:t>Đô thị</w:t>
            </w:r>
          </w:p>
        </w:tc>
        <w:tc>
          <w:tcPr>
            <w:tcW w:w="927" w:type="dxa"/>
            <w:gridSpan w:val="2"/>
            <w:vAlign w:val="center"/>
          </w:tcPr>
          <w:p w14:paraId="78675B8C" w14:textId="77777777" w:rsidR="00517EAF" w:rsidRPr="008D1507" w:rsidRDefault="00517EAF" w:rsidP="00D260D0">
            <w:pPr>
              <w:spacing w:after="120"/>
              <w:ind w:firstLine="0"/>
              <w:jc w:val="center"/>
              <w:rPr>
                <w:sz w:val="18"/>
                <w:szCs w:val="18"/>
              </w:rPr>
            </w:pPr>
            <w:r w:rsidRPr="008D1507">
              <w:rPr>
                <w:sz w:val="18"/>
                <w:szCs w:val="18"/>
                <w:lang w:val="en-US"/>
              </w:rPr>
              <w:t>Đường liên khu vực</w:t>
            </w:r>
          </w:p>
        </w:tc>
        <w:tc>
          <w:tcPr>
            <w:tcW w:w="888" w:type="dxa"/>
            <w:gridSpan w:val="2"/>
            <w:vAlign w:val="center"/>
          </w:tcPr>
          <w:p w14:paraId="30300E1C" w14:textId="77777777" w:rsidR="00517EAF" w:rsidRPr="008D1507" w:rsidRDefault="00517EAF" w:rsidP="00D260D0">
            <w:pPr>
              <w:spacing w:after="120"/>
              <w:ind w:firstLine="0"/>
              <w:jc w:val="both"/>
              <w:rPr>
                <w:sz w:val="18"/>
                <w:szCs w:val="18"/>
              </w:rPr>
            </w:pPr>
            <w:r w:rsidRPr="008D1507">
              <w:rPr>
                <w:sz w:val="18"/>
                <w:szCs w:val="18"/>
              </w:rPr>
              <w:t>- Đối với khu VHTT, căn cứ theo QHCT được duyệt</w:t>
            </w:r>
            <w:r w:rsidRPr="008D1507">
              <w:rPr>
                <w:sz w:val="18"/>
                <w:szCs w:val="18"/>
              </w:rPr>
              <w:br/>
              <w:t>- Các công trình còn lại (trừ nhà ở riêng lẻ) lùi tối thiểu 6m</w:t>
            </w:r>
          </w:p>
        </w:tc>
        <w:tc>
          <w:tcPr>
            <w:tcW w:w="869" w:type="dxa"/>
            <w:vAlign w:val="center"/>
          </w:tcPr>
          <w:p w14:paraId="3E9A1293" w14:textId="77777777" w:rsidR="00517EAF" w:rsidRPr="008D1507" w:rsidRDefault="00517EAF" w:rsidP="00D260D0">
            <w:pPr>
              <w:spacing w:after="120"/>
              <w:ind w:firstLine="0"/>
              <w:jc w:val="center"/>
              <w:rPr>
                <w:sz w:val="18"/>
                <w:szCs w:val="18"/>
              </w:rPr>
            </w:pPr>
            <w:r w:rsidRPr="008D1507">
              <w:rPr>
                <w:sz w:val="18"/>
                <w:szCs w:val="18"/>
              </w:rPr>
              <w:t>(Vỉa hè 6m kết hợp bờ kè 5m)</w:t>
            </w:r>
          </w:p>
        </w:tc>
      </w:tr>
      <w:tr w:rsidR="008D1507" w:rsidRPr="008D1507" w14:paraId="1F1F6DD3" w14:textId="77777777" w:rsidTr="00517EAF">
        <w:tc>
          <w:tcPr>
            <w:tcW w:w="593" w:type="dxa"/>
            <w:vMerge w:val="restart"/>
            <w:vAlign w:val="center"/>
          </w:tcPr>
          <w:p w14:paraId="7A8942C0" w14:textId="77777777" w:rsidR="00517EAF" w:rsidRPr="008D1507" w:rsidRDefault="00517EAF" w:rsidP="00D260D0">
            <w:pPr>
              <w:spacing w:after="120"/>
              <w:ind w:firstLine="0"/>
              <w:jc w:val="center"/>
              <w:rPr>
                <w:sz w:val="18"/>
                <w:szCs w:val="18"/>
              </w:rPr>
            </w:pPr>
            <w:r w:rsidRPr="008D1507">
              <w:rPr>
                <w:sz w:val="18"/>
                <w:szCs w:val="18"/>
              </w:rPr>
              <w:t>2</w:t>
            </w:r>
          </w:p>
        </w:tc>
        <w:tc>
          <w:tcPr>
            <w:tcW w:w="930" w:type="dxa"/>
            <w:vMerge w:val="restart"/>
            <w:vAlign w:val="center"/>
          </w:tcPr>
          <w:p w14:paraId="7ED2B3E3" w14:textId="77777777" w:rsidR="00517EAF" w:rsidRPr="008D1507" w:rsidRDefault="00517EAF" w:rsidP="00D260D0">
            <w:pPr>
              <w:spacing w:after="120"/>
              <w:ind w:firstLine="0"/>
              <w:rPr>
                <w:sz w:val="18"/>
                <w:szCs w:val="18"/>
              </w:rPr>
            </w:pPr>
            <w:r w:rsidRPr="008D1507">
              <w:rPr>
                <w:sz w:val="18"/>
                <w:szCs w:val="18"/>
              </w:rPr>
              <w:t>Đường Mạc Đĩnh Chi</w:t>
            </w:r>
          </w:p>
        </w:tc>
        <w:tc>
          <w:tcPr>
            <w:tcW w:w="651" w:type="dxa"/>
            <w:vAlign w:val="center"/>
          </w:tcPr>
          <w:p w14:paraId="744BFA48" w14:textId="77777777" w:rsidR="00517EAF" w:rsidRPr="008D1507" w:rsidRDefault="00517EAF" w:rsidP="00D260D0">
            <w:pPr>
              <w:spacing w:after="120"/>
              <w:ind w:firstLine="0"/>
              <w:jc w:val="center"/>
              <w:rPr>
                <w:sz w:val="18"/>
                <w:szCs w:val="18"/>
              </w:rPr>
            </w:pPr>
            <w:r w:rsidRPr="008D1507">
              <w:rPr>
                <w:sz w:val="18"/>
                <w:szCs w:val="18"/>
              </w:rPr>
              <w:t>6-6</w:t>
            </w:r>
          </w:p>
        </w:tc>
        <w:tc>
          <w:tcPr>
            <w:tcW w:w="807" w:type="dxa"/>
            <w:vAlign w:val="center"/>
          </w:tcPr>
          <w:p w14:paraId="21CD8EE0" w14:textId="77777777" w:rsidR="00517EAF" w:rsidRPr="008D1507" w:rsidRDefault="00517EAF" w:rsidP="00D260D0">
            <w:pPr>
              <w:spacing w:after="120"/>
              <w:ind w:firstLine="0"/>
              <w:jc w:val="center"/>
              <w:rPr>
                <w:sz w:val="18"/>
                <w:szCs w:val="18"/>
              </w:rPr>
            </w:pPr>
            <w:r w:rsidRPr="008D1507">
              <w:rPr>
                <w:sz w:val="18"/>
                <w:szCs w:val="18"/>
              </w:rPr>
              <w:t>1.110</w:t>
            </w:r>
          </w:p>
        </w:tc>
        <w:tc>
          <w:tcPr>
            <w:tcW w:w="900" w:type="dxa"/>
            <w:vAlign w:val="center"/>
          </w:tcPr>
          <w:p w14:paraId="65EEDE72" w14:textId="77777777" w:rsidR="00517EAF" w:rsidRPr="008D1507" w:rsidRDefault="00517EAF" w:rsidP="00D260D0">
            <w:pPr>
              <w:spacing w:after="120"/>
              <w:ind w:firstLine="0"/>
              <w:jc w:val="center"/>
              <w:rPr>
                <w:sz w:val="18"/>
                <w:szCs w:val="18"/>
              </w:rPr>
            </w:pPr>
            <w:r w:rsidRPr="008D1507">
              <w:rPr>
                <w:sz w:val="18"/>
                <w:szCs w:val="18"/>
              </w:rPr>
              <w:t>14,5</w:t>
            </w:r>
          </w:p>
        </w:tc>
        <w:tc>
          <w:tcPr>
            <w:tcW w:w="746" w:type="dxa"/>
            <w:vAlign w:val="center"/>
          </w:tcPr>
          <w:p w14:paraId="17D8A8AA"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6DCB2ECA" w14:textId="77777777" w:rsidR="00517EAF" w:rsidRPr="008D1507" w:rsidRDefault="00517EAF" w:rsidP="00D260D0">
            <w:pPr>
              <w:spacing w:after="120"/>
              <w:ind w:firstLine="0"/>
              <w:jc w:val="center"/>
              <w:rPr>
                <w:sz w:val="18"/>
                <w:szCs w:val="18"/>
              </w:rPr>
            </w:pPr>
            <w:r w:rsidRPr="008D1507">
              <w:rPr>
                <w:sz w:val="18"/>
                <w:szCs w:val="18"/>
              </w:rPr>
              <w:t>4 - 4</w:t>
            </w:r>
          </w:p>
        </w:tc>
        <w:tc>
          <w:tcPr>
            <w:tcW w:w="658" w:type="dxa"/>
            <w:vAlign w:val="center"/>
          </w:tcPr>
          <w:p w14:paraId="26CEDB98" w14:textId="77777777" w:rsidR="00517EAF" w:rsidRPr="008D1507" w:rsidRDefault="00517EAF" w:rsidP="00D260D0">
            <w:pPr>
              <w:spacing w:after="120"/>
              <w:ind w:firstLine="0"/>
              <w:jc w:val="center"/>
              <w:rPr>
                <w:sz w:val="18"/>
                <w:szCs w:val="18"/>
              </w:rPr>
            </w:pPr>
            <w:r w:rsidRPr="008D1507">
              <w:rPr>
                <w:sz w:val="18"/>
                <w:szCs w:val="18"/>
              </w:rPr>
              <w:t>22,5</w:t>
            </w:r>
          </w:p>
        </w:tc>
        <w:tc>
          <w:tcPr>
            <w:tcW w:w="903" w:type="dxa"/>
            <w:gridSpan w:val="2"/>
            <w:vAlign w:val="center"/>
          </w:tcPr>
          <w:p w14:paraId="68CB1262" w14:textId="77777777" w:rsidR="00517EAF" w:rsidRPr="008D1507" w:rsidRDefault="00517EAF" w:rsidP="00D260D0">
            <w:pPr>
              <w:spacing w:after="120"/>
              <w:ind w:firstLine="0"/>
              <w:jc w:val="center"/>
              <w:rPr>
                <w:sz w:val="18"/>
                <w:szCs w:val="18"/>
              </w:rPr>
            </w:pPr>
            <w:r w:rsidRPr="008D1507">
              <w:rPr>
                <w:sz w:val="18"/>
                <w:szCs w:val="18"/>
                <w:lang w:val="en-US"/>
              </w:rPr>
              <w:t>Đô thị</w:t>
            </w:r>
          </w:p>
        </w:tc>
        <w:tc>
          <w:tcPr>
            <w:tcW w:w="927" w:type="dxa"/>
            <w:gridSpan w:val="2"/>
            <w:vAlign w:val="center"/>
          </w:tcPr>
          <w:p w14:paraId="518D3455" w14:textId="77777777" w:rsidR="00517EAF" w:rsidRPr="008D1507" w:rsidRDefault="00517EAF" w:rsidP="00D260D0">
            <w:pPr>
              <w:spacing w:after="120"/>
              <w:ind w:firstLine="0"/>
              <w:jc w:val="center"/>
              <w:rPr>
                <w:sz w:val="18"/>
                <w:szCs w:val="18"/>
              </w:rPr>
            </w:pPr>
            <w:r w:rsidRPr="008D1507">
              <w:rPr>
                <w:sz w:val="18"/>
                <w:szCs w:val="18"/>
                <w:lang w:val="en-US"/>
              </w:rPr>
              <w:t>Đường chính đô thị</w:t>
            </w:r>
          </w:p>
        </w:tc>
        <w:tc>
          <w:tcPr>
            <w:tcW w:w="888" w:type="dxa"/>
            <w:gridSpan w:val="2"/>
            <w:vAlign w:val="center"/>
          </w:tcPr>
          <w:p w14:paraId="311D8EF3" w14:textId="77777777" w:rsidR="00517EAF" w:rsidRPr="008D1507" w:rsidRDefault="00517EAF" w:rsidP="00D260D0">
            <w:pPr>
              <w:spacing w:after="120"/>
              <w:ind w:firstLine="0"/>
              <w:jc w:val="both"/>
              <w:rPr>
                <w:sz w:val="18"/>
                <w:szCs w:val="18"/>
              </w:rPr>
            </w:pPr>
            <w:r w:rsidRPr="008D1507">
              <w:rPr>
                <w:sz w:val="18"/>
                <w:szCs w:val="18"/>
              </w:rPr>
              <w:t xml:space="preserve">Khoảng lùi tối thiểu với các loại công trình (bao gồm nhà ở) tối thiểu 5,75m </w:t>
            </w:r>
          </w:p>
        </w:tc>
        <w:tc>
          <w:tcPr>
            <w:tcW w:w="869" w:type="dxa"/>
            <w:vAlign w:val="center"/>
          </w:tcPr>
          <w:p w14:paraId="5601D399" w14:textId="77777777" w:rsidR="00517EAF" w:rsidRPr="008D1507" w:rsidRDefault="00517EAF" w:rsidP="00D260D0">
            <w:pPr>
              <w:spacing w:after="120"/>
              <w:ind w:firstLine="0"/>
              <w:jc w:val="center"/>
              <w:rPr>
                <w:sz w:val="18"/>
                <w:szCs w:val="18"/>
              </w:rPr>
            </w:pPr>
            <w:r w:rsidRPr="008D1507">
              <w:rPr>
                <w:sz w:val="18"/>
                <w:szCs w:val="18"/>
              </w:rPr>
              <w:t>(Đoạn từ nút giao với đương Lê Duẩn đến Vành đai II)</w:t>
            </w:r>
          </w:p>
        </w:tc>
      </w:tr>
      <w:tr w:rsidR="008D1507" w:rsidRPr="008D1507" w14:paraId="4B3FE72A" w14:textId="77777777" w:rsidTr="00517EAF">
        <w:tc>
          <w:tcPr>
            <w:tcW w:w="593" w:type="dxa"/>
            <w:vMerge/>
            <w:vAlign w:val="center"/>
          </w:tcPr>
          <w:p w14:paraId="13C4F7F2" w14:textId="77777777" w:rsidR="00517EAF" w:rsidRPr="008D1507" w:rsidRDefault="00517EAF" w:rsidP="00D260D0">
            <w:pPr>
              <w:spacing w:after="120"/>
              <w:ind w:firstLine="0"/>
              <w:jc w:val="center"/>
              <w:rPr>
                <w:sz w:val="18"/>
                <w:szCs w:val="18"/>
              </w:rPr>
            </w:pPr>
          </w:p>
        </w:tc>
        <w:tc>
          <w:tcPr>
            <w:tcW w:w="930" w:type="dxa"/>
            <w:vMerge/>
            <w:vAlign w:val="center"/>
          </w:tcPr>
          <w:p w14:paraId="0668AC8D" w14:textId="77777777" w:rsidR="00517EAF" w:rsidRPr="008D1507" w:rsidRDefault="00517EAF" w:rsidP="00D260D0">
            <w:pPr>
              <w:spacing w:after="120"/>
              <w:ind w:firstLine="0"/>
              <w:rPr>
                <w:sz w:val="18"/>
                <w:szCs w:val="18"/>
              </w:rPr>
            </w:pPr>
          </w:p>
        </w:tc>
        <w:tc>
          <w:tcPr>
            <w:tcW w:w="651" w:type="dxa"/>
            <w:vAlign w:val="center"/>
          </w:tcPr>
          <w:p w14:paraId="78B04216" w14:textId="77777777" w:rsidR="00517EAF" w:rsidRPr="008D1507" w:rsidRDefault="00517EAF" w:rsidP="00D260D0">
            <w:pPr>
              <w:spacing w:after="120"/>
              <w:ind w:firstLine="0"/>
              <w:jc w:val="center"/>
              <w:rPr>
                <w:sz w:val="18"/>
                <w:szCs w:val="18"/>
              </w:rPr>
            </w:pPr>
            <w:r w:rsidRPr="008D1507">
              <w:rPr>
                <w:sz w:val="18"/>
                <w:szCs w:val="18"/>
              </w:rPr>
              <w:t>'6-6'</w:t>
            </w:r>
          </w:p>
        </w:tc>
        <w:tc>
          <w:tcPr>
            <w:tcW w:w="807" w:type="dxa"/>
            <w:vAlign w:val="center"/>
          </w:tcPr>
          <w:p w14:paraId="1CE42DEC" w14:textId="77777777" w:rsidR="00517EAF" w:rsidRPr="008D1507" w:rsidRDefault="00517EAF" w:rsidP="00D260D0">
            <w:pPr>
              <w:spacing w:after="120"/>
              <w:ind w:firstLine="0"/>
              <w:jc w:val="center"/>
              <w:rPr>
                <w:sz w:val="18"/>
                <w:szCs w:val="18"/>
              </w:rPr>
            </w:pPr>
            <w:r w:rsidRPr="008D1507">
              <w:rPr>
                <w:sz w:val="18"/>
                <w:szCs w:val="18"/>
              </w:rPr>
              <w:t>636</w:t>
            </w:r>
          </w:p>
        </w:tc>
        <w:tc>
          <w:tcPr>
            <w:tcW w:w="900" w:type="dxa"/>
            <w:vAlign w:val="center"/>
          </w:tcPr>
          <w:p w14:paraId="78C267CF" w14:textId="77777777" w:rsidR="00517EAF" w:rsidRPr="008D1507" w:rsidRDefault="00517EAF" w:rsidP="00D260D0">
            <w:pPr>
              <w:spacing w:after="120"/>
              <w:ind w:firstLine="0"/>
              <w:jc w:val="center"/>
              <w:rPr>
                <w:sz w:val="18"/>
                <w:szCs w:val="18"/>
              </w:rPr>
            </w:pPr>
            <w:r w:rsidRPr="008D1507">
              <w:rPr>
                <w:sz w:val="18"/>
                <w:szCs w:val="18"/>
              </w:rPr>
              <w:t>11,0-11,0</w:t>
            </w:r>
          </w:p>
        </w:tc>
        <w:tc>
          <w:tcPr>
            <w:tcW w:w="746" w:type="dxa"/>
            <w:vAlign w:val="center"/>
          </w:tcPr>
          <w:p w14:paraId="55156F6D"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326092EC" w14:textId="77777777" w:rsidR="00517EAF" w:rsidRPr="008D1507" w:rsidRDefault="00517EAF" w:rsidP="00D260D0">
            <w:pPr>
              <w:spacing w:after="120"/>
              <w:ind w:firstLine="0"/>
              <w:jc w:val="center"/>
              <w:rPr>
                <w:sz w:val="18"/>
                <w:szCs w:val="18"/>
              </w:rPr>
            </w:pPr>
            <w:r w:rsidRPr="008D1507">
              <w:rPr>
                <w:sz w:val="18"/>
                <w:szCs w:val="18"/>
              </w:rPr>
              <w:t>6-6</w:t>
            </w:r>
          </w:p>
        </w:tc>
        <w:tc>
          <w:tcPr>
            <w:tcW w:w="658" w:type="dxa"/>
            <w:vAlign w:val="center"/>
          </w:tcPr>
          <w:p w14:paraId="3DF137E8" w14:textId="77777777" w:rsidR="00517EAF" w:rsidRPr="008D1507" w:rsidRDefault="00517EAF" w:rsidP="00D260D0">
            <w:pPr>
              <w:spacing w:after="120"/>
              <w:ind w:firstLine="0"/>
              <w:jc w:val="center"/>
              <w:rPr>
                <w:sz w:val="18"/>
                <w:szCs w:val="18"/>
              </w:rPr>
            </w:pPr>
            <w:r w:rsidRPr="008D1507">
              <w:rPr>
                <w:sz w:val="18"/>
                <w:szCs w:val="18"/>
              </w:rPr>
              <w:t>34</w:t>
            </w:r>
          </w:p>
        </w:tc>
        <w:tc>
          <w:tcPr>
            <w:tcW w:w="903" w:type="dxa"/>
            <w:gridSpan w:val="2"/>
            <w:vAlign w:val="center"/>
          </w:tcPr>
          <w:p w14:paraId="69FAA6C1" w14:textId="77777777" w:rsidR="00517EAF" w:rsidRPr="008D1507" w:rsidRDefault="00517EAF" w:rsidP="00D260D0">
            <w:pPr>
              <w:spacing w:after="120"/>
              <w:ind w:firstLine="0"/>
              <w:jc w:val="center"/>
              <w:rPr>
                <w:sz w:val="18"/>
                <w:szCs w:val="18"/>
              </w:rPr>
            </w:pPr>
            <w:r w:rsidRPr="008D1507">
              <w:rPr>
                <w:sz w:val="18"/>
                <w:szCs w:val="18"/>
                <w:lang w:val="en-US"/>
              </w:rPr>
              <w:t>Đô thị</w:t>
            </w:r>
          </w:p>
        </w:tc>
        <w:tc>
          <w:tcPr>
            <w:tcW w:w="927" w:type="dxa"/>
            <w:gridSpan w:val="2"/>
            <w:vAlign w:val="center"/>
          </w:tcPr>
          <w:p w14:paraId="4FDC3465" w14:textId="77777777" w:rsidR="00517EAF" w:rsidRPr="008D1507" w:rsidRDefault="00517EAF" w:rsidP="00D260D0">
            <w:pPr>
              <w:spacing w:after="120"/>
              <w:ind w:firstLine="0"/>
              <w:jc w:val="center"/>
              <w:rPr>
                <w:sz w:val="18"/>
                <w:szCs w:val="18"/>
              </w:rPr>
            </w:pPr>
            <w:r w:rsidRPr="008D1507">
              <w:rPr>
                <w:sz w:val="18"/>
                <w:szCs w:val="18"/>
                <w:lang w:val="en-US"/>
              </w:rPr>
              <w:t>Đường chính đô thị</w:t>
            </w:r>
          </w:p>
        </w:tc>
        <w:tc>
          <w:tcPr>
            <w:tcW w:w="888" w:type="dxa"/>
            <w:gridSpan w:val="2"/>
            <w:vAlign w:val="center"/>
          </w:tcPr>
          <w:p w14:paraId="4DD2F150"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3080761C" w14:textId="77777777" w:rsidR="00517EAF" w:rsidRPr="008D1507" w:rsidRDefault="00517EAF" w:rsidP="00D260D0">
            <w:pPr>
              <w:spacing w:after="120"/>
              <w:ind w:firstLine="0"/>
              <w:jc w:val="center"/>
              <w:rPr>
                <w:sz w:val="18"/>
                <w:szCs w:val="18"/>
              </w:rPr>
            </w:pPr>
            <w:r w:rsidRPr="008D1507">
              <w:rPr>
                <w:sz w:val="18"/>
                <w:szCs w:val="18"/>
              </w:rPr>
              <w:t>(Đoạn từ  Vành đai II đến cầu MĐC)</w:t>
            </w:r>
          </w:p>
        </w:tc>
      </w:tr>
      <w:tr w:rsidR="008D1507" w:rsidRPr="008D1507" w14:paraId="60771E16" w14:textId="77777777" w:rsidTr="00517EAF">
        <w:tc>
          <w:tcPr>
            <w:tcW w:w="593" w:type="dxa"/>
            <w:vAlign w:val="center"/>
          </w:tcPr>
          <w:p w14:paraId="6D940BAC" w14:textId="77777777" w:rsidR="00517EAF" w:rsidRPr="008D1507" w:rsidRDefault="00517EAF" w:rsidP="00D260D0">
            <w:pPr>
              <w:spacing w:after="120"/>
              <w:ind w:firstLine="0"/>
              <w:jc w:val="center"/>
              <w:rPr>
                <w:sz w:val="18"/>
                <w:szCs w:val="18"/>
              </w:rPr>
            </w:pPr>
            <w:r w:rsidRPr="008D1507">
              <w:rPr>
                <w:sz w:val="18"/>
                <w:szCs w:val="18"/>
              </w:rPr>
              <w:t>3</w:t>
            </w:r>
          </w:p>
        </w:tc>
        <w:tc>
          <w:tcPr>
            <w:tcW w:w="930" w:type="dxa"/>
            <w:vAlign w:val="center"/>
          </w:tcPr>
          <w:p w14:paraId="6390C862" w14:textId="77777777" w:rsidR="00517EAF" w:rsidRPr="008D1507" w:rsidRDefault="00517EAF" w:rsidP="00D260D0">
            <w:pPr>
              <w:spacing w:after="120"/>
              <w:ind w:firstLine="0"/>
              <w:rPr>
                <w:sz w:val="18"/>
                <w:szCs w:val="18"/>
              </w:rPr>
            </w:pPr>
            <w:r w:rsidRPr="008D1507">
              <w:rPr>
                <w:sz w:val="18"/>
                <w:szCs w:val="18"/>
              </w:rPr>
              <w:t>Đường Bạch Đằng</w:t>
            </w:r>
          </w:p>
        </w:tc>
        <w:tc>
          <w:tcPr>
            <w:tcW w:w="651" w:type="dxa"/>
            <w:vAlign w:val="center"/>
          </w:tcPr>
          <w:p w14:paraId="44643E07" w14:textId="77777777" w:rsidR="00517EAF" w:rsidRPr="008D1507" w:rsidRDefault="00517EAF" w:rsidP="00D260D0">
            <w:pPr>
              <w:spacing w:after="120"/>
              <w:ind w:firstLine="0"/>
              <w:jc w:val="center"/>
              <w:rPr>
                <w:sz w:val="18"/>
                <w:szCs w:val="18"/>
              </w:rPr>
            </w:pPr>
            <w:r w:rsidRPr="008D1507">
              <w:rPr>
                <w:sz w:val="18"/>
                <w:szCs w:val="18"/>
              </w:rPr>
              <w:t>7-7</w:t>
            </w:r>
          </w:p>
        </w:tc>
        <w:tc>
          <w:tcPr>
            <w:tcW w:w="807" w:type="dxa"/>
            <w:vAlign w:val="center"/>
          </w:tcPr>
          <w:p w14:paraId="54AC77FF" w14:textId="77777777" w:rsidR="00517EAF" w:rsidRPr="008D1507" w:rsidRDefault="00517EAF" w:rsidP="00D260D0">
            <w:pPr>
              <w:spacing w:after="120"/>
              <w:ind w:firstLine="0"/>
              <w:jc w:val="center"/>
              <w:rPr>
                <w:sz w:val="18"/>
                <w:szCs w:val="18"/>
              </w:rPr>
            </w:pPr>
            <w:r w:rsidRPr="008D1507">
              <w:rPr>
                <w:sz w:val="18"/>
                <w:szCs w:val="18"/>
              </w:rPr>
              <w:t>2.139</w:t>
            </w:r>
          </w:p>
        </w:tc>
        <w:tc>
          <w:tcPr>
            <w:tcW w:w="900" w:type="dxa"/>
            <w:vAlign w:val="center"/>
          </w:tcPr>
          <w:p w14:paraId="7784493A" w14:textId="77777777" w:rsidR="00517EAF" w:rsidRPr="008D1507" w:rsidRDefault="00517EAF" w:rsidP="00D260D0">
            <w:pPr>
              <w:spacing w:after="120"/>
              <w:ind w:firstLine="0"/>
              <w:jc w:val="center"/>
              <w:rPr>
                <w:sz w:val="18"/>
                <w:szCs w:val="18"/>
              </w:rPr>
            </w:pPr>
            <w:r w:rsidRPr="008D1507">
              <w:rPr>
                <w:sz w:val="18"/>
                <w:szCs w:val="18"/>
              </w:rPr>
              <w:t>14</w:t>
            </w:r>
          </w:p>
        </w:tc>
        <w:tc>
          <w:tcPr>
            <w:tcW w:w="746" w:type="dxa"/>
            <w:vAlign w:val="center"/>
          </w:tcPr>
          <w:p w14:paraId="28FA1CE0"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1E3278F2" w14:textId="77777777" w:rsidR="00517EAF" w:rsidRPr="008D1507" w:rsidRDefault="00517EAF" w:rsidP="00D260D0">
            <w:pPr>
              <w:spacing w:after="120"/>
              <w:ind w:firstLine="0"/>
              <w:jc w:val="center"/>
              <w:rPr>
                <w:sz w:val="18"/>
                <w:szCs w:val="18"/>
              </w:rPr>
            </w:pPr>
            <w:r w:rsidRPr="008D1507">
              <w:rPr>
                <w:sz w:val="18"/>
                <w:szCs w:val="18"/>
              </w:rPr>
              <w:t>5 - 5</w:t>
            </w:r>
          </w:p>
        </w:tc>
        <w:tc>
          <w:tcPr>
            <w:tcW w:w="658" w:type="dxa"/>
            <w:vAlign w:val="center"/>
          </w:tcPr>
          <w:p w14:paraId="11569EE7" w14:textId="77777777" w:rsidR="00517EAF" w:rsidRPr="008D1507" w:rsidRDefault="00517EAF" w:rsidP="00D260D0">
            <w:pPr>
              <w:spacing w:after="120"/>
              <w:ind w:firstLine="0"/>
              <w:jc w:val="center"/>
              <w:rPr>
                <w:sz w:val="18"/>
                <w:szCs w:val="18"/>
              </w:rPr>
            </w:pPr>
            <w:r w:rsidRPr="008D1507">
              <w:rPr>
                <w:sz w:val="18"/>
                <w:szCs w:val="18"/>
              </w:rPr>
              <w:t>24</w:t>
            </w:r>
          </w:p>
        </w:tc>
        <w:tc>
          <w:tcPr>
            <w:tcW w:w="903" w:type="dxa"/>
            <w:gridSpan w:val="2"/>
            <w:vAlign w:val="center"/>
          </w:tcPr>
          <w:p w14:paraId="431AC63B" w14:textId="77777777" w:rsidR="00517EAF" w:rsidRPr="008D1507" w:rsidRDefault="00517EAF" w:rsidP="00D260D0">
            <w:pPr>
              <w:spacing w:after="120"/>
              <w:ind w:firstLine="0"/>
              <w:jc w:val="center"/>
              <w:rPr>
                <w:sz w:val="18"/>
                <w:szCs w:val="18"/>
              </w:rPr>
            </w:pPr>
            <w:r w:rsidRPr="008D1507">
              <w:rPr>
                <w:sz w:val="18"/>
                <w:szCs w:val="18"/>
                <w:lang w:val="en-US"/>
              </w:rPr>
              <w:t>Khu vực</w:t>
            </w:r>
          </w:p>
        </w:tc>
        <w:tc>
          <w:tcPr>
            <w:tcW w:w="927" w:type="dxa"/>
            <w:gridSpan w:val="2"/>
            <w:vAlign w:val="center"/>
          </w:tcPr>
          <w:p w14:paraId="753395C1" w14:textId="77777777" w:rsidR="00517EAF" w:rsidRPr="008D1507" w:rsidRDefault="00517EAF" w:rsidP="00D260D0">
            <w:pPr>
              <w:spacing w:after="120"/>
              <w:ind w:firstLine="0"/>
              <w:jc w:val="center"/>
              <w:rPr>
                <w:sz w:val="18"/>
                <w:szCs w:val="18"/>
              </w:rPr>
            </w:pPr>
            <w:r w:rsidRPr="008D1507">
              <w:rPr>
                <w:sz w:val="18"/>
                <w:szCs w:val="18"/>
                <w:lang w:val="en-US"/>
              </w:rPr>
              <w:t>Đường chính khu vực</w:t>
            </w:r>
          </w:p>
        </w:tc>
        <w:tc>
          <w:tcPr>
            <w:tcW w:w="888" w:type="dxa"/>
            <w:gridSpan w:val="2"/>
            <w:vAlign w:val="center"/>
          </w:tcPr>
          <w:p w14:paraId="57050286" w14:textId="77777777" w:rsidR="00517EAF" w:rsidRPr="008D1507" w:rsidRDefault="00517EAF" w:rsidP="00D260D0">
            <w:pPr>
              <w:spacing w:after="120"/>
              <w:ind w:firstLine="0"/>
              <w:jc w:val="both"/>
              <w:rPr>
                <w:sz w:val="18"/>
                <w:szCs w:val="18"/>
              </w:rPr>
            </w:pPr>
            <w:r w:rsidRPr="008D1507">
              <w:rPr>
                <w:sz w:val="18"/>
                <w:szCs w:val="18"/>
              </w:rPr>
              <w:t> Các công trình (trừ nhà ở riêng lẻ) lùi tối thiểu 6m</w:t>
            </w:r>
          </w:p>
        </w:tc>
        <w:tc>
          <w:tcPr>
            <w:tcW w:w="869" w:type="dxa"/>
            <w:vAlign w:val="center"/>
          </w:tcPr>
          <w:p w14:paraId="763EC0CB"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06FE1427" w14:textId="77777777" w:rsidTr="00517EAF">
        <w:tc>
          <w:tcPr>
            <w:tcW w:w="593" w:type="dxa"/>
            <w:vAlign w:val="center"/>
          </w:tcPr>
          <w:p w14:paraId="54CA1306" w14:textId="77777777" w:rsidR="00517EAF" w:rsidRPr="008D1507" w:rsidRDefault="00517EAF" w:rsidP="00D260D0">
            <w:pPr>
              <w:spacing w:after="120"/>
              <w:ind w:firstLine="0"/>
              <w:jc w:val="center"/>
              <w:rPr>
                <w:sz w:val="18"/>
                <w:szCs w:val="18"/>
              </w:rPr>
            </w:pPr>
            <w:r w:rsidRPr="008D1507">
              <w:rPr>
                <w:sz w:val="18"/>
                <w:szCs w:val="18"/>
              </w:rPr>
              <w:t>4</w:t>
            </w:r>
          </w:p>
        </w:tc>
        <w:tc>
          <w:tcPr>
            <w:tcW w:w="930" w:type="dxa"/>
            <w:vAlign w:val="center"/>
          </w:tcPr>
          <w:p w14:paraId="6748AFA2" w14:textId="77777777" w:rsidR="00517EAF" w:rsidRPr="008D1507" w:rsidRDefault="00517EAF" w:rsidP="00D260D0">
            <w:pPr>
              <w:spacing w:after="120"/>
              <w:ind w:firstLine="0"/>
              <w:rPr>
                <w:sz w:val="18"/>
                <w:szCs w:val="18"/>
              </w:rPr>
            </w:pPr>
            <w:r w:rsidRPr="008D1507">
              <w:rPr>
                <w:sz w:val="18"/>
                <w:szCs w:val="18"/>
              </w:rPr>
              <w:t>Đường Vành đai II</w:t>
            </w:r>
          </w:p>
        </w:tc>
        <w:tc>
          <w:tcPr>
            <w:tcW w:w="651" w:type="dxa"/>
            <w:vAlign w:val="center"/>
          </w:tcPr>
          <w:p w14:paraId="6A86CD9D" w14:textId="77777777" w:rsidR="00517EAF" w:rsidRPr="008D1507" w:rsidRDefault="00517EAF" w:rsidP="00D260D0">
            <w:pPr>
              <w:spacing w:after="120"/>
              <w:ind w:firstLine="0"/>
              <w:jc w:val="center"/>
              <w:rPr>
                <w:sz w:val="18"/>
                <w:szCs w:val="18"/>
              </w:rPr>
            </w:pPr>
            <w:r w:rsidRPr="008D1507">
              <w:rPr>
                <w:sz w:val="18"/>
                <w:szCs w:val="18"/>
              </w:rPr>
              <w:t>2-2</w:t>
            </w:r>
          </w:p>
        </w:tc>
        <w:tc>
          <w:tcPr>
            <w:tcW w:w="807" w:type="dxa"/>
            <w:vAlign w:val="center"/>
          </w:tcPr>
          <w:p w14:paraId="508AF23A" w14:textId="77777777" w:rsidR="00517EAF" w:rsidRPr="008D1507" w:rsidRDefault="00517EAF" w:rsidP="00D260D0">
            <w:pPr>
              <w:spacing w:after="120"/>
              <w:ind w:firstLine="0"/>
              <w:jc w:val="center"/>
              <w:rPr>
                <w:sz w:val="18"/>
                <w:szCs w:val="18"/>
              </w:rPr>
            </w:pPr>
            <w:r w:rsidRPr="008D1507">
              <w:rPr>
                <w:sz w:val="18"/>
                <w:szCs w:val="18"/>
              </w:rPr>
              <w:t>2.126</w:t>
            </w:r>
          </w:p>
        </w:tc>
        <w:tc>
          <w:tcPr>
            <w:tcW w:w="900" w:type="dxa"/>
            <w:vAlign w:val="center"/>
          </w:tcPr>
          <w:p w14:paraId="7D7B6E03" w14:textId="77777777" w:rsidR="00517EAF" w:rsidRPr="008D1507" w:rsidRDefault="00517EAF" w:rsidP="00D260D0">
            <w:pPr>
              <w:spacing w:after="120"/>
              <w:ind w:firstLine="0"/>
              <w:jc w:val="center"/>
              <w:rPr>
                <w:sz w:val="18"/>
                <w:szCs w:val="18"/>
              </w:rPr>
            </w:pPr>
            <w:r w:rsidRPr="008D1507">
              <w:rPr>
                <w:sz w:val="18"/>
                <w:szCs w:val="18"/>
              </w:rPr>
              <w:t>13,5-13,5</w:t>
            </w:r>
          </w:p>
        </w:tc>
        <w:tc>
          <w:tcPr>
            <w:tcW w:w="746" w:type="dxa"/>
            <w:vAlign w:val="center"/>
          </w:tcPr>
          <w:p w14:paraId="03386C38" w14:textId="77777777" w:rsidR="00517EAF" w:rsidRPr="008D1507" w:rsidRDefault="00517EAF" w:rsidP="00D260D0">
            <w:pPr>
              <w:spacing w:after="120"/>
              <w:ind w:firstLine="0"/>
              <w:jc w:val="center"/>
              <w:rPr>
                <w:sz w:val="18"/>
                <w:szCs w:val="18"/>
              </w:rPr>
            </w:pPr>
            <w:r w:rsidRPr="008D1507">
              <w:rPr>
                <w:sz w:val="18"/>
                <w:szCs w:val="18"/>
              </w:rPr>
              <w:t>3</w:t>
            </w:r>
          </w:p>
        </w:tc>
        <w:tc>
          <w:tcPr>
            <w:tcW w:w="639" w:type="dxa"/>
            <w:vAlign w:val="center"/>
          </w:tcPr>
          <w:p w14:paraId="269C4F07" w14:textId="77777777" w:rsidR="00517EAF" w:rsidRPr="008D1507" w:rsidRDefault="00517EAF" w:rsidP="00D260D0">
            <w:pPr>
              <w:spacing w:after="120"/>
              <w:ind w:firstLine="0"/>
              <w:jc w:val="center"/>
              <w:rPr>
                <w:sz w:val="18"/>
                <w:szCs w:val="18"/>
              </w:rPr>
            </w:pPr>
            <w:r w:rsidRPr="008D1507">
              <w:rPr>
                <w:sz w:val="18"/>
                <w:szCs w:val="18"/>
              </w:rPr>
              <w:t>5 - 5</w:t>
            </w:r>
          </w:p>
        </w:tc>
        <w:tc>
          <w:tcPr>
            <w:tcW w:w="658" w:type="dxa"/>
            <w:vAlign w:val="center"/>
          </w:tcPr>
          <w:p w14:paraId="5590793D" w14:textId="77777777" w:rsidR="00517EAF" w:rsidRPr="008D1507" w:rsidRDefault="00517EAF" w:rsidP="00D260D0">
            <w:pPr>
              <w:spacing w:after="120"/>
              <w:ind w:firstLine="0"/>
              <w:jc w:val="center"/>
              <w:rPr>
                <w:sz w:val="18"/>
                <w:szCs w:val="18"/>
              </w:rPr>
            </w:pPr>
            <w:r w:rsidRPr="008D1507">
              <w:rPr>
                <w:sz w:val="18"/>
                <w:szCs w:val="18"/>
              </w:rPr>
              <w:t>40</w:t>
            </w:r>
          </w:p>
        </w:tc>
        <w:tc>
          <w:tcPr>
            <w:tcW w:w="903" w:type="dxa"/>
            <w:gridSpan w:val="2"/>
            <w:vAlign w:val="center"/>
          </w:tcPr>
          <w:p w14:paraId="228804C2" w14:textId="77777777" w:rsidR="00517EAF" w:rsidRPr="008D1507" w:rsidRDefault="00517EAF" w:rsidP="00D260D0">
            <w:pPr>
              <w:spacing w:after="120"/>
              <w:ind w:firstLine="0"/>
              <w:jc w:val="center"/>
              <w:rPr>
                <w:sz w:val="18"/>
                <w:szCs w:val="18"/>
              </w:rPr>
            </w:pPr>
            <w:r w:rsidRPr="008D1507">
              <w:rPr>
                <w:sz w:val="18"/>
                <w:szCs w:val="18"/>
                <w:lang w:val="en-US"/>
              </w:rPr>
              <w:t>Đô thị</w:t>
            </w:r>
          </w:p>
        </w:tc>
        <w:tc>
          <w:tcPr>
            <w:tcW w:w="927" w:type="dxa"/>
            <w:gridSpan w:val="2"/>
            <w:vAlign w:val="center"/>
          </w:tcPr>
          <w:p w14:paraId="572B5A05" w14:textId="77777777" w:rsidR="00517EAF" w:rsidRPr="008D1507" w:rsidRDefault="00517EAF" w:rsidP="00D260D0">
            <w:pPr>
              <w:spacing w:after="120"/>
              <w:ind w:firstLine="0"/>
              <w:jc w:val="center"/>
              <w:rPr>
                <w:sz w:val="18"/>
                <w:szCs w:val="18"/>
              </w:rPr>
            </w:pPr>
            <w:r w:rsidRPr="008D1507">
              <w:rPr>
                <w:sz w:val="18"/>
                <w:szCs w:val="18"/>
              </w:rPr>
              <w:t>Đường trục chính đô thị</w:t>
            </w:r>
          </w:p>
        </w:tc>
        <w:tc>
          <w:tcPr>
            <w:tcW w:w="888" w:type="dxa"/>
            <w:gridSpan w:val="2"/>
            <w:vAlign w:val="center"/>
          </w:tcPr>
          <w:p w14:paraId="35295FF6" w14:textId="77777777" w:rsidR="00517EAF" w:rsidRPr="008D1507" w:rsidRDefault="00517EAF" w:rsidP="00D260D0">
            <w:pPr>
              <w:spacing w:after="120"/>
              <w:ind w:firstLine="0"/>
              <w:jc w:val="both"/>
              <w:rPr>
                <w:sz w:val="18"/>
                <w:szCs w:val="18"/>
              </w:rPr>
            </w:pPr>
            <w:r w:rsidRPr="008D1507">
              <w:rPr>
                <w:sz w:val="18"/>
                <w:szCs w:val="18"/>
              </w:rPr>
              <w:t>Các công trình (trừ nhà ở riêng lẻ) lùi tối thiểu 6m</w:t>
            </w:r>
          </w:p>
        </w:tc>
        <w:tc>
          <w:tcPr>
            <w:tcW w:w="869" w:type="dxa"/>
            <w:vAlign w:val="center"/>
          </w:tcPr>
          <w:p w14:paraId="0F533AA9"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200603A9" w14:textId="77777777" w:rsidTr="00517EAF">
        <w:tc>
          <w:tcPr>
            <w:tcW w:w="593" w:type="dxa"/>
            <w:vMerge w:val="restart"/>
            <w:vAlign w:val="center"/>
          </w:tcPr>
          <w:p w14:paraId="5C57DCD4" w14:textId="77777777" w:rsidR="00517EAF" w:rsidRPr="008D1507" w:rsidRDefault="00517EAF" w:rsidP="00D260D0">
            <w:pPr>
              <w:spacing w:after="120"/>
              <w:ind w:firstLine="0"/>
              <w:jc w:val="center"/>
              <w:rPr>
                <w:sz w:val="18"/>
                <w:szCs w:val="18"/>
              </w:rPr>
            </w:pPr>
            <w:r w:rsidRPr="008D1507">
              <w:rPr>
                <w:sz w:val="18"/>
                <w:szCs w:val="18"/>
                <w:lang w:val="en-US"/>
              </w:rPr>
              <w:t>5</w:t>
            </w:r>
          </w:p>
        </w:tc>
        <w:tc>
          <w:tcPr>
            <w:tcW w:w="930" w:type="dxa"/>
            <w:vMerge w:val="restart"/>
            <w:vAlign w:val="center"/>
          </w:tcPr>
          <w:p w14:paraId="31BFA7DA" w14:textId="77777777" w:rsidR="00517EAF" w:rsidRPr="008D1507" w:rsidRDefault="00517EAF" w:rsidP="00D260D0">
            <w:pPr>
              <w:spacing w:after="120"/>
              <w:ind w:firstLine="0"/>
              <w:rPr>
                <w:sz w:val="18"/>
                <w:szCs w:val="18"/>
              </w:rPr>
            </w:pPr>
            <w:r w:rsidRPr="008D1507">
              <w:rPr>
                <w:sz w:val="18"/>
                <w:szCs w:val="18"/>
              </w:rPr>
              <w:t>Đường D1</w:t>
            </w:r>
          </w:p>
        </w:tc>
        <w:tc>
          <w:tcPr>
            <w:tcW w:w="651" w:type="dxa"/>
            <w:vAlign w:val="center"/>
          </w:tcPr>
          <w:p w14:paraId="2097332F" w14:textId="77777777" w:rsidR="00517EAF" w:rsidRPr="008D1507" w:rsidRDefault="00517EAF" w:rsidP="00D260D0">
            <w:pPr>
              <w:spacing w:after="120"/>
              <w:ind w:firstLine="0"/>
              <w:jc w:val="center"/>
              <w:rPr>
                <w:sz w:val="18"/>
                <w:szCs w:val="18"/>
              </w:rPr>
            </w:pPr>
            <w:r w:rsidRPr="008D1507">
              <w:rPr>
                <w:sz w:val="18"/>
                <w:szCs w:val="18"/>
                <w:lang w:val="en-US"/>
              </w:rPr>
              <w:t>13’-13’</w:t>
            </w:r>
          </w:p>
        </w:tc>
        <w:tc>
          <w:tcPr>
            <w:tcW w:w="807" w:type="dxa"/>
            <w:vAlign w:val="center"/>
          </w:tcPr>
          <w:p w14:paraId="63935582" w14:textId="77777777" w:rsidR="00517EAF" w:rsidRPr="008D1507" w:rsidRDefault="00517EAF" w:rsidP="00D260D0">
            <w:pPr>
              <w:spacing w:after="120"/>
              <w:ind w:firstLine="0"/>
              <w:jc w:val="center"/>
              <w:rPr>
                <w:sz w:val="18"/>
                <w:szCs w:val="18"/>
                <w:lang w:val="en-US"/>
              </w:rPr>
            </w:pPr>
            <w:r w:rsidRPr="008D1507">
              <w:rPr>
                <w:sz w:val="18"/>
                <w:szCs w:val="18"/>
                <w:lang w:val="en-US"/>
              </w:rPr>
              <w:t>891</w:t>
            </w:r>
          </w:p>
        </w:tc>
        <w:tc>
          <w:tcPr>
            <w:tcW w:w="900" w:type="dxa"/>
            <w:vAlign w:val="center"/>
          </w:tcPr>
          <w:p w14:paraId="2644485A" w14:textId="77777777" w:rsidR="00517EAF" w:rsidRPr="008D1507" w:rsidRDefault="00517EAF" w:rsidP="00D260D0">
            <w:pPr>
              <w:spacing w:after="120"/>
              <w:ind w:firstLine="0"/>
              <w:jc w:val="center"/>
              <w:rPr>
                <w:sz w:val="18"/>
                <w:szCs w:val="18"/>
              </w:rPr>
            </w:pPr>
            <w:r w:rsidRPr="008D1507">
              <w:rPr>
                <w:sz w:val="18"/>
                <w:szCs w:val="18"/>
                <w:lang w:val="en-US"/>
              </w:rPr>
              <w:t>6</w:t>
            </w:r>
          </w:p>
        </w:tc>
        <w:tc>
          <w:tcPr>
            <w:tcW w:w="746" w:type="dxa"/>
            <w:vAlign w:val="center"/>
          </w:tcPr>
          <w:p w14:paraId="24985C4B" w14:textId="77777777" w:rsidR="00517EAF" w:rsidRPr="008D1507" w:rsidRDefault="00517EAF" w:rsidP="00D260D0">
            <w:pPr>
              <w:spacing w:after="120"/>
              <w:ind w:firstLine="0"/>
              <w:jc w:val="center"/>
              <w:rPr>
                <w:sz w:val="18"/>
                <w:szCs w:val="18"/>
              </w:rPr>
            </w:pPr>
            <w:r w:rsidRPr="008D1507">
              <w:rPr>
                <w:sz w:val="18"/>
                <w:szCs w:val="18"/>
                <w:lang w:val="en-US"/>
              </w:rPr>
              <w:t>0</w:t>
            </w:r>
          </w:p>
        </w:tc>
        <w:tc>
          <w:tcPr>
            <w:tcW w:w="639" w:type="dxa"/>
            <w:vAlign w:val="center"/>
          </w:tcPr>
          <w:p w14:paraId="04197A8C" w14:textId="77777777" w:rsidR="00517EAF" w:rsidRPr="008D1507" w:rsidRDefault="00517EAF" w:rsidP="00D260D0">
            <w:pPr>
              <w:spacing w:after="120"/>
              <w:ind w:firstLine="0"/>
              <w:jc w:val="center"/>
              <w:rPr>
                <w:sz w:val="18"/>
                <w:szCs w:val="18"/>
              </w:rPr>
            </w:pPr>
            <w:r w:rsidRPr="008D1507">
              <w:rPr>
                <w:sz w:val="18"/>
                <w:szCs w:val="18"/>
                <w:lang w:val="en-US"/>
              </w:rPr>
              <w:t>3-3</w:t>
            </w:r>
          </w:p>
        </w:tc>
        <w:tc>
          <w:tcPr>
            <w:tcW w:w="658" w:type="dxa"/>
            <w:vAlign w:val="center"/>
          </w:tcPr>
          <w:p w14:paraId="607F0368" w14:textId="77777777" w:rsidR="00517EAF" w:rsidRPr="008D1507" w:rsidRDefault="00517EAF" w:rsidP="00D260D0">
            <w:pPr>
              <w:spacing w:after="120"/>
              <w:ind w:firstLine="0"/>
              <w:jc w:val="center"/>
              <w:rPr>
                <w:sz w:val="18"/>
                <w:szCs w:val="18"/>
              </w:rPr>
            </w:pPr>
            <w:r w:rsidRPr="008D1507">
              <w:rPr>
                <w:sz w:val="18"/>
                <w:szCs w:val="18"/>
                <w:lang w:val="en-US"/>
              </w:rPr>
              <w:t>12</w:t>
            </w:r>
          </w:p>
        </w:tc>
        <w:tc>
          <w:tcPr>
            <w:tcW w:w="903" w:type="dxa"/>
            <w:gridSpan w:val="2"/>
            <w:vAlign w:val="center"/>
          </w:tcPr>
          <w:p w14:paraId="03B28F9E"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743C43E9" w14:textId="77777777" w:rsidR="00517EAF" w:rsidRPr="008D1507" w:rsidRDefault="00517EAF" w:rsidP="00D260D0">
            <w:pPr>
              <w:spacing w:after="120"/>
              <w:ind w:firstLine="0"/>
              <w:jc w:val="center"/>
              <w:rPr>
                <w:sz w:val="18"/>
                <w:szCs w:val="18"/>
                <w:lang w:val="en-US"/>
              </w:rPr>
            </w:pPr>
            <w:r w:rsidRPr="008D1507">
              <w:rPr>
                <w:sz w:val="18"/>
                <w:szCs w:val="18"/>
                <w:lang w:val="en-US"/>
              </w:rPr>
              <w:t>Đường nhóm nhà ở</w:t>
            </w:r>
          </w:p>
        </w:tc>
        <w:tc>
          <w:tcPr>
            <w:tcW w:w="888" w:type="dxa"/>
            <w:gridSpan w:val="2"/>
            <w:vAlign w:val="center"/>
          </w:tcPr>
          <w:p w14:paraId="47064598" w14:textId="77777777" w:rsidR="00517EAF" w:rsidRPr="008D1507" w:rsidRDefault="00517EAF" w:rsidP="00D260D0">
            <w:pPr>
              <w:spacing w:after="120"/>
              <w:ind w:firstLine="0"/>
              <w:jc w:val="both"/>
              <w:rPr>
                <w:sz w:val="18"/>
                <w:szCs w:val="18"/>
              </w:rPr>
            </w:pPr>
          </w:p>
        </w:tc>
        <w:tc>
          <w:tcPr>
            <w:tcW w:w="869" w:type="dxa"/>
            <w:vAlign w:val="center"/>
          </w:tcPr>
          <w:p w14:paraId="56A8AD1D" w14:textId="77777777" w:rsidR="00517EAF" w:rsidRPr="008D1507" w:rsidRDefault="00517EAF" w:rsidP="00D260D0">
            <w:pPr>
              <w:spacing w:after="120"/>
              <w:ind w:firstLine="0"/>
              <w:jc w:val="center"/>
              <w:rPr>
                <w:sz w:val="18"/>
                <w:szCs w:val="18"/>
              </w:rPr>
            </w:pPr>
          </w:p>
        </w:tc>
      </w:tr>
      <w:tr w:rsidR="008D1507" w:rsidRPr="008D1507" w14:paraId="112B02D2" w14:textId="77777777" w:rsidTr="00517EAF">
        <w:tc>
          <w:tcPr>
            <w:tcW w:w="593" w:type="dxa"/>
            <w:vMerge/>
            <w:vAlign w:val="center"/>
          </w:tcPr>
          <w:p w14:paraId="21C720DF" w14:textId="77777777" w:rsidR="00517EAF" w:rsidRPr="008D1507" w:rsidRDefault="00517EAF" w:rsidP="00D260D0">
            <w:pPr>
              <w:spacing w:after="120"/>
              <w:ind w:firstLine="0"/>
              <w:jc w:val="center"/>
              <w:rPr>
                <w:sz w:val="18"/>
                <w:szCs w:val="18"/>
              </w:rPr>
            </w:pPr>
          </w:p>
        </w:tc>
        <w:tc>
          <w:tcPr>
            <w:tcW w:w="930" w:type="dxa"/>
            <w:vMerge/>
            <w:vAlign w:val="center"/>
          </w:tcPr>
          <w:p w14:paraId="6F44C082" w14:textId="77777777" w:rsidR="00517EAF" w:rsidRPr="008D1507" w:rsidRDefault="00517EAF" w:rsidP="00D260D0">
            <w:pPr>
              <w:spacing w:after="120"/>
              <w:ind w:firstLine="0"/>
              <w:rPr>
                <w:sz w:val="18"/>
                <w:szCs w:val="18"/>
              </w:rPr>
            </w:pPr>
          </w:p>
        </w:tc>
        <w:tc>
          <w:tcPr>
            <w:tcW w:w="651" w:type="dxa"/>
            <w:vAlign w:val="center"/>
          </w:tcPr>
          <w:p w14:paraId="3B9A2F97" w14:textId="77777777" w:rsidR="00517EAF" w:rsidRPr="008D1507" w:rsidRDefault="00517EAF" w:rsidP="00D260D0">
            <w:pPr>
              <w:spacing w:after="120"/>
              <w:ind w:firstLine="0"/>
              <w:jc w:val="center"/>
              <w:rPr>
                <w:sz w:val="18"/>
                <w:szCs w:val="18"/>
              </w:rPr>
            </w:pPr>
            <w:r w:rsidRPr="008D1507">
              <w:rPr>
                <w:sz w:val="18"/>
                <w:szCs w:val="18"/>
              </w:rPr>
              <w:t>13-13</w:t>
            </w:r>
          </w:p>
        </w:tc>
        <w:tc>
          <w:tcPr>
            <w:tcW w:w="807" w:type="dxa"/>
            <w:vAlign w:val="center"/>
          </w:tcPr>
          <w:p w14:paraId="25209125" w14:textId="77777777" w:rsidR="00517EAF" w:rsidRPr="008D1507" w:rsidRDefault="00517EAF" w:rsidP="00D260D0">
            <w:pPr>
              <w:spacing w:after="120"/>
              <w:ind w:firstLine="0"/>
              <w:jc w:val="center"/>
              <w:rPr>
                <w:sz w:val="18"/>
                <w:szCs w:val="18"/>
                <w:lang w:val="en-US"/>
              </w:rPr>
            </w:pPr>
            <w:r w:rsidRPr="008D1507">
              <w:rPr>
                <w:sz w:val="18"/>
                <w:szCs w:val="18"/>
                <w:lang w:val="en-US"/>
              </w:rPr>
              <w:t>770</w:t>
            </w:r>
          </w:p>
        </w:tc>
        <w:tc>
          <w:tcPr>
            <w:tcW w:w="900" w:type="dxa"/>
            <w:vAlign w:val="center"/>
          </w:tcPr>
          <w:p w14:paraId="6D6CF162" w14:textId="77777777" w:rsidR="00517EAF" w:rsidRPr="008D1507" w:rsidRDefault="00517EAF" w:rsidP="00D260D0">
            <w:pPr>
              <w:spacing w:after="120"/>
              <w:ind w:firstLine="0"/>
              <w:jc w:val="center"/>
              <w:rPr>
                <w:sz w:val="18"/>
                <w:szCs w:val="18"/>
              </w:rPr>
            </w:pPr>
            <w:r w:rsidRPr="008D1507">
              <w:rPr>
                <w:sz w:val="18"/>
                <w:szCs w:val="18"/>
              </w:rPr>
              <w:t>8,5</w:t>
            </w:r>
          </w:p>
        </w:tc>
        <w:tc>
          <w:tcPr>
            <w:tcW w:w="746" w:type="dxa"/>
            <w:vAlign w:val="center"/>
          </w:tcPr>
          <w:p w14:paraId="07753E9B"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37EF797B" w14:textId="77777777" w:rsidR="00517EAF" w:rsidRPr="008D1507" w:rsidRDefault="00517EAF" w:rsidP="00D260D0">
            <w:pPr>
              <w:spacing w:after="120"/>
              <w:ind w:firstLine="0"/>
              <w:jc w:val="center"/>
              <w:rPr>
                <w:sz w:val="18"/>
                <w:szCs w:val="18"/>
              </w:rPr>
            </w:pPr>
            <w:r w:rsidRPr="008D1507">
              <w:rPr>
                <w:sz w:val="18"/>
                <w:szCs w:val="18"/>
              </w:rPr>
              <w:t xml:space="preserve">3,5 - </w:t>
            </w:r>
            <w:r w:rsidRPr="008D1507">
              <w:rPr>
                <w:sz w:val="18"/>
                <w:szCs w:val="18"/>
                <w:lang w:val="en-US"/>
              </w:rPr>
              <w:t>3,</w:t>
            </w:r>
            <w:r w:rsidRPr="008D1507">
              <w:rPr>
                <w:sz w:val="18"/>
                <w:szCs w:val="18"/>
              </w:rPr>
              <w:t>5</w:t>
            </w:r>
          </w:p>
        </w:tc>
        <w:tc>
          <w:tcPr>
            <w:tcW w:w="658" w:type="dxa"/>
            <w:vAlign w:val="center"/>
          </w:tcPr>
          <w:p w14:paraId="79142DDC" w14:textId="77777777" w:rsidR="00517EAF" w:rsidRPr="008D1507" w:rsidRDefault="00517EAF" w:rsidP="00D260D0">
            <w:pPr>
              <w:spacing w:after="120"/>
              <w:ind w:firstLine="0"/>
              <w:jc w:val="center"/>
              <w:rPr>
                <w:sz w:val="18"/>
                <w:szCs w:val="18"/>
              </w:rPr>
            </w:pPr>
            <w:r w:rsidRPr="008D1507">
              <w:rPr>
                <w:sz w:val="18"/>
                <w:szCs w:val="18"/>
              </w:rPr>
              <w:t>15,5</w:t>
            </w:r>
          </w:p>
        </w:tc>
        <w:tc>
          <w:tcPr>
            <w:tcW w:w="903" w:type="dxa"/>
            <w:gridSpan w:val="2"/>
            <w:vAlign w:val="center"/>
          </w:tcPr>
          <w:p w14:paraId="16304A62"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55A25603" w14:textId="77777777" w:rsidR="00517EAF" w:rsidRPr="008D1507" w:rsidRDefault="00517EAF" w:rsidP="00D260D0">
            <w:pPr>
              <w:spacing w:after="120"/>
              <w:ind w:firstLine="0"/>
              <w:jc w:val="center"/>
              <w:rPr>
                <w:sz w:val="18"/>
                <w:szCs w:val="18"/>
              </w:rPr>
            </w:pPr>
            <w:r w:rsidRPr="008D1507">
              <w:rPr>
                <w:sz w:val="18"/>
                <w:szCs w:val="18"/>
                <w:lang w:val="en-US"/>
              </w:rPr>
              <w:t>Đường nhóm nhà ở</w:t>
            </w:r>
          </w:p>
        </w:tc>
        <w:tc>
          <w:tcPr>
            <w:tcW w:w="888" w:type="dxa"/>
            <w:gridSpan w:val="2"/>
            <w:vAlign w:val="center"/>
          </w:tcPr>
          <w:p w14:paraId="4FCA84B6"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275208DE"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2821A8BF" w14:textId="77777777" w:rsidTr="00517EAF">
        <w:tc>
          <w:tcPr>
            <w:tcW w:w="593" w:type="dxa"/>
            <w:vAlign w:val="center"/>
          </w:tcPr>
          <w:p w14:paraId="3A17E16B" w14:textId="77777777" w:rsidR="00517EAF" w:rsidRPr="008D1507" w:rsidRDefault="00517EAF" w:rsidP="00D260D0">
            <w:pPr>
              <w:spacing w:after="120"/>
              <w:ind w:firstLine="0"/>
              <w:jc w:val="center"/>
              <w:rPr>
                <w:sz w:val="18"/>
                <w:szCs w:val="18"/>
              </w:rPr>
            </w:pPr>
            <w:r w:rsidRPr="008D1507">
              <w:rPr>
                <w:sz w:val="18"/>
                <w:szCs w:val="18"/>
                <w:lang w:val="en-US"/>
              </w:rPr>
              <w:lastRenderedPageBreak/>
              <w:t>6</w:t>
            </w:r>
          </w:p>
        </w:tc>
        <w:tc>
          <w:tcPr>
            <w:tcW w:w="930" w:type="dxa"/>
            <w:vAlign w:val="center"/>
          </w:tcPr>
          <w:p w14:paraId="412FA960" w14:textId="77777777" w:rsidR="00517EAF" w:rsidRPr="008D1507" w:rsidRDefault="00517EAF" w:rsidP="00D260D0">
            <w:pPr>
              <w:spacing w:after="120"/>
              <w:ind w:firstLine="0"/>
              <w:rPr>
                <w:sz w:val="18"/>
                <w:szCs w:val="18"/>
              </w:rPr>
            </w:pPr>
            <w:r w:rsidRPr="008D1507">
              <w:rPr>
                <w:sz w:val="18"/>
                <w:szCs w:val="18"/>
              </w:rPr>
              <w:t>Đường D2</w:t>
            </w:r>
          </w:p>
        </w:tc>
        <w:tc>
          <w:tcPr>
            <w:tcW w:w="651" w:type="dxa"/>
            <w:vAlign w:val="center"/>
          </w:tcPr>
          <w:p w14:paraId="5C81AA1B" w14:textId="77777777" w:rsidR="00517EAF" w:rsidRPr="008D1507" w:rsidRDefault="00517EAF" w:rsidP="00D260D0">
            <w:pPr>
              <w:spacing w:after="120"/>
              <w:ind w:firstLine="0"/>
              <w:jc w:val="center"/>
              <w:rPr>
                <w:sz w:val="18"/>
                <w:szCs w:val="18"/>
              </w:rPr>
            </w:pPr>
            <w:r w:rsidRPr="008D1507">
              <w:rPr>
                <w:sz w:val="18"/>
                <w:szCs w:val="18"/>
              </w:rPr>
              <w:t>7-7</w:t>
            </w:r>
          </w:p>
        </w:tc>
        <w:tc>
          <w:tcPr>
            <w:tcW w:w="807" w:type="dxa"/>
            <w:vAlign w:val="center"/>
          </w:tcPr>
          <w:p w14:paraId="7567ACAA" w14:textId="77777777" w:rsidR="00517EAF" w:rsidRPr="008D1507" w:rsidRDefault="00517EAF" w:rsidP="00D260D0">
            <w:pPr>
              <w:spacing w:after="120"/>
              <w:ind w:firstLine="0"/>
              <w:jc w:val="center"/>
              <w:rPr>
                <w:sz w:val="18"/>
                <w:szCs w:val="18"/>
                <w:lang w:val="en-US"/>
              </w:rPr>
            </w:pPr>
            <w:r w:rsidRPr="008D1507">
              <w:rPr>
                <w:sz w:val="18"/>
                <w:szCs w:val="18"/>
                <w:lang w:val="en-US"/>
              </w:rPr>
              <w:t>575</w:t>
            </w:r>
          </w:p>
        </w:tc>
        <w:tc>
          <w:tcPr>
            <w:tcW w:w="900" w:type="dxa"/>
            <w:vAlign w:val="center"/>
          </w:tcPr>
          <w:p w14:paraId="2557F450" w14:textId="77777777" w:rsidR="00517EAF" w:rsidRPr="008D1507" w:rsidRDefault="00517EAF" w:rsidP="00D260D0">
            <w:pPr>
              <w:spacing w:after="120"/>
              <w:ind w:firstLine="0"/>
              <w:jc w:val="center"/>
              <w:rPr>
                <w:sz w:val="18"/>
                <w:szCs w:val="18"/>
              </w:rPr>
            </w:pPr>
            <w:r w:rsidRPr="008D1507">
              <w:rPr>
                <w:sz w:val="18"/>
                <w:szCs w:val="18"/>
              </w:rPr>
              <w:t>14</w:t>
            </w:r>
          </w:p>
        </w:tc>
        <w:tc>
          <w:tcPr>
            <w:tcW w:w="746" w:type="dxa"/>
            <w:vAlign w:val="center"/>
          </w:tcPr>
          <w:p w14:paraId="3A4472F6"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6EFB0F4C" w14:textId="77777777" w:rsidR="00517EAF" w:rsidRPr="008D1507" w:rsidRDefault="00517EAF" w:rsidP="00D260D0">
            <w:pPr>
              <w:spacing w:after="120"/>
              <w:ind w:firstLine="0"/>
              <w:jc w:val="center"/>
              <w:rPr>
                <w:sz w:val="18"/>
                <w:szCs w:val="18"/>
              </w:rPr>
            </w:pPr>
            <w:r w:rsidRPr="008D1507">
              <w:rPr>
                <w:sz w:val="18"/>
                <w:szCs w:val="18"/>
              </w:rPr>
              <w:t>5 - 5</w:t>
            </w:r>
          </w:p>
        </w:tc>
        <w:tc>
          <w:tcPr>
            <w:tcW w:w="658" w:type="dxa"/>
            <w:vAlign w:val="center"/>
          </w:tcPr>
          <w:p w14:paraId="3086BED6" w14:textId="77777777" w:rsidR="00517EAF" w:rsidRPr="008D1507" w:rsidRDefault="00517EAF" w:rsidP="00D260D0">
            <w:pPr>
              <w:spacing w:after="120"/>
              <w:ind w:firstLine="0"/>
              <w:jc w:val="center"/>
              <w:rPr>
                <w:sz w:val="18"/>
                <w:szCs w:val="18"/>
              </w:rPr>
            </w:pPr>
            <w:r w:rsidRPr="008D1507">
              <w:rPr>
                <w:sz w:val="18"/>
                <w:szCs w:val="18"/>
              </w:rPr>
              <w:t>24</w:t>
            </w:r>
          </w:p>
        </w:tc>
        <w:tc>
          <w:tcPr>
            <w:tcW w:w="903" w:type="dxa"/>
            <w:gridSpan w:val="2"/>
            <w:vAlign w:val="center"/>
          </w:tcPr>
          <w:p w14:paraId="3C53E4B2" w14:textId="77777777" w:rsidR="00517EAF" w:rsidRPr="008D1507" w:rsidRDefault="00517EAF" w:rsidP="00D260D0">
            <w:pPr>
              <w:spacing w:after="120"/>
              <w:ind w:firstLine="0"/>
              <w:jc w:val="center"/>
              <w:rPr>
                <w:sz w:val="18"/>
                <w:szCs w:val="18"/>
              </w:rPr>
            </w:pPr>
            <w:r w:rsidRPr="008D1507">
              <w:rPr>
                <w:sz w:val="18"/>
                <w:szCs w:val="18"/>
                <w:lang w:val="en-US"/>
              </w:rPr>
              <w:t>Khu vực</w:t>
            </w:r>
          </w:p>
        </w:tc>
        <w:tc>
          <w:tcPr>
            <w:tcW w:w="927" w:type="dxa"/>
            <w:gridSpan w:val="2"/>
            <w:vAlign w:val="center"/>
          </w:tcPr>
          <w:p w14:paraId="7979490B" w14:textId="77777777" w:rsidR="00517EAF" w:rsidRPr="008D1507" w:rsidRDefault="00517EAF" w:rsidP="00D260D0">
            <w:pPr>
              <w:spacing w:after="120"/>
              <w:ind w:firstLine="0"/>
              <w:jc w:val="center"/>
              <w:rPr>
                <w:sz w:val="18"/>
                <w:szCs w:val="18"/>
                <w:lang w:val="en-US"/>
              </w:rPr>
            </w:pPr>
            <w:r w:rsidRPr="008D1507">
              <w:rPr>
                <w:sz w:val="18"/>
                <w:szCs w:val="18"/>
                <w:lang w:val="en-US"/>
              </w:rPr>
              <w:t>Đường khu vực</w:t>
            </w:r>
          </w:p>
        </w:tc>
        <w:tc>
          <w:tcPr>
            <w:tcW w:w="888" w:type="dxa"/>
            <w:gridSpan w:val="2"/>
            <w:vAlign w:val="center"/>
          </w:tcPr>
          <w:p w14:paraId="3CF416AB"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7B1678B5"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78F4BC5E" w14:textId="77777777" w:rsidTr="00517EAF">
        <w:tc>
          <w:tcPr>
            <w:tcW w:w="593" w:type="dxa"/>
            <w:vAlign w:val="center"/>
          </w:tcPr>
          <w:p w14:paraId="2E537DEE" w14:textId="77777777" w:rsidR="00517EAF" w:rsidRPr="008D1507" w:rsidRDefault="00517EAF" w:rsidP="00D260D0">
            <w:pPr>
              <w:spacing w:after="120"/>
              <w:ind w:firstLine="0"/>
              <w:jc w:val="center"/>
              <w:rPr>
                <w:sz w:val="18"/>
                <w:szCs w:val="18"/>
              </w:rPr>
            </w:pPr>
            <w:r w:rsidRPr="008D1507">
              <w:rPr>
                <w:sz w:val="18"/>
                <w:szCs w:val="18"/>
                <w:lang w:val="en-US"/>
              </w:rPr>
              <w:t>7</w:t>
            </w:r>
          </w:p>
        </w:tc>
        <w:tc>
          <w:tcPr>
            <w:tcW w:w="930" w:type="dxa"/>
            <w:vAlign w:val="center"/>
          </w:tcPr>
          <w:p w14:paraId="5412E56E" w14:textId="77777777" w:rsidR="00517EAF" w:rsidRPr="008D1507" w:rsidRDefault="00517EAF" w:rsidP="00D260D0">
            <w:pPr>
              <w:spacing w:after="120"/>
              <w:ind w:firstLine="0"/>
              <w:rPr>
                <w:sz w:val="18"/>
                <w:szCs w:val="18"/>
              </w:rPr>
            </w:pPr>
            <w:r w:rsidRPr="008D1507">
              <w:rPr>
                <w:sz w:val="18"/>
                <w:szCs w:val="18"/>
              </w:rPr>
              <w:t>Đường D3</w:t>
            </w:r>
          </w:p>
        </w:tc>
        <w:tc>
          <w:tcPr>
            <w:tcW w:w="651" w:type="dxa"/>
            <w:vAlign w:val="center"/>
          </w:tcPr>
          <w:p w14:paraId="73F8A239" w14:textId="77777777" w:rsidR="00517EAF" w:rsidRPr="008D1507" w:rsidRDefault="00517EAF" w:rsidP="00D260D0">
            <w:pPr>
              <w:spacing w:after="120"/>
              <w:ind w:firstLine="0"/>
              <w:jc w:val="center"/>
              <w:rPr>
                <w:sz w:val="18"/>
                <w:szCs w:val="18"/>
              </w:rPr>
            </w:pPr>
            <w:r w:rsidRPr="008D1507">
              <w:rPr>
                <w:sz w:val="18"/>
                <w:szCs w:val="18"/>
              </w:rPr>
              <w:t>8-8</w:t>
            </w:r>
          </w:p>
        </w:tc>
        <w:tc>
          <w:tcPr>
            <w:tcW w:w="807" w:type="dxa"/>
            <w:vAlign w:val="center"/>
          </w:tcPr>
          <w:p w14:paraId="247448D0" w14:textId="77777777" w:rsidR="00517EAF" w:rsidRPr="008D1507" w:rsidRDefault="00517EAF" w:rsidP="00D260D0">
            <w:pPr>
              <w:spacing w:after="120"/>
              <w:ind w:firstLine="0"/>
              <w:jc w:val="center"/>
              <w:rPr>
                <w:sz w:val="18"/>
                <w:szCs w:val="18"/>
              </w:rPr>
            </w:pPr>
            <w:r w:rsidRPr="008D1507">
              <w:rPr>
                <w:sz w:val="18"/>
                <w:szCs w:val="18"/>
              </w:rPr>
              <w:t>1.724</w:t>
            </w:r>
          </w:p>
        </w:tc>
        <w:tc>
          <w:tcPr>
            <w:tcW w:w="900" w:type="dxa"/>
            <w:vAlign w:val="center"/>
          </w:tcPr>
          <w:p w14:paraId="1C1A20D1" w14:textId="77777777" w:rsidR="00517EAF" w:rsidRPr="008D1507" w:rsidRDefault="00517EAF" w:rsidP="00D260D0">
            <w:pPr>
              <w:spacing w:after="120"/>
              <w:ind w:firstLine="0"/>
              <w:jc w:val="center"/>
              <w:rPr>
                <w:sz w:val="18"/>
                <w:szCs w:val="18"/>
              </w:rPr>
            </w:pPr>
            <w:r w:rsidRPr="008D1507">
              <w:rPr>
                <w:sz w:val="18"/>
                <w:szCs w:val="18"/>
              </w:rPr>
              <w:t>9</w:t>
            </w:r>
          </w:p>
        </w:tc>
        <w:tc>
          <w:tcPr>
            <w:tcW w:w="746" w:type="dxa"/>
            <w:vAlign w:val="center"/>
          </w:tcPr>
          <w:p w14:paraId="3169AFD1"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3E8AC01D" w14:textId="77777777" w:rsidR="00517EAF" w:rsidRPr="008D1507" w:rsidRDefault="00517EAF" w:rsidP="00D260D0">
            <w:pPr>
              <w:spacing w:after="120"/>
              <w:ind w:firstLine="0"/>
              <w:jc w:val="center"/>
              <w:rPr>
                <w:sz w:val="18"/>
                <w:szCs w:val="18"/>
              </w:rPr>
            </w:pPr>
            <w:r w:rsidRPr="008D1507">
              <w:rPr>
                <w:sz w:val="18"/>
                <w:szCs w:val="18"/>
              </w:rPr>
              <w:t>5 - 5</w:t>
            </w:r>
          </w:p>
        </w:tc>
        <w:tc>
          <w:tcPr>
            <w:tcW w:w="658" w:type="dxa"/>
            <w:vAlign w:val="center"/>
          </w:tcPr>
          <w:p w14:paraId="6BF8F48B" w14:textId="77777777" w:rsidR="00517EAF" w:rsidRPr="008D1507" w:rsidRDefault="00517EAF" w:rsidP="00D260D0">
            <w:pPr>
              <w:spacing w:after="120"/>
              <w:ind w:firstLine="0"/>
              <w:jc w:val="center"/>
              <w:rPr>
                <w:sz w:val="18"/>
                <w:szCs w:val="18"/>
              </w:rPr>
            </w:pPr>
            <w:r w:rsidRPr="008D1507">
              <w:rPr>
                <w:sz w:val="18"/>
                <w:szCs w:val="18"/>
              </w:rPr>
              <w:t>19</w:t>
            </w:r>
          </w:p>
        </w:tc>
        <w:tc>
          <w:tcPr>
            <w:tcW w:w="903" w:type="dxa"/>
            <w:gridSpan w:val="2"/>
            <w:vAlign w:val="center"/>
          </w:tcPr>
          <w:p w14:paraId="48CA7ACC" w14:textId="77777777" w:rsidR="00517EAF" w:rsidRPr="008D1507" w:rsidRDefault="00517EAF" w:rsidP="00D260D0">
            <w:pPr>
              <w:spacing w:after="120"/>
              <w:ind w:firstLine="0"/>
              <w:jc w:val="center"/>
              <w:rPr>
                <w:sz w:val="18"/>
                <w:szCs w:val="18"/>
              </w:rPr>
            </w:pPr>
            <w:r w:rsidRPr="008D1507">
              <w:rPr>
                <w:sz w:val="18"/>
                <w:szCs w:val="18"/>
                <w:lang w:val="en-US"/>
              </w:rPr>
              <w:t>Khu vực</w:t>
            </w:r>
          </w:p>
        </w:tc>
        <w:tc>
          <w:tcPr>
            <w:tcW w:w="927" w:type="dxa"/>
            <w:gridSpan w:val="2"/>
            <w:vAlign w:val="center"/>
          </w:tcPr>
          <w:p w14:paraId="1AD5B928" w14:textId="77777777" w:rsidR="00517EAF" w:rsidRPr="008D1507" w:rsidRDefault="00517EAF" w:rsidP="00D260D0">
            <w:pPr>
              <w:spacing w:after="120"/>
              <w:ind w:firstLine="0"/>
              <w:jc w:val="center"/>
              <w:rPr>
                <w:sz w:val="18"/>
                <w:szCs w:val="18"/>
              </w:rPr>
            </w:pPr>
            <w:r w:rsidRPr="008D1507">
              <w:rPr>
                <w:sz w:val="18"/>
                <w:szCs w:val="18"/>
                <w:lang w:val="en-US"/>
              </w:rPr>
              <w:t>Đường khu vực</w:t>
            </w:r>
          </w:p>
        </w:tc>
        <w:tc>
          <w:tcPr>
            <w:tcW w:w="888" w:type="dxa"/>
            <w:gridSpan w:val="2"/>
            <w:vAlign w:val="center"/>
          </w:tcPr>
          <w:p w14:paraId="142CED3B"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1A959EAB"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589EC4F9" w14:textId="77777777" w:rsidTr="00517EAF">
        <w:tc>
          <w:tcPr>
            <w:tcW w:w="593" w:type="dxa"/>
            <w:vAlign w:val="center"/>
          </w:tcPr>
          <w:p w14:paraId="5FEB4F78" w14:textId="77777777" w:rsidR="00517EAF" w:rsidRPr="008D1507" w:rsidRDefault="00517EAF" w:rsidP="00D260D0">
            <w:pPr>
              <w:spacing w:after="120"/>
              <w:ind w:firstLine="0"/>
              <w:jc w:val="center"/>
              <w:rPr>
                <w:sz w:val="18"/>
                <w:szCs w:val="18"/>
              </w:rPr>
            </w:pPr>
            <w:r w:rsidRPr="008D1507">
              <w:rPr>
                <w:sz w:val="18"/>
                <w:szCs w:val="18"/>
                <w:lang w:val="en-US"/>
              </w:rPr>
              <w:t>8</w:t>
            </w:r>
          </w:p>
        </w:tc>
        <w:tc>
          <w:tcPr>
            <w:tcW w:w="930" w:type="dxa"/>
            <w:vAlign w:val="center"/>
          </w:tcPr>
          <w:p w14:paraId="61548908" w14:textId="77777777" w:rsidR="00517EAF" w:rsidRPr="008D1507" w:rsidRDefault="00517EAF" w:rsidP="00D260D0">
            <w:pPr>
              <w:spacing w:after="120"/>
              <w:ind w:firstLine="0"/>
              <w:rPr>
                <w:sz w:val="18"/>
                <w:szCs w:val="18"/>
              </w:rPr>
            </w:pPr>
            <w:r w:rsidRPr="008D1507">
              <w:rPr>
                <w:sz w:val="18"/>
                <w:szCs w:val="18"/>
              </w:rPr>
              <w:t>Đường D4</w:t>
            </w:r>
          </w:p>
        </w:tc>
        <w:tc>
          <w:tcPr>
            <w:tcW w:w="651" w:type="dxa"/>
            <w:vAlign w:val="center"/>
          </w:tcPr>
          <w:p w14:paraId="0319DAF7" w14:textId="77777777" w:rsidR="00517EAF" w:rsidRPr="008D1507" w:rsidRDefault="00517EAF" w:rsidP="00D260D0">
            <w:pPr>
              <w:spacing w:after="120"/>
              <w:ind w:firstLine="0"/>
              <w:jc w:val="center"/>
              <w:rPr>
                <w:sz w:val="18"/>
                <w:szCs w:val="18"/>
              </w:rPr>
            </w:pPr>
            <w:r w:rsidRPr="008D1507">
              <w:rPr>
                <w:sz w:val="18"/>
                <w:szCs w:val="18"/>
              </w:rPr>
              <w:t>8-8</w:t>
            </w:r>
          </w:p>
        </w:tc>
        <w:tc>
          <w:tcPr>
            <w:tcW w:w="807" w:type="dxa"/>
            <w:vAlign w:val="center"/>
          </w:tcPr>
          <w:p w14:paraId="11F1EE28" w14:textId="77777777" w:rsidR="00517EAF" w:rsidRPr="008D1507" w:rsidRDefault="00517EAF" w:rsidP="00D260D0">
            <w:pPr>
              <w:spacing w:after="120"/>
              <w:ind w:firstLine="0"/>
              <w:jc w:val="center"/>
              <w:rPr>
                <w:sz w:val="18"/>
                <w:szCs w:val="18"/>
              </w:rPr>
            </w:pPr>
            <w:r w:rsidRPr="008D1507">
              <w:rPr>
                <w:sz w:val="18"/>
                <w:szCs w:val="18"/>
              </w:rPr>
              <w:t>951</w:t>
            </w:r>
          </w:p>
        </w:tc>
        <w:tc>
          <w:tcPr>
            <w:tcW w:w="900" w:type="dxa"/>
            <w:vAlign w:val="center"/>
          </w:tcPr>
          <w:p w14:paraId="094A1F65" w14:textId="77777777" w:rsidR="00517EAF" w:rsidRPr="008D1507" w:rsidRDefault="00517EAF" w:rsidP="00D260D0">
            <w:pPr>
              <w:spacing w:after="120"/>
              <w:ind w:firstLine="0"/>
              <w:jc w:val="center"/>
              <w:rPr>
                <w:sz w:val="18"/>
                <w:szCs w:val="18"/>
              </w:rPr>
            </w:pPr>
            <w:r w:rsidRPr="008D1507">
              <w:rPr>
                <w:sz w:val="18"/>
                <w:szCs w:val="18"/>
              </w:rPr>
              <w:t>9</w:t>
            </w:r>
          </w:p>
        </w:tc>
        <w:tc>
          <w:tcPr>
            <w:tcW w:w="746" w:type="dxa"/>
            <w:vAlign w:val="center"/>
          </w:tcPr>
          <w:p w14:paraId="7BA32C45"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3DE65751" w14:textId="77777777" w:rsidR="00517EAF" w:rsidRPr="008D1507" w:rsidRDefault="00517EAF" w:rsidP="00D260D0">
            <w:pPr>
              <w:spacing w:after="120"/>
              <w:ind w:firstLine="0"/>
              <w:jc w:val="center"/>
              <w:rPr>
                <w:sz w:val="18"/>
                <w:szCs w:val="18"/>
              </w:rPr>
            </w:pPr>
            <w:r w:rsidRPr="008D1507">
              <w:rPr>
                <w:sz w:val="18"/>
                <w:szCs w:val="18"/>
              </w:rPr>
              <w:t>5 - 5</w:t>
            </w:r>
          </w:p>
        </w:tc>
        <w:tc>
          <w:tcPr>
            <w:tcW w:w="658" w:type="dxa"/>
            <w:vAlign w:val="center"/>
          </w:tcPr>
          <w:p w14:paraId="48B088D4" w14:textId="77777777" w:rsidR="00517EAF" w:rsidRPr="008D1507" w:rsidRDefault="00517EAF" w:rsidP="00D260D0">
            <w:pPr>
              <w:spacing w:after="120"/>
              <w:ind w:firstLine="0"/>
              <w:jc w:val="center"/>
              <w:rPr>
                <w:sz w:val="18"/>
                <w:szCs w:val="18"/>
              </w:rPr>
            </w:pPr>
            <w:r w:rsidRPr="008D1507">
              <w:rPr>
                <w:sz w:val="18"/>
                <w:szCs w:val="18"/>
              </w:rPr>
              <w:t>19</w:t>
            </w:r>
          </w:p>
        </w:tc>
        <w:tc>
          <w:tcPr>
            <w:tcW w:w="903" w:type="dxa"/>
            <w:gridSpan w:val="2"/>
            <w:vAlign w:val="center"/>
          </w:tcPr>
          <w:p w14:paraId="377E1504"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7AF918C9" w14:textId="77777777" w:rsidR="00517EAF" w:rsidRPr="008D1507" w:rsidRDefault="00517EAF" w:rsidP="00D260D0">
            <w:pPr>
              <w:spacing w:after="120"/>
              <w:ind w:firstLine="0"/>
              <w:jc w:val="center"/>
              <w:rPr>
                <w:sz w:val="18"/>
                <w:szCs w:val="18"/>
              </w:rPr>
            </w:pPr>
            <w:r w:rsidRPr="008D1507">
              <w:rPr>
                <w:sz w:val="18"/>
                <w:szCs w:val="18"/>
                <w:lang w:val="en-US"/>
              </w:rPr>
              <w:t>Đường phân khu vực</w:t>
            </w:r>
          </w:p>
        </w:tc>
        <w:tc>
          <w:tcPr>
            <w:tcW w:w="888" w:type="dxa"/>
            <w:gridSpan w:val="2"/>
            <w:vAlign w:val="center"/>
          </w:tcPr>
          <w:p w14:paraId="4138CB29"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3AD6AC5A"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15027FCE" w14:textId="77777777" w:rsidTr="00517EAF">
        <w:tc>
          <w:tcPr>
            <w:tcW w:w="593" w:type="dxa"/>
            <w:vAlign w:val="center"/>
          </w:tcPr>
          <w:p w14:paraId="5DF75AD9" w14:textId="77777777" w:rsidR="00517EAF" w:rsidRPr="008D1507" w:rsidRDefault="00517EAF" w:rsidP="00D260D0">
            <w:pPr>
              <w:spacing w:after="120"/>
              <w:ind w:firstLine="0"/>
              <w:jc w:val="center"/>
              <w:rPr>
                <w:sz w:val="18"/>
                <w:szCs w:val="18"/>
              </w:rPr>
            </w:pPr>
            <w:r w:rsidRPr="008D1507">
              <w:rPr>
                <w:sz w:val="18"/>
                <w:szCs w:val="18"/>
                <w:lang w:val="en-US"/>
              </w:rPr>
              <w:t>9</w:t>
            </w:r>
          </w:p>
        </w:tc>
        <w:tc>
          <w:tcPr>
            <w:tcW w:w="930" w:type="dxa"/>
            <w:vAlign w:val="center"/>
          </w:tcPr>
          <w:p w14:paraId="7565213A" w14:textId="77777777" w:rsidR="00517EAF" w:rsidRPr="008D1507" w:rsidRDefault="00517EAF" w:rsidP="00D260D0">
            <w:pPr>
              <w:spacing w:after="120"/>
              <w:ind w:firstLine="0"/>
              <w:rPr>
                <w:sz w:val="18"/>
                <w:szCs w:val="18"/>
              </w:rPr>
            </w:pPr>
            <w:r w:rsidRPr="008D1507">
              <w:rPr>
                <w:sz w:val="18"/>
                <w:szCs w:val="18"/>
              </w:rPr>
              <w:t>Đường D5</w:t>
            </w:r>
          </w:p>
        </w:tc>
        <w:tc>
          <w:tcPr>
            <w:tcW w:w="651" w:type="dxa"/>
            <w:vAlign w:val="center"/>
          </w:tcPr>
          <w:p w14:paraId="43B8AB93" w14:textId="77777777" w:rsidR="00517EAF" w:rsidRPr="008D1507" w:rsidRDefault="00517EAF" w:rsidP="00D260D0">
            <w:pPr>
              <w:spacing w:after="120"/>
              <w:ind w:firstLine="0"/>
              <w:jc w:val="center"/>
              <w:rPr>
                <w:sz w:val="18"/>
                <w:szCs w:val="18"/>
              </w:rPr>
            </w:pPr>
            <w:r w:rsidRPr="008D1507">
              <w:rPr>
                <w:sz w:val="18"/>
                <w:szCs w:val="18"/>
              </w:rPr>
              <w:t>12-12</w:t>
            </w:r>
          </w:p>
        </w:tc>
        <w:tc>
          <w:tcPr>
            <w:tcW w:w="807" w:type="dxa"/>
            <w:vAlign w:val="center"/>
          </w:tcPr>
          <w:p w14:paraId="1E9B09D6" w14:textId="77777777" w:rsidR="00517EAF" w:rsidRPr="008D1507" w:rsidRDefault="00517EAF" w:rsidP="00D260D0">
            <w:pPr>
              <w:spacing w:after="120"/>
              <w:ind w:firstLine="0"/>
              <w:jc w:val="center"/>
              <w:rPr>
                <w:sz w:val="18"/>
                <w:szCs w:val="18"/>
              </w:rPr>
            </w:pPr>
            <w:r w:rsidRPr="008D1507">
              <w:rPr>
                <w:sz w:val="18"/>
                <w:szCs w:val="18"/>
              </w:rPr>
              <w:t>1.972</w:t>
            </w:r>
          </w:p>
        </w:tc>
        <w:tc>
          <w:tcPr>
            <w:tcW w:w="900" w:type="dxa"/>
            <w:vAlign w:val="center"/>
          </w:tcPr>
          <w:p w14:paraId="3CD50BA4" w14:textId="77777777" w:rsidR="00517EAF" w:rsidRPr="008D1507" w:rsidRDefault="00517EAF" w:rsidP="00D260D0">
            <w:pPr>
              <w:spacing w:after="120"/>
              <w:ind w:firstLine="0"/>
              <w:jc w:val="center"/>
              <w:rPr>
                <w:sz w:val="18"/>
                <w:szCs w:val="18"/>
              </w:rPr>
            </w:pPr>
            <w:r w:rsidRPr="008D1507">
              <w:rPr>
                <w:sz w:val="18"/>
                <w:szCs w:val="18"/>
              </w:rPr>
              <w:t>18</w:t>
            </w:r>
          </w:p>
        </w:tc>
        <w:tc>
          <w:tcPr>
            <w:tcW w:w="746" w:type="dxa"/>
            <w:vAlign w:val="center"/>
          </w:tcPr>
          <w:p w14:paraId="542C758F"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48A6C6C4" w14:textId="77777777" w:rsidR="00517EAF" w:rsidRPr="008D1507" w:rsidRDefault="00517EAF" w:rsidP="00D260D0">
            <w:pPr>
              <w:spacing w:after="120"/>
              <w:ind w:firstLine="0"/>
              <w:jc w:val="center"/>
              <w:rPr>
                <w:sz w:val="18"/>
                <w:szCs w:val="18"/>
              </w:rPr>
            </w:pPr>
            <w:r w:rsidRPr="008D1507">
              <w:rPr>
                <w:sz w:val="18"/>
                <w:szCs w:val="18"/>
              </w:rPr>
              <w:t>5 - 5</w:t>
            </w:r>
          </w:p>
        </w:tc>
        <w:tc>
          <w:tcPr>
            <w:tcW w:w="658" w:type="dxa"/>
            <w:vAlign w:val="center"/>
          </w:tcPr>
          <w:p w14:paraId="4124228C" w14:textId="77777777" w:rsidR="00517EAF" w:rsidRPr="008D1507" w:rsidRDefault="00517EAF" w:rsidP="00D260D0">
            <w:pPr>
              <w:spacing w:after="120"/>
              <w:ind w:firstLine="0"/>
              <w:jc w:val="center"/>
              <w:rPr>
                <w:sz w:val="18"/>
                <w:szCs w:val="18"/>
              </w:rPr>
            </w:pPr>
            <w:r w:rsidRPr="008D1507">
              <w:rPr>
                <w:sz w:val="18"/>
                <w:szCs w:val="18"/>
              </w:rPr>
              <w:t>28</w:t>
            </w:r>
          </w:p>
        </w:tc>
        <w:tc>
          <w:tcPr>
            <w:tcW w:w="903" w:type="dxa"/>
            <w:gridSpan w:val="2"/>
            <w:vAlign w:val="center"/>
          </w:tcPr>
          <w:p w14:paraId="224E2A6E" w14:textId="77777777" w:rsidR="00517EAF" w:rsidRPr="008D1507" w:rsidRDefault="00517EAF" w:rsidP="00D260D0">
            <w:pPr>
              <w:spacing w:after="120"/>
              <w:ind w:firstLine="0"/>
              <w:jc w:val="center"/>
              <w:rPr>
                <w:sz w:val="18"/>
                <w:szCs w:val="18"/>
              </w:rPr>
            </w:pPr>
            <w:r w:rsidRPr="008D1507">
              <w:rPr>
                <w:sz w:val="18"/>
                <w:szCs w:val="18"/>
                <w:lang w:val="en-US"/>
              </w:rPr>
              <w:t>Khu vực</w:t>
            </w:r>
          </w:p>
        </w:tc>
        <w:tc>
          <w:tcPr>
            <w:tcW w:w="927" w:type="dxa"/>
            <w:gridSpan w:val="2"/>
            <w:vAlign w:val="center"/>
          </w:tcPr>
          <w:p w14:paraId="2BBE8213" w14:textId="77777777" w:rsidR="00517EAF" w:rsidRPr="008D1507" w:rsidRDefault="00517EAF" w:rsidP="00D260D0">
            <w:pPr>
              <w:spacing w:after="120"/>
              <w:ind w:firstLine="0"/>
              <w:jc w:val="center"/>
              <w:rPr>
                <w:sz w:val="18"/>
                <w:szCs w:val="18"/>
                <w:lang w:val="en-US"/>
              </w:rPr>
            </w:pPr>
            <w:r w:rsidRPr="008D1507">
              <w:rPr>
                <w:sz w:val="18"/>
                <w:szCs w:val="18"/>
                <w:lang w:val="en-US"/>
              </w:rPr>
              <w:t>Đường chính khu vực</w:t>
            </w:r>
          </w:p>
        </w:tc>
        <w:tc>
          <w:tcPr>
            <w:tcW w:w="888" w:type="dxa"/>
            <w:gridSpan w:val="2"/>
            <w:vAlign w:val="center"/>
          </w:tcPr>
          <w:p w14:paraId="4690CAA6" w14:textId="77777777" w:rsidR="00517EAF" w:rsidRPr="008D1507" w:rsidRDefault="00517EAF" w:rsidP="00D260D0">
            <w:pPr>
              <w:spacing w:after="120"/>
              <w:ind w:firstLine="0"/>
              <w:jc w:val="both"/>
              <w:rPr>
                <w:sz w:val="18"/>
                <w:szCs w:val="18"/>
              </w:rPr>
            </w:pPr>
            <w:r w:rsidRPr="008D1507">
              <w:rPr>
                <w:sz w:val="18"/>
                <w:szCs w:val="18"/>
              </w:rPr>
              <w:t>Các công trình (trừ nhà ở riêng lẻ) lùi tối thiểu 6m</w:t>
            </w:r>
          </w:p>
        </w:tc>
        <w:tc>
          <w:tcPr>
            <w:tcW w:w="869" w:type="dxa"/>
            <w:vAlign w:val="center"/>
          </w:tcPr>
          <w:p w14:paraId="3BBB218A"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05114580" w14:textId="77777777" w:rsidTr="00517EAF">
        <w:tc>
          <w:tcPr>
            <w:tcW w:w="593" w:type="dxa"/>
            <w:vAlign w:val="center"/>
          </w:tcPr>
          <w:p w14:paraId="1BEDBF0E" w14:textId="77777777" w:rsidR="00517EAF" w:rsidRPr="008D1507" w:rsidRDefault="00517EAF" w:rsidP="00D260D0">
            <w:pPr>
              <w:spacing w:after="120"/>
              <w:ind w:firstLine="0"/>
              <w:jc w:val="center"/>
              <w:rPr>
                <w:sz w:val="18"/>
                <w:szCs w:val="18"/>
              </w:rPr>
            </w:pPr>
            <w:r w:rsidRPr="008D1507">
              <w:rPr>
                <w:sz w:val="18"/>
                <w:szCs w:val="18"/>
                <w:lang w:val="en-US"/>
              </w:rPr>
              <w:t>10</w:t>
            </w:r>
          </w:p>
        </w:tc>
        <w:tc>
          <w:tcPr>
            <w:tcW w:w="930" w:type="dxa"/>
            <w:vAlign w:val="center"/>
          </w:tcPr>
          <w:p w14:paraId="0AC73EED" w14:textId="77777777" w:rsidR="00517EAF" w:rsidRPr="008D1507" w:rsidRDefault="00517EAF" w:rsidP="00D260D0">
            <w:pPr>
              <w:spacing w:after="120"/>
              <w:ind w:firstLine="0"/>
              <w:rPr>
                <w:sz w:val="18"/>
                <w:szCs w:val="18"/>
              </w:rPr>
            </w:pPr>
            <w:r w:rsidRPr="008D1507">
              <w:rPr>
                <w:sz w:val="18"/>
                <w:szCs w:val="18"/>
              </w:rPr>
              <w:t>Đường D6</w:t>
            </w:r>
          </w:p>
        </w:tc>
        <w:tc>
          <w:tcPr>
            <w:tcW w:w="651" w:type="dxa"/>
            <w:vAlign w:val="center"/>
          </w:tcPr>
          <w:p w14:paraId="18C5BE7A" w14:textId="77777777" w:rsidR="00517EAF" w:rsidRPr="008D1507" w:rsidRDefault="00517EAF" w:rsidP="00D260D0">
            <w:pPr>
              <w:spacing w:after="120"/>
              <w:ind w:firstLine="0"/>
              <w:jc w:val="center"/>
              <w:rPr>
                <w:sz w:val="18"/>
                <w:szCs w:val="18"/>
              </w:rPr>
            </w:pPr>
            <w:r w:rsidRPr="008D1507">
              <w:rPr>
                <w:sz w:val="18"/>
                <w:szCs w:val="18"/>
              </w:rPr>
              <w:t>10-10</w:t>
            </w:r>
          </w:p>
        </w:tc>
        <w:tc>
          <w:tcPr>
            <w:tcW w:w="807" w:type="dxa"/>
            <w:vAlign w:val="center"/>
          </w:tcPr>
          <w:p w14:paraId="75290085" w14:textId="77777777" w:rsidR="00517EAF" w:rsidRPr="008D1507" w:rsidRDefault="00517EAF" w:rsidP="00D260D0">
            <w:pPr>
              <w:spacing w:after="120"/>
              <w:ind w:firstLine="0"/>
              <w:jc w:val="center"/>
              <w:rPr>
                <w:sz w:val="18"/>
                <w:szCs w:val="18"/>
              </w:rPr>
            </w:pPr>
            <w:r w:rsidRPr="008D1507">
              <w:rPr>
                <w:sz w:val="18"/>
                <w:szCs w:val="18"/>
              </w:rPr>
              <w:t>2.257</w:t>
            </w:r>
          </w:p>
        </w:tc>
        <w:tc>
          <w:tcPr>
            <w:tcW w:w="900" w:type="dxa"/>
            <w:vAlign w:val="center"/>
          </w:tcPr>
          <w:p w14:paraId="4105E2FB" w14:textId="77777777" w:rsidR="00517EAF" w:rsidRPr="008D1507" w:rsidRDefault="00517EAF" w:rsidP="00D260D0">
            <w:pPr>
              <w:spacing w:after="120"/>
              <w:ind w:firstLine="0"/>
              <w:jc w:val="center"/>
              <w:rPr>
                <w:sz w:val="18"/>
                <w:szCs w:val="18"/>
              </w:rPr>
            </w:pPr>
            <w:r w:rsidRPr="008D1507">
              <w:rPr>
                <w:sz w:val="18"/>
                <w:szCs w:val="18"/>
              </w:rPr>
              <w:t>7</w:t>
            </w:r>
          </w:p>
        </w:tc>
        <w:tc>
          <w:tcPr>
            <w:tcW w:w="746" w:type="dxa"/>
            <w:vAlign w:val="center"/>
          </w:tcPr>
          <w:p w14:paraId="19E189FB"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7C773101" w14:textId="77777777" w:rsidR="00517EAF" w:rsidRPr="008D1507" w:rsidRDefault="00517EAF" w:rsidP="00D260D0">
            <w:pPr>
              <w:spacing w:after="120"/>
              <w:ind w:firstLine="0"/>
              <w:jc w:val="center"/>
              <w:rPr>
                <w:sz w:val="18"/>
                <w:szCs w:val="18"/>
              </w:rPr>
            </w:pPr>
            <w:r w:rsidRPr="008D1507">
              <w:rPr>
                <w:sz w:val="18"/>
                <w:szCs w:val="18"/>
              </w:rPr>
              <w:t>4 - 4</w:t>
            </w:r>
          </w:p>
        </w:tc>
        <w:tc>
          <w:tcPr>
            <w:tcW w:w="658" w:type="dxa"/>
            <w:vAlign w:val="center"/>
          </w:tcPr>
          <w:p w14:paraId="039FF6DE" w14:textId="77777777" w:rsidR="00517EAF" w:rsidRPr="008D1507" w:rsidRDefault="00517EAF" w:rsidP="00D260D0">
            <w:pPr>
              <w:spacing w:after="120"/>
              <w:ind w:firstLine="0"/>
              <w:jc w:val="center"/>
              <w:rPr>
                <w:sz w:val="18"/>
                <w:szCs w:val="18"/>
              </w:rPr>
            </w:pPr>
            <w:r w:rsidRPr="008D1507">
              <w:rPr>
                <w:sz w:val="18"/>
                <w:szCs w:val="18"/>
              </w:rPr>
              <w:t>15</w:t>
            </w:r>
          </w:p>
        </w:tc>
        <w:tc>
          <w:tcPr>
            <w:tcW w:w="903" w:type="dxa"/>
            <w:gridSpan w:val="2"/>
            <w:vAlign w:val="center"/>
          </w:tcPr>
          <w:p w14:paraId="2ACE4DBC"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4788E9C8" w14:textId="77777777" w:rsidR="00517EAF" w:rsidRPr="008D1507" w:rsidRDefault="00517EAF" w:rsidP="00D260D0">
            <w:pPr>
              <w:spacing w:after="120"/>
              <w:ind w:firstLine="0"/>
              <w:jc w:val="center"/>
              <w:rPr>
                <w:sz w:val="18"/>
                <w:szCs w:val="18"/>
                <w:lang w:val="en-US"/>
              </w:rPr>
            </w:pPr>
            <w:r w:rsidRPr="008D1507">
              <w:rPr>
                <w:sz w:val="18"/>
                <w:szCs w:val="18"/>
                <w:lang w:val="en-US"/>
              </w:rPr>
              <w:t>Đường phân khu vực</w:t>
            </w:r>
          </w:p>
        </w:tc>
        <w:tc>
          <w:tcPr>
            <w:tcW w:w="888" w:type="dxa"/>
            <w:gridSpan w:val="2"/>
            <w:vAlign w:val="center"/>
          </w:tcPr>
          <w:p w14:paraId="6A7D783E"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6A7AD383"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4D75A990" w14:textId="77777777" w:rsidTr="00517EAF">
        <w:tc>
          <w:tcPr>
            <w:tcW w:w="593" w:type="dxa"/>
            <w:vAlign w:val="center"/>
          </w:tcPr>
          <w:p w14:paraId="02A3EB1D" w14:textId="77777777" w:rsidR="00517EAF" w:rsidRPr="008D1507" w:rsidRDefault="00517EAF" w:rsidP="00D260D0">
            <w:pPr>
              <w:spacing w:after="120"/>
              <w:ind w:firstLine="0"/>
              <w:jc w:val="center"/>
              <w:rPr>
                <w:sz w:val="18"/>
                <w:szCs w:val="18"/>
              </w:rPr>
            </w:pPr>
            <w:r w:rsidRPr="008D1507">
              <w:rPr>
                <w:sz w:val="18"/>
                <w:szCs w:val="18"/>
                <w:lang w:val="en-US"/>
              </w:rPr>
              <w:t>11</w:t>
            </w:r>
          </w:p>
        </w:tc>
        <w:tc>
          <w:tcPr>
            <w:tcW w:w="930" w:type="dxa"/>
            <w:vAlign w:val="center"/>
          </w:tcPr>
          <w:p w14:paraId="657F6012" w14:textId="77777777" w:rsidR="00517EAF" w:rsidRPr="008D1507" w:rsidRDefault="00517EAF" w:rsidP="00D260D0">
            <w:pPr>
              <w:spacing w:after="120"/>
              <w:ind w:firstLine="0"/>
              <w:rPr>
                <w:sz w:val="18"/>
                <w:szCs w:val="18"/>
              </w:rPr>
            </w:pPr>
            <w:r w:rsidRPr="008D1507">
              <w:rPr>
                <w:sz w:val="18"/>
                <w:szCs w:val="18"/>
              </w:rPr>
              <w:t>Đường D7</w:t>
            </w:r>
          </w:p>
        </w:tc>
        <w:tc>
          <w:tcPr>
            <w:tcW w:w="651" w:type="dxa"/>
            <w:vAlign w:val="center"/>
          </w:tcPr>
          <w:p w14:paraId="629576A5" w14:textId="77777777" w:rsidR="00517EAF" w:rsidRPr="008D1507" w:rsidRDefault="00517EAF" w:rsidP="00D260D0">
            <w:pPr>
              <w:spacing w:after="120"/>
              <w:ind w:firstLine="0"/>
              <w:jc w:val="center"/>
              <w:rPr>
                <w:sz w:val="18"/>
                <w:szCs w:val="18"/>
              </w:rPr>
            </w:pPr>
            <w:r w:rsidRPr="008D1507">
              <w:rPr>
                <w:sz w:val="18"/>
                <w:szCs w:val="18"/>
              </w:rPr>
              <w:t>10-10</w:t>
            </w:r>
          </w:p>
        </w:tc>
        <w:tc>
          <w:tcPr>
            <w:tcW w:w="807" w:type="dxa"/>
            <w:vAlign w:val="center"/>
          </w:tcPr>
          <w:p w14:paraId="1AF57C33" w14:textId="77777777" w:rsidR="00517EAF" w:rsidRPr="008D1507" w:rsidRDefault="00517EAF" w:rsidP="00D260D0">
            <w:pPr>
              <w:spacing w:after="120"/>
              <w:ind w:firstLine="0"/>
              <w:jc w:val="center"/>
              <w:rPr>
                <w:sz w:val="18"/>
                <w:szCs w:val="18"/>
                <w:lang w:val="en-US"/>
              </w:rPr>
            </w:pPr>
            <w:r w:rsidRPr="008D1507">
              <w:rPr>
                <w:sz w:val="18"/>
                <w:szCs w:val="18"/>
                <w:lang w:val="en-US"/>
              </w:rPr>
              <w:t>982</w:t>
            </w:r>
          </w:p>
        </w:tc>
        <w:tc>
          <w:tcPr>
            <w:tcW w:w="900" w:type="dxa"/>
            <w:vAlign w:val="center"/>
          </w:tcPr>
          <w:p w14:paraId="56AA655A" w14:textId="77777777" w:rsidR="00517EAF" w:rsidRPr="008D1507" w:rsidRDefault="00517EAF" w:rsidP="00D260D0">
            <w:pPr>
              <w:spacing w:after="120"/>
              <w:ind w:firstLine="0"/>
              <w:jc w:val="center"/>
              <w:rPr>
                <w:sz w:val="18"/>
                <w:szCs w:val="18"/>
              </w:rPr>
            </w:pPr>
            <w:r w:rsidRPr="008D1507">
              <w:rPr>
                <w:sz w:val="18"/>
                <w:szCs w:val="18"/>
              </w:rPr>
              <w:t>7</w:t>
            </w:r>
          </w:p>
        </w:tc>
        <w:tc>
          <w:tcPr>
            <w:tcW w:w="746" w:type="dxa"/>
            <w:vAlign w:val="center"/>
          </w:tcPr>
          <w:p w14:paraId="61FF09B5"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102440B2" w14:textId="77777777" w:rsidR="00517EAF" w:rsidRPr="008D1507" w:rsidRDefault="00517EAF" w:rsidP="00D260D0">
            <w:pPr>
              <w:spacing w:after="120"/>
              <w:ind w:firstLine="0"/>
              <w:jc w:val="center"/>
              <w:rPr>
                <w:sz w:val="18"/>
                <w:szCs w:val="18"/>
              </w:rPr>
            </w:pPr>
            <w:r w:rsidRPr="008D1507">
              <w:rPr>
                <w:sz w:val="18"/>
                <w:szCs w:val="18"/>
              </w:rPr>
              <w:t>4 - 4</w:t>
            </w:r>
          </w:p>
        </w:tc>
        <w:tc>
          <w:tcPr>
            <w:tcW w:w="658" w:type="dxa"/>
            <w:vAlign w:val="center"/>
          </w:tcPr>
          <w:p w14:paraId="59D29B45" w14:textId="77777777" w:rsidR="00517EAF" w:rsidRPr="008D1507" w:rsidRDefault="00517EAF" w:rsidP="00D260D0">
            <w:pPr>
              <w:spacing w:after="120"/>
              <w:ind w:firstLine="0"/>
              <w:jc w:val="center"/>
              <w:rPr>
                <w:sz w:val="18"/>
                <w:szCs w:val="18"/>
              </w:rPr>
            </w:pPr>
            <w:r w:rsidRPr="008D1507">
              <w:rPr>
                <w:sz w:val="18"/>
                <w:szCs w:val="18"/>
              </w:rPr>
              <w:t>15</w:t>
            </w:r>
          </w:p>
        </w:tc>
        <w:tc>
          <w:tcPr>
            <w:tcW w:w="903" w:type="dxa"/>
            <w:gridSpan w:val="2"/>
            <w:vAlign w:val="center"/>
          </w:tcPr>
          <w:p w14:paraId="7F9B7F27"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0B69FA40" w14:textId="77777777" w:rsidR="00517EAF" w:rsidRPr="008D1507" w:rsidRDefault="00517EAF" w:rsidP="00D260D0">
            <w:pPr>
              <w:spacing w:after="120"/>
              <w:ind w:firstLine="0"/>
              <w:jc w:val="center"/>
              <w:rPr>
                <w:sz w:val="18"/>
                <w:szCs w:val="18"/>
              </w:rPr>
            </w:pPr>
            <w:r w:rsidRPr="008D1507">
              <w:rPr>
                <w:sz w:val="18"/>
                <w:szCs w:val="18"/>
                <w:lang w:val="en-US"/>
              </w:rPr>
              <w:t>Đường nhóm nhà ở</w:t>
            </w:r>
          </w:p>
        </w:tc>
        <w:tc>
          <w:tcPr>
            <w:tcW w:w="888" w:type="dxa"/>
            <w:gridSpan w:val="2"/>
            <w:vAlign w:val="center"/>
          </w:tcPr>
          <w:p w14:paraId="7BB21F1F"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7B60D91A"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3DAD8274" w14:textId="77777777" w:rsidTr="00517EAF">
        <w:tc>
          <w:tcPr>
            <w:tcW w:w="593" w:type="dxa"/>
            <w:vAlign w:val="center"/>
          </w:tcPr>
          <w:p w14:paraId="35F6E18A" w14:textId="77777777" w:rsidR="00517EAF" w:rsidRPr="008D1507" w:rsidRDefault="00517EAF" w:rsidP="00D260D0">
            <w:pPr>
              <w:spacing w:after="120"/>
              <w:ind w:firstLine="0"/>
              <w:jc w:val="center"/>
              <w:rPr>
                <w:sz w:val="18"/>
                <w:szCs w:val="18"/>
              </w:rPr>
            </w:pPr>
            <w:r w:rsidRPr="008D1507">
              <w:rPr>
                <w:sz w:val="18"/>
                <w:szCs w:val="18"/>
                <w:lang w:val="en-US"/>
              </w:rPr>
              <w:t>12</w:t>
            </w:r>
          </w:p>
        </w:tc>
        <w:tc>
          <w:tcPr>
            <w:tcW w:w="930" w:type="dxa"/>
            <w:vAlign w:val="center"/>
          </w:tcPr>
          <w:p w14:paraId="5B373802" w14:textId="77777777" w:rsidR="00517EAF" w:rsidRPr="008D1507" w:rsidRDefault="00517EAF" w:rsidP="00D260D0">
            <w:pPr>
              <w:spacing w:after="120"/>
              <w:ind w:firstLine="0"/>
              <w:rPr>
                <w:sz w:val="18"/>
                <w:szCs w:val="18"/>
              </w:rPr>
            </w:pPr>
            <w:r w:rsidRPr="008D1507">
              <w:rPr>
                <w:sz w:val="18"/>
                <w:szCs w:val="18"/>
              </w:rPr>
              <w:t>Đường D8</w:t>
            </w:r>
          </w:p>
        </w:tc>
        <w:tc>
          <w:tcPr>
            <w:tcW w:w="651" w:type="dxa"/>
            <w:vAlign w:val="center"/>
          </w:tcPr>
          <w:p w14:paraId="706C8C80" w14:textId="77777777" w:rsidR="00517EAF" w:rsidRPr="008D1507" w:rsidRDefault="00517EAF" w:rsidP="00D260D0">
            <w:pPr>
              <w:spacing w:after="120"/>
              <w:ind w:firstLine="0"/>
              <w:jc w:val="center"/>
              <w:rPr>
                <w:sz w:val="18"/>
                <w:szCs w:val="18"/>
              </w:rPr>
            </w:pPr>
            <w:r w:rsidRPr="008D1507">
              <w:rPr>
                <w:sz w:val="18"/>
                <w:szCs w:val="18"/>
              </w:rPr>
              <w:t>14-14</w:t>
            </w:r>
          </w:p>
        </w:tc>
        <w:tc>
          <w:tcPr>
            <w:tcW w:w="807" w:type="dxa"/>
            <w:vAlign w:val="center"/>
          </w:tcPr>
          <w:p w14:paraId="0F56FA4C" w14:textId="77777777" w:rsidR="00517EAF" w:rsidRPr="008D1507" w:rsidRDefault="00517EAF" w:rsidP="00D260D0">
            <w:pPr>
              <w:spacing w:after="120"/>
              <w:ind w:firstLine="0"/>
              <w:jc w:val="center"/>
              <w:rPr>
                <w:sz w:val="18"/>
                <w:szCs w:val="18"/>
              </w:rPr>
            </w:pPr>
            <w:r w:rsidRPr="008D1507">
              <w:rPr>
                <w:sz w:val="18"/>
                <w:szCs w:val="18"/>
              </w:rPr>
              <w:t>834</w:t>
            </w:r>
          </w:p>
        </w:tc>
        <w:tc>
          <w:tcPr>
            <w:tcW w:w="900" w:type="dxa"/>
            <w:vAlign w:val="center"/>
          </w:tcPr>
          <w:p w14:paraId="16CCE963" w14:textId="77777777" w:rsidR="00517EAF" w:rsidRPr="008D1507" w:rsidRDefault="00517EAF" w:rsidP="00D260D0">
            <w:pPr>
              <w:spacing w:after="120"/>
              <w:ind w:firstLine="0"/>
              <w:jc w:val="center"/>
              <w:rPr>
                <w:sz w:val="18"/>
                <w:szCs w:val="18"/>
              </w:rPr>
            </w:pPr>
            <w:r w:rsidRPr="008D1507">
              <w:rPr>
                <w:sz w:val="18"/>
                <w:szCs w:val="18"/>
              </w:rPr>
              <w:t>12</w:t>
            </w:r>
          </w:p>
        </w:tc>
        <w:tc>
          <w:tcPr>
            <w:tcW w:w="746" w:type="dxa"/>
            <w:vAlign w:val="center"/>
          </w:tcPr>
          <w:p w14:paraId="4E224225"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135074B7" w14:textId="77777777" w:rsidR="00517EAF" w:rsidRPr="008D1507" w:rsidRDefault="00517EAF" w:rsidP="00D260D0">
            <w:pPr>
              <w:spacing w:after="120"/>
              <w:ind w:firstLine="0"/>
              <w:jc w:val="center"/>
              <w:rPr>
                <w:sz w:val="18"/>
                <w:szCs w:val="18"/>
              </w:rPr>
            </w:pPr>
            <w:r w:rsidRPr="008D1507">
              <w:rPr>
                <w:sz w:val="18"/>
                <w:szCs w:val="18"/>
              </w:rPr>
              <w:t>4 - 4</w:t>
            </w:r>
          </w:p>
        </w:tc>
        <w:tc>
          <w:tcPr>
            <w:tcW w:w="658" w:type="dxa"/>
            <w:vAlign w:val="center"/>
          </w:tcPr>
          <w:p w14:paraId="109A39D8" w14:textId="77777777" w:rsidR="00517EAF" w:rsidRPr="008D1507" w:rsidRDefault="00517EAF" w:rsidP="00D260D0">
            <w:pPr>
              <w:spacing w:after="120"/>
              <w:ind w:firstLine="0"/>
              <w:jc w:val="center"/>
              <w:rPr>
                <w:sz w:val="18"/>
                <w:szCs w:val="18"/>
              </w:rPr>
            </w:pPr>
            <w:r w:rsidRPr="008D1507">
              <w:rPr>
                <w:sz w:val="18"/>
                <w:szCs w:val="18"/>
              </w:rPr>
              <w:t>20</w:t>
            </w:r>
          </w:p>
        </w:tc>
        <w:tc>
          <w:tcPr>
            <w:tcW w:w="903" w:type="dxa"/>
            <w:gridSpan w:val="2"/>
            <w:vAlign w:val="center"/>
          </w:tcPr>
          <w:p w14:paraId="07A9D123" w14:textId="77777777" w:rsidR="00517EAF" w:rsidRPr="008D1507" w:rsidRDefault="00517EAF" w:rsidP="00D260D0">
            <w:pPr>
              <w:spacing w:after="120"/>
              <w:ind w:firstLine="0"/>
              <w:jc w:val="center"/>
              <w:rPr>
                <w:sz w:val="18"/>
                <w:szCs w:val="18"/>
              </w:rPr>
            </w:pPr>
            <w:r w:rsidRPr="008D1507">
              <w:rPr>
                <w:sz w:val="18"/>
                <w:szCs w:val="18"/>
                <w:lang w:val="en-US"/>
              </w:rPr>
              <w:t>Khu vực</w:t>
            </w:r>
          </w:p>
        </w:tc>
        <w:tc>
          <w:tcPr>
            <w:tcW w:w="927" w:type="dxa"/>
            <w:gridSpan w:val="2"/>
            <w:vAlign w:val="center"/>
          </w:tcPr>
          <w:p w14:paraId="18C8F200" w14:textId="77777777" w:rsidR="00517EAF" w:rsidRPr="008D1507" w:rsidRDefault="00517EAF" w:rsidP="00D260D0">
            <w:pPr>
              <w:spacing w:after="120"/>
              <w:ind w:firstLine="0"/>
              <w:jc w:val="center"/>
              <w:rPr>
                <w:sz w:val="18"/>
                <w:szCs w:val="18"/>
              </w:rPr>
            </w:pPr>
            <w:r w:rsidRPr="008D1507">
              <w:rPr>
                <w:sz w:val="18"/>
                <w:szCs w:val="18"/>
                <w:lang w:val="en-US"/>
              </w:rPr>
              <w:t>Đường khu vực</w:t>
            </w:r>
          </w:p>
        </w:tc>
        <w:tc>
          <w:tcPr>
            <w:tcW w:w="888" w:type="dxa"/>
            <w:gridSpan w:val="2"/>
            <w:vAlign w:val="center"/>
          </w:tcPr>
          <w:p w14:paraId="6FF8AC02"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31EBC9E7"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215FA4E4" w14:textId="77777777" w:rsidTr="00517EAF">
        <w:tc>
          <w:tcPr>
            <w:tcW w:w="593" w:type="dxa"/>
            <w:vMerge w:val="restart"/>
            <w:vAlign w:val="center"/>
          </w:tcPr>
          <w:p w14:paraId="44726652" w14:textId="766EDD41" w:rsidR="00517EAF" w:rsidRPr="008D1507" w:rsidRDefault="00E81B88" w:rsidP="00D260D0">
            <w:pPr>
              <w:spacing w:after="120"/>
              <w:ind w:firstLine="0"/>
              <w:jc w:val="center"/>
              <w:rPr>
                <w:sz w:val="18"/>
                <w:szCs w:val="18"/>
              </w:rPr>
            </w:pPr>
            <w:r w:rsidRPr="008D1507">
              <w:rPr>
                <w:sz w:val="18"/>
                <w:szCs w:val="18"/>
                <w:lang w:val="en-US"/>
              </w:rPr>
              <w:t>13</w:t>
            </w:r>
          </w:p>
          <w:p w14:paraId="73CC2AE2" w14:textId="77777777" w:rsidR="00517EAF" w:rsidRPr="008D1507" w:rsidRDefault="00517EAF" w:rsidP="00D260D0">
            <w:pPr>
              <w:spacing w:after="120"/>
              <w:jc w:val="center"/>
              <w:rPr>
                <w:sz w:val="18"/>
                <w:szCs w:val="18"/>
              </w:rPr>
            </w:pPr>
          </w:p>
        </w:tc>
        <w:tc>
          <w:tcPr>
            <w:tcW w:w="930" w:type="dxa"/>
            <w:vMerge w:val="restart"/>
            <w:vAlign w:val="center"/>
          </w:tcPr>
          <w:p w14:paraId="7A960ACC" w14:textId="77777777" w:rsidR="00517EAF" w:rsidRPr="008D1507" w:rsidRDefault="00517EAF" w:rsidP="00D260D0">
            <w:pPr>
              <w:spacing w:after="120"/>
              <w:ind w:firstLine="0"/>
              <w:rPr>
                <w:sz w:val="18"/>
                <w:szCs w:val="18"/>
              </w:rPr>
            </w:pPr>
            <w:r w:rsidRPr="008D1507">
              <w:rPr>
                <w:sz w:val="18"/>
                <w:szCs w:val="18"/>
              </w:rPr>
              <w:t>Đường N1</w:t>
            </w:r>
          </w:p>
        </w:tc>
        <w:tc>
          <w:tcPr>
            <w:tcW w:w="651" w:type="dxa"/>
            <w:vAlign w:val="center"/>
          </w:tcPr>
          <w:p w14:paraId="6929271F" w14:textId="77777777" w:rsidR="00517EAF" w:rsidRPr="008D1507" w:rsidRDefault="00517EAF" w:rsidP="00D260D0">
            <w:pPr>
              <w:spacing w:after="120"/>
              <w:ind w:firstLine="0"/>
              <w:jc w:val="center"/>
              <w:rPr>
                <w:sz w:val="18"/>
                <w:szCs w:val="18"/>
              </w:rPr>
            </w:pPr>
            <w:r w:rsidRPr="008D1507">
              <w:rPr>
                <w:sz w:val="18"/>
                <w:szCs w:val="18"/>
              </w:rPr>
              <w:t>11-11</w:t>
            </w:r>
          </w:p>
        </w:tc>
        <w:tc>
          <w:tcPr>
            <w:tcW w:w="807" w:type="dxa"/>
            <w:vAlign w:val="center"/>
          </w:tcPr>
          <w:p w14:paraId="6ACEC991" w14:textId="77777777" w:rsidR="00517EAF" w:rsidRPr="008D1507" w:rsidRDefault="00517EAF" w:rsidP="00D260D0">
            <w:pPr>
              <w:spacing w:after="120"/>
              <w:ind w:firstLine="0"/>
              <w:jc w:val="center"/>
              <w:rPr>
                <w:sz w:val="18"/>
                <w:szCs w:val="18"/>
                <w:lang w:val="en-US"/>
              </w:rPr>
            </w:pPr>
            <w:r w:rsidRPr="008D1507">
              <w:rPr>
                <w:sz w:val="18"/>
                <w:szCs w:val="18"/>
                <w:lang w:val="en-US"/>
              </w:rPr>
              <w:t>1.205</w:t>
            </w:r>
          </w:p>
        </w:tc>
        <w:tc>
          <w:tcPr>
            <w:tcW w:w="900" w:type="dxa"/>
            <w:vAlign w:val="center"/>
          </w:tcPr>
          <w:p w14:paraId="1A17C2CE" w14:textId="77777777" w:rsidR="00517EAF" w:rsidRPr="008D1507" w:rsidRDefault="00517EAF" w:rsidP="00D260D0">
            <w:pPr>
              <w:spacing w:after="120"/>
              <w:ind w:firstLine="0"/>
              <w:jc w:val="center"/>
              <w:rPr>
                <w:sz w:val="18"/>
                <w:szCs w:val="18"/>
                <w:lang w:val="en-US"/>
              </w:rPr>
            </w:pPr>
            <w:r w:rsidRPr="008D1507">
              <w:rPr>
                <w:sz w:val="18"/>
                <w:szCs w:val="18"/>
                <w:lang w:val="en-US"/>
              </w:rPr>
              <w:t>9</w:t>
            </w:r>
          </w:p>
        </w:tc>
        <w:tc>
          <w:tcPr>
            <w:tcW w:w="746" w:type="dxa"/>
            <w:vAlign w:val="center"/>
          </w:tcPr>
          <w:p w14:paraId="1C990785"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35C23303" w14:textId="77777777" w:rsidR="00517EAF" w:rsidRPr="008D1507" w:rsidRDefault="00517EAF" w:rsidP="00D260D0">
            <w:pPr>
              <w:spacing w:after="120"/>
              <w:ind w:firstLine="0"/>
              <w:jc w:val="center"/>
              <w:rPr>
                <w:sz w:val="18"/>
                <w:szCs w:val="18"/>
              </w:rPr>
            </w:pPr>
            <w:r w:rsidRPr="008D1507">
              <w:rPr>
                <w:sz w:val="18"/>
                <w:szCs w:val="18"/>
                <w:lang w:val="en-US"/>
              </w:rPr>
              <w:t>5</w:t>
            </w:r>
            <w:r w:rsidRPr="008D1507">
              <w:rPr>
                <w:sz w:val="18"/>
                <w:szCs w:val="18"/>
              </w:rPr>
              <w:t xml:space="preserve"> - </w:t>
            </w:r>
            <w:r w:rsidRPr="008D1507">
              <w:rPr>
                <w:sz w:val="18"/>
                <w:szCs w:val="18"/>
                <w:lang w:val="en-US"/>
              </w:rPr>
              <w:t>5</w:t>
            </w:r>
          </w:p>
        </w:tc>
        <w:tc>
          <w:tcPr>
            <w:tcW w:w="658" w:type="dxa"/>
            <w:vAlign w:val="center"/>
          </w:tcPr>
          <w:p w14:paraId="762BCEAE" w14:textId="77777777" w:rsidR="00517EAF" w:rsidRPr="008D1507" w:rsidRDefault="00517EAF" w:rsidP="00D260D0">
            <w:pPr>
              <w:spacing w:after="120"/>
              <w:ind w:firstLine="0"/>
              <w:jc w:val="center"/>
              <w:rPr>
                <w:sz w:val="18"/>
                <w:szCs w:val="18"/>
                <w:lang w:val="en-US"/>
              </w:rPr>
            </w:pPr>
            <w:r w:rsidRPr="008D1507">
              <w:rPr>
                <w:sz w:val="18"/>
                <w:szCs w:val="18"/>
                <w:lang w:val="en-US"/>
              </w:rPr>
              <w:t>19</w:t>
            </w:r>
          </w:p>
        </w:tc>
        <w:tc>
          <w:tcPr>
            <w:tcW w:w="903" w:type="dxa"/>
            <w:gridSpan w:val="2"/>
            <w:vAlign w:val="center"/>
          </w:tcPr>
          <w:p w14:paraId="09A4EC30"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1705B466" w14:textId="77777777" w:rsidR="00517EAF" w:rsidRPr="008D1507" w:rsidRDefault="00517EAF" w:rsidP="00D260D0">
            <w:pPr>
              <w:spacing w:after="120"/>
              <w:ind w:firstLine="0"/>
              <w:jc w:val="center"/>
              <w:rPr>
                <w:sz w:val="18"/>
                <w:szCs w:val="18"/>
              </w:rPr>
            </w:pPr>
            <w:r w:rsidRPr="008D1507">
              <w:rPr>
                <w:sz w:val="18"/>
                <w:szCs w:val="18"/>
                <w:lang w:val="en-US"/>
              </w:rPr>
              <w:t>Đường phân khu vực</w:t>
            </w:r>
          </w:p>
        </w:tc>
        <w:tc>
          <w:tcPr>
            <w:tcW w:w="888" w:type="dxa"/>
            <w:gridSpan w:val="2"/>
            <w:vAlign w:val="center"/>
          </w:tcPr>
          <w:p w14:paraId="50E6610E"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3126322D"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630E955D" w14:textId="77777777" w:rsidTr="00517EAF">
        <w:tc>
          <w:tcPr>
            <w:tcW w:w="593" w:type="dxa"/>
            <w:vMerge/>
            <w:vAlign w:val="center"/>
          </w:tcPr>
          <w:p w14:paraId="6D458FAC" w14:textId="77777777" w:rsidR="00517EAF" w:rsidRPr="008D1507" w:rsidRDefault="00517EAF" w:rsidP="00D260D0">
            <w:pPr>
              <w:spacing w:after="120"/>
              <w:ind w:firstLine="0"/>
              <w:jc w:val="center"/>
              <w:rPr>
                <w:sz w:val="18"/>
                <w:szCs w:val="18"/>
                <w:lang w:val="en-US"/>
              </w:rPr>
            </w:pPr>
          </w:p>
        </w:tc>
        <w:tc>
          <w:tcPr>
            <w:tcW w:w="930" w:type="dxa"/>
            <w:vMerge/>
            <w:vAlign w:val="center"/>
          </w:tcPr>
          <w:p w14:paraId="20A5B950" w14:textId="77777777" w:rsidR="00517EAF" w:rsidRPr="008D1507" w:rsidRDefault="00517EAF" w:rsidP="00D260D0">
            <w:pPr>
              <w:spacing w:after="120"/>
              <w:ind w:firstLine="0"/>
              <w:rPr>
                <w:sz w:val="18"/>
                <w:szCs w:val="18"/>
              </w:rPr>
            </w:pPr>
          </w:p>
        </w:tc>
        <w:tc>
          <w:tcPr>
            <w:tcW w:w="651" w:type="dxa"/>
            <w:vAlign w:val="center"/>
          </w:tcPr>
          <w:p w14:paraId="10C30769" w14:textId="77777777" w:rsidR="00517EAF" w:rsidRPr="008D1507" w:rsidRDefault="00517EAF" w:rsidP="00D260D0">
            <w:pPr>
              <w:spacing w:after="120"/>
              <w:ind w:firstLine="0"/>
              <w:jc w:val="center"/>
              <w:rPr>
                <w:sz w:val="18"/>
                <w:szCs w:val="18"/>
                <w:lang w:val="en-US"/>
              </w:rPr>
            </w:pPr>
            <w:r w:rsidRPr="008D1507">
              <w:rPr>
                <w:sz w:val="18"/>
                <w:szCs w:val="18"/>
              </w:rPr>
              <w:t>1</w:t>
            </w:r>
            <w:r w:rsidRPr="008D1507">
              <w:rPr>
                <w:sz w:val="18"/>
                <w:szCs w:val="18"/>
                <w:lang w:val="en-US"/>
              </w:rPr>
              <w:t>3</w:t>
            </w:r>
            <w:r w:rsidRPr="008D1507">
              <w:rPr>
                <w:sz w:val="18"/>
                <w:szCs w:val="18"/>
              </w:rPr>
              <w:t>-1</w:t>
            </w:r>
            <w:r w:rsidRPr="008D1507">
              <w:rPr>
                <w:sz w:val="18"/>
                <w:szCs w:val="18"/>
                <w:lang w:val="en-US"/>
              </w:rPr>
              <w:t>3</w:t>
            </w:r>
          </w:p>
        </w:tc>
        <w:tc>
          <w:tcPr>
            <w:tcW w:w="807" w:type="dxa"/>
            <w:vAlign w:val="center"/>
          </w:tcPr>
          <w:p w14:paraId="24FFF65A" w14:textId="77777777" w:rsidR="00517EAF" w:rsidRPr="008D1507" w:rsidRDefault="00517EAF" w:rsidP="00D260D0">
            <w:pPr>
              <w:spacing w:after="120"/>
              <w:ind w:firstLine="0"/>
              <w:jc w:val="center"/>
              <w:rPr>
                <w:sz w:val="18"/>
                <w:szCs w:val="18"/>
                <w:lang w:val="en-US"/>
              </w:rPr>
            </w:pPr>
            <w:r w:rsidRPr="008D1507">
              <w:rPr>
                <w:sz w:val="18"/>
                <w:szCs w:val="18"/>
                <w:lang w:val="en-US"/>
              </w:rPr>
              <w:t>400</w:t>
            </w:r>
          </w:p>
        </w:tc>
        <w:tc>
          <w:tcPr>
            <w:tcW w:w="900" w:type="dxa"/>
            <w:vAlign w:val="center"/>
          </w:tcPr>
          <w:p w14:paraId="0A9A9ECF" w14:textId="77777777" w:rsidR="00517EAF" w:rsidRPr="008D1507" w:rsidRDefault="00517EAF" w:rsidP="00D260D0">
            <w:pPr>
              <w:spacing w:after="120"/>
              <w:ind w:firstLine="0"/>
              <w:jc w:val="center"/>
              <w:rPr>
                <w:sz w:val="18"/>
                <w:szCs w:val="18"/>
                <w:lang w:val="en-US"/>
              </w:rPr>
            </w:pPr>
            <w:r w:rsidRPr="008D1507">
              <w:rPr>
                <w:sz w:val="18"/>
                <w:szCs w:val="18"/>
              </w:rPr>
              <w:t>8,5</w:t>
            </w:r>
          </w:p>
        </w:tc>
        <w:tc>
          <w:tcPr>
            <w:tcW w:w="746" w:type="dxa"/>
            <w:vAlign w:val="center"/>
          </w:tcPr>
          <w:p w14:paraId="68CB22F2"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54087D26" w14:textId="77777777" w:rsidR="00517EAF" w:rsidRPr="008D1507" w:rsidRDefault="00517EAF" w:rsidP="00D260D0">
            <w:pPr>
              <w:spacing w:after="120"/>
              <w:ind w:firstLine="0"/>
              <w:jc w:val="center"/>
              <w:rPr>
                <w:sz w:val="18"/>
                <w:szCs w:val="18"/>
              </w:rPr>
            </w:pPr>
            <w:r w:rsidRPr="008D1507">
              <w:rPr>
                <w:sz w:val="18"/>
                <w:szCs w:val="18"/>
              </w:rPr>
              <w:t xml:space="preserve">3,5 - </w:t>
            </w:r>
            <w:r w:rsidRPr="008D1507">
              <w:rPr>
                <w:sz w:val="18"/>
                <w:szCs w:val="18"/>
                <w:lang w:val="en-US"/>
              </w:rPr>
              <w:t>3,</w:t>
            </w:r>
            <w:r w:rsidRPr="008D1507">
              <w:rPr>
                <w:sz w:val="18"/>
                <w:szCs w:val="18"/>
              </w:rPr>
              <w:t>5</w:t>
            </w:r>
          </w:p>
        </w:tc>
        <w:tc>
          <w:tcPr>
            <w:tcW w:w="658" w:type="dxa"/>
            <w:vAlign w:val="center"/>
          </w:tcPr>
          <w:p w14:paraId="64B5EF79" w14:textId="77777777" w:rsidR="00517EAF" w:rsidRPr="008D1507" w:rsidRDefault="00517EAF" w:rsidP="00D260D0">
            <w:pPr>
              <w:spacing w:after="120"/>
              <w:ind w:firstLine="0"/>
              <w:jc w:val="center"/>
              <w:rPr>
                <w:sz w:val="18"/>
                <w:szCs w:val="18"/>
                <w:lang w:val="en-US"/>
              </w:rPr>
            </w:pPr>
            <w:r w:rsidRPr="008D1507">
              <w:rPr>
                <w:sz w:val="18"/>
                <w:szCs w:val="18"/>
              </w:rPr>
              <w:t>15,5</w:t>
            </w:r>
          </w:p>
        </w:tc>
        <w:tc>
          <w:tcPr>
            <w:tcW w:w="903" w:type="dxa"/>
            <w:gridSpan w:val="2"/>
            <w:vAlign w:val="center"/>
          </w:tcPr>
          <w:p w14:paraId="32B0D88A" w14:textId="77777777" w:rsidR="00517EAF" w:rsidRPr="008D1507" w:rsidRDefault="00517EAF" w:rsidP="00D260D0">
            <w:pPr>
              <w:spacing w:after="120"/>
              <w:ind w:firstLine="0"/>
              <w:jc w:val="center"/>
              <w:rPr>
                <w:sz w:val="18"/>
                <w:szCs w:val="18"/>
                <w:lang w:val="en-US"/>
              </w:rPr>
            </w:pPr>
            <w:r w:rsidRPr="008D1507">
              <w:rPr>
                <w:sz w:val="18"/>
                <w:szCs w:val="18"/>
                <w:lang w:val="en-US"/>
              </w:rPr>
              <w:t>Nội bộ</w:t>
            </w:r>
          </w:p>
        </w:tc>
        <w:tc>
          <w:tcPr>
            <w:tcW w:w="927" w:type="dxa"/>
            <w:gridSpan w:val="2"/>
            <w:vAlign w:val="center"/>
          </w:tcPr>
          <w:p w14:paraId="456FE8F8" w14:textId="77777777" w:rsidR="00517EAF" w:rsidRPr="008D1507" w:rsidRDefault="00517EAF" w:rsidP="00D260D0">
            <w:pPr>
              <w:spacing w:after="120"/>
              <w:ind w:firstLine="0"/>
              <w:jc w:val="center"/>
              <w:rPr>
                <w:sz w:val="18"/>
                <w:szCs w:val="18"/>
                <w:lang w:val="en-US"/>
              </w:rPr>
            </w:pPr>
            <w:r w:rsidRPr="008D1507">
              <w:rPr>
                <w:sz w:val="18"/>
                <w:szCs w:val="18"/>
                <w:lang w:val="en-US"/>
              </w:rPr>
              <w:t>Đường nhóm nhà ở</w:t>
            </w:r>
          </w:p>
        </w:tc>
        <w:tc>
          <w:tcPr>
            <w:tcW w:w="888" w:type="dxa"/>
            <w:gridSpan w:val="2"/>
            <w:vAlign w:val="center"/>
          </w:tcPr>
          <w:p w14:paraId="71494CD4" w14:textId="77777777" w:rsidR="00517EAF" w:rsidRPr="008D1507" w:rsidRDefault="00517EAF" w:rsidP="00D260D0">
            <w:pPr>
              <w:spacing w:after="120"/>
              <w:ind w:firstLine="0"/>
              <w:jc w:val="both"/>
              <w:rPr>
                <w:sz w:val="18"/>
                <w:szCs w:val="18"/>
              </w:rPr>
            </w:pPr>
          </w:p>
        </w:tc>
        <w:tc>
          <w:tcPr>
            <w:tcW w:w="869" w:type="dxa"/>
            <w:vAlign w:val="center"/>
          </w:tcPr>
          <w:p w14:paraId="24155FF2" w14:textId="77777777" w:rsidR="00517EAF" w:rsidRPr="008D1507" w:rsidRDefault="00517EAF" w:rsidP="00D260D0">
            <w:pPr>
              <w:spacing w:after="120"/>
              <w:ind w:firstLine="0"/>
              <w:jc w:val="center"/>
              <w:rPr>
                <w:sz w:val="18"/>
                <w:szCs w:val="18"/>
              </w:rPr>
            </w:pPr>
          </w:p>
        </w:tc>
      </w:tr>
      <w:tr w:rsidR="008D1507" w:rsidRPr="008D1507" w14:paraId="7F5A9119" w14:textId="77777777" w:rsidTr="00517EAF">
        <w:tc>
          <w:tcPr>
            <w:tcW w:w="593" w:type="dxa"/>
            <w:vAlign w:val="center"/>
          </w:tcPr>
          <w:p w14:paraId="4184F171" w14:textId="38D60499" w:rsidR="00517EAF" w:rsidRPr="008D1507" w:rsidRDefault="00E81B88" w:rsidP="00D260D0">
            <w:pPr>
              <w:spacing w:after="120"/>
              <w:ind w:firstLine="0"/>
              <w:jc w:val="center"/>
              <w:rPr>
                <w:sz w:val="18"/>
                <w:szCs w:val="18"/>
              </w:rPr>
            </w:pPr>
            <w:r w:rsidRPr="008D1507">
              <w:rPr>
                <w:sz w:val="18"/>
                <w:szCs w:val="18"/>
                <w:lang w:val="en-US"/>
              </w:rPr>
              <w:t>14</w:t>
            </w:r>
          </w:p>
        </w:tc>
        <w:tc>
          <w:tcPr>
            <w:tcW w:w="930" w:type="dxa"/>
            <w:vAlign w:val="center"/>
          </w:tcPr>
          <w:p w14:paraId="242F6208" w14:textId="77777777" w:rsidR="00517EAF" w:rsidRPr="008D1507" w:rsidRDefault="00517EAF" w:rsidP="00D260D0">
            <w:pPr>
              <w:spacing w:after="120"/>
              <w:ind w:firstLine="0"/>
              <w:rPr>
                <w:sz w:val="18"/>
                <w:szCs w:val="18"/>
              </w:rPr>
            </w:pPr>
            <w:r w:rsidRPr="008D1507">
              <w:rPr>
                <w:sz w:val="18"/>
                <w:szCs w:val="18"/>
              </w:rPr>
              <w:t>Đường N2</w:t>
            </w:r>
          </w:p>
        </w:tc>
        <w:tc>
          <w:tcPr>
            <w:tcW w:w="651" w:type="dxa"/>
            <w:vAlign w:val="center"/>
          </w:tcPr>
          <w:p w14:paraId="48D0888D" w14:textId="77777777" w:rsidR="00517EAF" w:rsidRPr="008D1507" w:rsidRDefault="00517EAF" w:rsidP="00D260D0">
            <w:pPr>
              <w:spacing w:after="120"/>
              <w:ind w:firstLine="0"/>
              <w:jc w:val="center"/>
              <w:rPr>
                <w:sz w:val="18"/>
                <w:szCs w:val="18"/>
              </w:rPr>
            </w:pPr>
            <w:r w:rsidRPr="008D1507">
              <w:rPr>
                <w:sz w:val="18"/>
                <w:szCs w:val="18"/>
              </w:rPr>
              <w:t>5-5</w:t>
            </w:r>
          </w:p>
        </w:tc>
        <w:tc>
          <w:tcPr>
            <w:tcW w:w="807" w:type="dxa"/>
            <w:vAlign w:val="center"/>
          </w:tcPr>
          <w:p w14:paraId="0313532E" w14:textId="77777777" w:rsidR="00517EAF" w:rsidRPr="008D1507" w:rsidRDefault="00517EAF" w:rsidP="00D260D0">
            <w:pPr>
              <w:spacing w:after="120"/>
              <w:ind w:firstLine="0"/>
              <w:jc w:val="center"/>
              <w:rPr>
                <w:sz w:val="18"/>
                <w:szCs w:val="18"/>
              </w:rPr>
            </w:pPr>
            <w:r w:rsidRPr="008D1507">
              <w:rPr>
                <w:sz w:val="18"/>
                <w:szCs w:val="18"/>
              </w:rPr>
              <w:t>1.038</w:t>
            </w:r>
          </w:p>
        </w:tc>
        <w:tc>
          <w:tcPr>
            <w:tcW w:w="900" w:type="dxa"/>
            <w:vAlign w:val="center"/>
          </w:tcPr>
          <w:p w14:paraId="176AC9E7" w14:textId="77777777" w:rsidR="00517EAF" w:rsidRPr="008D1507" w:rsidRDefault="00517EAF" w:rsidP="00D260D0">
            <w:pPr>
              <w:spacing w:after="120"/>
              <w:ind w:firstLine="0"/>
              <w:jc w:val="center"/>
              <w:rPr>
                <w:sz w:val="18"/>
                <w:szCs w:val="18"/>
                <w:lang w:val="en-US"/>
              </w:rPr>
            </w:pPr>
            <w:r w:rsidRPr="008D1507">
              <w:rPr>
                <w:sz w:val="18"/>
                <w:szCs w:val="18"/>
                <w:lang w:val="en-US"/>
              </w:rPr>
              <w:t>9</w:t>
            </w:r>
          </w:p>
        </w:tc>
        <w:tc>
          <w:tcPr>
            <w:tcW w:w="746" w:type="dxa"/>
            <w:vAlign w:val="center"/>
          </w:tcPr>
          <w:p w14:paraId="76D0739D"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35F056EE" w14:textId="77777777" w:rsidR="00517EAF" w:rsidRPr="008D1507" w:rsidRDefault="00517EAF" w:rsidP="00D260D0">
            <w:pPr>
              <w:spacing w:after="120"/>
              <w:ind w:firstLine="0"/>
              <w:jc w:val="center"/>
              <w:rPr>
                <w:sz w:val="18"/>
                <w:szCs w:val="18"/>
              </w:rPr>
            </w:pPr>
            <w:r w:rsidRPr="008D1507">
              <w:rPr>
                <w:sz w:val="18"/>
                <w:szCs w:val="18"/>
              </w:rPr>
              <w:t xml:space="preserve">6 - </w:t>
            </w:r>
            <w:r w:rsidRPr="008D1507">
              <w:rPr>
                <w:sz w:val="18"/>
                <w:szCs w:val="18"/>
                <w:lang w:val="en-US"/>
              </w:rPr>
              <w:t>6</w:t>
            </w:r>
          </w:p>
        </w:tc>
        <w:tc>
          <w:tcPr>
            <w:tcW w:w="658" w:type="dxa"/>
            <w:vAlign w:val="center"/>
          </w:tcPr>
          <w:p w14:paraId="6043BCE7" w14:textId="77777777" w:rsidR="00517EAF" w:rsidRPr="008D1507" w:rsidRDefault="00517EAF" w:rsidP="00D260D0">
            <w:pPr>
              <w:spacing w:after="120"/>
              <w:ind w:firstLine="0"/>
              <w:jc w:val="center"/>
              <w:rPr>
                <w:sz w:val="18"/>
                <w:szCs w:val="18"/>
              </w:rPr>
            </w:pPr>
            <w:r w:rsidRPr="008D1507">
              <w:rPr>
                <w:sz w:val="18"/>
                <w:szCs w:val="18"/>
              </w:rPr>
              <w:t>16</w:t>
            </w:r>
          </w:p>
        </w:tc>
        <w:tc>
          <w:tcPr>
            <w:tcW w:w="903" w:type="dxa"/>
            <w:gridSpan w:val="2"/>
            <w:vAlign w:val="center"/>
          </w:tcPr>
          <w:p w14:paraId="21B2DEF5" w14:textId="77777777" w:rsidR="00517EAF" w:rsidRPr="008D1507" w:rsidRDefault="00517EAF" w:rsidP="00D260D0">
            <w:pPr>
              <w:spacing w:after="120"/>
              <w:ind w:firstLine="0"/>
              <w:jc w:val="center"/>
              <w:rPr>
                <w:sz w:val="18"/>
                <w:szCs w:val="18"/>
              </w:rPr>
            </w:pPr>
            <w:r w:rsidRPr="008D1507">
              <w:rPr>
                <w:sz w:val="18"/>
                <w:szCs w:val="18"/>
                <w:lang w:val="en-US"/>
              </w:rPr>
              <w:t>Khu vực</w:t>
            </w:r>
          </w:p>
        </w:tc>
        <w:tc>
          <w:tcPr>
            <w:tcW w:w="927" w:type="dxa"/>
            <w:gridSpan w:val="2"/>
            <w:vAlign w:val="center"/>
          </w:tcPr>
          <w:p w14:paraId="66202C33" w14:textId="77777777" w:rsidR="00517EAF" w:rsidRPr="008D1507" w:rsidRDefault="00517EAF" w:rsidP="00D260D0">
            <w:pPr>
              <w:spacing w:after="120"/>
              <w:ind w:firstLine="0"/>
              <w:jc w:val="center"/>
              <w:rPr>
                <w:sz w:val="18"/>
                <w:szCs w:val="18"/>
              </w:rPr>
            </w:pPr>
            <w:r w:rsidRPr="008D1507">
              <w:rPr>
                <w:sz w:val="18"/>
                <w:szCs w:val="18"/>
                <w:lang w:val="en-US"/>
              </w:rPr>
              <w:t>Đường khu vực</w:t>
            </w:r>
          </w:p>
        </w:tc>
        <w:tc>
          <w:tcPr>
            <w:tcW w:w="888" w:type="dxa"/>
            <w:gridSpan w:val="2"/>
            <w:vAlign w:val="center"/>
          </w:tcPr>
          <w:p w14:paraId="7B4CA080" w14:textId="77777777" w:rsidR="00517EAF" w:rsidRPr="008D1507" w:rsidRDefault="00517EAF" w:rsidP="00D260D0">
            <w:pPr>
              <w:spacing w:after="120"/>
              <w:ind w:firstLine="0"/>
              <w:jc w:val="both"/>
              <w:rPr>
                <w:sz w:val="18"/>
                <w:szCs w:val="18"/>
              </w:rPr>
            </w:pPr>
            <w:r w:rsidRPr="008D1507">
              <w:rPr>
                <w:sz w:val="18"/>
                <w:szCs w:val="18"/>
              </w:rPr>
              <w:t> Các công trình (trừ nhà ở riêng lẻ) lùi tối thiểu 6m</w:t>
            </w:r>
          </w:p>
        </w:tc>
        <w:tc>
          <w:tcPr>
            <w:tcW w:w="869" w:type="dxa"/>
            <w:vAlign w:val="center"/>
          </w:tcPr>
          <w:p w14:paraId="45B657FE"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3A118313" w14:textId="77777777" w:rsidTr="00517EAF">
        <w:tc>
          <w:tcPr>
            <w:tcW w:w="593" w:type="dxa"/>
            <w:vAlign w:val="center"/>
          </w:tcPr>
          <w:p w14:paraId="507D6684" w14:textId="1B3B93CF" w:rsidR="00517EAF" w:rsidRPr="008D1507" w:rsidRDefault="00E81B88" w:rsidP="00D260D0">
            <w:pPr>
              <w:spacing w:after="120"/>
              <w:ind w:firstLine="0"/>
              <w:jc w:val="center"/>
              <w:rPr>
                <w:sz w:val="18"/>
                <w:szCs w:val="18"/>
              </w:rPr>
            </w:pPr>
            <w:r w:rsidRPr="008D1507">
              <w:rPr>
                <w:sz w:val="18"/>
                <w:szCs w:val="18"/>
                <w:lang w:val="en-US"/>
              </w:rPr>
              <w:t>15</w:t>
            </w:r>
          </w:p>
        </w:tc>
        <w:tc>
          <w:tcPr>
            <w:tcW w:w="930" w:type="dxa"/>
            <w:vAlign w:val="center"/>
          </w:tcPr>
          <w:p w14:paraId="75D2A84C" w14:textId="77777777" w:rsidR="00517EAF" w:rsidRPr="008D1507" w:rsidRDefault="00517EAF" w:rsidP="00D260D0">
            <w:pPr>
              <w:spacing w:after="120"/>
              <w:ind w:firstLine="0"/>
              <w:rPr>
                <w:sz w:val="18"/>
                <w:szCs w:val="18"/>
              </w:rPr>
            </w:pPr>
            <w:r w:rsidRPr="008D1507">
              <w:rPr>
                <w:sz w:val="18"/>
                <w:szCs w:val="18"/>
              </w:rPr>
              <w:t xml:space="preserve">Đường N3 </w:t>
            </w:r>
          </w:p>
        </w:tc>
        <w:tc>
          <w:tcPr>
            <w:tcW w:w="651" w:type="dxa"/>
            <w:vAlign w:val="center"/>
          </w:tcPr>
          <w:p w14:paraId="2D8F5D5A" w14:textId="77777777" w:rsidR="00517EAF" w:rsidRPr="008D1507" w:rsidRDefault="00517EAF" w:rsidP="00D260D0">
            <w:pPr>
              <w:spacing w:after="120"/>
              <w:ind w:firstLine="0"/>
              <w:jc w:val="center"/>
              <w:rPr>
                <w:sz w:val="18"/>
                <w:szCs w:val="18"/>
              </w:rPr>
            </w:pPr>
            <w:r w:rsidRPr="008D1507">
              <w:rPr>
                <w:sz w:val="18"/>
                <w:szCs w:val="18"/>
              </w:rPr>
              <w:t>5-5</w:t>
            </w:r>
          </w:p>
        </w:tc>
        <w:tc>
          <w:tcPr>
            <w:tcW w:w="807" w:type="dxa"/>
            <w:vAlign w:val="center"/>
          </w:tcPr>
          <w:p w14:paraId="6FFD1557" w14:textId="77777777" w:rsidR="00517EAF" w:rsidRPr="008D1507" w:rsidRDefault="00517EAF" w:rsidP="00D260D0">
            <w:pPr>
              <w:spacing w:after="120"/>
              <w:ind w:firstLine="0"/>
              <w:jc w:val="center"/>
              <w:rPr>
                <w:sz w:val="18"/>
                <w:szCs w:val="18"/>
              </w:rPr>
            </w:pPr>
            <w:r w:rsidRPr="008D1507">
              <w:rPr>
                <w:sz w:val="18"/>
                <w:szCs w:val="18"/>
              </w:rPr>
              <w:t>1.038</w:t>
            </w:r>
          </w:p>
        </w:tc>
        <w:tc>
          <w:tcPr>
            <w:tcW w:w="900" w:type="dxa"/>
            <w:vAlign w:val="center"/>
          </w:tcPr>
          <w:p w14:paraId="5B28AE07" w14:textId="77777777" w:rsidR="00517EAF" w:rsidRPr="008D1507" w:rsidRDefault="00517EAF" w:rsidP="00D260D0">
            <w:pPr>
              <w:spacing w:after="120"/>
              <w:ind w:firstLine="0"/>
              <w:jc w:val="center"/>
              <w:rPr>
                <w:sz w:val="18"/>
                <w:szCs w:val="18"/>
                <w:lang w:val="en-US"/>
              </w:rPr>
            </w:pPr>
            <w:r w:rsidRPr="008D1507">
              <w:rPr>
                <w:sz w:val="18"/>
                <w:szCs w:val="18"/>
                <w:lang w:val="en-US"/>
              </w:rPr>
              <w:t>9</w:t>
            </w:r>
          </w:p>
        </w:tc>
        <w:tc>
          <w:tcPr>
            <w:tcW w:w="746" w:type="dxa"/>
            <w:vAlign w:val="center"/>
          </w:tcPr>
          <w:p w14:paraId="42A93376"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70280570" w14:textId="77777777" w:rsidR="00517EAF" w:rsidRPr="008D1507" w:rsidRDefault="00517EAF" w:rsidP="00D260D0">
            <w:pPr>
              <w:spacing w:after="120"/>
              <w:ind w:firstLine="0"/>
              <w:jc w:val="center"/>
              <w:rPr>
                <w:sz w:val="18"/>
                <w:szCs w:val="18"/>
              </w:rPr>
            </w:pPr>
            <w:r w:rsidRPr="008D1507">
              <w:rPr>
                <w:sz w:val="18"/>
                <w:szCs w:val="18"/>
                <w:lang w:val="en-US"/>
              </w:rPr>
              <w:t>6</w:t>
            </w:r>
            <w:r w:rsidRPr="008D1507">
              <w:rPr>
                <w:sz w:val="18"/>
                <w:szCs w:val="18"/>
              </w:rPr>
              <w:t xml:space="preserve"> - 6</w:t>
            </w:r>
          </w:p>
        </w:tc>
        <w:tc>
          <w:tcPr>
            <w:tcW w:w="658" w:type="dxa"/>
            <w:vAlign w:val="center"/>
          </w:tcPr>
          <w:p w14:paraId="4A659625" w14:textId="77777777" w:rsidR="00517EAF" w:rsidRPr="008D1507" w:rsidRDefault="00517EAF" w:rsidP="00D260D0">
            <w:pPr>
              <w:spacing w:after="120"/>
              <w:ind w:firstLine="0"/>
              <w:jc w:val="center"/>
              <w:rPr>
                <w:sz w:val="18"/>
                <w:szCs w:val="18"/>
              </w:rPr>
            </w:pPr>
            <w:r w:rsidRPr="008D1507">
              <w:rPr>
                <w:sz w:val="18"/>
                <w:szCs w:val="18"/>
              </w:rPr>
              <w:t>16</w:t>
            </w:r>
          </w:p>
        </w:tc>
        <w:tc>
          <w:tcPr>
            <w:tcW w:w="903" w:type="dxa"/>
            <w:gridSpan w:val="2"/>
            <w:vAlign w:val="center"/>
          </w:tcPr>
          <w:p w14:paraId="363DD80B" w14:textId="77777777" w:rsidR="00517EAF" w:rsidRPr="008D1507" w:rsidRDefault="00517EAF" w:rsidP="00D260D0">
            <w:pPr>
              <w:spacing w:after="120"/>
              <w:ind w:firstLine="0"/>
              <w:jc w:val="center"/>
              <w:rPr>
                <w:sz w:val="18"/>
                <w:szCs w:val="18"/>
              </w:rPr>
            </w:pPr>
            <w:r w:rsidRPr="008D1507">
              <w:rPr>
                <w:sz w:val="18"/>
                <w:szCs w:val="18"/>
                <w:lang w:val="en-US"/>
              </w:rPr>
              <w:t>Khu vực</w:t>
            </w:r>
          </w:p>
        </w:tc>
        <w:tc>
          <w:tcPr>
            <w:tcW w:w="927" w:type="dxa"/>
            <w:gridSpan w:val="2"/>
            <w:vAlign w:val="center"/>
          </w:tcPr>
          <w:p w14:paraId="7D95E639" w14:textId="77777777" w:rsidR="00517EAF" w:rsidRPr="008D1507" w:rsidRDefault="00517EAF" w:rsidP="00D260D0">
            <w:pPr>
              <w:spacing w:after="120"/>
              <w:ind w:firstLine="0"/>
              <w:jc w:val="center"/>
              <w:rPr>
                <w:sz w:val="18"/>
                <w:szCs w:val="18"/>
              </w:rPr>
            </w:pPr>
            <w:r w:rsidRPr="008D1507">
              <w:rPr>
                <w:sz w:val="18"/>
                <w:szCs w:val="18"/>
                <w:lang w:val="en-US"/>
              </w:rPr>
              <w:t>Đường khu vực</w:t>
            </w:r>
          </w:p>
        </w:tc>
        <w:tc>
          <w:tcPr>
            <w:tcW w:w="888" w:type="dxa"/>
            <w:gridSpan w:val="2"/>
            <w:vAlign w:val="center"/>
          </w:tcPr>
          <w:p w14:paraId="7AAE1CCD" w14:textId="77777777" w:rsidR="00517EAF" w:rsidRPr="008D1507" w:rsidRDefault="00517EAF" w:rsidP="00D260D0">
            <w:pPr>
              <w:spacing w:after="120"/>
              <w:ind w:firstLine="0"/>
              <w:jc w:val="both"/>
              <w:rPr>
                <w:sz w:val="18"/>
                <w:szCs w:val="18"/>
              </w:rPr>
            </w:pPr>
            <w:r w:rsidRPr="008D1507">
              <w:rPr>
                <w:sz w:val="18"/>
                <w:szCs w:val="18"/>
              </w:rPr>
              <w:t> Các công trình (trừ nhà ở riêng lẻ) lùi tối thiểu 6m</w:t>
            </w:r>
          </w:p>
        </w:tc>
        <w:tc>
          <w:tcPr>
            <w:tcW w:w="869" w:type="dxa"/>
            <w:vAlign w:val="center"/>
          </w:tcPr>
          <w:p w14:paraId="0493EDAC"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3EBD1228" w14:textId="77777777" w:rsidTr="00517EAF">
        <w:tc>
          <w:tcPr>
            <w:tcW w:w="593" w:type="dxa"/>
            <w:vAlign w:val="center"/>
          </w:tcPr>
          <w:p w14:paraId="4CDE5475" w14:textId="19FF56B0" w:rsidR="00517EAF" w:rsidRPr="008D1507" w:rsidRDefault="00E81B88" w:rsidP="00D260D0">
            <w:pPr>
              <w:spacing w:after="120"/>
              <w:ind w:firstLine="0"/>
              <w:jc w:val="center"/>
              <w:rPr>
                <w:sz w:val="18"/>
                <w:szCs w:val="18"/>
              </w:rPr>
            </w:pPr>
            <w:r w:rsidRPr="008D1507">
              <w:rPr>
                <w:sz w:val="18"/>
                <w:szCs w:val="18"/>
                <w:lang w:val="en-US"/>
              </w:rPr>
              <w:t>16</w:t>
            </w:r>
          </w:p>
        </w:tc>
        <w:tc>
          <w:tcPr>
            <w:tcW w:w="930" w:type="dxa"/>
            <w:vAlign w:val="center"/>
          </w:tcPr>
          <w:p w14:paraId="085ADD35" w14:textId="77777777" w:rsidR="00517EAF" w:rsidRPr="008D1507" w:rsidRDefault="00517EAF" w:rsidP="00D260D0">
            <w:pPr>
              <w:spacing w:after="120"/>
              <w:ind w:firstLine="0"/>
              <w:rPr>
                <w:sz w:val="18"/>
                <w:szCs w:val="18"/>
              </w:rPr>
            </w:pPr>
            <w:r w:rsidRPr="008D1507">
              <w:rPr>
                <w:sz w:val="18"/>
                <w:szCs w:val="18"/>
              </w:rPr>
              <w:t>Đường N4</w:t>
            </w:r>
          </w:p>
        </w:tc>
        <w:tc>
          <w:tcPr>
            <w:tcW w:w="651" w:type="dxa"/>
            <w:vAlign w:val="center"/>
          </w:tcPr>
          <w:p w14:paraId="20E4DF6C" w14:textId="77777777" w:rsidR="00517EAF" w:rsidRPr="008D1507" w:rsidRDefault="00517EAF" w:rsidP="00D260D0">
            <w:pPr>
              <w:spacing w:after="120"/>
              <w:ind w:firstLine="0"/>
              <w:jc w:val="center"/>
              <w:rPr>
                <w:sz w:val="18"/>
                <w:szCs w:val="18"/>
              </w:rPr>
            </w:pPr>
            <w:r w:rsidRPr="008D1507">
              <w:rPr>
                <w:sz w:val="18"/>
                <w:szCs w:val="18"/>
              </w:rPr>
              <w:t>8-8</w:t>
            </w:r>
          </w:p>
        </w:tc>
        <w:tc>
          <w:tcPr>
            <w:tcW w:w="807" w:type="dxa"/>
            <w:vAlign w:val="center"/>
          </w:tcPr>
          <w:p w14:paraId="075BE94F" w14:textId="77777777" w:rsidR="00517EAF" w:rsidRPr="008D1507" w:rsidRDefault="00517EAF" w:rsidP="00D260D0">
            <w:pPr>
              <w:spacing w:after="120"/>
              <w:ind w:firstLine="0"/>
              <w:jc w:val="center"/>
              <w:rPr>
                <w:sz w:val="18"/>
                <w:szCs w:val="18"/>
              </w:rPr>
            </w:pPr>
            <w:r w:rsidRPr="008D1507">
              <w:rPr>
                <w:sz w:val="18"/>
                <w:szCs w:val="18"/>
              </w:rPr>
              <w:t>774</w:t>
            </w:r>
          </w:p>
        </w:tc>
        <w:tc>
          <w:tcPr>
            <w:tcW w:w="900" w:type="dxa"/>
            <w:vAlign w:val="center"/>
          </w:tcPr>
          <w:p w14:paraId="6C124294" w14:textId="77777777" w:rsidR="00517EAF" w:rsidRPr="008D1507" w:rsidRDefault="00517EAF" w:rsidP="00D260D0">
            <w:pPr>
              <w:spacing w:after="120"/>
              <w:ind w:firstLine="0"/>
              <w:jc w:val="center"/>
              <w:rPr>
                <w:sz w:val="18"/>
                <w:szCs w:val="18"/>
              </w:rPr>
            </w:pPr>
            <w:r w:rsidRPr="008D1507">
              <w:rPr>
                <w:sz w:val="18"/>
                <w:szCs w:val="18"/>
              </w:rPr>
              <w:t>9</w:t>
            </w:r>
          </w:p>
        </w:tc>
        <w:tc>
          <w:tcPr>
            <w:tcW w:w="746" w:type="dxa"/>
            <w:vAlign w:val="center"/>
          </w:tcPr>
          <w:p w14:paraId="13912187"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41BFF1F6" w14:textId="77777777" w:rsidR="00517EAF" w:rsidRPr="008D1507" w:rsidRDefault="00517EAF" w:rsidP="00D260D0">
            <w:pPr>
              <w:spacing w:after="120"/>
              <w:ind w:firstLine="0"/>
              <w:jc w:val="center"/>
              <w:rPr>
                <w:sz w:val="18"/>
                <w:szCs w:val="18"/>
              </w:rPr>
            </w:pPr>
            <w:r w:rsidRPr="008D1507">
              <w:rPr>
                <w:sz w:val="18"/>
                <w:szCs w:val="18"/>
              </w:rPr>
              <w:t>5 - 5</w:t>
            </w:r>
          </w:p>
        </w:tc>
        <w:tc>
          <w:tcPr>
            <w:tcW w:w="658" w:type="dxa"/>
            <w:vAlign w:val="center"/>
          </w:tcPr>
          <w:p w14:paraId="7BB253DD" w14:textId="77777777" w:rsidR="00517EAF" w:rsidRPr="008D1507" w:rsidRDefault="00517EAF" w:rsidP="00D260D0">
            <w:pPr>
              <w:spacing w:after="120"/>
              <w:ind w:firstLine="0"/>
              <w:jc w:val="center"/>
              <w:rPr>
                <w:sz w:val="18"/>
                <w:szCs w:val="18"/>
              </w:rPr>
            </w:pPr>
            <w:r w:rsidRPr="008D1507">
              <w:rPr>
                <w:sz w:val="18"/>
                <w:szCs w:val="18"/>
              </w:rPr>
              <w:t>19</w:t>
            </w:r>
          </w:p>
        </w:tc>
        <w:tc>
          <w:tcPr>
            <w:tcW w:w="903" w:type="dxa"/>
            <w:gridSpan w:val="2"/>
            <w:vAlign w:val="center"/>
          </w:tcPr>
          <w:p w14:paraId="03483BE7"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052EAEB7" w14:textId="77777777" w:rsidR="00517EAF" w:rsidRPr="008D1507" w:rsidRDefault="00517EAF" w:rsidP="00D260D0">
            <w:pPr>
              <w:spacing w:after="120"/>
              <w:ind w:firstLine="0"/>
              <w:jc w:val="center"/>
              <w:rPr>
                <w:sz w:val="18"/>
                <w:szCs w:val="18"/>
              </w:rPr>
            </w:pPr>
            <w:r w:rsidRPr="008D1507">
              <w:rPr>
                <w:sz w:val="18"/>
                <w:szCs w:val="18"/>
                <w:lang w:val="en-US"/>
              </w:rPr>
              <w:t>Đường phân khu vực</w:t>
            </w:r>
          </w:p>
        </w:tc>
        <w:tc>
          <w:tcPr>
            <w:tcW w:w="888" w:type="dxa"/>
            <w:gridSpan w:val="2"/>
            <w:vAlign w:val="center"/>
          </w:tcPr>
          <w:p w14:paraId="6AF152E2"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4705A5F9"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1DA7B633" w14:textId="77777777" w:rsidTr="00517EAF">
        <w:tc>
          <w:tcPr>
            <w:tcW w:w="593" w:type="dxa"/>
            <w:vAlign w:val="center"/>
          </w:tcPr>
          <w:p w14:paraId="766E540E" w14:textId="59CA2CAC" w:rsidR="00517EAF" w:rsidRPr="008D1507" w:rsidRDefault="00E81B88" w:rsidP="00D260D0">
            <w:pPr>
              <w:spacing w:after="120"/>
              <w:ind w:firstLine="0"/>
              <w:jc w:val="center"/>
              <w:rPr>
                <w:sz w:val="18"/>
                <w:szCs w:val="18"/>
              </w:rPr>
            </w:pPr>
            <w:r w:rsidRPr="008D1507">
              <w:rPr>
                <w:sz w:val="18"/>
                <w:szCs w:val="18"/>
                <w:lang w:val="en-US"/>
              </w:rPr>
              <w:t>17</w:t>
            </w:r>
          </w:p>
        </w:tc>
        <w:tc>
          <w:tcPr>
            <w:tcW w:w="930" w:type="dxa"/>
            <w:vAlign w:val="center"/>
          </w:tcPr>
          <w:p w14:paraId="019BA0E4" w14:textId="77777777" w:rsidR="00517EAF" w:rsidRPr="008D1507" w:rsidRDefault="00517EAF" w:rsidP="00D260D0">
            <w:pPr>
              <w:spacing w:after="120"/>
              <w:ind w:firstLine="0"/>
              <w:rPr>
                <w:sz w:val="18"/>
                <w:szCs w:val="18"/>
              </w:rPr>
            </w:pPr>
            <w:r w:rsidRPr="008D1507">
              <w:rPr>
                <w:sz w:val="18"/>
                <w:szCs w:val="18"/>
              </w:rPr>
              <w:t>Đường N5</w:t>
            </w:r>
          </w:p>
        </w:tc>
        <w:tc>
          <w:tcPr>
            <w:tcW w:w="651" w:type="dxa"/>
            <w:vAlign w:val="center"/>
          </w:tcPr>
          <w:p w14:paraId="4A77EB6C" w14:textId="77777777" w:rsidR="00517EAF" w:rsidRPr="008D1507" w:rsidRDefault="00517EAF" w:rsidP="00D260D0">
            <w:pPr>
              <w:spacing w:after="120"/>
              <w:ind w:firstLine="0"/>
              <w:jc w:val="center"/>
              <w:rPr>
                <w:sz w:val="18"/>
                <w:szCs w:val="18"/>
              </w:rPr>
            </w:pPr>
            <w:r w:rsidRPr="008D1507">
              <w:rPr>
                <w:sz w:val="18"/>
                <w:szCs w:val="18"/>
              </w:rPr>
              <w:t>3-3</w:t>
            </w:r>
          </w:p>
        </w:tc>
        <w:tc>
          <w:tcPr>
            <w:tcW w:w="807" w:type="dxa"/>
            <w:vAlign w:val="center"/>
          </w:tcPr>
          <w:p w14:paraId="758F6899" w14:textId="77777777" w:rsidR="00517EAF" w:rsidRPr="008D1507" w:rsidRDefault="00517EAF" w:rsidP="00D260D0">
            <w:pPr>
              <w:spacing w:after="120"/>
              <w:ind w:firstLine="0"/>
              <w:jc w:val="center"/>
              <w:rPr>
                <w:sz w:val="18"/>
                <w:szCs w:val="18"/>
              </w:rPr>
            </w:pPr>
            <w:r w:rsidRPr="008D1507">
              <w:rPr>
                <w:sz w:val="18"/>
                <w:szCs w:val="18"/>
              </w:rPr>
              <w:t>1.337</w:t>
            </w:r>
          </w:p>
        </w:tc>
        <w:tc>
          <w:tcPr>
            <w:tcW w:w="900" w:type="dxa"/>
            <w:vAlign w:val="center"/>
          </w:tcPr>
          <w:p w14:paraId="19AC9D23" w14:textId="77777777" w:rsidR="00517EAF" w:rsidRPr="008D1507" w:rsidRDefault="00517EAF" w:rsidP="00D260D0">
            <w:pPr>
              <w:spacing w:after="120"/>
              <w:ind w:firstLine="0"/>
              <w:jc w:val="center"/>
              <w:rPr>
                <w:sz w:val="18"/>
                <w:szCs w:val="18"/>
              </w:rPr>
            </w:pPr>
            <w:r w:rsidRPr="008D1507">
              <w:rPr>
                <w:sz w:val="18"/>
                <w:szCs w:val="18"/>
              </w:rPr>
              <w:t>23</w:t>
            </w:r>
          </w:p>
        </w:tc>
        <w:tc>
          <w:tcPr>
            <w:tcW w:w="746" w:type="dxa"/>
            <w:vAlign w:val="center"/>
          </w:tcPr>
          <w:p w14:paraId="0E14FC65"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56235667" w14:textId="77777777" w:rsidR="00517EAF" w:rsidRPr="008D1507" w:rsidRDefault="00517EAF" w:rsidP="00D260D0">
            <w:pPr>
              <w:spacing w:after="120"/>
              <w:ind w:firstLine="0"/>
              <w:jc w:val="center"/>
              <w:rPr>
                <w:sz w:val="18"/>
                <w:szCs w:val="18"/>
              </w:rPr>
            </w:pPr>
            <w:r w:rsidRPr="008D1507">
              <w:rPr>
                <w:sz w:val="18"/>
                <w:szCs w:val="18"/>
              </w:rPr>
              <w:t>5 - 5</w:t>
            </w:r>
          </w:p>
        </w:tc>
        <w:tc>
          <w:tcPr>
            <w:tcW w:w="658" w:type="dxa"/>
            <w:vAlign w:val="center"/>
          </w:tcPr>
          <w:p w14:paraId="24B69199" w14:textId="77777777" w:rsidR="00517EAF" w:rsidRPr="008D1507" w:rsidRDefault="00517EAF" w:rsidP="00D260D0">
            <w:pPr>
              <w:spacing w:after="120"/>
              <w:ind w:firstLine="0"/>
              <w:jc w:val="center"/>
              <w:rPr>
                <w:sz w:val="18"/>
                <w:szCs w:val="18"/>
              </w:rPr>
            </w:pPr>
            <w:r w:rsidRPr="008D1507">
              <w:rPr>
                <w:sz w:val="18"/>
                <w:szCs w:val="18"/>
              </w:rPr>
              <w:t>33</w:t>
            </w:r>
          </w:p>
        </w:tc>
        <w:tc>
          <w:tcPr>
            <w:tcW w:w="903" w:type="dxa"/>
            <w:gridSpan w:val="2"/>
            <w:vAlign w:val="center"/>
          </w:tcPr>
          <w:p w14:paraId="0AFC6ECE" w14:textId="77777777" w:rsidR="00517EAF" w:rsidRPr="008D1507" w:rsidRDefault="00517EAF" w:rsidP="00D260D0">
            <w:pPr>
              <w:spacing w:after="120"/>
              <w:ind w:firstLine="0"/>
              <w:jc w:val="center"/>
              <w:rPr>
                <w:sz w:val="18"/>
                <w:szCs w:val="18"/>
              </w:rPr>
            </w:pPr>
            <w:r w:rsidRPr="008D1507">
              <w:rPr>
                <w:sz w:val="18"/>
                <w:szCs w:val="18"/>
                <w:lang w:val="en-US"/>
              </w:rPr>
              <w:t>Khu vực</w:t>
            </w:r>
          </w:p>
        </w:tc>
        <w:tc>
          <w:tcPr>
            <w:tcW w:w="927" w:type="dxa"/>
            <w:gridSpan w:val="2"/>
            <w:vAlign w:val="center"/>
          </w:tcPr>
          <w:p w14:paraId="11338E9C" w14:textId="77777777" w:rsidR="00517EAF" w:rsidRPr="008D1507" w:rsidRDefault="00517EAF" w:rsidP="00D260D0">
            <w:pPr>
              <w:spacing w:after="120"/>
              <w:ind w:firstLine="0"/>
              <w:jc w:val="center"/>
              <w:rPr>
                <w:sz w:val="18"/>
                <w:szCs w:val="18"/>
              </w:rPr>
            </w:pPr>
            <w:r w:rsidRPr="008D1507">
              <w:rPr>
                <w:sz w:val="18"/>
                <w:szCs w:val="18"/>
                <w:lang w:val="en-US"/>
              </w:rPr>
              <w:t>Đường chính khu vực</w:t>
            </w:r>
          </w:p>
        </w:tc>
        <w:tc>
          <w:tcPr>
            <w:tcW w:w="888" w:type="dxa"/>
            <w:gridSpan w:val="2"/>
            <w:vAlign w:val="center"/>
          </w:tcPr>
          <w:p w14:paraId="01F2ABE0" w14:textId="77777777" w:rsidR="00517EAF" w:rsidRPr="008D1507" w:rsidRDefault="00517EAF" w:rsidP="00D260D0">
            <w:pPr>
              <w:spacing w:after="120"/>
              <w:ind w:firstLine="0"/>
              <w:jc w:val="both"/>
              <w:rPr>
                <w:sz w:val="18"/>
                <w:szCs w:val="18"/>
              </w:rPr>
            </w:pPr>
            <w:r w:rsidRPr="008D1507">
              <w:rPr>
                <w:sz w:val="18"/>
                <w:szCs w:val="18"/>
              </w:rPr>
              <w:t>Các công trình (trừ nhà ở riêng lẻ) lùi tối thiểu 6m</w:t>
            </w:r>
          </w:p>
        </w:tc>
        <w:tc>
          <w:tcPr>
            <w:tcW w:w="869" w:type="dxa"/>
            <w:vAlign w:val="center"/>
          </w:tcPr>
          <w:p w14:paraId="55B86280"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7326C96D" w14:textId="77777777" w:rsidTr="00517EAF">
        <w:tc>
          <w:tcPr>
            <w:tcW w:w="593" w:type="dxa"/>
            <w:vAlign w:val="center"/>
          </w:tcPr>
          <w:p w14:paraId="46058A02" w14:textId="256E57EB" w:rsidR="00517EAF" w:rsidRPr="008D1507" w:rsidRDefault="00E81B88" w:rsidP="00D260D0">
            <w:pPr>
              <w:spacing w:after="120"/>
              <w:ind w:firstLine="0"/>
              <w:jc w:val="center"/>
              <w:rPr>
                <w:sz w:val="18"/>
                <w:szCs w:val="18"/>
              </w:rPr>
            </w:pPr>
            <w:r w:rsidRPr="008D1507">
              <w:rPr>
                <w:sz w:val="18"/>
                <w:szCs w:val="18"/>
                <w:lang w:val="en-US"/>
              </w:rPr>
              <w:lastRenderedPageBreak/>
              <w:t>18</w:t>
            </w:r>
          </w:p>
        </w:tc>
        <w:tc>
          <w:tcPr>
            <w:tcW w:w="930" w:type="dxa"/>
            <w:vAlign w:val="center"/>
          </w:tcPr>
          <w:p w14:paraId="5D8C5381" w14:textId="77777777" w:rsidR="00517EAF" w:rsidRPr="008D1507" w:rsidRDefault="00517EAF" w:rsidP="00D260D0">
            <w:pPr>
              <w:spacing w:after="120"/>
              <w:ind w:firstLine="0"/>
              <w:rPr>
                <w:sz w:val="18"/>
                <w:szCs w:val="18"/>
              </w:rPr>
            </w:pPr>
            <w:r w:rsidRPr="008D1507">
              <w:rPr>
                <w:sz w:val="18"/>
                <w:szCs w:val="18"/>
              </w:rPr>
              <w:t>Đường N6</w:t>
            </w:r>
          </w:p>
        </w:tc>
        <w:tc>
          <w:tcPr>
            <w:tcW w:w="651" w:type="dxa"/>
            <w:vAlign w:val="center"/>
          </w:tcPr>
          <w:p w14:paraId="6B6C6177" w14:textId="77777777" w:rsidR="00517EAF" w:rsidRPr="008D1507" w:rsidRDefault="00517EAF" w:rsidP="00D260D0">
            <w:pPr>
              <w:spacing w:after="120"/>
              <w:ind w:firstLine="0"/>
              <w:jc w:val="center"/>
              <w:rPr>
                <w:sz w:val="18"/>
                <w:szCs w:val="18"/>
              </w:rPr>
            </w:pPr>
            <w:r w:rsidRPr="008D1507">
              <w:rPr>
                <w:sz w:val="18"/>
                <w:szCs w:val="18"/>
              </w:rPr>
              <w:t>9-9</w:t>
            </w:r>
          </w:p>
        </w:tc>
        <w:tc>
          <w:tcPr>
            <w:tcW w:w="807" w:type="dxa"/>
            <w:vAlign w:val="center"/>
          </w:tcPr>
          <w:p w14:paraId="37E3F7C2" w14:textId="77777777" w:rsidR="00517EAF" w:rsidRPr="008D1507" w:rsidRDefault="00517EAF" w:rsidP="00D260D0">
            <w:pPr>
              <w:spacing w:after="120"/>
              <w:ind w:firstLine="0"/>
              <w:jc w:val="center"/>
              <w:rPr>
                <w:sz w:val="18"/>
                <w:szCs w:val="18"/>
              </w:rPr>
            </w:pPr>
            <w:r w:rsidRPr="008D1507">
              <w:rPr>
                <w:sz w:val="18"/>
                <w:szCs w:val="18"/>
              </w:rPr>
              <w:t>1.015</w:t>
            </w:r>
          </w:p>
        </w:tc>
        <w:tc>
          <w:tcPr>
            <w:tcW w:w="900" w:type="dxa"/>
            <w:vAlign w:val="center"/>
          </w:tcPr>
          <w:p w14:paraId="3FA4AC1D" w14:textId="77777777" w:rsidR="00517EAF" w:rsidRPr="008D1507" w:rsidRDefault="00517EAF" w:rsidP="00D260D0">
            <w:pPr>
              <w:spacing w:after="120"/>
              <w:ind w:firstLine="0"/>
              <w:jc w:val="center"/>
              <w:rPr>
                <w:sz w:val="18"/>
                <w:szCs w:val="18"/>
              </w:rPr>
            </w:pPr>
            <w:r w:rsidRPr="008D1507">
              <w:rPr>
                <w:sz w:val="18"/>
                <w:szCs w:val="18"/>
              </w:rPr>
              <w:t>10</w:t>
            </w:r>
          </w:p>
        </w:tc>
        <w:tc>
          <w:tcPr>
            <w:tcW w:w="746" w:type="dxa"/>
            <w:vAlign w:val="center"/>
          </w:tcPr>
          <w:p w14:paraId="2B6B97D3"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59AC3179" w14:textId="77777777" w:rsidR="00517EAF" w:rsidRPr="008D1507" w:rsidRDefault="00517EAF" w:rsidP="00D260D0">
            <w:pPr>
              <w:spacing w:after="120"/>
              <w:ind w:firstLine="0"/>
              <w:jc w:val="center"/>
              <w:rPr>
                <w:sz w:val="18"/>
                <w:szCs w:val="18"/>
              </w:rPr>
            </w:pPr>
            <w:r w:rsidRPr="008D1507">
              <w:rPr>
                <w:sz w:val="18"/>
                <w:szCs w:val="18"/>
              </w:rPr>
              <w:t>4 - 4</w:t>
            </w:r>
          </w:p>
        </w:tc>
        <w:tc>
          <w:tcPr>
            <w:tcW w:w="658" w:type="dxa"/>
            <w:vAlign w:val="center"/>
          </w:tcPr>
          <w:p w14:paraId="3DF2D529" w14:textId="77777777" w:rsidR="00517EAF" w:rsidRPr="008D1507" w:rsidRDefault="00517EAF" w:rsidP="00D260D0">
            <w:pPr>
              <w:spacing w:after="120"/>
              <w:ind w:firstLine="0"/>
              <w:jc w:val="center"/>
              <w:rPr>
                <w:sz w:val="18"/>
                <w:szCs w:val="18"/>
              </w:rPr>
            </w:pPr>
            <w:r w:rsidRPr="008D1507">
              <w:rPr>
                <w:sz w:val="18"/>
                <w:szCs w:val="18"/>
              </w:rPr>
              <w:t>18</w:t>
            </w:r>
          </w:p>
        </w:tc>
        <w:tc>
          <w:tcPr>
            <w:tcW w:w="903" w:type="dxa"/>
            <w:gridSpan w:val="2"/>
            <w:vAlign w:val="center"/>
          </w:tcPr>
          <w:p w14:paraId="27E85672"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17491102" w14:textId="77777777" w:rsidR="00517EAF" w:rsidRPr="008D1507" w:rsidRDefault="00517EAF" w:rsidP="00D260D0">
            <w:pPr>
              <w:spacing w:after="120"/>
              <w:ind w:firstLine="0"/>
              <w:jc w:val="center"/>
              <w:rPr>
                <w:sz w:val="18"/>
                <w:szCs w:val="18"/>
              </w:rPr>
            </w:pPr>
            <w:r w:rsidRPr="008D1507">
              <w:rPr>
                <w:sz w:val="18"/>
                <w:szCs w:val="18"/>
                <w:lang w:val="en-US"/>
              </w:rPr>
              <w:t>Đường phân khu vực</w:t>
            </w:r>
          </w:p>
        </w:tc>
        <w:tc>
          <w:tcPr>
            <w:tcW w:w="888" w:type="dxa"/>
            <w:gridSpan w:val="2"/>
            <w:vAlign w:val="center"/>
          </w:tcPr>
          <w:p w14:paraId="691E390A"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477F2121"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3F91E740" w14:textId="77777777" w:rsidTr="00517EAF">
        <w:tc>
          <w:tcPr>
            <w:tcW w:w="593" w:type="dxa"/>
            <w:vAlign w:val="center"/>
          </w:tcPr>
          <w:p w14:paraId="320A3DA7" w14:textId="6A33C5B9" w:rsidR="00517EAF" w:rsidRPr="008D1507" w:rsidRDefault="00E81B88" w:rsidP="00D260D0">
            <w:pPr>
              <w:spacing w:after="120"/>
              <w:ind w:firstLine="0"/>
              <w:jc w:val="center"/>
              <w:rPr>
                <w:sz w:val="18"/>
                <w:szCs w:val="18"/>
              </w:rPr>
            </w:pPr>
            <w:r w:rsidRPr="008D1507">
              <w:rPr>
                <w:sz w:val="18"/>
                <w:szCs w:val="18"/>
                <w:lang w:val="en-US"/>
              </w:rPr>
              <w:t>19</w:t>
            </w:r>
          </w:p>
        </w:tc>
        <w:tc>
          <w:tcPr>
            <w:tcW w:w="930" w:type="dxa"/>
            <w:vAlign w:val="center"/>
          </w:tcPr>
          <w:p w14:paraId="4DEC0E9A" w14:textId="77777777" w:rsidR="00517EAF" w:rsidRPr="008D1507" w:rsidRDefault="00517EAF" w:rsidP="00D260D0">
            <w:pPr>
              <w:spacing w:after="120"/>
              <w:ind w:firstLine="0"/>
              <w:rPr>
                <w:sz w:val="18"/>
                <w:szCs w:val="18"/>
              </w:rPr>
            </w:pPr>
            <w:r w:rsidRPr="008D1507">
              <w:rPr>
                <w:sz w:val="18"/>
                <w:szCs w:val="18"/>
              </w:rPr>
              <w:t>Đường N7</w:t>
            </w:r>
          </w:p>
        </w:tc>
        <w:tc>
          <w:tcPr>
            <w:tcW w:w="651" w:type="dxa"/>
            <w:vAlign w:val="center"/>
          </w:tcPr>
          <w:p w14:paraId="73F9091A" w14:textId="77777777" w:rsidR="00517EAF" w:rsidRPr="008D1507" w:rsidRDefault="00517EAF" w:rsidP="00D260D0">
            <w:pPr>
              <w:spacing w:after="120"/>
              <w:ind w:firstLine="0"/>
              <w:jc w:val="center"/>
              <w:rPr>
                <w:sz w:val="18"/>
                <w:szCs w:val="18"/>
              </w:rPr>
            </w:pPr>
            <w:r w:rsidRPr="008D1507">
              <w:rPr>
                <w:sz w:val="18"/>
                <w:szCs w:val="18"/>
              </w:rPr>
              <w:t>4-4</w:t>
            </w:r>
          </w:p>
        </w:tc>
        <w:tc>
          <w:tcPr>
            <w:tcW w:w="807" w:type="dxa"/>
            <w:vAlign w:val="center"/>
          </w:tcPr>
          <w:p w14:paraId="33DF1E83" w14:textId="77777777" w:rsidR="00517EAF" w:rsidRPr="008D1507" w:rsidRDefault="00517EAF" w:rsidP="00D260D0">
            <w:pPr>
              <w:spacing w:after="120"/>
              <w:ind w:firstLine="0"/>
              <w:jc w:val="center"/>
              <w:rPr>
                <w:sz w:val="18"/>
                <w:szCs w:val="18"/>
              </w:rPr>
            </w:pPr>
            <w:r w:rsidRPr="008D1507">
              <w:rPr>
                <w:sz w:val="18"/>
                <w:szCs w:val="18"/>
              </w:rPr>
              <w:t>835</w:t>
            </w:r>
          </w:p>
        </w:tc>
        <w:tc>
          <w:tcPr>
            <w:tcW w:w="900" w:type="dxa"/>
            <w:vAlign w:val="center"/>
          </w:tcPr>
          <w:p w14:paraId="11A24901" w14:textId="77777777" w:rsidR="00517EAF" w:rsidRPr="008D1507" w:rsidRDefault="00517EAF" w:rsidP="00D260D0">
            <w:pPr>
              <w:spacing w:after="120"/>
              <w:ind w:firstLine="0"/>
              <w:jc w:val="center"/>
              <w:rPr>
                <w:sz w:val="18"/>
                <w:szCs w:val="18"/>
              </w:rPr>
            </w:pPr>
            <w:r w:rsidRPr="008D1507">
              <w:rPr>
                <w:sz w:val="18"/>
                <w:szCs w:val="18"/>
              </w:rPr>
              <w:t>7</w:t>
            </w:r>
          </w:p>
        </w:tc>
        <w:tc>
          <w:tcPr>
            <w:tcW w:w="746" w:type="dxa"/>
            <w:vAlign w:val="center"/>
          </w:tcPr>
          <w:p w14:paraId="19D774CC"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79A869E2" w14:textId="77777777" w:rsidR="00517EAF" w:rsidRPr="008D1507" w:rsidRDefault="00517EAF" w:rsidP="00D260D0">
            <w:pPr>
              <w:spacing w:after="120"/>
              <w:ind w:firstLine="0"/>
              <w:jc w:val="center"/>
              <w:rPr>
                <w:sz w:val="18"/>
                <w:szCs w:val="18"/>
              </w:rPr>
            </w:pPr>
            <w:r w:rsidRPr="008D1507">
              <w:rPr>
                <w:sz w:val="18"/>
                <w:szCs w:val="18"/>
              </w:rPr>
              <w:t>4 - 4</w:t>
            </w:r>
          </w:p>
        </w:tc>
        <w:tc>
          <w:tcPr>
            <w:tcW w:w="658" w:type="dxa"/>
            <w:vAlign w:val="center"/>
          </w:tcPr>
          <w:p w14:paraId="4CF2F0A5" w14:textId="77777777" w:rsidR="00517EAF" w:rsidRPr="008D1507" w:rsidRDefault="00517EAF" w:rsidP="00D260D0">
            <w:pPr>
              <w:spacing w:after="120"/>
              <w:ind w:firstLine="0"/>
              <w:jc w:val="center"/>
              <w:rPr>
                <w:sz w:val="18"/>
                <w:szCs w:val="18"/>
              </w:rPr>
            </w:pPr>
            <w:r w:rsidRPr="008D1507">
              <w:rPr>
                <w:sz w:val="18"/>
                <w:szCs w:val="18"/>
              </w:rPr>
              <w:t>15</w:t>
            </w:r>
          </w:p>
        </w:tc>
        <w:tc>
          <w:tcPr>
            <w:tcW w:w="903" w:type="dxa"/>
            <w:gridSpan w:val="2"/>
            <w:vAlign w:val="center"/>
          </w:tcPr>
          <w:p w14:paraId="1F06D95D"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64CD7C15" w14:textId="77777777" w:rsidR="00517EAF" w:rsidRPr="008D1507" w:rsidRDefault="00517EAF" w:rsidP="00D260D0">
            <w:pPr>
              <w:spacing w:after="120"/>
              <w:ind w:firstLine="0"/>
              <w:jc w:val="center"/>
              <w:rPr>
                <w:sz w:val="18"/>
                <w:szCs w:val="18"/>
              </w:rPr>
            </w:pPr>
            <w:r w:rsidRPr="008D1507">
              <w:rPr>
                <w:sz w:val="18"/>
                <w:szCs w:val="18"/>
                <w:lang w:val="en-US"/>
              </w:rPr>
              <w:t>Đường phân khu vực</w:t>
            </w:r>
          </w:p>
        </w:tc>
        <w:tc>
          <w:tcPr>
            <w:tcW w:w="888" w:type="dxa"/>
            <w:gridSpan w:val="2"/>
            <w:vAlign w:val="center"/>
          </w:tcPr>
          <w:p w14:paraId="3A1E0D6B" w14:textId="77777777" w:rsidR="00517EAF" w:rsidRPr="008D1507" w:rsidRDefault="00517EAF" w:rsidP="00D260D0">
            <w:pPr>
              <w:spacing w:after="120"/>
              <w:ind w:firstLine="0"/>
              <w:jc w:val="both"/>
              <w:rPr>
                <w:sz w:val="18"/>
                <w:szCs w:val="18"/>
              </w:rPr>
            </w:pPr>
            <w:r w:rsidRPr="008D1507">
              <w:rPr>
                <w:sz w:val="18"/>
                <w:szCs w:val="18"/>
              </w:rPr>
              <w:t> Các công trình (trừ nhà ở riêng lẻ) lùi tối thiểu 6m</w:t>
            </w:r>
          </w:p>
        </w:tc>
        <w:tc>
          <w:tcPr>
            <w:tcW w:w="869" w:type="dxa"/>
            <w:vAlign w:val="center"/>
          </w:tcPr>
          <w:p w14:paraId="2DF588E8" w14:textId="77777777" w:rsidR="00517EAF" w:rsidRPr="008D1507" w:rsidRDefault="00517EAF" w:rsidP="00D260D0">
            <w:pPr>
              <w:spacing w:after="120"/>
              <w:ind w:firstLine="0"/>
              <w:jc w:val="center"/>
              <w:rPr>
                <w:sz w:val="18"/>
                <w:szCs w:val="18"/>
              </w:rPr>
            </w:pPr>
          </w:p>
        </w:tc>
      </w:tr>
      <w:tr w:rsidR="008D1507" w:rsidRPr="008D1507" w14:paraId="79E1BAD4" w14:textId="77777777" w:rsidTr="00517EAF">
        <w:tc>
          <w:tcPr>
            <w:tcW w:w="593" w:type="dxa"/>
            <w:vAlign w:val="center"/>
          </w:tcPr>
          <w:p w14:paraId="5B615A37" w14:textId="13C6931C" w:rsidR="00517EAF" w:rsidRPr="008D1507" w:rsidRDefault="00E81B88" w:rsidP="00D260D0">
            <w:pPr>
              <w:spacing w:after="120"/>
              <w:ind w:firstLine="0"/>
              <w:jc w:val="center"/>
              <w:rPr>
                <w:sz w:val="18"/>
                <w:szCs w:val="18"/>
              </w:rPr>
            </w:pPr>
            <w:r w:rsidRPr="008D1507">
              <w:rPr>
                <w:sz w:val="18"/>
                <w:szCs w:val="18"/>
                <w:lang w:val="en-US"/>
              </w:rPr>
              <w:t>20</w:t>
            </w:r>
          </w:p>
        </w:tc>
        <w:tc>
          <w:tcPr>
            <w:tcW w:w="930" w:type="dxa"/>
            <w:vAlign w:val="center"/>
          </w:tcPr>
          <w:p w14:paraId="40CED343" w14:textId="77777777" w:rsidR="00517EAF" w:rsidRPr="008D1507" w:rsidRDefault="00517EAF" w:rsidP="00D260D0">
            <w:pPr>
              <w:spacing w:after="120"/>
              <w:ind w:firstLine="0"/>
              <w:rPr>
                <w:sz w:val="18"/>
                <w:szCs w:val="18"/>
              </w:rPr>
            </w:pPr>
            <w:r w:rsidRPr="008D1507">
              <w:rPr>
                <w:sz w:val="18"/>
                <w:szCs w:val="18"/>
              </w:rPr>
              <w:t>Đường N8</w:t>
            </w:r>
          </w:p>
        </w:tc>
        <w:tc>
          <w:tcPr>
            <w:tcW w:w="651" w:type="dxa"/>
            <w:vAlign w:val="center"/>
          </w:tcPr>
          <w:p w14:paraId="598B7EAA" w14:textId="77777777" w:rsidR="00517EAF" w:rsidRPr="008D1507" w:rsidRDefault="00517EAF" w:rsidP="00D260D0">
            <w:pPr>
              <w:spacing w:after="120"/>
              <w:ind w:firstLine="0"/>
              <w:jc w:val="center"/>
              <w:rPr>
                <w:sz w:val="18"/>
                <w:szCs w:val="18"/>
              </w:rPr>
            </w:pPr>
            <w:r w:rsidRPr="008D1507">
              <w:rPr>
                <w:sz w:val="18"/>
                <w:szCs w:val="18"/>
              </w:rPr>
              <w:t>4-4</w:t>
            </w:r>
          </w:p>
        </w:tc>
        <w:tc>
          <w:tcPr>
            <w:tcW w:w="807" w:type="dxa"/>
            <w:vAlign w:val="center"/>
          </w:tcPr>
          <w:p w14:paraId="57872AFB" w14:textId="77777777" w:rsidR="00517EAF" w:rsidRPr="008D1507" w:rsidRDefault="00517EAF" w:rsidP="00D260D0">
            <w:pPr>
              <w:spacing w:after="120"/>
              <w:ind w:firstLine="0"/>
              <w:jc w:val="center"/>
              <w:rPr>
                <w:sz w:val="18"/>
                <w:szCs w:val="18"/>
              </w:rPr>
            </w:pPr>
            <w:r w:rsidRPr="008D1507">
              <w:rPr>
                <w:sz w:val="18"/>
                <w:szCs w:val="18"/>
              </w:rPr>
              <w:t>835</w:t>
            </w:r>
          </w:p>
        </w:tc>
        <w:tc>
          <w:tcPr>
            <w:tcW w:w="900" w:type="dxa"/>
            <w:vAlign w:val="center"/>
          </w:tcPr>
          <w:p w14:paraId="7788B63F" w14:textId="77777777" w:rsidR="00517EAF" w:rsidRPr="008D1507" w:rsidRDefault="00517EAF" w:rsidP="00D260D0">
            <w:pPr>
              <w:spacing w:after="120"/>
              <w:ind w:firstLine="0"/>
              <w:jc w:val="center"/>
              <w:rPr>
                <w:sz w:val="18"/>
                <w:szCs w:val="18"/>
              </w:rPr>
            </w:pPr>
            <w:r w:rsidRPr="008D1507">
              <w:rPr>
                <w:sz w:val="18"/>
                <w:szCs w:val="18"/>
              </w:rPr>
              <w:t>7</w:t>
            </w:r>
          </w:p>
        </w:tc>
        <w:tc>
          <w:tcPr>
            <w:tcW w:w="746" w:type="dxa"/>
            <w:vAlign w:val="center"/>
          </w:tcPr>
          <w:p w14:paraId="52C491A3"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5A13F2B4" w14:textId="77777777" w:rsidR="00517EAF" w:rsidRPr="008D1507" w:rsidRDefault="00517EAF" w:rsidP="00D260D0">
            <w:pPr>
              <w:spacing w:after="120"/>
              <w:ind w:firstLine="0"/>
              <w:jc w:val="center"/>
              <w:rPr>
                <w:sz w:val="18"/>
                <w:szCs w:val="18"/>
              </w:rPr>
            </w:pPr>
            <w:r w:rsidRPr="008D1507">
              <w:rPr>
                <w:sz w:val="18"/>
                <w:szCs w:val="18"/>
              </w:rPr>
              <w:t>4 - 4</w:t>
            </w:r>
          </w:p>
        </w:tc>
        <w:tc>
          <w:tcPr>
            <w:tcW w:w="658" w:type="dxa"/>
            <w:vAlign w:val="center"/>
          </w:tcPr>
          <w:p w14:paraId="4A52D116" w14:textId="77777777" w:rsidR="00517EAF" w:rsidRPr="008D1507" w:rsidRDefault="00517EAF" w:rsidP="00D260D0">
            <w:pPr>
              <w:spacing w:after="120"/>
              <w:ind w:firstLine="0"/>
              <w:jc w:val="center"/>
              <w:rPr>
                <w:sz w:val="18"/>
                <w:szCs w:val="18"/>
              </w:rPr>
            </w:pPr>
            <w:r w:rsidRPr="008D1507">
              <w:rPr>
                <w:sz w:val="18"/>
                <w:szCs w:val="18"/>
              </w:rPr>
              <w:t>15</w:t>
            </w:r>
          </w:p>
        </w:tc>
        <w:tc>
          <w:tcPr>
            <w:tcW w:w="903" w:type="dxa"/>
            <w:gridSpan w:val="2"/>
            <w:vAlign w:val="center"/>
          </w:tcPr>
          <w:p w14:paraId="662C0FD5"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43684C39" w14:textId="77777777" w:rsidR="00517EAF" w:rsidRPr="008D1507" w:rsidRDefault="00517EAF" w:rsidP="00D260D0">
            <w:pPr>
              <w:spacing w:after="120"/>
              <w:ind w:firstLine="0"/>
              <w:jc w:val="center"/>
              <w:rPr>
                <w:sz w:val="18"/>
                <w:szCs w:val="18"/>
              </w:rPr>
            </w:pPr>
            <w:r w:rsidRPr="008D1507">
              <w:rPr>
                <w:sz w:val="18"/>
                <w:szCs w:val="18"/>
                <w:lang w:val="en-US"/>
              </w:rPr>
              <w:t>Đường phân khu vực</w:t>
            </w:r>
          </w:p>
        </w:tc>
        <w:tc>
          <w:tcPr>
            <w:tcW w:w="888" w:type="dxa"/>
            <w:gridSpan w:val="2"/>
            <w:vAlign w:val="center"/>
          </w:tcPr>
          <w:p w14:paraId="13410B7D" w14:textId="77777777" w:rsidR="00517EAF" w:rsidRPr="008D1507" w:rsidRDefault="00517EAF" w:rsidP="00D260D0">
            <w:pPr>
              <w:spacing w:after="120"/>
              <w:ind w:firstLine="0"/>
              <w:jc w:val="both"/>
              <w:rPr>
                <w:sz w:val="18"/>
                <w:szCs w:val="18"/>
              </w:rPr>
            </w:pPr>
            <w:r w:rsidRPr="008D1507">
              <w:rPr>
                <w:sz w:val="18"/>
                <w:szCs w:val="18"/>
              </w:rPr>
              <w:t> Các công trình (trừ nhà ở riêng lẻ) lùi tối thiểu 6m</w:t>
            </w:r>
          </w:p>
        </w:tc>
        <w:tc>
          <w:tcPr>
            <w:tcW w:w="869" w:type="dxa"/>
            <w:vAlign w:val="center"/>
          </w:tcPr>
          <w:p w14:paraId="416279A6" w14:textId="77777777" w:rsidR="00517EAF" w:rsidRPr="008D1507" w:rsidRDefault="00517EAF" w:rsidP="00D260D0">
            <w:pPr>
              <w:spacing w:after="120"/>
              <w:ind w:firstLine="0"/>
              <w:jc w:val="center"/>
              <w:rPr>
                <w:sz w:val="18"/>
                <w:szCs w:val="18"/>
              </w:rPr>
            </w:pPr>
          </w:p>
        </w:tc>
      </w:tr>
      <w:tr w:rsidR="008D1507" w:rsidRPr="008D1507" w14:paraId="46F9ED3F" w14:textId="77777777" w:rsidTr="00517EAF">
        <w:tc>
          <w:tcPr>
            <w:tcW w:w="593" w:type="dxa"/>
            <w:vAlign w:val="center"/>
          </w:tcPr>
          <w:p w14:paraId="63C95BF0" w14:textId="38006AA2" w:rsidR="00517EAF" w:rsidRPr="008D1507" w:rsidRDefault="00E81B88" w:rsidP="00D260D0">
            <w:pPr>
              <w:spacing w:after="120"/>
              <w:ind w:firstLine="0"/>
              <w:jc w:val="center"/>
              <w:rPr>
                <w:sz w:val="18"/>
                <w:szCs w:val="18"/>
              </w:rPr>
            </w:pPr>
            <w:r w:rsidRPr="008D1507">
              <w:rPr>
                <w:sz w:val="18"/>
                <w:szCs w:val="18"/>
                <w:lang w:val="en-US"/>
              </w:rPr>
              <w:t>21</w:t>
            </w:r>
          </w:p>
        </w:tc>
        <w:tc>
          <w:tcPr>
            <w:tcW w:w="930" w:type="dxa"/>
            <w:vAlign w:val="center"/>
          </w:tcPr>
          <w:p w14:paraId="3ED8E905" w14:textId="77777777" w:rsidR="00517EAF" w:rsidRPr="008D1507" w:rsidRDefault="00517EAF" w:rsidP="00D260D0">
            <w:pPr>
              <w:spacing w:after="120"/>
              <w:ind w:firstLine="0"/>
              <w:rPr>
                <w:sz w:val="18"/>
                <w:szCs w:val="18"/>
              </w:rPr>
            </w:pPr>
            <w:r w:rsidRPr="008D1507">
              <w:rPr>
                <w:sz w:val="18"/>
                <w:szCs w:val="18"/>
              </w:rPr>
              <w:t>Đường N9</w:t>
            </w:r>
          </w:p>
        </w:tc>
        <w:tc>
          <w:tcPr>
            <w:tcW w:w="651" w:type="dxa"/>
            <w:vAlign w:val="center"/>
          </w:tcPr>
          <w:p w14:paraId="22702EB3" w14:textId="77777777" w:rsidR="00517EAF" w:rsidRPr="008D1507" w:rsidRDefault="00517EAF" w:rsidP="00D260D0">
            <w:pPr>
              <w:spacing w:after="120"/>
              <w:ind w:firstLine="0"/>
              <w:jc w:val="center"/>
              <w:rPr>
                <w:sz w:val="18"/>
                <w:szCs w:val="18"/>
              </w:rPr>
            </w:pPr>
            <w:r w:rsidRPr="008D1507">
              <w:rPr>
                <w:sz w:val="18"/>
                <w:szCs w:val="18"/>
              </w:rPr>
              <w:t>10-10</w:t>
            </w:r>
          </w:p>
        </w:tc>
        <w:tc>
          <w:tcPr>
            <w:tcW w:w="807" w:type="dxa"/>
            <w:vAlign w:val="center"/>
          </w:tcPr>
          <w:p w14:paraId="44BC4040" w14:textId="77777777" w:rsidR="00517EAF" w:rsidRPr="008D1507" w:rsidRDefault="00517EAF" w:rsidP="00D260D0">
            <w:pPr>
              <w:spacing w:after="120"/>
              <w:ind w:firstLine="0"/>
              <w:jc w:val="center"/>
              <w:rPr>
                <w:sz w:val="18"/>
                <w:szCs w:val="18"/>
                <w:lang w:val="en-US"/>
              </w:rPr>
            </w:pPr>
            <w:r w:rsidRPr="008D1507">
              <w:rPr>
                <w:sz w:val="18"/>
                <w:szCs w:val="18"/>
                <w:lang w:val="en-US"/>
              </w:rPr>
              <w:t>230</w:t>
            </w:r>
          </w:p>
        </w:tc>
        <w:tc>
          <w:tcPr>
            <w:tcW w:w="900" w:type="dxa"/>
            <w:vAlign w:val="center"/>
          </w:tcPr>
          <w:p w14:paraId="04F9AC13" w14:textId="77777777" w:rsidR="00517EAF" w:rsidRPr="008D1507" w:rsidRDefault="00517EAF" w:rsidP="00D260D0">
            <w:pPr>
              <w:spacing w:after="120"/>
              <w:ind w:firstLine="0"/>
              <w:jc w:val="center"/>
              <w:rPr>
                <w:sz w:val="18"/>
                <w:szCs w:val="18"/>
              </w:rPr>
            </w:pPr>
            <w:r w:rsidRPr="008D1507">
              <w:rPr>
                <w:sz w:val="18"/>
                <w:szCs w:val="18"/>
              </w:rPr>
              <w:t>7</w:t>
            </w:r>
          </w:p>
        </w:tc>
        <w:tc>
          <w:tcPr>
            <w:tcW w:w="746" w:type="dxa"/>
            <w:vAlign w:val="center"/>
          </w:tcPr>
          <w:p w14:paraId="794AF9B0"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4C59DC42" w14:textId="77777777" w:rsidR="00517EAF" w:rsidRPr="008D1507" w:rsidRDefault="00517EAF" w:rsidP="00D260D0">
            <w:pPr>
              <w:spacing w:after="120"/>
              <w:ind w:firstLine="0"/>
              <w:jc w:val="center"/>
              <w:rPr>
                <w:sz w:val="18"/>
                <w:szCs w:val="18"/>
              </w:rPr>
            </w:pPr>
            <w:r w:rsidRPr="008D1507">
              <w:rPr>
                <w:sz w:val="18"/>
                <w:szCs w:val="18"/>
              </w:rPr>
              <w:t>4 - 4</w:t>
            </w:r>
          </w:p>
        </w:tc>
        <w:tc>
          <w:tcPr>
            <w:tcW w:w="658" w:type="dxa"/>
            <w:vAlign w:val="center"/>
          </w:tcPr>
          <w:p w14:paraId="2E63AB9E" w14:textId="77777777" w:rsidR="00517EAF" w:rsidRPr="008D1507" w:rsidRDefault="00517EAF" w:rsidP="00D260D0">
            <w:pPr>
              <w:spacing w:after="120"/>
              <w:ind w:firstLine="0"/>
              <w:jc w:val="center"/>
              <w:rPr>
                <w:sz w:val="18"/>
                <w:szCs w:val="18"/>
              </w:rPr>
            </w:pPr>
            <w:r w:rsidRPr="008D1507">
              <w:rPr>
                <w:sz w:val="18"/>
                <w:szCs w:val="18"/>
              </w:rPr>
              <w:t>15</w:t>
            </w:r>
          </w:p>
        </w:tc>
        <w:tc>
          <w:tcPr>
            <w:tcW w:w="903" w:type="dxa"/>
            <w:gridSpan w:val="2"/>
            <w:vAlign w:val="center"/>
          </w:tcPr>
          <w:p w14:paraId="40BB857E"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74FD1C58" w14:textId="77777777" w:rsidR="00517EAF" w:rsidRPr="008D1507" w:rsidRDefault="00517EAF" w:rsidP="00D260D0">
            <w:pPr>
              <w:spacing w:after="120"/>
              <w:ind w:firstLine="0"/>
              <w:jc w:val="center"/>
              <w:rPr>
                <w:sz w:val="18"/>
                <w:szCs w:val="18"/>
              </w:rPr>
            </w:pPr>
            <w:r w:rsidRPr="008D1507">
              <w:rPr>
                <w:sz w:val="18"/>
                <w:szCs w:val="18"/>
                <w:lang w:val="en-US"/>
              </w:rPr>
              <w:t>Đường phân khu vực</w:t>
            </w:r>
          </w:p>
        </w:tc>
        <w:tc>
          <w:tcPr>
            <w:tcW w:w="888" w:type="dxa"/>
            <w:gridSpan w:val="2"/>
            <w:vAlign w:val="center"/>
          </w:tcPr>
          <w:p w14:paraId="2D35598D" w14:textId="77777777" w:rsidR="00517EAF" w:rsidRPr="008D1507" w:rsidRDefault="00517EAF" w:rsidP="00D260D0">
            <w:pPr>
              <w:spacing w:after="120"/>
              <w:ind w:firstLine="0"/>
              <w:jc w:val="both"/>
              <w:rPr>
                <w:sz w:val="18"/>
                <w:szCs w:val="18"/>
              </w:rPr>
            </w:pPr>
            <w:r w:rsidRPr="008D1507">
              <w:rPr>
                <w:sz w:val="18"/>
                <w:szCs w:val="18"/>
              </w:rPr>
              <w:t> </w:t>
            </w:r>
          </w:p>
        </w:tc>
        <w:tc>
          <w:tcPr>
            <w:tcW w:w="869" w:type="dxa"/>
            <w:vAlign w:val="center"/>
          </w:tcPr>
          <w:p w14:paraId="72B93A2E" w14:textId="77777777" w:rsidR="00517EAF" w:rsidRPr="008D1507" w:rsidRDefault="00517EAF" w:rsidP="00D260D0">
            <w:pPr>
              <w:spacing w:after="120"/>
              <w:ind w:firstLine="0"/>
              <w:jc w:val="center"/>
              <w:rPr>
                <w:sz w:val="18"/>
                <w:szCs w:val="18"/>
              </w:rPr>
            </w:pPr>
            <w:r w:rsidRPr="008D1507">
              <w:rPr>
                <w:sz w:val="18"/>
                <w:szCs w:val="18"/>
              </w:rPr>
              <w:t> </w:t>
            </w:r>
          </w:p>
        </w:tc>
      </w:tr>
      <w:tr w:rsidR="008D1507" w:rsidRPr="008D1507" w14:paraId="1AB1F2F3" w14:textId="77777777" w:rsidTr="00517EAF">
        <w:tc>
          <w:tcPr>
            <w:tcW w:w="593" w:type="dxa"/>
            <w:vAlign w:val="center"/>
          </w:tcPr>
          <w:p w14:paraId="7D0F7182" w14:textId="3920E2E1" w:rsidR="00517EAF" w:rsidRPr="008D1507" w:rsidRDefault="00E81B88" w:rsidP="00D260D0">
            <w:pPr>
              <w:spacing w:after="120"/>
              <w:ind w:firstLine="0"/>
              <w:jc w:val="center"/>
              <w:rPr>
                <w:sz w:val="18"/>
                <w:szCs w:val="18"/>
              </w:rPr>
            </w:pPr>
            <w:r w:rsidRPr="008D1507">
              <w:rPr>
                <w:sz w:val="18"/>
                <w:szCs w:val="18"/>
                <w:lang w:val="en-US"/>
              </w:rPr>
              <w:t>22</w:t>
            </w:r>
          </w:p>
        </w:tc>
        <w:tc>
          <w:tcPr>
            <w:tcW w:w="930" w:type="dxa"/>
            <w:vAlign w:val="center"/>
          </w:tcPr>
          <w:p w14:paraId="54829072" w14:textId="77777777" w:rsidR="00517EAF" w:rsidRPr="008D1507" w:rsidRDefault="00517EAF" w:rsidP="00D260D0">
            <w:pPr>
              <w:spacing w:after="120"/>
              <w:ind w:firstLine="0"/>
              <w:rPr>
                <w:sz w:val="18"/>
                <w:szCs w:val="18"/>
              </w:rPr>
            </w:pPr>
            <w:r w:rsidRPr="008D1507">
              <w:rPr>
                <w:sz w:val="18"/>
                <w:szCs w:val="18"/>
              </w:rPr>
              <w:t>Đường N10</w:t>
            </w:r>
          </w:p>
        </w:tc>
        <w:tc>
          <w:tcPr>
            <w:tcW w:w="651" w:type="dxa"/>
            <w:vAlign w:val="center"/>
          </w:tcPr>
          <w:p w14:paraId="2FEC47F2" w14:textId="77777777" w:rsidR="00517EAF" w:rsidRPr="008D1507" w:rsidRDefault="00517EAF" w:rsidP="00D260D0">
            <w:pPr>
              <w:spacing w:after="120"/>
              <w:ind w:firstLine="0"/>
              <w:jc w:val="center"/>
              <w:rPr>
                <w:sz w:val="18"/>
                <w:szCs w:val="18"/>
              </w:rPr>
            </w:pPr>
            <w:r w:rsidRPr="008D1507">
              <w:rPr>
                <w:sz w:val="18"/>
                <w:szCs w:val="18"/>
              </w:rPr>
              <w:t>8-8</w:t>
            </w:r>
          </w:p>
        </w:tc>
        <w:tc>
          <w:tcPr>
            <w:tcW w:w="807" w:type="dxa"/>
            <w:vAlign w:val="center"/>
          </w:tcPr>
          <w:p w14:paraId="1690E349" w14:textId="77777777" w:rsidR="00517EAF" w:rsidRPr="008D1507" w:rsidRDefault="00517EAF" w:rsidP="00D260D0">
            <w:pPr>
              <w:spacing w:after="120"/>
              <w:ind w:firstLine="0"/>
              <w:jc w:val="center"/>
              <w:rPr>
                <w:sz w:val="18"/>
                <w:szCs w:val="18"/>
              </w:rPr>
            </w:pPr>
            <w:r w:rsidRPr="008D1507">
              <w:rPr>
                <w:sz w:val="18"/>
                <w:szCs w:val="18"/>
              </w:rPr>
              <w:t>324</w:t>
            </w:r>
          </w:p>
        </w:tc>
        <w:tc>
          <w:tcPr>
            <w:tcW w:w="900" w:type="dxa"/>
            <w:vAlign w:val="center"/>
          </w:tcPr>
          <w:p w14:paraId="4F6C2F3A" w14:textId="77777777" w:rsidR="00517EAF" w:rsidRPr="008D1507" w:rsidRDefault="00517EAF" w:rsidP="00D260D0">
            <w:pPr>
              <w:spacing w:after="120"/>
              <w:ind w:firstLine="0"/>
              <w:jc w:val="center"/>
              <w:rPr>
                <w:sz w:val="18"/>
                <w:szCs w:val="18"/>
              </w:rPr>
            </w:pPr>
            <w:r w:rsidRPr="008D1507">
              <w:rPr>
                <w:sz w:val="18"/>
                <w:szCs w:val="18"/>
              </w:rPr>
              <w:t>9</w:t>
            </w:r>
          </w:p>
        </w:tc>
        <w:tc>
          <w:tcPr>
            <w:tcW w:w="746" w:type="dxa"/>
            <w:vAlign w:val="center"/>
          </w:tcPr>
          <w:p w14:paraId="045C9765"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6F28B091" w14:textId="77777777" w:rsidR="00517EAF" w:rsidRPr="008D1507" w:rsidRDefault="00517EAF" w:rsidP="00D260D0">
            <w:pPr>
              <w:spacing w:after="120"/>
              <w:ind w:firstLine="0"/>
              <w:jc w:val="center"/>
              <w:rPr>
                <w:sz w:val="18"/>
                <w:szCs w:val="18"/>
              </w:rPr>
            </w:pPr>
            <w:r w:rsidRPr="008D1507">
              <w:rPr>
                <w:sz w:val="18"/>
                <w:szCs w:val="18"/>
              </w:rPr>
              <w:t>5 - 5</w:t>
            </w:r>
          </w:p>
        </w:tc>
        <w:tc>
          <w:tcPr>
            <w:tcW w:w="658" w:type="dxa"/>
            <w:vAlign w:val="center"/>
          </w:tcPr>
          <w:p w14:paraId="070A9155" w14:textId="77777777" w:rsidR="00517EAF" w:rsidRPr="008D1507" w:rsidRDefault="00517EAF" w:rsidP="00D260D0">
            <w:pPr>
              <w:spacing w:after="120"/>
              <w:ind w:firstLine="0"/>
              <w:jc w:val="center"/>
              <w:rPr>
                <w:sz w:val="18"/>
                <w:szCs w:val="18"/>
              </w:rPr>
            </w:pPr>
            <w:r w:rsidRPr="008D1507">
              <w:rPr>
                <w:sz w:val="18"/>
                <w:szCs w:val="18"/>
              </w:rPr>
              <w:t>19</w:t>
            </w:r>
          </w:p>
        </w:tc>
        <w:tc>
          <w:tcPr>
            <w:tcW w:w="903" w:type="dxa"/>
            <w:gridSpan w:val="2"/>
            <w:vAlign w:val="center"/>
          </w:tcPr>
          <w:p w14:paraId="3B7617A9"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3C76878F" w14:textId="77777777" w:rsidR="00517EAF" w:rsidRPr="008D1507" w:rsidRDefault="00517EAF" w:rsidP="00D260D0">
            <w:pPr>
              <w:spacing w:after="120"/>
              <w:ind w:firstLine="0"/>
              <w:jc w:val="center"/>
              <w:rPr>
                <w:sz w:val="18"/>
                <w:szCs w:val="18"/>
              </w:rPr>
            </w:pPr>
            <w:r w:rsidRPr="008D1507">
              <w:rPr>
                <w:sz w:val="18"/>
                <w:szCs w:val="18"/>
                <w:lang w:val="en-US"/>
              </w:rPr>
              <w:t>Đường nhóm nhà ở</w:t>
            </w:r>
          </w:p>
        </w:tc>
        <w:tc>
          <w:tcPr>
            <w:tcW w:w="888" w:type="dxa"/>
            <w:gridSpan w:val="2"/>
            <w:vAlign w:val="center"/>
          </w:tcPr>
          <w:p w14:paraId="2A3B58A2" w14:textId="77777777" w:rsidR="00517EAF" w:rsidRPr="008D1507" w:rsidRDefault="00517EAF" w:rsidP="00D260D0">
            <w:pPr>
              <w:spacing w:after="120"/>
              <w:ind w:firstLine="0"/>
              <w:jc w:val="both"/>
              <w:rPr>
                <w:sz w:val="18"/>
                <w:szCs w:val="18"/>
              </w:rPr>
            </w:pPr>
          </w:p>
        </w:tc>
        <w:tc>
          <w:tcPr>
            <w:tcW w:w="869" w:type="dxa"/>
            <w:vAlign w:val="center"/>
          </w:tcPr>
          <w:p w14:paraId="41C416F8" w14:textId="77777777" w:rsidR="00517EAF" w:rsidRPr="008D1507" w:rsidRDefault="00517EAF" w:rsidP="00D260D0">
            <w:pPr>
              <w:spacing w:after="120"/>
              <w:ind w:firstLine="0"/>
              <w:jc w:val="center"/>
              <w:rPr>
                <w:sz w:val="18"/>
                <w:szCs w:val="18"/>
              </w:rPr>
            </w:pPr>
          </w:p>
        </w:tc>
      </w:tr>
      <w:tr w:rsidR="008D1507" w:rsidRPr="008D1507" w14:paraId="12E5F6AA" w14:textId="77777777" w:rsidTr="00517EAF">
        <w:tc>
          <w:tcPr>
            <w:tcW w:w="593" w:type="dxa"/>
            <w:vAlign w:val="center"/>
          </w:tcPr>
          <w:p w14:paraId="37C2195D" w14:textId="4B4680C5" w:rsidR="00517EAF" w:rsidRPr="008D1507" w:rsidRDefault="00E81B88" w:rsidP="00D260D0">
            <w:pPr>
              <w:spacing w:after="120"/>
              <w:ind w:firstLine="0"/>
              <w:jc w:val="center"/>
              <w:rPr>
                <w:sz w:val="18"/>
                <w:szCs w:val="18"/>
              </w:rPr>
            </w:pPr>
            <w:r w:rsidRPr="008D1507">
              <w:rPr>
                <w:sz w:val="18"/>
                <w:szCs w:val="18"/>
                <w:lang w:val="en-US"/>
              </w:rPr>
              <w:t>23</w:t>
            </w:r>
          </w:p>
        </w:tc>
        <w:tc>
          <w:tcPr>
            <w:tcW w:w="930" w:type="dxa"/>
            <w:vAlign w:val="center"/>
          </w:tcPr>
          <w:p w14:paraId="2C53CA65" w14:textId="77777777" w:rsidR="00517EAF" w:rsidRPr="008D1507" w:rsidRDefault="00517EAF" w:rsidP="00D260D0">
            <w:pPr>
              <w:spacing w:after="120"/>
              <w:ind w:firstLine="0"/>
              <w:rPr>
                <w:sz w:val="18"/>
                <w:szCs w:val="18"/>
              </w:rPr>
            </w:pPr>
            <w:r w:rsidRPr="008D1507">
              <w:rPr>
                <w:sz w:val="18"/>
                <w:szCs w:val="18"/>
              </w:rPr>
              <w:t>Đường N11</w:t>
            </w:r>
          </w:p>
        </w:tc>
        <w:tc>
          <w:tcPr>
            <w:tcW w:w="651" w:type="dxa"/>
            <w:vAlign w:val="center"/>
          </w:tcPr>
          <w:p w14:paraId="258854B7" w14:textId="77777777" w:rsidR="00517EAF" w:rsidRPr="008D1507" w:rsidRDefault="00517EAF" w:rsidP="00D260D0">
            <w:pPr>
              <w:spacing w:after="120"/>
              <w:ind w:firstLine="0"/>
              <w:jc w:val="center"/>
              <w:rPr>
                <w:sz w:val="18"/>
                <w:szCs w:val="18"/>
              </w:rPr>
            </w:pPr>
            <w:r w:rsidRPr="008D1507">
              <w:rPr>
                <w:sz w:val="18"/>
                <w:szCs w:val="18"/>
              </w:rPr>
              <w:t>1</w:t>
            </w:r>
            <w:r w:rsidRPr="008D1507">
              <w:rPr>
                <w:sz w:val="18"/>
                <w:szCs w:val="18"/>
                <w:lang w:val="en-US"/>
              </w:rPr>
              <w:t>1</w:t>
            </w:r>
            <w:r w:rsidRPr="008D1507">
              <w:rPr>
                <w:sz w:val="18"/>
                <w:szCs w:val="18"/>
              </w:rPr>
              <w:t>-1</w:t>
            </w:r>
            <w:r w:rsidRPr="008D1507">
              <w:rPr>
                <w:sz w:val="18"/>
                <w:szCs w:val="18"/>
                <w:lang w:val="en-US"/>
              </w:rPr>
              <w:t>1</w:t>
            </w:r>
          </w:p>
        </w:tc>
        <w:tc>
          <w:tcPr>
            <w:tcW w:w="807" w:type="dxa"/>
            <w:vAlign w:val="center"/>
          </w:tcPr>
          <w:p w14:paraId="7A26CA04" w14:textId="77777777" w:rsidR="00517EAF" w:rsidRPr="008D1507" w:rsidRDefault="00517EAF" w:rsidP="00D260D0">
            <w:pPr>
              <w:spacing w:after="120"/>
              <w:ind w:firstLine="0"/>
              <w:jc w:val="center"/>
              <w:rPr>
                <w:sz w:val="18"/>
                <w:szCs w:val="18"/>
              </w:rPr>
            </w:pPr>
            <w:r w:rsidRPr="008D1507">
              <w:rPr>
                <w:sz w:val="18"/>
                <w:szCs w:val="18"/>
              </w:rPr>
              <w:t>263</w:t>
            </w:r>
          </w:p>
        </w:tc>
        <w:tc>
          <w:tcPr>
            <w:tcW w:w="900" w:type="dxa"/>
            <w:vAlign w:val="center"/>
          </w:tcPr>
          <w:p w14:paraId="3D20FDFB" w14:textId="77777777" w:rsidR="00517EAF" w:rsidRPr="008D1507" w:rsidRDefault="00517EAF" w:rsidP="00D260D0">
            <w:pPr>
              <w:spacing w:after="120"/>
              <w:ind w:firstLine="0"/>
              <w:jc w:val="center"/>
              <w:rPr>
                <w:sz w:val="18"/>
                <w:szCs w:val="18"/>
              </w:rPr>
            </w:pPr>
            <w:r w:rsidRPr="008D1507">
              <w:rPr>
                <w:sz w:val="18"/>
                <w:szCs w:val="18"/>
              </w:rPr>
              <w:t>7</w:t>
            </w:r>
          </w:p>
        </w:tc>
        <w:tc>
          <w:tcPr>
            <w:tcW w:w="746" w:type="dxa"/>
            <w:vAlign w:val="center"/>
          </w:tcPr>
          <w:p w14:paraId="35BC49D8"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1369BE23" w14:textId="77777777" w:rsidR="00517EAF" w:rsidRPr="008D1507" w:rsidRDefault="00517EAF" w:rsidP="00D260D0">
            <w:pPr>
              <w:spacing w:after="120"/>
              <w:ind w:firstLine="0"/>
              <w:jc w:val="center"/>
              <w:rPr>
                <w:sz w:val="18"/>
                <w:szCs w:val="18"/>
              </w:rPr>
            </w:pPr>
            <w:r w:rsidRPr="008D1507">
              <w:rPr>
                <w:sz w:val="18"/>
                <w:szCs w:val="18"/>
              </w:rPr>
              <w:t>3 - 3</w:t>
            </w:r>
          </w:p>
        </w:tc>
        <w:tc>
          <w:tcPr>
            <w:tcW w:w="658" w:type="dxa"/>
            <w:vAlign w:val="center"/>
          </w:tcPr>
          <w:p w14:paraId="5AAFEFF2" w14:textId="77777777" w:rsidR="00517EAF" w:rsidRPr="008D1507" w:rsidRDefault="00517EAF" w:rsidP="00D260D0">
            <w:pPr>
              <w:spacing w:after="120"/>
              <w:ind w:firstLine="0"/>
              <w:jc w:val="center"/>
              <w:rPr>
                <w:sz w:val="18"/>
                <w:szCs w:val="18"/>
              </w:rPr>
            </w:pPr>
            <w:r w:rsidRPr="008D1507">
              <w:rPr>
                <w:sz w:val="18"/>
                <w:szCs w:val="18"/>
              </w:rPr>
              <w:t>13</w:t>
            </w:r>
          </w:p>
        </w:tc>
        <w:tc>
          <w:tcPr>
            <w:tcW w:w="903" w:type="dxa"/>
            <w:gridSpan w:val="2"/>
            <w:vAlign w:val="center"/>
          </w:tcPr>
          <w:p w14:paraId="2A950FB3" w14:textId="77777777" w:rsidR="00517EAF" w:rsidRPr="008D1507" w:rsidRDefault="00517EAF" w:rsidP="00D260D0">
            <w:pPr>
              <w:spacing w:after="120"/>
              <w:ind w:firstLine="0"/>
              <w:jc w:val="center"/>
              <w:rPr>
                <w:sz w:val="18"/>
                <w:szCs w:val="18"/>
              </w:rPr>
            </w:pPr>
            <w:r w:rsidRPr="008D1507">
              <w:rPr>
                <w:sz w:val="18"/>
                <w:szCs w:val="18"/>
                <w:lang w:val="en-US"/>
              </w:rPr>
              <w:t>Nội bộ</w:t>
            </w:r>
          </w:p>
        </w:tc>
        <w:tc>
          <w:tcPr>
            <w:tcW w:w="927" w:type="dxa"/>
            <w:gridSpan w:val="2"/>
            <w:vAlign w:val="center"/>
          </w:tcPr>
          <w:p w14:paraId="33881860" w14:textId="77777777" w:rsidR="00517EAF" w:rsidRPr="008D1507" w:rsidRDefault="00517EAF" w:rsidP="00D260D0">
            <w:pPr>
              <w:spacing w:after="120"/>
              <w:ind w:firstLine="0"/>
              <w:jc w:val="center"/>
              <w:rPr>
                <w:sz w:val="18"/>
                <w:szCs w:val="18"/>
              </w:rPr>
            </w:pPr>
            <w:r w:rsidRPr="008D1507">
              <w:rPr>
                <w:sz w:val="18"/>
                <w:szCs w:val="18"/>
                <w:lang w:val="en-US"/>
              </w:rPr>
              <w:t>Đường nhóm nhà ở</w:t>
            </w:r>
          </w:p>
        </w:tc>
        <w:tc>
          <w:tcPr>
            <w:tcW w:w="888" w:type="dxa"/>
            <w:gridSpan w:val="2"/>
            <w:vAlign w:val="center"/>
          </w:tcPr>
          <w:p w14:paraId="071BE642" w14:textId="77777777" w:rsidR="00517EAF" w:rsidRPr="008D1507" w:rsidRDefault="00517EAF" w:rsidP="00D260D0">
            <w:pPr>
              <w:spacing w:after="120"/>
              <w:ind w:firstLine="0"/>
              <w:jc w:val="both"/>
              <w:rPr>
                <w:sz w:val="18"/>
                <w:szCs w:val="18"/>
              </w:rPr>
            </w:pPr>
          </w:p>
        </w:tc>
        <w:tc>
          <w:tcPr>
            <w:tcW w:w="869" w:type="dxa"/>
            <w:vAlign w:val="center"/>
          </w:tcPr>
          <w:p w14:paraId="545D1B1C" w14:textId="77777777" w:rsidR="00517EAF" w:rsidRPr="008D1507" w:rsidRDefault="00517EAF" w:rsidP="00D260D0">
            <w:pPr>
              <w:spacing w:after="120"/>
              <w:ind w:firstLine="0"/>
              <w:jc w:val="center"/>
              <w:rPr>
                <w:sz w:val="18"/>
                <w:szCs w:val="18"/>
              </w:rPr>
            </w:pPr>
          </w:p>
        </w:tc>
      </w:tr>
      <w:tr w:rsidR="008D1507" w:rsidRPr="008D1507" w14:paraId="3461EC80" w14:textId="77777777" w:rsidTr="00517EAF">
        <w:tc>
          <w:tcPr>
            <w:tcW w:w="593" w:type="dxa"/>
            <w:vAlign w:val="center"/>
          </w:tcPr>
          <w:p w14:paraId="1B34840B" w14:textId="1B5DC3F2" w:rsidR="00517EAF" w:rsidRPr="008D1507" w:rsidRDefault="00E81B88" w:rsidP="00D260D0">
            <w:pPr>
              <w:spacing w:after="120"/>
              <w:ind w:firstLine="0"/>
              <w:jc w:val="center"/>
              <w:rPr>
                <w:sz w:val="18"/>
                <w:szCs w:val="18"/>
                <w:lang w:val="en-US"/>
              </w:rPr>
            </w:pPr>
            <w:r w:rsidRPr="008D1507">
              <w:rPr>
                <w:sz w:val="18"/>
                <w:szCs w:val="18"/>
                <w:lang w:val="en-US"/>
              </w:rPr>
              <w:t>24</w:t>
            </w:r>
          </w:p>
        </w:tc>
        <w:tc>
          <w:tcPr>
            <w:tcW w:w="930" w:type="dxa"/>
            <w:vAlign w:val="center"/>
          </w:tcPr>
          <w:p w14:paraId="48BA5AE2" w14:textId="77777777" w:rsidR="00517EAF" w:rsidRPr="008D1507" w:rsidRDefault="00517EAF" w:rsidP="00D260D0">
            <w:pPr>
              <w:spacing w:after="120"/>
              <w:ind w:firstLine="0"/>
              <w:rPr>
                <w:sz w:val="18"/>
                <w:szCs w:val="18"/>
              </w:rPr>
            </w:pPr>
            <w:r w:rsidRPr="008D1507">
              <w:rPr>
                <w:sz w:val="18"/>
                <w:szCs w:val="18"/>
              </w:rPr>
              <w:t>Đường N12</w:t>
            </w:r>
          </w:p>
        </w:tc>
        <w:tc>
          <w:tcPr>
            <w:tcW w:w="651" w:type="dxa"/>
            <w:vAlign w:val="center"/>
          </w:tcPr>
          <w:p w14:paraId="303D757B" w14:textId="77777777" w:rsidR="00517EAF" w:rsidRPr="008D1507" w:rsidRDefault="00517EAF" w:rsidP="00D260D0">
            <w:pPr>
              <w:spacing w:after="120"/>
              <w:ind w:firstLine="0"/>
              <w:jc w:val="center"/>
              <w:rPr>
                <w:sz w:val="18"/>
                <w:szCs w:val="18"/>
              </w:rPr>
            </w:pPr>
            <w:r w:rsidRPr="008D1507">
              <w:rPr>
                <w:sz w:val="18"/>
                <w:szCs w:val="18"/>
              </w:rPr>
              <w:t>15-15</w:t>
            </w:r>
          </w:p>
        </w:tc>
        <w:tc>
          <w:tcPr>
            <w:tcW w:w="807" w:type="dxa"/>
            <w:vAlign w:val="center"/>
          </w:tcPr>
          <w:p w14:paraId="40D0C04F" w14:textId="77777777" w:rsidR="00517EAF" w:rsidRPr="008D1507" w:rsidRDefault="00517EAF" w:rsidP="00D260D0">
            <w:pPr>
              <w:spacing w:after="120"/>
              <w:ind w:firstLine="0"/>
              <w:jc w:val="center"/>
              <w:rPr>
                <w:sz w:val="18"/>
                <w:szCs w:val="18"/>
              </w:rPr>
            </w:pPr>
            <w:r w:rsidRPr="008D1507">
              <w:rPr>
                <w:sz w:val="18"/>
                <w:szCs w:val="18"/>
              </w:rPr>
              <w:t>280</w:t>
            </w:r>
          </w:p>
        </w:tc>
        <w:tc>
          <w:tcPr>
            <w:tcW w:w="900" w:type="dxa"/>
            <w:vAlign w:val="center"/>
          </w:tcPr>
          <w:p w14:paraId="236E5B43" w14:textId="77777777" w:rsidR="00517EAF" w:rsidRPr="008D1507" w:rsidRDefault="00517EAF" w:rsidP="00D260D0">
            <w:pPr>
              <w:spacing w:after="120"/>
              <w:ind w:firstLine="0"/>
              <w:jc w:val="center"/>
              <w:rPr>
                <w:sz w:val="18"/>
                <w:szCs w:val="18"/>
              </w:rPr>
            </w:pPr>
            <w:r w:rsidRPr="008D1507">
              <w:rPr>
                <w:sz w:val="18"/>
                <w:szCs w:val="18"/>
              </w:rPr>
              <w:t>21</w:t>
            </w:r>
          </w:p>
        </w:tc>
        <w:tc>
          <w:tcPr>
            <w:tcW w:w="746" w:type="dxa"/>
            <w:vAlign w:val="center"/>
          </w:tcPr>
          <w:p w14:paraId="5BAFD488"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03795248" w14:textId="77777777" w:rsidR="00517EAF" w:rsidRPr="008D1507" w:rsidRDefault="00517EAF" w:rsidP="00D260D0">
            <w:pPr>
              <w:spacing w:after="120"/>
              <w:ind w:firstLine="0"/>
              <w:jc w:val="center"/>
              <w:rPr>
                <w:sz w:val="18"/>
                <w:szCs w:val="18"/>
              </w:rPr>
            </w:pPr>
            <w:r w:rsidRPr="008D1507">
              <w:rPr>
                <w:sz w:val="18"/>
                <w:szCs w:val="18"/>
              </w:rPr>
              <w:t>6 - 6</w:t>
            </w:r>
          </w:p>
        </w:tc>
        <w:tc>
          <w:tcPr>
            <w:tcW w:w="658" w:type="dxa"/>
            <w:vAlign w:val="center"/>
          </w:tcPr>
          <w:p w14:paraId="605644B5" w14:textId="77777777" w:rsidR="00517EAF" w:rsidRPr="008D1507" w:rsidRDefault="00517EAF" w:rsidP="00D260D0">
            <w:pPr>
              <w:spacing w:after="120"/>
              <w:ind w:firstLine="0"/>
              <w:jc w:val="center"/>
              <w:rPr>
                <w:sz w:val="18"/>
                <w:szCs w:val="18"/>
              </w:rPr>
            </w:pPr>
            <w:r w:rsidRPr="008D1507">
              <w:rPr>
                <w:sz w:val="18"/>
                <w:szCs w:val="18"/>
              </w:rPr>
              <w:t>33</w:t>
            </w:r>
          </w:p>
        </w:tc>
        <w:tc>
          <w:tcPr>
            <w:tcW w:w="903" w:type="dxa"/>
            <w:gridSpan w:val="2"/>
            <w:vAlign w:val="center"/>
          </w:tcPr>
          <w:p w14:paraId="6896C891" w14:textId="77777777" w:rsidR="00517EAF" w:rsidRPr="008D1507" w:rsidRDefault="00517EAF" w:rsidP="00D260D0">
            <w:pPr>
              <w:spacing w:after="120"/>
              <w:ind w:firstLine="0"/>
              <w:jc w:val="center"/>
              <w:rPr>
                <w:sz w:val="18"/>
                <w:szCs w:val="18"/>
                <w:lang w:val="en-US"/>
              </w:rPr>
            </w:pPr>
            <w:r w:rsidRPr="008D1507">
              <w:rPr>
                <w:sz w:val="18"/>
                <w:szCs w:val="18"/>
                <w:lang w:val="en-US"/>
              </w:rPr>
              <w:t>Khu vực</w:t>
            </w:r>
          </w:p>
        </w:tc>
        <w:tc>
          <w:tcPr>
            <w:tcW w:w="927" w:type="dxa"/>
            <w:gridSpan w:val="2"/>
            <w:vAlign w:val="center"/>
          </w:tcPr>
          <w:p w14:paraId="7B994354" w14:textId="77777777" w:rsidR="00517EAF" w:rsidRPr="008D1507" w:rsidRDefault="00517EAF" w:rsidP="00D260D0">
            <w:pPr>
              <w:spacing w:after="120"/>
              <w:ind w:firstLine="0"/>
              <w:jc w:val="center"/>
              <w:rPr>
                <w:sz w:val="18"/>
                <w:szCs w:val="18"/>
              </w:rPr>
            </w:pPr>
            <w:r w:rsidRPr="008D1507">
              <w:rPr>
                <w:sz w:val="18"/>
                <w:szCs w:val="18"/>
                <w:lang w:val="en-US"/>
              </w:rPr>
              <w:t>Đường khu vực</w:t>
            </w:r>
          </w:p>
        </w:tc>
        <w:tc>
          <w:tcPr>
            <w:tcW w:w="888" w:type="dxa"/>
            <w:gridSpan w:val="2"/>
            <w:vAlign w:val="center"/>
          </w:tcPr>
          <w:p w14:paraId="41B8F9DB" w14:textId="77777777" w:rsidR="00517EAF" w:rsidRPr="008D1507" w:rsidRDefault="00517EAF" w:rsidP="00D260D0">
            <w:pPr>
              <w:spacing w:after="120"/>
              <w:ind w:firstLine="0"/>
              <w:jc w:val="both"/>
              <w:rPr>
                <w:sz w:val="18"/>
                <w:szCs w:val="18"/>
              </w:rPr>
            </w:pPr>
            <w:r w:rsidRPr="008D1507">
              <w:rPr>
                <w:sz w:val="18"/>
                <w:szCs w:val="18"/>
              </w:rPr>
              <w:t> Các công trình (trừ nhà ở riêng lẻ) lùi tối thiểu 6m</w:t>
            </w:r>
          </w:p>
        </w:tc>
        <w:tc>
          <w:tcPr>
            <w:tcW w:w="869" w:type="dxa"/>
            <w:vAlign w:val="center"/>
          </w:tcPr>
          <w:p w14:paraId="705628A3" w14:textId="77777777" w:rsidR="00517EAF" w:rsidRPr="008D1507" w:rsidRDefault="00517EAF" w:rsidP="00D260D0">
            <w:pPr>
              <w:spacing w:after="120"/>
              <w:ind w:firstLine="0"/>
              <w:jc w:val="center"/>
              <w:rPr>
                <w:sz w:val="18"/>
                <w:szCs w:val="18"/>
              </w:rPr>
            </w:pPr>
          </w:p>
        </w:tc>
      </w:tr>
      <w:tr w:rsidR="00517EAF" w:rsidRPr="008D1507" w14:paraId="12217EB6" w14:textId="77777777" w:rsidTr="00517EAF">
        <w:tc>
          <w:tcPr>
            <w:tcW w:w="593" w:type="dxa"/>
            <w:vAlign w:val="center"/>
          </w:tcPr>
          <w:p w14:paraId="2BBACAEF" w14:textId="07002500" w:rsidR="00517EAF" w:rsidRPr="008D1507" w:rsidRDefault="00E81B88" w:rsidP="00D260D0">
            <w:pPr>
              <w:spacing w:after="120"/>
              <w:ind w:firstLine="0"/>
              <w:jc w:val="center"/>
              <w:rPr>
                <w:sz w:val="18"/>
                <w:szCs w:val="18"/>
                <w:lang w:val="en-US"/>
              </w:rPr>
            </w:pPr>
            <w:r w:rsidRPr="008D1507">
              <w:rPr>
                <w:sz w:val="18"/>
                <w:szCs w:val="18"/>
                <w:lang w:val="en-US"/>
              </w:rPr>
              <w:t>25</w:t>
            </w:r>
          </w:p>
        </w:tc>
        <w:tc>
          <w:tcPr>
            <w:tcW w:w="930" w:type="dxa"/>
            <w:vAlign w:val="center"/>
          </w:tcPr>
          <w:p w14:paraId="380803E6" w14:textId="77777777" w:rsidR="00517EAF" w:rsidRPr="008D1507" w:rsidRDefault="00517EAF" w:rsidP="00D260D0">
            <w:pPr>
              <w:spacing w:after="120"/>
              <w:ind w:firstLine="0"/>
              <w:rPr>
                <w:sz w:val="18"/>
                <w:szCs w:val="18"/>
                <w:lang w:val="en-US"/>
              </w:rPr>
            </w:pPr>
            <w:r w:rsidRPr="008D1507">
              <w:rPr>
                <w:sz w:val="18"/>
                <w:szCs w:val="18"/>
              </w:rPr>
              <w:t>Đường N1</w:t>
            </w:r>
            <w:r w:rsidRPr="008D1507">
              <w:rPr>
                <w:sz w:val="18"/>
                <w:szCs w:val="18"/>
                <w:lang w:val="en-US"/>
              </w:rPr>
              <w:t>3</w:t>
            </w:r>
          </w:p>
        </w:tc>
        <w:tc>
          <w:tcPr>
            <w:tcW w:w="651" w:type="dxa"/>
            <w:vAlign w:val="center"/>
          </w:tcPr>
          <w:p w14:paraId="268A5690" w14:textId="77777777" w:rsidR="00517EAF" w:rsidRPr="008D1507" w:rsidRDefault="00517EAF" w:rsidP="00D260D0">
            <w:pPr>
              <w:spacing w:after="120"/>
              <w:ind w:firstLine="0"/>
              <w:jc w:val="center"/>
              <w:rPr>
                <w:sz w:val="18"/>
                <w:szCs w:val="18"/>
              </w:rPr>
            </w:pPr>
            <w:r w:rsidRPr="008D1507">
              <w:rPr>
                <w:sz w:val="18"/>
                <w:szCs w:val="18"/>
              </w:rPr>
              <w:t>10-10</w:t>
            </w:r>
          </w:p>
        </w:tc>
        <w:tc>
          <w:tcPr>
            <w:tcW w:w="807" w:type="dxa"/>
            <w:vAlign w:val="center"/>
          </w:tcPr>
          <w:p w14:paraId="24279B25" w14:textId="77777777" w:rsidR="00517EAF" w:rsidRPr="008D1507" w:rsidRDefault="00517EAF" w:rsidP="00D260D0">
            <w:pPr>
              <w:spacing w:after="120"/>
              <w:ind w:firstLine="0"/>
              <w:jc w:val="center"/>
              <w:rPr>
                <w:sz w:val="18"/>
                <w:szCs w:val="18"/>
              </w:rPr>
            </w:pPr>
            <w:r w:rsidRPr="008D1507">
              <w:rPr>
                <w:sz w:val="18"/>
                <w:szCs w:val="18"/>
              </w:rPr>
              <w:t>202</w:t>
            </w:r>
          </w:p>
        </w:tc>
        <w:tc>
          <w:tcPr>
            <w:tcW w:w="900" w:type="dxa"/>
            <w:vAlign w:val="center"/>
          </w:tcPr>
          <w:p w14:paraId="1E77A333" w14:textId="77777777" w:rsidR="00517EAF" w:rsidRPr="008D1507" w:rsidRDefault="00517EAF" w:rsidP="00D260D0">
            <w:pPr>
              <w:spacing w:after="120"/>
              <w:ind w:firstLine="0"/>
              <w:jc w:val="center"/>
              <w:rPr>
                <w:sz w:val="18"/>
                <w:szCs w:val="18"/>
              </w:rPr>
            </w:pPr>
            <w:r w:rsidRPr="008D1507">
              <w:rPr>
                <w:sz w:val="18"/>
                <w:szCs w:val="18"/>
              </w:rPr>
              <w:t>7</w:t>
            </w:r>
          </w:p>
        </w:tc>
        <w:tc>
          <w:tcPr>
            <w:tcW w:w="746" w:type="dxa"/>
            <w:vAlign w:val="center"/>
          </w:tcPr>
          <w:p w14:paraId="6EBC9D50" w14:textId="77777777" w:rsidR="00517EAF" w:rsidRPr="008D1507" w:rsidRDefault="00517EAF" w:rsidP="00D260D0">
            <w:pPr>
              <w:spacing w:after="120"/>
              <w:ind w:firstLine="0"/>
              <w:jc w:val="center"/>
              <w:rPr>
                <w:sz w:val="18"/>
                <w:szCs w:val="18"/>
              </w:rPr>
            </w:pPr>
            <w:r w:rsidRPr="008D1507">
              <w:rPr>
                <w:sz w:val="18"/>
                <w:szCs w:val="18"/>
              </w:rPr>
              <w:t>0</w:t>
            </w:r>
          </w:p>
        </w:tc>
        <w:tc>
          <w:tcPr>
            <w:tcW w:w="639" w:type="dxa"/>
            <w:vAlign w:val="center"/>
          </w:tcPr>
          <w:p w14:paraId="54EBF255" w14:textId="77777777" w:rsidR="00517EAF" w:rsidRPr="008D1507" w:rsidRDefault="00517EAF" w:rsidP="00D260D0">
            <w:pPr>
              <w:spacing w:after="120"/>
              <w:ind w:firstLine="0"/>
              <w:jc w:val="center"/>
              <w:rPr>
                <w:sz w:val="18"/>
                <w:szCs w:val="18"/>
              </w:rPr>
            </w:pPr>
            <w:r w:rsidRPr="008D1507">
              <w:rPr>
                <w:sz w:val="18"/>
                <w:szCs w:val="18"/>
              </w:rPr>
              <w:t>4 - 4</w:t>
            </w:r>
          </w:p>
        </w:tc>
        <w:tc>
          <w:tcPr>
            <w:tcW w:w="658" w:type="dxa"/>
            <w:vAlign w:val="center"/>
          </w:tcPr>
          <w:p w14:paraId="7ABC92D9" w14:textId="77777777" w:rsidR="00517EAF" w:rsidRPr="008D1507" w:rsidRDefault="00517EAF" w:rsidP="00D260D0">
            <w:pPr>
              <w:spacing w:after="120"/>
              <w:ind w:firstLine="0"/>
              <w:jc w:val="center"/>
              <w:rPr>
                <w:sz w:val="18"/>
                <w:szCs w:val="18"/>
              </w:rPr>
            </w:pPr>
            <w:r w:rsidRPr="008D1507">
              <w:rPr>
                <w:sz w:val="18"/>
                <w:szCs w:val="18"/>
              </w:rPr>
              <w:t>15</w:t>
            </w:r>
          </w:p>
        </w:tc>
        <w:tc>
          <w:tcPr>
            <w:tcW w:w="903" w:type="dxa"/>
            <w:gridSpan w:val="2"/>
            <w:vAlign w:val="center"/>
          </w:tcPr>
          <w:p w14:paraId="2F5A8538" w14:textId="77777777" w:rsidR="00517EAF" w:rsidRPr="008D1507" w:rsidRDefault="00517EAF" w:rsidP="00D260D0">
            <w:pPr>
              <w:spacing w:after="120"/>
              <w:ind w:firstLine="0"/>
              <w:jc w:val="center"/>
              <w:rPr>
                <w:sz w:val="18"/>
                <w:szCs w:val="18"/>
                <w:lang w:val="en-US"/>
              </w:rPr>
            </w:pPr>
            <w:r w:rsidRPr="008D1507">
              <w:rPr>
                <w:sz w:val="18"/>
                <w:szCs w:val="18"/>
                <w:lang w:val="en-US"/>
              </w:rPr>
              <w:t>Nội bộ</w:t>
            </w:r>
          </w:p>
        </w:tc>
        <w:tc>
          <w:tcPr>
            <w:tcW w:w="927" w:type="dxa"/>
            <w:gridSpan w:val="2"/>
            <w:vAlign w:val="center"/>
          </w:tcPr>
          <w:p w14:paraId="3EB58EE2" w14:textId="77777777" w:rsidR="00517EAF" w:rsidRPr="008D1507" w:rsidRDefault="00517EAF" w:rsidP="00D260D0">
            <w:pPr>
              <w:spacing w:after="120"/>
              <w:ind w:firstLine="0"/>
              <w:jc w:val="center"/>
              <w:rPr>
                <w:sz w:val="18"/>
                <w:szCs w:val="18"/>
              </w:rPr>
            </w:pPr>
            <w:r w:rsidRPr="008D1507">
              <w:rPr>
                <w:sz w:val="18"/>
                <w:szCs w:val="18"/>
                <w:lang w:val="en-US"/>
              </w:rPr>
              <w:t>Đường nhóm nhà ở</w:t>
            </w:r>
          </w:p>
        </w:tc>
        <w:tc>
          <w:tcPr>
            <w:tcW w:w="888" w:type="dxa"/>
            <w:gridSpan w:val="2"/>
            <w:vAlign w:val="center"/>
          </w:tcPr>
          <w:p w14:paraId="56375043" w14:textId="77777777" w:rsidR="00517EAF" w:rsidRPr="008D1507" w:rsidRDefault="00517EAF" w:rsidP="00D260D0">
            <w:pPr>
              <w:spacing w:after="120"/>
              <w:ind w:firstLine="0"/>
              <w:jc w:val="both"/>
              <w:rPr>
                <w:sz w:val="18"/>
                <w:szCs w:val="18"/>
              </w:rPr>
            </w:pPr>
          </w:p>
        </w:tc>
        <w:tc>
          <w:tcPr>
            <w:tcW w:w="869" w:type="dxa"/>
            <w:vAlign w:val="center"/>
          </w:tcPr>
          <w:p w14:paraId="230F0437" w14:textId="77777777" w:rsidR="00517EAF" w:rsidRPr="008D1507" w:rsidRDefault="00517EAF" w:rsidP="00D260D0">
            <w:pPr>
              <w:spacing w:after="120"/>
              <w:ind w:firstLine="0"/>
              <w:jc w:val="center"/>
              <w:rPr>
                <w:sz w:val="18"/>
                <w:szCs w:val="18"/>
              </w:rPr>
            </w:pPr>
          </w:p>
        </w:tc>
      </w:tr>
    </w:tbl>
    <w:p w14:paraId="59A6D87D" w14:textId="50A5EBBB" w:rsidR="00925BB6" w:rsidRPr="008D1507" w:rsidRDefault="00925BB6" w:rsidP="00925BB6">
      <w:pPr>
        <w:tabs>
          <w:tab w:val="left" w:pos="1134"/>
        </w:tabs>
        <w:jc w:val="both"/>
      </w:pPr>
    </w:p>
    <w:p w14:paraId="70CC1C4F" w14:textId="77777777" w:rsidR="00925BB6" w:rsidRPr="008D1507" w:rsidRDefault="00925BB6" w:rsidP="00E93872">
      <w:pPr>
        <w:pStyle w:val="Heading2"/>
        <w:jc w:val="both"/>
      </w:pPr>
      <w:bookmarkStart w:id="262" w:name="_Toc119313057"/>
      <w:r w:rsidRPr="008D1507">
        <w:t>III. CÁC TRỤC KHÔNG GIAN CHÍNH, CÁC ĐIỂM NHẤN CỦA ĐÔ THỊ</w:t>
      </w:r>
      <w:bookmarkEnd w:id="262"/>
    </w:p>
    <w:p w14:paraId="6166E7ED" w14:textId="77777777" w:rsidR="00925BB6" w:rsidRPr="008D1507" w:rsidRDefault="00925BB6" w:rsidP="004E4CA5">
      <w:pPr>
        <w:pStyle w:val="Heading3"/>
        <w:rPr>
          <w:lang w:val="nb-NO"/>
        </w:rPr>
      </w:pPr>
      <w:bookmarkStart w:id="263" w:name="_Toc119313058"/>
      <w:r w:rsidRPr="008D1507">
        <w:t>1.</w:t>
      </w:r>
      <w:r w:rsidRPr="008D1507">
        <w:rPr>
          <w:lang w:val="nb-NO"/>
        </w:rPr>
        <w:t xml:space="preserve"> Các trục đường chính - trục cảnh quan chính đô thị</w:t>
      </w:r>
      <w:bookmarkEnd w:id="263"/>
    </w:p>
    <w:p w14:paraId="43DC5839" w14:textId="2EFEE2EC" w:rsidR="00925BB6" w:rsidRPr="008D1507" w:rsidRDefault="00925BB6" w:rsidP="00925BB6">
      <w:pPr>
        <w:ind w:firstLine="709"/>
        <w:jc w:val="both"/>
        <w:rPr>
          <w:lang w:val="nb-NO"/>
        </w:rPr>
      </w:pPr>
      <w:r w:rsidRPr="008D1507">
        <w:rPr>
          <w:lang w:val="nb-NO"/>
        </w:rPr>
        <w:t xml:space="preserve">- </w:t>
      </w:r>
      <w:r w:rsidR="00B9395F" w:rsidRPr="00062D9F">
        <w:rPr>
          <w:lang w:val="it-IT"/>
        </w:rPr>
        <w:t>Tuyến Đường Vành Đai II, đường Bạch Đằng, đường Lý Thường Kiệt là 03 trục đường chính - trục cảnh quan chính đô thị của khu vực quy hoạch. Trục Vành Đai II được xác định là trục động lực phát triển kinh tế xã hội của khu vực với đa dạng nhiều công trình thương mại dịch vụ, trụ sở văn phòng và các công trình phát triển hỗn hợp nhiều chức năng. Trục đường Bạch Đằng, đường Lý Thường Kiệt là trục cảnh quan công viên cây xanh kết hợp với yếu tố sông nước làm nổi bật nét đặc trưng vùng miền.</w:t>
      </w:r>
    </w:p>
    <w:p w14:paraId="77315679" w14:textId="77777777" w:rsidR="00925BB6" w:rsidRPr="008D1507" w:rsidRDefault="00925BB6" w:rsidP="00925BB6">
      <w:pPr>
        <w:ind w:firstLine="709"/>
        <w:jc w:val="both"/>
        <w:rPr>
          <w:lang w:val="nb-NO"/>
        </w:rPr>
      </w:pPr>
      <w:r w:rsidRPr="008D1507">
        <w:rPr>
          <w:lang w:val="nb-NO"/>
        </w:rPr>
        <w:t xml:space="preserve">- Tuyến đường N5 và N2-N3 là trục đường chính theo hướng Đông </w:t>
      </w:r>
      <w:r w:rsidR="006B19D7" w:rsidRPr="008D1507">
        <w:rPr>
          <w:lang w:val="nb-NO"/>
        </w:rPr>
        <w:t>-</w:t>
      </w:r>
      <w:r w:rsidRPr="008D1507">
        <w:rPr>
          <w:lang w:val="nb-NO"/>
        </w:rPr>
        <w:t xml:space="preserve"> Tây, kết nối các khu đô thị mới hình thành với khu dân cư hiện hữu. Trên trục đường là các khu dân cư hiện hữu cải tạo, chỉnh trang kết hợp khu dân cư mới, với điểm nhấn là các công viên cây xanh tạo mỹ quan cho toàn khu.</w:t>
      </w:r>
    </w:p>
    <w:p w14:paraId="3ACF6302" w14:textId="77777777" w:rsidR="00925BB6" w:rsidRPr="008D1507" w:rsidRDefault="00925BB6" w:rsidP="00126A00">
      <w:pPr>
        <w:pStyle w:val="Heading3"/>
        <w:keepNext w:val="0"/>
        <w:keepLines w:val="0"/>
        <w:widowControl w:val="0"/>
        <w:rPr>
          <w:lang w:val="nb-NO"/>
        </w:rPr>
      </w:pPr>
      <w:bookmarkStart w:id="264" w:name="_Toc119313059"/>
      <w:r w:rsidRPr="008D1507">
        <w:rPr>
          <w:lang w:val="nb-NO"/>
        </w:rPr>
        <w:t>2. Các không gian mở đô thị</w:t>
      </w:r>
      <w:bookmarkEnd w:id="264"/>
    </w:p>
    <w:p w14:paraId="411611BA" w14:textId="77777777" w:rsidR="00925BB6" w:rsidRPr="008D1507" w:rsidRDefault="00925BB6" w:rsidP="00925BB6">
      <w:pPr>
        <w:ind w:firstLine="709"/>
        <w:jc w:val="both"/>
        <w:rPr>
          <w:lang w:val="nb-NO"/>
        </w:rPr>
      </w:pPr>
      <w:r w:rsidRPr="008D1507">
        <w:rPr>
          <w:lang w:val="nb-NO"/>
        </w:rPr>
        <w:lastRenderedPageBreak/>
        <w:t xml:space="preserve">- Khu văn hóa thể thao của tỉnh kết nối với tuyến quảng trường công viên dẫn đến bờ </w:t>
      </w:r>
      <w:r w:rsidR="006B19D7" w:rsidRPr="008D1507">
        <w:rPr>
          <w:lang w:val="nb-NO"/>
        </w:rPr>
        <w:t>rạch Đại Ngãi - Cổ Cò (kênh Phú Hữu - Bãi Xàu)</w:t>
      </w:r>
      <w:r w:rsidRPr="008D1507">
        <w:rPr>
          <w:lang w:val="nb-NO"/>
        </w:rPr>
        <w:t xml:space="preserve"> là nơi diễn ra các hoạt động văn hóa thể thao và giao lưu cộng đồng. Yếu tố tạo điểm khác biệt là định hướng phát triển không gian đến bờ sông có thể gắn kết các hoạt động thể thao trong nhà, ngoài trời, và dưới nước (như đua thuyền, đua ghe… một trong những nét đặc trưng của tỉnh), tạo điều kiện thu hút các nguồn lực trong và ngoài tỉnh, tạo động lực phát triển toàn diện kinh tế, văn hóa, xã hội.</w:t>
      </w:r>
    </w:p>
    <w:p w14:paraId="06B2E9C9" w14:textId="77777777" w:rsidR="00925BB6" w:rsidRPr="008D1507" w:rsidRDefault="00925BB6" w:rsidP="00925BB6">
      <w:pPr>
        <w:ind w:firstLine="709"/>
        <w:jc w:val="both"/>
        <w:rPr>
          <w:lang w:val="nb-NO"/>
        </w:rPr>
      </w:pPr>
      <w:r w:rsidRPr="008D1507">
        <w:rPr>
          <w:lang w:val="nb-NO"/>
        </w:rPr>
        <w:t>- Khu công viên cây xanh trung tâm góp phần tăng mỹ quan đô thị, lá phổi xanh cho vùng lỗi và kết hợp có khu vực phục vụ công cộng, các không gian cho hoạt động thể thao cũng như thư giãn, góp phần tăng chất lượng cuộc sống cho người dân.</w:t>
      </w:r>
    </w:p>
    <w:p w14:paraId="18BF7600" w14:textId="77777777" w:rsidR="00925BB6" w:rsidRPr="008D1507" w:rsidRDefault="00925BB6" w:rsidP="00925BB6">
      <w:pPr>
        <w:ind w:firstLine="709"/>
        <w:jc w:val="both"/>
        <w:rPr>
          <w:lang w:val="nb-NO"/>
        </w:rPr>
      </w:pPr>
      <w:r w:rsidRPr="008D1507">
        <w:rPr>
          <w:lang w:val="nb-NO"/>
        </w:rPr>
        <w:t>- Khu cảnh quan dọc sông: định hướng trồng cây theo tuyến kết hợp với các mảng xanh làm tăng khả năng điều hòa vi khí hậu của khu vực, một phần thẩm thấu lượng nước tràn bờ. Với việc tăng cường trồng cây hai bên bờ, cho phép các dải thực vật xen kẽ len lỏi vào đô thị, gắn chặt hình ảnh con sông vào lòng đô thị, hình thành hệ thống hành lang bảo vệ sông ngòi, kênh rạch. Hệ thống cây xanh, cảnh quan... được thiết kế theo nguyên tắc bổ trợ cho các công trình. Khuyến khích tổ chức các loại cây điển hình, truyền thống của vùng miền.</w:t>
      </w:r>
    </w:p>
    <w:p w14:paraId="041E9766" w14:textId="77777777" w:rsidR="00925BB6" w:rsidRPr="008D1507" w:rsidRDefault="00925BB6" w:rsidP="004E4CA5">
      <w:pPr>
        <w:pStyle w:val="Heading3"/>
        <w:rPr>
          <w:lang w:val="nb-NO"/>
        </w:rPr>
      </w:pPr>
      <w:bookmarkStart w:id="265" w:name="_Toc119313060"/>
      <w:r w:rsidRPr="008D1507">
        <w:rPr>
          <w:lang w:val="nb-NO"/>
        </w:rPr>
        <w:t>3. Các điểm nhấn đô thị</w:t>
      </w:r>
      <w:bookmarkEnd w:id="265"/>
    </w:p>
    <w:p w14:paraId="025256FD" w14:textId="77777777" w:rsidR="00DB03E1" w:rsidRPr="008D1507" w:rsidRDefault="00DB03E1" w:rsidP="00DB03E1">
      <w:pPr>
        <w:ind w:firstLine="709"/>
        <w:jc w:val="both"/>
        <w:rPr>
          <w:lang w:val="nb-NO"/>
        </w:rPr>
      </w:pPr>
      <w:r w:rsidRPr="008D1507">
        <w:rPr>
          <w:lang w:val="nb-NO"/>
        </w:rPr>
        <w:t>Các điểm nhấn cảnh quan cho đô thị bao gồm:</w:t>
      </w:r>
    </w:p>
    <w:p w14:paraId="2BDFE281" w14:textId="77777777" w:rsidR="00DB03E1" w:rsidRPr="008D1507" w:rsidRDefault="00DB03E1" w:rsidP="00DB03E1">
      <w:pPr>
        <w:ind w:firstLine="709"/>
        <w:jc w:val="both"/>
        <w:rPr>
          <w:lang w:val="nb-NO"/>
        </w:rPr>
      </w:pPr>
      <w:r w:rsidRPr="008D1507">
        <w:rPr>
          <w:lang w:val="nb-NO"/>
        </w:rPr>
        <w:t>- Cụm công trình văn hóa thể thao cấp tỉnh;</w:t>
      </w:r>
    </w:p>
    <w:p w14:paraId="47014A5A" w14:textId="77777777" w:rsidR="00DB03E1" w:rsidRPr="008D1507" w:rsidRDefault="00DB03E1" w:rsidP="00DB03E1">
      <w:pPr>
        <w:ind w:firstLine="709"/>
        <w:jc w:val="both"/>
        <w:rPr>
          <w:lang w:val="nb-NO"/>
        </w:rPr>
      </w:pPr>
      <w:r w:rsidRPr="008D1507">
        <w:rPr>
          <w:lang w:val="nb-NO"/>
        </w:rPr>
        <w:t>- Cụm công trình trụ sở cơ quan, an ninh quốc phòng cấp tỉnh;</w:t>
      </w:r>
    </w:p>
    <w:p w14:paraId="178E4739" w14:textId="77777777" w:rsidR="00DB03E1" w:rsidRPr="008D1507" w:rsidRDefault="00DB03E1" w:rsidP="00DB03E1">
      <w:pPr>
        <w:ind w:firstLine="709"/>
        <w:jc w:val="both"/>
        <w:rPr>
          <w:lang w:val="nb-NO"/>
        </w:rPr>
      </w:pPr>
      <w:r w:rsidRPr="008D1507">
        <w:rPr>
          <w:lang w:val="nb-NO"/>
        </w:rPr>
        <w:t>- Các công trình thương mại dịch vụ công cộng đô thị; các khu chức năng, các công trình hỗn hợp cao tầng dọc theo đường Vành đai II;</w:t>
      </w:r>
    </w:p>
    <w:p w14:paraId="484F1818" w14:textId="77777777" w:rsidR="00DB03E1" w:rsidRPr="008D1507" w:rsidRDefault="00DB03E1" w:rsidP="00DB03E1">
      <w:pPr>
        <w:ind w:firstLine="709"/>
        <w:jc w:val="both"/>
        <w:rPr>
          <w:lang w:val="nb-NO"/>
        </w:rPr>
      </w:pPr>
      <w:r w:rsidRPr="008D1507">
        <w:rPr>
          <w:lang w:val="nb-NO"/>
        </w:rPr>
        <w:t>- Các điểm nhấn cảnh quan tại những nút giao cắt với các tuyến đường chính;</w:t>
      </w:r>
    </w:p>
    <w:p w14:paraId="30D1691B" w14:textId="1D5C2803" w:rsidR="00925BB6" w:rsidRPr="008D1507" w:rsidRDefault="00DB03E1" w:rsidP="00DB03E1">
      <w:pPr>
        <w:ind w:firstLine="709"/>
        <w:jc w:val="both"/>
        <w:rPr>
          <w:lang w:val="nb-NO"/>
        </w:rPr>
      </w:pPr>
      <w:r w:rsidRPr="008D1507">
        <w:rPr>
          <w:lang w:val="nb-NO"/>
        </w:rPr>
        <w:t>- Hệ thống các công viên tập trung, quảng trường, hành lang cây xanh dọc các trục đường chính, trục cảnh quan dọc bờ sông của đô thị.</w:t>
      </w:r>
    </w:p>
    <w:p w14:paraId="6CB9F31E" w14:textId="77777777" w:rsidR="00925BB6" w:rsidRPr="008D1507" w:rsidRDefault="00925BB6" w:rsidP="00521144">
      <w:pPr>
        <w:pStyle w:val="Heading2"/>
        <w:jc w:val="both"/>
      </w:pPr>
      <w:bookmarkStart w:id="266" w:name="_Toc119313061"/>
      <w:r w:rsidRPr="008D1507">
        <w:t>IV. VỊ TRÍ, QUY MÔ VÀ PHẠM VI BẢO VỆ, HÀNH LANG AN TOÀN ĐỐI VỚI CÔNG TRÌNH NGẦM</w:t>
      </w:r>
      <w:bookmarkEnd w:id="266"/>
    </w:p>
    <w:p w14:paraId="34B0BC96" w14:textId="77777777" w:rsidR="00925BB6" w:rsidRPr="008D1507" w:rsidRDefault="00925BB6" w:rsidP="00925BB6">
      <w:pPr>
        <w:ind w:firstLine="709"/>
        <w:jc w:val="both"/>
        <w:rPr>
          <w:lang w:val="nb-NO"/>
        </w:rPr>
      </w:pPr>
      <w:r w:rsidRPr="008D1507">
        <w:rPr>
          <w:lang w:val="nb-NO"/>
        </w:rPr>
        <w:t>Khu vực lập quy hoạch không có công trình ngầm.</w:t>
      </w:r>
    </w:p>
    <w:p w14:paraId="7B3F958A" w14:textId="77777777" w:rsidR="00925BB6" w:rsidRPr="008D1507" w:rsidRDefault="00925BB6" w:rsidP="00521144">
      <w:pPr>
        <w:pStyle w:val="Heading2"/>
        <w:jc w:val="both"/>
      </w:pPr>
      <w:bookmarkStart w:id="267" w:name="_Toc119313062"/>
      <w:r w:rsidRPr="008D1507">
        <w:t>V. KHU VỰC BẢO TỒN, CẢI TẠO, CHỈNH TRANG DI TÍCH LỊCH SỬ, VĂN HÓA, DANH LAM THẮNG CẢNH, ĐỊA HÌNH CẢNH QUAN VÀ BẢO VỆ MÔI TRƯỜNG</w:t>
      </w:r>
      <w:bookmarkEnd w:id="267"/>
    </w:p>
    <w:p w14:paraId="5158C12C" w14:textId="77777777" w:rsidR="00925BB6" w:rsidRPr="008D1507" w:rsidRDefault="00925BB6" w:rsidP="00925BB6">
      <w:pPr>
        <w:ind w:firstLine="709"/>
        <w:jc w:val="both"/>
        <w:rPr>
          <w:lang w:val="nb-NO"/>
        </w:rPr>
      </w:pPr>
      <w:r w:rsidRPr="008D1507">
        <w:rPr>
          <w:lang w:val="nb-NO"/>
        </w:rPr>
        <w:t>- Bảo vệ, giữ gìn di sản văn hoá; cũng như tôn trọng, bảo vệ và phát huy giá trị di sản văn hoá.</w:t>
      </w:r>
    </w:p>
    <w:p w14:paraId="54F7A081" w14:textId="77777777" w:rsidR="00925BB6" w:rsidRPr="008D1507" w:rsidRDefault="00925BB6" w:rsidP="00925BB6">
      <w:pPr>
        <w:ind w:firstLine="709"/>
        <w:jc w:val="both"/>
        <w:rPr>
          <w:lang w:val="nb-NO"/>
        </w:rPr>
      </w:pPr>
      <w:r w:rsidRPr="008D1507">
        <w:rPr>
          <w:lang w:val="nb-NO"/>
        </w:rPr>
        <w:t>- Thực hiện các biện pháp phòng ngừa, ngăn chặn kịp thời các hành vi xâm hại di sản văn hoá.</w:t>
      </w:r>
    </w:p>
    <w:p w14:paraId="451D8EE6" w14:textId="18DD5147" w:rsidR="00FF40A9" w:rsidRPr="008D1507" w:rsidRDefault="00FF40A9" w:rsidP="00FF40A9">
      <w:pPr>
        <w:pStyle w:val="Heading1"/>
        <w:rPr>
          <w:lang w:val="pt-BR"/>
        </w:rPr>
      </w:pPr>
      <w:bookmarkStart w:id="268" w:name="_Toc27233859"/>
      <w:bookmarkStart w:id="269" w:name="_Toc119313063"/>
      <w:r w:rsidRPr="008D1507">
        <w:rPr>
          <w:lang w:val="pt-BR"/>
        </w:rPr>
        <w:lastRenderedPageBreak/>
        <w:t>CHƯƠNG 7: CÁC DỰ ÁN DỰ KIẾN</w:t>
      </w:r>
      <w:r w:rsidR="008573B7" w:rsidRPr="008D1507">
        <w:rPr>
          <w:lang w:val="pt-BR"/>
        </w:rPr>
        <w:t xml:space="preserve"> ưu tiên đầu tư</w:t>
      </w:r>
      <w:bookmarkEnd w:id="268"/>
      <w:bookmarkEnd w:id="269"/>
    </w:p>
    <w:p w14:paraId="19FFD484" w14:textId="77777777" w:rsidR="00FF40A9" w:rsidRPr="008D1507" w:rsidRDefault="00FF40A9" w:rsidP="00FF40A9">
      <w:pPr>
        <w:spacing w:before="0" w:after="160" w:line="259" w:lineRule="auto"/>
        <w:ind w:firstLine="0"/>
        <w:rPr>
          <w:lang w:val="pt-BR"/>
        </w:rPr>
      </w:pPr>
    </w:p>
    <w:p w14:paraId="06887FF5" w14:textId="4DE46CF0" w:rsidR="00FF40A9" w:rsidRPr="008D1507" w:rsidRDefault="00FF40A9" w:rsidP="00FF40A9">
      <w:pPr>
        <w:pStyle w:val="Heading2"/>
        <w:rPr>
          <w:lang w:val="pt-BR"/>
        </w:rPr>
      </w:pPr>
      <w:bookmarkStart w:id="270" w:name="_Toc119313064"/>
      <w:bookmarkStart w:id="271" w:name="_Toc27233860"/>
      <w:r w:rsidRPr="008D1507">
        <w:rPr>
          <w:lang w:val="pt-BR"/>
        </w:rPr>
        <w:t xml:space="preserve">i. đánh giá tác động của đồ án quy hoạch </w:t>
      </w:r>
      <w:r w:rsidR="00C06DB3" w:rsidRPr="008D1507">
        <w:rPr>
          <w:lang w:val="pt-BR"/>
        </w:rPr>
        <w:t>Khu vực phát triển hướng Đông, thành phố Sóc Trăng</w:t>
      </w:r>
      <w:bookmarkEnd w:id="270"/>
    </w:p>
    <w:p w14:paraId="3DA18FBA" w14:textId="4C2BAE0C" w:rsidR="00FF40A9" w:rsidRPr="008D1507" w:rsidRDefault="00FF40A9" w:rsidP="00FF40A9">
      <w:pPr>
        <w:spacing w:after="160" w:line="259" w:lineRule="auto"/>
        <w:ind w:firstLine="567"/>
        <w:jc w:val="both"/>
      </w:pPr>
      <w:r w:rsidRPr="008D1507">
        <w:t>- Sau kh</w:t>
      </w:r>
      <w:r w:rsidRPr="008D1507">
        <w:rPr>
          <w:lang w:val="pt-BR"/>
        </w:rPr>
        <w:t>i</w:t>
      </w:r>
      <w:r w:rsidRPr="008D1507">
        <w:t xml:space="preserve"> đồ án được phê duyệt sẽ là cơ sở pháp lý đ</w:t>
      </w:r>
      <w:r w:rsidRPr="008D1507">
        <w:rPr>
          <w:lang w:val="pt-BR"/>
        </w:rPr>
        <w:t>ể</w:t>
      </w:r>
      <w:r w:rsidRPr="008D1507">
        <w:t xml:space="preserve"> địa phương quản lý, cấp phép xây dựng và triển khai các dự án đầu tư góp phần vào việc phát triển đô thị. </w:t>
      </w:r>
      <w:r w:rsidR="00BE5962" w:rsidRPr="008D1507">
        <w:rPr>
          <w:szCs w:val="26"/>
        </w:rPr>
        <w:t>Quy hoạch phân khu</w:t>
      </w:r>
      <w:r w:rsidR="0086228C" w:rsidRPr="008D1507">
        <w:rPr>
          <w:szCs w:val="26"/>
        </w:rPr>
        <w:t xml:space="preserve"> này đã</w:t>
      </w:r>
      <w:r w:rsidR="00BE5962" w:rsidRPr="008D1507">
        <w:rPr>
          <w:szCs w:val="26"/>
        </w:rPr>
        <w:t xml:space="preserve"> cụ thể hóa</w:t>
      </w:r>
      <w:r w:rsidR="0086228C" w:rsidRPr="008D1507">
        <w:rPr>
          <w:szCs w:val="26"/>
        </w:rPr>
        <w:t xml:space="preserve"> định hướng</w:t>
      </w:r>
      <w:r w:rsidR="00BE5962" w:rsidRPr="008D1507">
        <w:rPr>
          <w:szCs w:val="26"/>
        </w:rPr>
        <w:t xml:space="preserve"> đồ án Điều chỉnh quy hoạch chung xây dựng thành phố Sóc Trăng đến năm 2035, tầm nhìn đến năm 2050, quy hoạch bố trí các khu chức năng phù hợp với tình hình phát triển đô thị của khu vực, đảm bảo đáp ứng tốc độ phát triển kinh tế của thành phố, tốc độ đô thị hóa và nhu cầu đầu tư của các tổ chức kinh tế và cá nhân trong và ngoài tỉnh, tranh thủ phát huy tối đa các nguồn lực đầu tư... đảm bảo các tiêu chí của đô thị loại II.</w:t>
      </w:r>
    </w:p>
    <w:p w14:paraId="07547748" w14:textId="316AE8B3" w:rsidR="00BE5962" w:rsidRPr="008D1507" w:rsidRDefault="00FF40A9" w:rsidP="00BE5962">
      <w:pPr>
        <w:spacing w:after="160" w:line="259" w:lineRule="auto"/>
        <w:ind w:firstLine="567"/>
        <w:jc w:val="both"/>
      </w:pPr>
      <w:r w:rsidRPr="008D1507">
        <w:t xml:space="preserve">- Trong đồ án đã đề ra các giải pháp giao thông kết nối </w:t>
      </w:r>
      <w:r w:rsidR="00C17D6E" w:rsidRPr="008D1507">
        <w:t>giữa đô thị hiện hữu, cải tạo chỉnh trang và các khu vực đô thị mới</w:t>
      </w:r>
      <w:r w:rsidRPr="008D1507">
        <w:t xml:space="preserve">, tạo điều kiện thuận lợi trong </w:t>
      </w:r>
      <w:r w:rsidR="00C17D6E" w:rsidRPr="008D1507">
        <w:t>việc xây dựng diện mạo đô thị hiện đại,</w:t>
      </w:r>
      <w:r w:rsidRPr="008D1507">
        <w:t xml:space="preserve"> góp phần vào thúc đẩy kinh tế của thành phố.</w:t>
      </w:r>
      <w:r w:rsidR="0086228C" w:rsidRPr="008D1507">
        <w:rPr>
          <w:szCs w:val="26"/>
        </w:rPr>
        <w:t xml:space="preserve"> Tạo động lực phát triển kinh tế, xã hội, nhằm đảm bảo đẩy mạnh phát triển đô thị theo hướng đầu tư xây dựng mới, đồng bộ, phục vụ cho công tác quản trật tự xây dựng trong khu vực trước mắt cũng như lâu dài.</w:t>
      </w:r>
    </w:p>
    <w:p w14:paraId="042F7D2A" w14:textId="66ECAFFE" w:rsidR="00FF40A9" w:rsidRPr="008D1507" w:rsidRDefault="00BE5962" w:rsidP="00AF295E">
      <w:pPr>
        <w:spacing w:after="160" w:line="259" w:lineRule="auto"/>
        <w:ind w:firstLine="567"/>
        <w:jc w:val="both"/>
        <w:rPr>
          <w:szCs w:val="26"/>
        </w:rPr>
      </w:pPr>
      <w:r w:rsidRPr="008D1507">
        <w:rPr>
          <w:szCs w:val="26"/>
        </w:rPr>
        <w:t xml:space="preserve">- Là cơ sở cho việc quản lý và phát triển đô thị theo quy hoạch, quản lý đầu tư xây dựng theo quy hoạch, cấp phép xây dựng… phù hợp với phát triển đô thị của của thành phố Sóc Trăng trong giai đoạn hiện tại và định hướng phát triển trong tương lai đáp ứng đầy đủ về phát triển cơ sở hạ tầng kỹ thuật, hạ tầng xã hội, các khu đô thị mới, khu dân cư, các công trình công cộng, dịch vụ, thương mại, du lịch và các tiện ích đô thị khác.... </w:t>
      </w:r>
    </w:p>
    <w:p w14:paraId="2CE16A0F" w14:textId="50022BFF" w:rsidR="00FF40A9" w:rsidRPr="008D1507" w:rsidRDefault="008573B7" w:rsidP="00FF40A9">
      <w:pPr>
        <w:pStyle w:val="Heading2"/>
      </w:pPr>
      <w:bookmarkStart w:id="272" w:name="_Toc119313065"/>
      <w:r w:rsidRPr="008D1507">
        <w:t>ii.</w:t>
      </w:r>
      <w:r w:rsidR="00FF40A9" w:rsidRPr="008D1507">
        <w:t xml:space="preserve"> CÁC DỰ ÁN</w:t>
      </w:r>
      <w:bookmarkEnd w:id="271"/>
      <w:r w:rsidRPr="008D1507">
        <w:t xml:space="preserve"> ưu tiên đầu tư</w:t>
      </w:r>
      <w:bookmarkEnd w:id="272"/>
    </w:p>
    <w:p w14:paraId="5EAE84F5" w14:textId="3634A007" w:rsidR="00FF40A9" w:rsidRPr="008D1507" w:rsidRDefault="00FF40A9" w:rsidP="00FF40A9">
      <w:pPr>
        <w:pStyle w:val="Heading3"/>
      </w:pPr>
      <w:bookmarkStart w:id="273" w:name="_Toc27233861"/>
      <w:bookmarkStart w:id="274" w:name="_Toc119313066"/>
      <w:r w:rsidRPr="008D1507">
        <w:t>1. Nhóm các dự án hạ tầng xã hội</w:t>
      </w:r>
      <w:bookmarkEnd w:id="273"/>
      <w:bookmarkEnd w:id="274"/>
    </w:p>
    <w:p w14:paraId="656BA07D" w14:textId="692A351E" w:rsidR="00BF1FF3" w:rsidRPr="008D1507" w:rsidRDefault="00BF1FF3" w:rsidP="00FF40A9">
      <w:pPr>
        <w:spacing w:after="160" w:line="259" w:lineRule="auto"/>
        <w:ind w:firstLine="567"/>
      </w:pPr>
      <w:r w:rsidRPr="008D1507">
        <w:t>* Đẩy nhanh việc đầu tư xây dựng hoàn thành các dự án đang được triển khai:</w:t>
      </w:r>
    </w:p>
    <w:p w14:paraId="6F5E3E12" w14:textId="51D17D9D" w:rsidR="009A2891" w:rsidRPr="008D1507" w:rsidRDefault="009A2891" w:rsidP="009A2891">
      <w:pPr>
        <w:ind w:firstLine="900"/>
        <w:jc w:val="both"/>
        <w:rPr>
          <w:lang w:val="pt-BR"/>
        </w:rPr>
      </w:pPr>
      <w:r w:rsidRPr="008D1507">
        <w:rPr>
          <w:lang w:val="pt-BR"/>
        </w:rPr>
        <w:t>- Khu Dịch vụ, Văn hóa thể dục thể thao tỉnh.</w:t>
      </w:r>
    </w:p>
    <w:p w14:paraId="0D803BAB" w14:textId="091DC574" w:rsidR="009A2891" w:rsidRPr="008D1507" w:rsidRDefault="009A2891" w:rsidP="009A2891">
      <w:pPr>
        <w:ind w:firstLine="900"/>
        <w:jc w:val="both"/>
        <w:rPr>
          <w:lang w:val="pt-BR"/>
        </w:rPr>
      </w:pPr>
      <w:r w:rsidRPr="008D1507">
        <w:rPr>
          <w:lang w:val="pt-BR"/>
        </w:rPr>
        <w:t>- Khu các cơ quan hành chính tỉnh.</w:t>
      </w:r>
    </w:p>
    <w:p w14:paraId="65790FE3" w14:textId="4559B4E2" w:rsidR="009A2891" w:rsidRPr="008D1507" w:rsidRDefault="009A2891" w:rsidP="009A2891">
      <w:pPr>
        <w:ind w:firstLine="900"/>
        <w:jc w:val="both"/>
        <w:rPr>
          <w:lang w:val="pt-BR"/>
        </w:rPr>
      </w:pPr>
      <w:r w:rsidRPr="008D1507">
        <w:rPr>
          <w:lang w:val="pt-BR"/>
        </w:rPr>
        <w:t>- Khu Công an tỉnh.</w:t>
      </w:r>
    </w:p>
    <w:p w14:paraId="1D7D0E62" w14:textId="54A78BE3" w:rsidR="00080F1C" w:rsidRPr="008D1507" w:rsidRDefault="00080F1C" w:rsidP="009A2891">
      <w:pPr>
        <w:ind w:firstLine="900"/>
        <w:jc w:val="both"/>
        <w:rPr>
          <w:lang w:val="pt-BR"/>
        </w:rPr>
      </w:pPr>
      <w:r w:rsidRPr="008D1507">
        <w:rPr>
          <w:lang w:val="pt-BR"/>
        </w:rPr>
        <w:t>- Khu Tái định cư phường 4, thành phố Sóc Trăng</w:t>
      </w:r>
    </w:p>
    <w:p w14:paraId="582F7D14" w14:textId="2739A085" w:rsidR="009A2891" w:rsidRPr="008D1507" w:rsidRDefault="009A2891" w:rsidP="009A2891">
      <w:pPr>
        <w:ind w:firstLine="900"/>
        <w:jc w:val="both"/>
        <w:rPr>
          <w:lang w:val="pt-BR"/>
        </w:rPr>
      </w:pPr>
      <w:r w:rsidRPr="008D1507">
        <w:rPr>
          <w:lang w:val="pt-BR"/>
        </w:rPr>
        <w:t>- Trường Trung học phổ thông.</w:t>
      </w:r>
    </w:p>
    <w:p w14:paraId="68CFD01A" w14:textId="580724A8" w:rsidR="009A2891" w:rsidRPr="008D1507" w:rsidRDefault="009A2891" w:rsidP="009A2891">
      <w:pPr>
        <w:ind w:firstLine="900"/>
        <w:jc w:val="both"/>
        <w:rPr>
          <w:lang w:val="pt-BR"/>
        </w:rPr>
      </w:pPr>
      <w:r w:rsidRPr="008D1507">
        <w:rPr>
          <w:lang w:val="pt-BR"/>
        </w:rPr>
        <w:lastRenderedPageBreak/>
        <w:t xml:space="preserve">- Cải tạo </w:t>
      </w:r>
      <w:r w:rsidR="00080F1C" w:rsidRPr="008D1507">
        <w:rPr>
          <w:lang w:val="pt-BR"/>
        </w:rPr>
        <w:t>chỉnh trang và xây dựng mới các công trình theo quy hoạch</w:t>
      </w:r>
      <w:r w:rsidR="009D572E" w:rsidRPr="008D1507">
        <w:rPr>
          <w:lang w:val="pt-BR"/>
        </w:rPr>
        <w:t xml:space="preserve">: các công trình công cộng, dịch vụ đô thị, </w:t>
      </w:r>
      <w:r w:rsidR="009D572E" w:rsidRPr="008D1507">
        <w:t>công viên cây xanh, văn hoá - thể dục thể thao</w:t>
      </w:r>
      <w:r w:rsidR="009D572E" w:rsidRPr="008D1507">
        <w:rPr>
          <w:lang w:val="pt-BR"/>
        </w:rPr>
        <w:t>, các công trình dân dụng khác và nhà ở</w:t>
      </w:r>
      <w:r w:rsidR="00080F1C" w:rsidRPr="008D1507">
        <w:rPr>
          <w:lang w:val="pt-BR"/>
        </w:rPr>
        <w:t>.</w:t>
      </w:r>
    </w:p>
    <w:p w14:paraId="30D2511F" w14:textId="77777777" w:rsidR="00080F1C" w:rsidRPr="008D1507" w:rsidRDefault="00080F1C" w:rsidP="009A2891">
      <w:pPr>
        <w:ind w:firstLine="900"/>
        <w:jc w:val="both"/>
        <w:rPr>
          <w:lang w:val="pt-BR"/>
        </w:rPr>
      </w:pPr>
      <w:r w:rsidRPr="008D1507">
        <w:rPr>
          <w:lang w:val="pt-BR"/>
        </w:rPr>
        <w:t>* Thực hiện thủ tục mời gọi đầu tư các dự án:</w:t>
      </w:r>
    </w:p>
    <w:p w14:paraId="4D7BEE58" w14:textId="77777777" w:rsidR="00080F1C" w:rsidRPr="008D1507" w:rsidRDefault="00080F1C" w:rsidP="00080F1C">
      <w:pPr>
        <w:ind w:firstLine="900"/>
        <w:jc w:val="both"/>
        <w:rPr>
          <w:lang w:val="pt-BR"/>
        </w:rPr>
      </w:pPr>
      <w:r w:rsidRPr="008D1507">
        <w:rPr>
          <w:lang w:val="pt-BR"/>
        </w:rPr>
        <w:t>- Khu đô thị mới phường 4 - Khu 01.</w:t>
      </w:r>
    </w:p>
    <w:p w14:paraId="50B4235A" w14:textId="777D8A0F" w:rsidR="00080F1C" w:rsidRPr="008D1507" w:rsidRDefault="00080F1C" w:rsidP="00080F1C">
      <w:pPr>
        <w:ind w:firstLine="900"/>
        <w:jc w:val="both"/>
        <w:rPr>
          <w:lang w:val="pt-BR"/>
        </w:rPr>
      </w:pPr>
      <w:r w:rsidRPr="008D1507">
        <w:rPr>
          <w:lang w:val="pt-BR"/>
        </w:rPr>
        <w:t>- Khu đô thị mới phường 4 - Khu 02.</w:t>
      </w:r>
    </w:p>
    <w:p w14:paraId="19FB1219" w14:textId="21435886" w:rsidR="00080F1C" w:rsidRPr="008D1507" w:rsidRDefault="00080F1C" w:rsidP="00080F1C">
      <w:pPr>
        <w:ind w:firstLine="900"/>
        <w:jc w:val="both"/>
        <w:rPr>
          <w:lang w:val="pt-BR"/>
        </w:rPr>
      </w:pPr>
      <w:r w:rsidRPr="008D1507">
        <w:rPr>
          <w:lang w:val="pt-BR"/>
        </w:rPr>
        <w:t>- Khu đô thị mới phường 4 - Khu 03, Khu đô thị mới phường 4 - Khu 04 (hoặc kết hợp thành một khu đô thị mới).</w:t>
      </w:r>
    </w:p>
    <w:p w14:paraId="2FA7D43D" w14:textId="493510E1" w:rsidR="006A7658" w:rsidRPr="008D1507" w:rsidRDefault="006A7658" w:rsidP="00080F1C">
      <w:pPr>
        <w:ind w:firstLine="900"/>
        <w:jc w:val="both"/>
        <w:rPr>
          <w:lang w:val="pt-BR"/>
        </w:rPr>
      </w:pPr>
      <w:r w:rsidRPr="008D1507">
        <w:rPr>
          <w:lang w:val="pt-BR"/>
        </w:rPr>
        <w:t>- Khu nhà ở xã hội thuộc phường 4.</w:t>
      </w:r>
    </w:p>
    <w:p w14:paraId="5CD86F82" w14:textId="7BA926F8" w:rsidR="00080F1C" w:rsidRPr="008D1507" w:rsidRDefault="00080F1C" w:rsidP="00080F1C">
      <w:pPr>
        <w:ind w:firstLine="900"/>
        <w:jc w:val="both"/>
        <w:rPr>
          <w:lang w:val="pt-BR"/>
        </w:rPr>
      </w:pPr>
      <w:r w:rsidRPr="008D1507">
        <w:rPr>
          <w:lang w:val="pt-BR"/>
        </w:rPr>
        <w:t>- Các dự án đầu tư xây dựng chỉnh tran</w:t>
      </w:r>
      <w:r w:rsidR="006A7658" w:rsidRPr="008D1507">
        <w:rPr>
          <w:lang w:val="pt-BR"/>
        </w:rPr>
        <w:t>g</w:t>
      </w:r>
      <w:r w:rsidRPr="008D1507">
        <w:rPr>
          <w:lang w:val="pt-BR"/>
        </w:rPr>
        <w:t xml:space="preserve"> cảnh quan dọc bờ </w:t>
      </w:r>
      <w:r w:rsidR="00F87784">
        <w:rPr>
          <w:lang w:val="pt-BR"/>
        </w:rPr>
        <w:t>kênh Maspero</w:t>
      </w:r>
      <w:r w:rsidRPr="008D1507">
        <w:rPr>
          <w:lang w:val="pt-BR"/>
        </w:rPr>
        <w:t xml:space="preserve">, </w:t>
      </w:r>
      <w:r w:rsidRPr="008D1507">
        <w:rPr>
          <w:lang w:val="nb-NO"/>
        </w:rPr>
        <w:t>rạch Đại Ngãi - Cổ Cò (kênh Phú Hữu - Bãi Xàu).</w:t>
      </w:r>
    </w:p>
    <w:p w14:paraId="4E4E2E64" w14:textId="53C85F46" w:rsidR="00FF40A9" w:rsidRPr="008D1507" w:rsidRDefault="00FF40A9" w:rsidP="00FF40A9">
      <w:pPr>
        <w:pStyle w:val="Heading3"/>
      </w:pPr>
      <w:bookmarkStart w:id="275" w:name="_Toc27233862"/>
      <w:bookmarkStart w:id="276" w:name="_Toc119313067"/>
      <w:r w:rsidRPr="008D1507">
        <w:t>2. Nhóm các dự án hạ tầng kỹ thuật</w:t>
      </w:r>
      <w:bookmarkEnd w:id="275"/>
      <w:bookmarkEnd w:id="276"/>
    </w:p>
    <w:p w14:paraId="2856A472" w14:textId="2FA44856" w:rsidR="00FF40A9" w:rsidRPr="008D1507" w:rsidRDefault="00FF40A9" w:rsidP="00FF40A9">
      <w:pPr>
        <w:spacing w:after="160" w:line="259" w:lineRule="auto"/>
        <w:ind w:firstLine="567"/>
      </w:pPr>
      <w:r w:rsidRPr="008D1507">
        <w:t xml:space="preserve">- </w:t>
      </w:r>
      <w:r w:rsidR="009D572E" w:rsidRPr="008D1507">
        <w:t>Hệ thống đ</w:t>
      </w:r>
      <w:r w:rsidRPr="008D1507">
        <w:t>ường giao thông nâng cấp, mở rộng và giao thông quy hoạch mới</w:t>
      </w:r>
      <w:r w:rsidR="009D572E" w:rsidRPr="008D1507">
        <w:t>, các công trình đầu mối giao thông, bãi đỗ xe.</w:t>
      </w:r>
    </w:p>
    <w:p w14:paraId="1EEF7565" w14:textId="77777777" w:rsidR="00FF40A9" w:rsidRPr="008D1507" w:rsidRDefault="00FF40A9" w:rsidP="00FF40A9">
      <w:pPr>
        <w:spacing w:after="160" w:line="259" w:lineRule="auto"/>
        <w:ind w:firstLine="567"/>
      </w:pPr>
      <w:r w:rsidRPr="008D1507">
        <w:t>- Hệ thống cấp điện, chiếu sáng, cấp nước, thoát nước,...</w:t>
      </w:r>
    </w:p>
    <w:p w14:paraId="63775E35" w14:textId="32257247" w:rsidR="00FF40A9" w:rsidRPr="008D1507" w:rsidRDefault="00FF40A9" w:rsidP="00FF40A9">
      <w:pPr>
        <w:pStyle w:val="Heading2"/>
      </w:pPr>
      <w:bookmarkStart w:id="277" w:name="_Toc27233863"/>
      <w:bookmarkStart w:id="278" w:name="_Toc119313068"/>
      <w:r w:rsidRPr="008D1507">
        <w:t>iii. DỰ KIẾN ĐẦU TƯ VÀ NGUỒN LỰC THỰC HIỆN</w:t>
      </w:r>
      <w:bookmarkEnd w:id="277"/>
      <w:bookmarkEnd w:id="278"/>
    </w:p>
    <w:p w14:paraId="75661222" w14:textId="02DF95DC" w:rsidR="00FF40A9" w:rsidRPr="008D1507" w:rsidRDefault="00FF40A9" w:rsidP="00FF40A9">
      <w:pPr>
        <w:spacing w:after="160" w:line="259" w:lineRule="auto"/>
        <w:ind w:firstLine="567"/>
        <w:jc w:val="both"/>
      </w:pPr>
      <w:r w:rsidRPr="008D1507">
        <w:t>Dự kiến thực hiện đầu tư các dự án sử dụng nguồn vốn kêu gọi đầu tư hoặ</w:t>
      </w:r>
      <w:r w:rsidR="006A7658" w:rsidRPr="008D1507">
        <w:t xml:space="preserve">c </w:t>
      </w:r>
      <w:r w:rsidRPr="008D1507">
        <w:t>vốn ngân sách. Trong quá trình triển khai có thể tiến hành trình tự ưu tiên thực hiện các dự án trong trường hợp hạng mục dự án được bố trí nguồn vốn xây dựng phù hợp với tình hình thực tiễn.</w:t>
      </w:r>
    </w:p>
    <w:p w14:paraId="0F06C879" w14:textId="226728C3" w:rsidR="00EE19A7" w:rsidRPr="008D1507" w:rsidRDefault="00EE19A7" w:rsidP="00FF40A9">
      <w:pPr>
        <w:spacing w:after="120"/>
        <w:ind w:firstLine="0"/>
        <w:jc w:val="both"/>
        <w:rPr>
          <w:lang w:val="nb-NO"/>
        </w:rPr>
      </w:pPr>
    </w:p>
    <w:p w14:paraId="6A937EF4" w14:textId="77777777" w:rsidR="009F2744" w:rsidRPr="008D1507" w:rsidRDefault="009F2744" w:rsidP="00FF40A9">
      <w:pPr>
        <w:spacing w:after="120"/>
        <w:ind w:firstLine="0"/>
        <w:jc w:val="both"/>
        <w:rPr>
          <w:lang w:val="nb-NO"/>
        </w:rPr>
      </w:pPr>
    </w:p>
    <w:p w14:paraId="0962BE43" w14:textId="0068B57E" w:rsidR="00EE19A7" w:rsidRPr="008D1507" w:rsidRDefault="00EE19A7" w:rsidP="00FA49B7">
      <w:pPr>
        <w:spacing w:after="120"/>
        <w:ind w:firstLine="0"/>
        <w:jc w:val="both"/>
        <w:rPr>
          <w:lang w:val="nb-NO"/>
        </w:rPr>
      </w:pPr>
    </w:p>
    <w:p w14:paraId="4C075653" w14:textId="44A317F7" w:rsidR="00EE19A7" w:rsidRPr="008D1507" w:rsidRDefault="00EE19A7" w:rsidP="00FA49B7">
      <w:pPr>
        <w:spacing w:after="120"/>
        <w:ind w:firstLine="0"/>
        <w:jc w:val="both"/>
        <w:rPr>
          <w:lang w:val="nb-NO"/>
        </w:rPr>
      </w:pPr>
    </w:p>
    <w:p w14:paraId="3FDB2563" w14:textId="17D3A41F" w:rsidR="00EE19A7" w:rsidRPr="008D1507" w:rsidRDefault="00EE19A7" w:rsidP="00FA49B7">
      <w:pPr>
        <w:spacing w:after="120"/>
        <w:ind w:firstLine="0"/>
        <w:jc w:val="both"/>
        <w:rPr>
          <w:lang w:val="nb-NO"/>
        </w:rPr>
      </w:pPr>
    </w:p>
    <w:p w14:paraId="2D4C06F7" w14:textId="6FC6653B" w:rsidR="00EE19A7" w:rsidRPr="008D1507" w:rsidRDefault="00EE19A7" w:rsidP="00FA49B7">
      <w:pPr>
        <w:spacing w:after="120"/>
        <w:ind w:firstLine="0"/>
        <w:jc w:val="both"/>
        <w:rPr>
          <w:lang w:val="nb-NO"/>
        </w:rPr>
      </w:pPr>
    </w:p>
    <w:p w14:paraId="29266CC4" w14:textId="5634A5F3" w:rsidR="00EE19A7" w:rsidRPr="008D1507" w:rsidRDefault="00EE19A7" w:rsidP="00FA49B7">
      <w:pPr>
        <w:spacing w:after="120"/>
        <w:ind w:firstLine="0"/>
        <w:jc w:val="both"/>
        <w:rPr>
          <w:lang w:val="nb-NO"/>
        </w:rPr>
      </w:pPr>
    </w:p>
    <w:p w14:paraId="3CCF4381" w14:textId="50D611A5" w:rsidR="00EE19A7" w:rsidRPr="008D1507" w:rsidRDefault="00EE19A7" w:rsidP="00FA49B7">
      <w:pPr>
        <w:spacing w:after="120"/>
        <w:ind w:firstLine="0"/>
        <w:jc w:val="both"/>
        <w:rPr>
          <w:lang w:val="nb-NO"/>
        </w:rPr>
      </w:pPr>
    </w:p>
    <w:p w14:paraId="3F6FC07B" w14:textId="1AD8CEB6" w:rsidR="00FF40A9" w:rsidRPr="008D1507" w:rsidRDefault="00FF40A9" w:rsidP="00FA49B7">
      <w:pPr>
        <w:spacing w:after="120"/>
        <w:ind w:firstLine="0"/>
        <w:jc w:val="both"/>
        <w:rPr>
          <w:lang w:val="nb-NO"/>
        </w:rPr>
      </w:pPr>
    </w:p>
    <w:p w14:paraId="0A7ED73D" w14:textId="605A0CD5" w:rsidR="00FF40A9" w:rsidRPr="008D1507" w:rsidRDefault="00FF40A9" w:rsidP="00FA49B7">
      <w:pPr>
        <w:spacing w:after="120"/>
        <w:ind w:firstLine="0"/>
        <w:jc w:val="both"/>
        <w:rPr>
          <w:lang w:val="nb-NO"/>
        </w:rPr>
      </w:pPr>
    </w:p>
    <w:p w14:paraId="79AB2809" w14:textId="36A95139" w:rsidR="00FF40A9" w:rsidRPr="008D1507" w:rsidRDefault="00FF40A9" w:rsidP="00FA49B7">
      <w:pPr>
        <w:spacing w:after="120"/>
        <w:ind w:firstLine="0"/>
        <w:jc w:val="both"/>
        <w:rPr>
          <w:lang w:val="nb-NO"/>
        </w:rPr>
      </w:pPr>
    </w:p>
    <w:p w14:paraId="189DC0D7" w14:textId="77777777" w:rsidR="00FF40A9" w:rsidRPr="008D1507" w:rsidRDefault="00FF40A9" w:rsidP="00FA49B7">
      <w:pPr>
        <w:spacing w:after="120"/>
        <w:ind w:firstLine="0"/>
        <w:jc w:val="both"/>
        <w:rPr>
          <w:lang w:val="nb-NO"/>
        </w:rPr>
      </w:pPr>
    </w:p>
    <w:p w14:paraId="608210F4" w14:textId="7B0E08FB" w:rsidR="00EE19A7" w:rsidRPr="008D1507" w:rsidRDefault="00EE19A7" w:rsidP="00FA49B7">
      <w:pPr>
        <w:spacing w:after="120"/>
        <w:ind w:firstLine="0"/>
        <w:jc w:val="both"/>
        <w:rPr>
          <w:lang w:val="nb-NO"/>
        </w:rPr>
      </w:pPr>
    </w:p>
    <w:p w14:paraId="1B9DC564" w14:textId="77777777" w:rsidR="00EE19A7" w:rsidRPr="008D1507" w:rsidRDefault="00EE19A7" w:rsidP="00EE19A7">
      <w:pPr>
        <w:pStyle w:val="Heading1"/>
        <w:ind w:left="180"/>
        <w:rPr>
          <w:szCs w:val="28"/>
          <w:lang w:val="nb-NO"/>
        </w:rPr>
      </w:pPr>
      <w:bookmarkStart w:id="279" w:name="_Toc27233874"/>
      <w:bookmarkStart w:id="280" w:name="_Toc119313069"/>
      <w:r w:rsidRPr="008D1507">
        <w:rPr>
          <w:szCs w:val="28"/>
          <w:lang w:val="nb-NO"/>
        </w:rPr>
        <w:lastRenderedPageBreak/>
        <w:t>CHƯƠNG 8: KẾT LUẬN VÀ KIẾN NGHỊ</w:t>
      </w:r>
      <w:bookmarkEnd w:id="279"/>
      <w:bookmarkEnd w:id="280"/>
    </w:p>
    <w:p w14:paraId="0EAA4813" w14:textId="77777777" w:rsidR="00EE19A7" w:rsidRPr="008D1507" w:rsidRDefault="00EE19A7" w:rsidP="00EE19A7">
      <w:pPr>
        <w:spacing w:beforeLines="80" w:before="192" w:afterLines="80" w:after="192" w:line="288" w:lineRule="auto"/>
        <w:ind w:left="72" w:firstLine="648"/>
        <w:jc w:val="both"/>
        <w:rPr>
          <w:lang w:val="nb-NO"/>
        </w:rPr>
      </w:pPr>
    </w:p>
    <w:p w14:paraId="359BC3F7" w14:textId="58BE47AA" w:rsidR="00EE19A7" w:rsidRPr="008D1507" w:rsidRDefault="00EE19A7" w:rsidP="00EE19A7">
      <w:pPr>
        <w:spacing w:beforeLines="80" w:before="192" w:afterLines="80" w:after="192" w:line="288" w:lineRule="auto"/>
        <w:ind w:left="72" w:firstLine="648"/>
        <w:jc w:val="both"/>
        <w:rPr>
          <w:lang w:val="nb-NO"/>
        </w:rPr>
      </w:pPr>
      <w:r w:rsidRPr="008D1507">
        <w:rPr>
          <w:lang w:val="nb-NO"/>
        </w:rPr>
        <w:t xml:space="preserve">Đồ án quy hoạch phân khu Khu vực phát triển hướng Đông, thành phố Sóc Trăng, tỉnh Sóc Trăng, tỷ lệ 1/2000 là đồ án quan trọng góp phần lớn trong việc hiện đại hóa môi trường ở, xây dựng </w:t>
      </w:r>
      <w:r w:rsidRPr="008D1507">
        <w:t>một khu</w:t>
      </w:r>
      <w:r w:rsidRPr="008D1507">
        <w:rPr>
          <w:lang w:val="nb-NO"/>
        </w:rPr>
        <w:t xml:space="preserve"> vực phát triển</w:t>
      </w:r>
      <w:r w:rsidRPr="008D1507">
        <w:t xml:space="preserve"> đô thị</w:t>
      </w:r>
      <w:r w:rsidRPr="008D1507">
        <w:rPr>
          <w:lang w:val="nb-NO"/>
        </w:rPr>
        <w:t xml:space="preserve"> năng động, hiện đại</w:t>
      </w:r>
      <w:r w:rsidRPr="008D1507">
        <w:t xml:space="preserve"> của thành phố đồng bộ, hoàn chỉnh đáp ứng nhu cầu phát triển dân cư</w:t>
      </w:r>
      <w:r w:rsidRPr="008D1507">
        <w:rPr>
          <w:lang w:val="nb-NO"/>
        </w:rPr>
        <w:t xml:space="preserve">, góp phần tăng vẻ mỹ quan, hiện đại hóa bộ mặt </w:t>
      </w:r>
      <w:r w:rsidR="00F50B8C">
        <w:t>đô thị</w:t>
      </w:r>
      <w:r w:rsidRPr="008D1507">
        <w:rPr>
          <w:lang w:val="nb-NO"/>
        </w:rPr>
        <w:t xml:space="preserve"> để xứng tầm đô thị loạ</w:t>
      </w:r>
      <w:r w:rsidR="00A85C59">
        <w:rPr>
          <w:lang w:val="nb-NO"/>
        </w:rPr>
        <w:t xml:space="preserve">i </w:t>
      </w:r>
      <w:r w:rsidRPr="008D1507">
        <w:rPr>
          <w:lang w:val="nb-NO"/>
        </w:rPr>
        <w:t>I trong tương lai.</w:t>
      </w:r>
    </w:p>
    <w:p w14:paraId="33B9A403" w14:textId="3EEB518B" w:rsidR="00EE19A7" w:rsidRPr="008D1507" w:rsidRDefault="00EE19A7" w:rsidP="00EE19A7">
      <w:pPr>
        <w:spacing w:before="80" w:after="80" w:line="288" w:lineRule="auto"/>
        <w:ind w:left="-108" w:firstLine="828"/>
        <w:jc w:val="both"/>
        <w:rPr>
          <w:lang w:val="nb-NO"/>
        </w:rPr>
      </w:pPr>
      <w:r w:rsidRPr="008D1507">
        <w:rPr>
          <w:szCs w:val="26"/>
          <w:lang w:val="nb-NO"/>
        </w:rPr>
        <w:t xml:space="preserve">Kính đề nghị Ủy ban nhân dân tỉnh Sóc Trăng xem xét phê duyệt </w:t>
      </w:r>
      <w:r w:rsidRPr="008D1507">
        <w:rPr>
          <w:lang w:val="nb-NO"/>
        </w:rPr>
        <w:t>Đồ án quy hoạch phân khu Khu vực phát triển hướng Đông, thành phố Sóc Trăng, tỉnh Sóc Trăng, tỷ lệ 1/2000</w:t>
      </w:r>
      <w:r w:rsidRPr="008D1507">
        <w:rPr>
          <w:szCs w:val="26"/>
          <w:lang w:val="nb-NO"/>
        </w:rPr>
        <w:t>, để làm cơ sở quản lý xây dựng và triển khai đầu tư xây dựng theo quy hoạch.</w:t>
      </w:r>
    </w:p>
    <w:p w14:paraId="4E86594D" w14:textId="24B7C480" w:rsidR="00EE19A7" w:rsidRPr="008D1507" w:rsidRDefault="00EE19A7" w:rsidP="00FA49B7">
      <w:pPr>
        <w:spacing w:after="120"/>
        <w:ind w:firstLine="0"/>
        <w:jc w:val="both"/>
        <w:rPr>
          <w:lang w:val="nb-NO"/>
        </w:rPr>
      </w:pPr>
    </w:p>
    <w:sectPr w:rsidR="00EE19A7" w:rsidRPr="008D1507" w:rsidSect="000709C9">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80C56" w14:textId="77777777" w:rsidR="009A0008" w:rsidRDefault="009A0008" w:rsidP="001324EB">
      <w:pPr>
        <w:spacing w:before="0"/>
      </w:pPr>
      <w:r>
        <w:separator/>
      </w:r>
    </w:p>
  </w:endnote>
  <w:endnote w:type="continuationSeparator" w:id="0">
    <w:p w14:paraId="778B782E" w14:textId="77777777" w:rsidR="009A0008" w:rsidRDefault="009A0008" w:rsidP="001324E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3"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2AFF" w:usb1="4000ACFF" w:usb2="00000001" w:usb3="00000000" w:csb0="000001FF" w:csb1="00000000"/>
  </w:font>
  <w:font w:name="Arial">
    <w:panose1 w:val="020B0604020202020204"/>
    <w:charset w:val="A3"/>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A3"/>
    <w:family w:val="swiss"/>
    <w:pitch w:val="variable"/>
    <w:sig w:usb0="E4002EFF" w:usb1="C000E47F" w:usb2="00000009" w:usb3="00000000" w:csb0="000001FF" w:csb1="00000000"/>
  </w:font>
  <w:font w:name="Calibri Light">
    <w:panose1 w:val="020F0302020204030204"/>
    <w:charset w:val="A3"/>
    <w:family w:val="swiss"/>
    <w:pitch w:val="variable"/>
    <w:sig w:usb0="A0002AEF" w:usb1="4000207B" w:usb2="00000000" w:usb3="00000000" w:csb0="000001FF" w:csb1="00000000"/>
  </w:font>
  <w:font w:name="Cambria">
    <w:panose1 w:val="02040503050406030204"/>
    <w:charset w:val="A3"/>
    <w:family w:val="roman"/>
    <w:pitch w:val="variable"/>
    <w:sig w:usb0="E00006FF" w:usb1="420024FF" w:usb2="02000000" w:usb3="00000000" w:csb0="0000019F" w:csb1="00000000"/>
  </w:font>
  <w:font w:name="Cambria Math">
    <w:panose1 w:val="02040503050406030204"/>
    <w:charset w:val="A3"/>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A3"/>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025721"/>
      <w:docPartObj>
        <w:docPartGallery w:val="Page Numbers (Bottom of Page)"/>
        <w:docPartUnique/>
      </w:docPartObj>
    </w:sdtPr>
    <w:sdtEndPr>
      <w:rPr>
        <w:noProof/>
      </w:rPr>
    </w:sdtEndPr>
    <w:sdtContent>
      <w:p w14:paraId="730E60AE" w14:textId="7B60DC3A" w:rsidR="00C45DF5" w:rsidRDefault="00C45DF5">
        <w:pPr>
          <w:pStyle w:val="Footer"/>
          <w:jc w:val="right"/>
        </w:pPr>
        <w:r>
          <w:fldChar w:fldCharType="begin"/>
        </w:r>
        <w:r>
          <w:instrText xml:space="preserve"> PAGE   \* MERGEFORMAT </w:instrText>
        </w:r>
        <w:r>
          <w:fldChar w:fldCharType="separate"/>
        </w:r>
        <w:r w:rsidR="002B7CD5">
          <w:rPr>
            <w:noProof/>
          </w:rPr>
          <w:t>2</w:t>
        </w:r>
        <w:r>
          <w:rPr>
            <w:noProof/>
          </w:rPr>
          <w:fldChar w:fldCharType="end"/>
        </w:r>
      </w:p>
    </w:sdtContent>
  </w:sdt>
  <w:p w14:paraId="0A6E03E7" w14:textId="5247B133" w:rsidR="00C45DF5" w:rsidRPr="008E1C1B" w:rsidRDefault="00C45DF5">
    <w:pPr>
      <w:pStyle w:val="Footer"/>
      <w:rPr>
        <w:sz w:val="22"/>
        <w:szCs w:val="22"/>
      </w:rPr>
    </w:pPr>
    <w:r w:rsidRPr="008E1C1B">
      <w:rPr>
        <w:i/>
        <w:sz w:val="22"/>
        <w:szCs w:val="22"/>
      </w:rPr>
      <w:t>Công ty Cổ phần tư vấn Quy hoạch xây dựng và Hạ tầng đô thị Hoàng An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42B33" w14:textId="6F1EDB09" w:rsidR="00C45DF5" w:rsidRPr="00141911" w:rsidRDefault="00C45DF5">
    <w:pPr>
      <w:pStyle w:val="Footer"/>
      <w:jc w:val="right"/>
    </w:pPr>
    <w:r w:rsidRPr="00141911">
      <w:fldChar w:fldCharType="begin"/>
    </w:r>
    <w:r w:rsidRPr="00141911">
      <w:instrText xml:space="preserve"> PAGE   \* MERGEFORMAT </w:instrText>
    </w:r>
    <w:r w:rsidRPr="00141911">
      <w:fldChar w:fldCharType="separate"/>
    </w:r>
    <w:r w:rsidR="002B7CD5">
      <w:rPr>
        <w:noProof/>
      </w:rPr>
      <w:t>94</w:t>
    </w:r>
    <w:r w:rsidRPr="00141911">
      <w:fldChar w:fldCharType="end"/>
    </w:r>
  </w:p>
  <w:p w14:paraId="264A094A" w14:textId="77777777" w:rsidR="00C45DF5" w:rsidRPr="00141911" w:rsidRDefault="00C45DF5">
    <w:pPr>
      <w:pStyle w:val="Footer"/>
      <w:rPr>
        <w:i/>
        <w:sz w:val="26"/>
        <w:szCs w:val="26"/>
      </w:rPr>
    </w:pPr>
    <w:r w:rsidRPr="00141911">
      <w:rPr>
        <w:i/>
        <w:sz w:val="26"/>
        <w:szCs w:val="26"/>
      </w:rPr>
      <w:t>Công ty Cổ phần tư vấn Quy hoạch xây dựng và Hạ tầng đô thị Hoàng An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9648A" w14:textId="77777777" w:rsidR="009A0008" w:rsidRDefault="009A0008" w:rsidP="001324EB">
      <w:pPr>
        <w:spacing w:before="0"/>
      </w:pPr>
      <w:r>
        <w:separator/>
      </w:r>
    </w:p>
  </w:footnote>
  <w:footnote w:type="continuationSeparator" w:id="0">
    <w:p w14:paraId="55325E7D" w14:textId="77777777" w:rsidR="009A0008" w:rsidRDefault="009A0008" w:rsidP="001324EB">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F8192" w14:textId="1CBBEDF1" w:rsidR="00C45DF5" w:rsidRPr="00DA613E" w:rsidRDefault="00C45DF5" w:rsidP="00DA613E">
    <w:pPr>
      <w:pStyle w:val="Header"/>
      <w:jc w:val="right"/>
      <w:rPr>
        <w:sz w:val="22"/>
        <w:szCs w:val="22"/>
        <w:u w:val="single"/>
      </w:rPr>
    </w:pPr>
    <w:r w:rsidRPr="00DA613E">
      <w:rPr>
        <w:i/>
        <w:sz w:val="22"/>
        <w:szCs w:val="22"/>
        <w:u w:val="single"/>
        <w:lang w:val="en-US"/>
      </w:rPr>
      <w:t>Quy hoạch phân khu Khu vực phát triển hướng Đông, thành phố Sóc Trăng</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2E80A" w14:textId="77777777" w:rsidR="00C45DF5" w:rsidRPr="00141911" w:rsidRDefault="00C45DF5" w:rsidP="00415D9D">
    <w:pPr>
      <w:pStyle w:val="Header"/>
      <w:tabs>
        <w:tab w:val="clear" w:pos="4680"/>
        <w:tab w:val="clear" w:pos="9360"/>
      </w:tabs>
      <w:spacing w:after="240"/>
      <w:ind w:firstLine="0"/>
      <w:jc w:val="right"/>
      <w:rPr>
        <w:i/>
        <w:sz w:val="26"/>
        <w:szCs w:val="26"/>
        <w:lang w:val="en-US"/>
      </w:rPr>
    </w:pPr>
    <w:r w:rsidRPr="00B10E23">
      <w:rPr>
        <w:color w:val="7F7F7F"/>
        <w:sz w:val="26"/>
        <w:szCs w:val="26"/>
        <w:lang w:val="en-US"/>
      </w:rPr>
      <w:tab/>
    </w:r>
    <w:r w:rsidRPr="00B10E23">
      <w:rPr>
        <w:color w:val="7F7F7F"/>
        <w:sz w:val="26"/>
        <w:szCs w:val="26"/>
        <w:lang w:val="en-US"/>
      </w:rPr>
      <w:tab/>
    </w:r>
    <w:r w:rsidRPr="00B10E23">
      <w:rPr>
        <w:color w:val="7F7F7F"/>
        <w:sz w:val="26"/>
        <w:szCs w:val="26"/>
        <w:lang w:val="en-US"/>
      </w:rPr>
      <w:tab/>
    </w:r>
    <w:r w:rsidRPr="00B10E23">
      <w:rPr>
        <w:color w:val="7F7F7F"/>
        <w:sz w:val="26"/>
        <w:szCs w:val="26"/>
        <w:lang w:val="en-US"/>
      </w:rPr>
      <w:tab/>
    </w:r>
    <w:r w:rsidRPr="00141911">
      <w:rPr>
        <w:i/>
        <w:sz w:val="26"/>
        <w:szCs w:val="26"/>
        <w:lang w:val="en-US"/>
      </w:rPr>
      <w:t>Quy hoạch phân khu Khu vực phát triển hướng Đông, thành phố Sóc Trăng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846"/>
    <w:multiLevelType w:val="hybridMultilevel"/>
    <w:tmpl w:val="EC42496A"/>
    <w:lvl w:ilvl="0" w:tplc="16FABFD8">
      <w:start w:val="1"/>
      <w:numFmt w:val="decimal"/>
      <w:lvlText w:val="%1."/>
      <w:lvlJc w:val="left"/>
      <w:pPr>
        <w:ind w:left="720" w:hanging="360"/>
      </w:pPr>
    </w:lvl>
    <w:lvl w:ilvl="1" w:tplc="3B9C2B80">
      <w:start w:val="1"/>
      <w:numFmt w:val="lowerLetter"/>
      <w:lvlText w:val="%2."/>
      <w:lvlJc w:val="left"/>
      <w:pPr>
        <w:ind w:left="1440" w:hanging="360"/>
      </w:pPr>
    </w:lvl>
    <w:lvl w:ilvl="2" w:tplc="4294969C" w:tentative="1">
      <w:start w:val="1"/>
      <w:numFmt w:val="lowerRoman"/>
      <w:lvlText w:val="%3."/>
      <w:lvlJc w:val="right"/>
      <w:pPr>
        <w:ind w:left="2160" w:hanging="180"/>
      </w:pPr>
    </w:lvl>
    <w:lvl w:ilvl="3" w:tplc="8E9A33EA" w:tentative="1">
      <w:start w:val="1"/>
      <w:numFmt w:val="decimal"/>
      <w:lvlText w:val="%4."/>
      <w:lvlJc w:val="left"/>
      <w:pPr>
        <w:ind w:left="2880" w:hanging="360"/>
      </w:pPr>
    </w:lvl>
    <w:lvl w:ilvl="4" w:tplc="0BE23C84" w:tentative="1">
      <w:start w:val="1"/>
      <w:numFmt w:val="lowerLetter"/>
      <w:lvlText w:val="%5."/>
      <w:lvlJc w:val="left"/>
      <w:pPr>
        <w:ind w:left="3600" w:hanging="360"/>
      </w:pPr>
    </w:lvl>
    <w:lvl w:ilvl="5" w:tplc="DC58D952" w:tentative="1">
      <w:start w:val="1"/>
      <w:numFmt w:val="lowerRoman"/>
      <w:lvlText w:val="%6."/>
      <w:lvlJc w:val="right"/>
      <w:pPr>
        <w:ind w:left="4320" w:hanging="180"/>
      </w:pPr>
    </w:lvl>
    <w:lvl w:ilvl="6" w:tplc="DC4E4654" w:tentative="1">
      <w:start w:val="1"/>
      <w:numFmt w:val="decimal"/>
      <w:lvlText w:val="%7."/>
      <w:lvlJc w:val="left"/>
      <w:pPr>
        <w:ind w:left="5040" w:hanging="360"/>
      </w:pPr>
    </w:lvl>
    <w:lvl w:ilvl="7" w:tplc="7A3CC0C6" w:tentative="1">
      <w:start w:val="1"/>
      <w:numFmt w:val="lowerLetter"/>
      <w:lvlText w:val="%8."/>
      <w:lvlJc w:val="left"/>
      <w:pPr>
        <w:ind w:left="5760" w:hanging="360"/>
      </w:pPr>
    </w:lvl>
    <w:lvl w:ilvl="8" w:tplc="EF6496F2" w:tentative="1">
      <w:start w:val="1"/>
      <w:numFmt w:val="lowerRoman"/>
      <w:lvlText w:val="%9."/>
      <w:lvlJc w:val="right"/>
      <w:pPr>
        <w:ind w:left="6480" w:hanging="180"/>
      </w:pPr>
    </w:lvl>
  </w:abstractNum>
  <w:abstractNum w:abstractNumId="1" w15:restartNumberingAfterBreak="0">
    <w:nsid w:val="08E44574"/>
    <w:multiLevelType w:val="hybridMultilevel"/>
    <w:tmpl w:val="87764BD2"/>
    <w:lvl w:ilvl="0" w:tplc="042A0001">
      <w:start w:val="1"/>
      <w:numFmt w:val="bullet"/>
      <w:lvlText w:val=""/>
      <w:lvlJc w:val="left"/>
      <w:pPr>
        <w:ind w:left="1380" w:hanging="360"/>
      </w:pPr>
      <w:rPr>
        <w:rFonts w:ascii="Symbol" w:hAnsi="Symbol" w:hint="default"/>
      </w:rPr>
    </w:lvl>
    <w:lvl w:ilvl="1" w:tplc="042A0003" w:tentative="1">
      <w:start w:val="1"/>
      <w:numFmt w:val="bullet"/>
      <w:lvlText w:val="o"/>
      <w:lvlJc w:val="left"/>
      <w:pPr>
        <w:ind w:left="1950" w:hanging="360"/>
      </w:pPr>
      <w:rPr>
        <w:rFonts w:ascii="Courier New" w:hAnsi="Courier New" w:cs="Courier New" w:hint="default"/>
      </w:rPr>
    </w:lvl>
    <w:lvl w:ilvl="2" w:tplc="042A0005" w:tentative="1">
      <w:start w:val="1"/>
      <w:numFmt w:val="bullet"/>
      <w:lvlText w:val=""/>
      <w:lvlJc w:val="left"/>
      <w:pPr>
        <w:ind w:left="2670" w:hanging="360"/>
      </w:pPr>
      <w:rPr>
        <w:rFonts w:ascii="Wingdings" w:hAnsi="Wingdings" w:hint="default"/>
      </w:rPr>
    </w:lvl>
    <w:lvl w:ilvl="3" w:tplc="042A0001" w:tentative="1">
      <w:start w:val="1"/>
      <w:numFmt w:val="bullet"/>
      <w:lvlText w:val=""/>
      <w:lvlJc w:val="left"/>
      <w:pPr>
        <w:ind w:left="3390" w:hanging="360"/>
      </w:pPr>
      <w:rPr>
        <w:rFonts w:ascii="Symbol" w:hAnsi="Symbol" w:hint="default"/>
      </w:rPr>
    </w:lvl>
    <w:lvl w:ilvl="4" w:tplc="042A0003" w:tentative="1">
      <w:start w:val="1"/>
      <w:numFmt w:val="bullet"/>
      <w:lvlText w:val="o"/>
      <w:lvlJc w:val="left"/>
      <w:pPr>
        <w:ind w:left="4110" w:hanging="360"/>
      </w:pPr>
      <w:rPr>
        <w:rFonts w:ascii="Courier New" w:hAnsi="Courier New" w:cs="Courier New" w:hint="default"/>
      </w:rPr>
    </w:lvl>
    <w:lvl w:ilvl="5" w:tplc="042A0005" w:tentative="1">
      <w:start w:val="1"/>
      <w:numFmt w:val="bullet"/>
      <w:lvlText w:val=""/>
      <w:lvlJc w:val="left"/>
      <w:pPr>
        <w:ind w:left="4830" w:hanging="360"/>
      </w:pPr>
      <w:rPr>
        <w:rFonts w:ascii="Wingdings" w:hAnsi="Wingdings" w:hint="default"/>
      </w:rPr>
    </w:lvl>
    <w:lvl w:ilvl="6" w:tplc="042A0001" w:tentative="1">
      <w:start w:val="1"/>
      <w:numFmt w:val="bullet"/>
      <w:lvlText w:val=""/>
      <w:lvlJc w:val="left"/>
      <w:pPr>
        <w:ind w:left="5550" w:hanging="360"/>
      </w:pPr>
      <w:rPr>
        <w:rFonts w:ascii="Symbol" w:hAnsi="Symbol" w:hint="default"/>
      </w:rPr>
    </w:lvl>
    <w:lvl w:ilvl="7" w:tplc="042A0003" w:tentative="1">
      <w:start w:val="1"/>
      <w:numFmt w:val="bullet"/>
      <w:lvlText w:val="o"/>
      <w:lvlJc w:val="left"/>
      <w:pPr>
        <w:ind w:left="6270" w:hanging="360"/>
      </w:pPr>
      <w:rPr>
        <w:rFonts w:ascii="Courier New" w:hAnsi="Courier New" w:cs="Courier New" w:hint="default"/>
      </w:rPr>
    </w:lvl>
    <w:lvl w:ilvl="8" w:tplc="042A0005" w:tentative="1">
      <w:start w:val="1"/>
      <w:numFmt w:val="bullet"/>
      <w:lvlText w:val=""/>
      <w:lvlJc w:val="left"/>
      <w:pPr>
        <w:ind w:left="6990" w:hanging="360"/>
      </w:pPr>
      <w:rPr>
        <w:rFonts w:ascii="Wingdings" w:hAnsi="Wingdings" w:hint="default"/>
      </w:rPr>
    </w:lvl>
  </w:abstractNum>
  <w:abstractNum w:abstractNumId="2" w15:restartNumberingAfterBreak="0">
    <w:nsid w:val="09122CF2"/>
    <w:multiLevelType w:val="multilevel"/>
    <w:tmpl w:val="2B4674DA"/>
    <w:styleLink w:val="111111"/>
    <w:lvl w:ilvl="0">
      <w:start w:val="1"/>
      <w:numFmt w:val="decimal"/>
      <w:pStyle w:val="LaM"/>
      <w:lvlText w:val="%1"/>
      <w:lvlJc w:val="left"/>
      <w:pPr>
        <w:ind w:left="360" w:hanging="360"/>
      </w:pPr>
      <w:rPr>
        <w:rFonts w:ascii="Times New Roman" w:hAnsi="Times New Roman" w:cs="Times New Roman" w:hint="default"/>
        <w:color w:val="auto"/>
      </w:rPr>
    </w:lvl>
    <w:lvl w:ilvl="1">
      <w:start w:val="1"/>
      <w:numFmt w:val="decimal"/>
      <w:pStyle w:val="11"/>
      <w:lvlText w:val="%1.%2."/>
      <w:lvlJc w:val="left"/>
      <w:pPr>
        <w:ind w:left="574" w:hanging="432"/>
      </w:pPr>
      <w:rPr>
        <w:rFonts w:hint="default"/>
      </w:rPr>
    </w:lvl>
    <w:lvl w:ilvl="2">
      <w:start w:val="1"/>
      <w:numFmt w:val="decimal"/>
      <w:pStyle w:val="11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F902A69"/>
    <w:multiLevelType w:val="hybridMultilevel"/>
    <w:tmpl w:val="E54E63CC"/>
    <w:lvl w:ilvl="0" w:tplc="0409000F">
      <w:start w:val="1"/>
      <w:numFmt w:val="decimal"/>
      <w:lvlText w:val="%1."/>
      <w:lvlJc w:val="left"/>
      <w:pPr>
        <w:ind w:left="720" w:hanging="360"/>
      </w:pPr>
    </w:lvl>
    <w:lvl w:ilvl="1" w:tplc="FEBAD30A">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6F3854"/>
    <w:multiLevelType w:val="hybridMultilevel"/>
    <w:tmpl w:val="FDE6F020"/>
    <w:lvl w:ilvl="0" w:tplc="0409000F">
      <w:start w:val="1"/>
      <w:numFmt w:val="decimal"/>
      <w:lvlText w:val="%1."/>
      <w:lvlJc w:val="left"/>
      <w:pPr>
        <w:ind w:left="36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E3C112E"/>
    <w:multiLevelType w:val="hybridMultilevel"/>
    <w:tmpl w:val="71B00FB8"/>
    <w:lvl w:ilvl="0" w:tplc="5A04B0C6">
      <w:start w:val="1"/>
      <w:numFmt w:val="lowerLetter"/>
      <w:pStyle w:val="Tiumc11"/>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E65469F"/>
    <w:multiLevelType w:val="hybridMultilevel"/>
    <w:tmpl w:val="7616911C"/>
    <w:lvl w:ilvl="0" w:tplc="1C2C044E">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15:restartNumberingAfterBreak="0">
    <w:nsid w:val="1F7174FC"/>
    <w:multiLevelType w:val="multilevel"/>
    <w:tmpl w:val="D2AEDEC4"/>
    <w:lvl w:ilvl="0">
      <w:start w:val="1"/>
      <w:numFmt w:val="upperRoman"/>
      <w:lvlText w:val="%1."/>
      <w:lvlJc w:val="right"/>
      <w:pPr>
        <w:ind w:left="720" w:hanging="360"/>
      </w:pPr>
    </w:lvl>
    <w:lvl w:ilvl="1">
      <w:start w:val="3"/>
      <w:numFmt w:val="decimal"/>
      <w:isLgl/>
      <w:lvlText w:val="%1.%2."/>
      <w:lvlJc w:val="left"/>
      <w:pPr>
        <w:ind w:left="126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8" w15:restartNumberingAfterBreak="0">
    <w:nsid w:val="2115677E"/>
    <w:multiLevelType w:val="hybridMultilevel"/>
    <w:tmpl w:val="9AF8A07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97ABE"/>
    <w:multiLevelType w:val="hybridMultilevel"/>
    <w:tmpl w:val="20107842"/>
    <w:lvl w:ilvl="0" w:tplc="042A0001">
      <w:start w:val="1"/>
      <w:numFmt w:val="bullet"/>
      <w:lvlText w:val=""/>
      <w:lvlJc w:val="left"/>
      <w:pPr>
        <w:ind w:left="1429" w:hanging="360"/>
      </w:pPr>
      <w:rPr>
        <w:rFonts w:ascii="Symbol" w:hAnsi="Symbol" w:hint="default"/>
      </w:rPr>
    </w:lvl>
    <w:lvl w:ilvl="1" w:tplc="042A0003" w:tentative="1">
      <w:start w:val="1"/>
      <w:numFmt w:val="bullet"/>
      <w:lvlText w:val="o"/>
      <w:lvlJc w:val="left"/>
      <w:pPr>
        <w:ind w:left="2149" w:hanging="360"/>
      </w:pPr>
      <w:rPr>
        <w:rFonts w:ascii="Courier New" w:hAnsi="Courier New" w:cs="Courier New" w:hint="default"/>
      </w:rPr>
    </w:lvl>
    <w:lvl w:ilvl="2" w:tplc="042A0005" w:tentative="1">
      <w:start w:val="1"/>
      <w:numFmt w:val="bullet"/>
      <w:lvlText w:val=""/>
      <w:lvlJc w:val="left"/>
      <w:pPr>
        <w:ind w:left="2869" w:hanging="360"/>
      </w:pPr>
      <w:rPr>
        <w:rFonts w:ascii="Wingdings" w:hAnsi="Wingdings" w:hint="default"/>
      </w:rPr>
    </w:lvl>
    <w:lvl w:ilvl="3" w:tplc="042A0001" w:tentative="1">
      <w:start w:val="1"/>
      <w:numFmt w:val="bullet"/>
      <w:lvlText w:val=""/>
      <w:lvlJc w:val="left"/>
      <w:pPr>
        <w:ind w:left="3589" w:hanging="360"/>
      </w:pPr>
      <w:rPr>
        <w:rFonts w:ascii="Symbol" w:hAnsi="Symbol" w:hint="default"/>
      </w:rPr>
    </w:lvl>
    <w:lvl w:ilvl="4" w:tplc="042A0003" w:tentative="1">
      <w:start w:val="1"/>
      <w:numFmt w:val="bullet"/>
      <w:lvlText w:val="o"/>
      <w:lvlJc w:val="left"/>
      <w:pPr>
        <w:ind w:left="4309" w:hanging="360"/>
      </w:pPr>
      <w:rPr>
        <w:rFonts w:ascii="Courier New" w:hAnsi="Courier New" w:cs="Courier New" w:hint="default"/>
      </w:rPr>
    </w:lvl>
    <w:lvl w:ilvl="5" w:tplc="042A0005" w:tentative="1">
      <w:start w:val="1"/>
      <w:numFmt w:val="bullet"/>
      <w:lvlText w:val=""/>
      <w:lvlJc w:val="left"/>
      <w:pPr>
        <w:ind w:left="5029" w:hanging="360"/>
      </w:pPr>
      <w:rPr>
        <w:rFonts w:ascii="Wingdings" w:hAnsi="Wingdings" w:hint="default"/>
      </w:rPr>
    </w:lvl>
    <w:lvl w:ilvl="6" w:tplc="042A0001" w:tentative="1">
      <w:start w:val="1"/>
      <w:numFmt w:val="bullet"/>
      <w:lvlText w:val=""/>
      <w:lvlJc w:val="left"/>
      <w:pPr>
        <w:ind w:left="5749" w:hanging="360"/>
      </w:pPr>
      <w:rPr>
        <w:rFonts w:ascii="Symbol" w:hAnsi="Symbol" w:hint="default"/>
      </w:rPr>
    </w:lvl>
    <w:lvl w:ilvl="7" w:tplc="042A0003" w:tentative="1">
      <w:start w:val="1"/>
      <w:numFmt w:val="bullet"/>
      <w:lvlText w:val="o"/>
      <w:lvlJc w:val="left"/>
      <w:pPr>
        <w:ind w:left="6469" w:hanging="360"/>
      </w:pPr>
      <w:rPr>
        <w:rFonts w:ascii="Courier New" w:hAnsi="Courier New" w:cs="Courier New" w:hint="default"/>
      </w:rPr>
    </w:lvl>
    <w:lvl w:ilvl="8" w:tplc="042A0005" w:tentative="1">
      <w:start w:val="1"/>
      <w:numFmt w:val="bullet"/>
      <w:lvlText w:val=""/>
      <w:lvlJc w:val="left"/>
      <w:pPr>
        <w:ind w:left="7189" w:hanging="360"/>
      </w:pPr>
      <w:rPr>
        <w:rFonts w:ascii="Wingdings" w:hAnsi="Wingdings" w:hint="default"/>
      </w:rPr>
    </w:lvl>
  </w:abstractNum>
  <w:abstractNum w:abstractNumId="10" w15:restartNumberingAfterBreak="0">
    <w:nsid w:val="240B7EB6"/>
    <w:multiLevelType w:val="hybridMultilevel"/>
    <w:tmpl w:val="ED0ECBEA"/>
    <w:lvl w:ilvl="0" w:tplc="7DA243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D6DAD"/>
    <w:multiLevelType w:val="multilevel"/>
    <w:tmpl w:val="C99E5B72"/>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2" w15:restartNumberingAfterBreak="0">
    <w:nsid w:val="281567EC"/>
    <w:multiLevelType w:val="hybridMultilevel"/>
    <w:tmpl w:val="4816F3D4"/>
    <w:lvl w:ilvl="0" w:tplc="AEE04776">
      <w:start w:val="1"/>
      <w:numFmt w:val="bullet"/>
      <w:lvlText w:val=""/>
      <w:lvlJc w:val="left"/>
      <w:pPr>
        <w:ind w:left="1230" w:hanging="360"/>
      </w:pPr>
      <w:rPr>
        <w:rFonts w:ascii="Symbol" w:hAnsi="Symbol" w:hint="default"/>
      </w:rPr>
    </w:lvl>
    <w:lvl w:ilvl="1" w:tplc="F05A41D6" w:tentative="1">
      <w:start w:val="1"/>
      <w:numFmt w:val="bullet"/>
      <w:lvlText w:val="o"/>
      <w:lvlJc w:val="left"/>
      <w:pPr>
        <w:ind w:left="1950" w:hanging="360"/>
      </w:pPr>
      <w:rPr>
        <w:rFonts w:ascii="Courier New" w:hAnsi="Courier New" w:cs="Courier New" w:hint="default"/>
      </w:rPr>
    </w:lvl>
    <w:lvl w:ilvl="2" w:tplc="0542F6A6" w:tentative="1">
      <w:start w:val="1"/>
      <w:numFmt w:val="bullet"/>
      <w:lvlText w:val=""/>
      <w:lvlJc w:val="left"/>
      <w:pPr>
        <w:ind w:left="2670" w:hanging="360"/>
      </w:pPr>
      <w:rPr>
        <w:rFonts w:ascii="Wingdings" w:hAnsi="Wingdings" w:hint="default"/>
      </w:rPr>
    </w:lvl>
    <w:lvl w:ilvl="3" w:tplc="F6A83C8C" w:tentative="1">
      <w:start w:val="1"/>
      <w:numFmt w:val="bullet"/>
      <w:lvlText w:val=""/>
      <w:lvlJc w:val="left"/>
      <w:pPr>
        <w:ind w:left="3390" w:hanging="360"/>
      </w:pPr>
      <w:rPr>
        <w:rFonts w:ascii="Symbol" w:hAnsi="Symbol" w:hint="default"/>
      </w:rPr>
    </w:lvl>
    <w:lvl w:ilvl="4" w:tplc="1A4E9DDC" w:tentative="1">
      <w:start w:val="1"/>
      <w:numFmt w:val="bullet"/>
      <w:lvlText w:val="o"/>
      <w:lvlJc w:val="left"/>
      <w:pPr>
        <w:ind w:left="4110" w:hanging="360"/>
      </w:pPr>
      <w:rPr>
        <w:rFonts w:ascii="Courier New" w:hAnsi="Courier New" w:cs="Courier New" w:hint="default"/>
      </w:rPr>
    </w:lvl>
    <w:lvl w:ilvl="5" w:tplc="940E5C1E" w:tentative="1">
      <w:start w:val="1"/>
      <w:numFmt w:val="bullet"/>
      <w:lvlText w:val=""/>
      <w:lvlJc w:val="left"/>
      <w:pPr>
        <w:ind w:left="4830" w:hanging="360"/>
      </w:pPr>
      <w:rPr>
        <w:rFonts w:ascii="Wingdings" w:hAnsi="Wingdings" w:hint="default"/>
      </w:rPr>
    </w:lvl>
    <w:lvl w:ilvl="6" w:tplc="4CBAF1F2" w:tentative="1">
      <w:start w:val="1"/>
      <w:numFmt w:val="bullet"/>
      <w:lvlText w:val=""/>
      <w:lvlJc w:val="left"/>
      <w:pPr>
        <w:ind w:left="5550" w:hanging="360"/>
      </w:pPr>
      <w:rPr>
        <w:rFonts w:ascii="Symbol" w:hAnsi="Symbol" w:hint="default"/>
      </w:rPr>
    </w:lvl>
    <w:lvl w:ilvl="7" w:tplc="68889B66" w:tentative="1">
      <w:start w:val="1"/>
      <w:numFmt w:val="bullet"/>
      <w:lvlText w:val="o"/>
      <w:lvlJc w:val="left"/>
      <w:pPr>
        <w:ind w:left="6270" w:hanging="360"/>
      </w:pPr>
      <w:rPr>
        <w:rFonts w:ascii="Courier New" w:hAnsi="Courier New" w:cs="Courier New" w:hint="default"/>
      </w:rPr>
    </w:lvl>
    <w:lvl w:ilvl="8" w:tplc="FF6C9076" w:tentative="1">
      <w:start w:val="1"/>
      <w:numFmt w:val="bullet"/>
      <w:lvlText w:val=""/>
      <w:lvlJc w:val="left"/>
      <w:pPr>
        <w:ind w:left="6990" w:hanging="360"/>
      </w:pPr>
      <w:rPr>
        <w:rFonts w:ascii="Wingdings" w:hAnsi="Wingdings" w:hint="default"/>
      </w:rPr>
    </w:lvl>
  </w:abstractNum>
  <w:abstractNum w:abstractNumId="13" w15:restartNumberingAfterBreak="0">
    <w:nsid w:val="28852F80"/>
    <w:multiLevelType w:val="multilevel"/>
    <w:tmpl w:val="DD769E82"/>
    <w:lvl w:ilvl="0">
      <w:start w:val="3"/>
      <w:numFmt w:val="decimal"/>
      <w:lvlText w:val="%1."/>
      <w:lvlJc w:val="left"/>
      <w:pPr>
        <w:ind w:left="450" w:hanging="450"/>
      </w:pPr>
      <w:rPr>
        <w:rFonts w:hint="default"/>
      </w:rPr>
    </w:lvl>
    <w:lvl w:ilvl="1">
      <w:start w:val="1"/>
      <w:numFmt w:val="decimal"/>
      <w:lvlText w:val="%1.%2."/>
      <w:lvlJc w:val="left"/>
      <w:pPr>
        <w:ind w:left="1460" w:hanging="720"/>
      </w:pPr>
      <w:rPr>
        <w:rFonts w:hint="default"/>
      </w:rPr>
    </w:lvl>
    <w:lvl w:ilvl="2">
      <w:start w:val="1"/>
      <w:numFmt w:val="decimal"/>
      <w:lvlText w:val="%1.%2.%3."/>
      <w:lvlJc w:val="left"/>
      <w:pPr>
        <w:ind w:left="220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40" w:hanging="1080"/>
      </w:pPr>
      <w:rPr>
        <w:rFonts w:hint="default"/>
      </w:rPr>
    </w:lvl>
    <w:lvl w:ilvl="5">
      <w:start w:val="1"/>
      <w:numFmt w:val="decimal"/>
      <w:lvlText w:val="%1.%2.%3.%4.%5.%6."/>
      <w:lvlJc w:val="left"/>
      <w:pPr>
        <w:ind w:left="5140" w:hanging="1440"/>
      </w:pPr>
      <w:rPr>
        <w:rFonts w:hint="default"/>
      </w:rPr>
    </w:lvl>
    <w:lvl w:ilvl="6">
      <w:start w:val="1"/>
      <w:numFmt w:val="decimal"/>
      <w:lvlText w:val="%1.%2.%3.%4.%5.%6.%7."/>
      <w:lvlJc w:val="left"/>
      <w:pPr>
        <w:ind w:left="6240" w:hanging="1800"/>
      </w:pPr>
      <w:rPr>
        <w:rFonts w:hint="default"/>
      </w:rPr>
    </w:lvl>
    <w:lvl w:ilvl="7">
      <w:start w:val="1"/>
      <w:numFmt w:val="decimal"/>
      <w:lvlText w:val="%1.%2.%3.%4.%5.%6.%7.%8."/>
      <w:lvlJc w:val="left"/>
      <w:pPr>
        <w:ind w:left="6980" w:hanging="1800"/>
      </w:pPr>
      <w:rPr>
        <w:rFonts w:hint="default"/>
      </w:rPr>
    </w:lvl>
    <w:lvl w:ilvl="8">
      <w:start w:val="1"/>
      <w:numFmt w:val="decimal"/>
      <w:lvlText w:val="%1.%2.%3.%4.%5.%6.%7.%8.%9."/>
      <w:lvlJc w:val="left"/>
      <w:pPr>
        <w:ind w:left="8080" w:hanging="2160"/>
      </w:pPr>
      <w:rPr>
        <w:rFonts w:hint="default"/>
      </w:rPr>
    </w:lvl>
  </w:abstractNum>
  <w:abstractNum w:abstractNumId="14" w15:restartNumberingAfterBreak="0">
    <w:nsid w:val="2A541BF4"/>
    <w:multiLevelType w:val="hybridMultilevel"/>
    <w:tmpl w:val="3D5C47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296F15"/>
    <w:multiLevelType w:val="hybridMultilevel"/>
    <w:tmpl w:val="B6626AF4"/>
    <w:lvl w:ilvl="0" w:tplc="1AC0A5F8">
      <w:start w:val="1"/>
      <w:numFmt w:val="decimal"/>
      <w:lvlText w:val="%1."/>
      <w:lvlJc w:val="left"/>
      <w:pPr>
        <w:ind w:left="720" w:hanging="360"/>
      </w:pPr>
    </w:lvl>
    <w:lvl w:ilvl="1" w:tplc="9FE8150E" w:tentative="1">
      <w:start w:val="1"/>
      <w:numFmt w:val="lowerLetter"/>
      <w:lvlText w:val="%2."/>
      <w:lvlJc w:val="left"/>
      <w:pPr>
        <w:ind w:left="1440" w:hanging="360"/>
      </w:pPr>
    </w:lvl>
    <w:lvl w:ilvl="2" w:tplc="159C602A" w:tentative="1">
      <w:start w:val="1"/>
      <w:numFmt w:val="lowerRoman"/>
      <w:lvlText w:val="%3."/>
      <w:lvlJc w:val="right"/>
      <w:pPr>
        <w:ind w:left="2160" w:hanging="180"/>
      </w:pPr>
    </w:lvl>
    <w:lvl w:ilvl="3" w:tplc="BC64BB5A" w:tentative="1">
      <w:start w:val="1"/>
      <w:numFmt w:val="decimal"/>
      <w:lvlText w:val="%4."/>
      <w:lvlJc w:val="left"/>
      <w:pPr>
        <w:ind w:left="2880" w:hanging="360"/>
      </w:pPr>
    </w:lvl>
    <w:lvl w:ilvl="4" w:tplc="23D29F08" w:tentative="1">
      <w:start w:val="1"/>
      <w:numFmt w:val="lowerLetter"/>
      <w:lvlText w:val="%5."/>
      <w:lvlJc w:val="left"/>
      <w:pPr>
        <w:ind w:left="3600" w:hanging="360"/>
      </w:pPr>
    </w:lvl>
    <w:lvl w:ilvl="5" w:tplc="7E8EB5CA" w:tentative="1">
      <w:start w:val="1"/>
      <w:numFmt w:val="lowerRoman"/>
      <w:lvlText w:val="%6."/>
      <w:lvlJc w:val="right"/>
      <w:pPr>
        <w:ind w:left="4320" w:hanging="180"/>
      </w:pPr>
    </w:lvl>
    <w:lvl w:ilvl="6" w:tplc="AA26EBD2" w:tentative="1">
      <w:start w:val="1"/>
      <w:numFmt w:val="decimal"/>
      <w:lvlText w:val="%7."/>
      <w:lvlJc w:val="left"/>
      <w:pPr>
        <w:ind w:left="5040" w:hanging="360"/>
      </w:pPr>
    </w:lvl>
    <w:lvl w:ilvl="7" w:tplc="73B679F6" w:tentative="1">
      <w:start w:val="1"/>
      <w:numFmt w:val="lowerLetter"/>
      <w:lvlText w:val="%8."/>
      <w:lvlJc w:val="left"/>
      <w:pPr>
        <w:ind w:left="5760" w:hanging="360"/>
      </w:pPr>
    </w:lvl>
    <w:lvl w:ilvl="8" w:tplc="439E5F8E" w:tentative="1">
      <w:start w:val="1"/>
      <w:numFmt w:val="lowerRoman"/>
      <w:lvlText w:val="%9."/>
      <w:lvlJc w:val="right"/>
      <w:pPr>
        <w:ind w:left="6480" w:hanging="180"/>
      </w:pPr>
    </w:lvl>
  </w:abstractNum>
  <w:abstractNum w:abstractNumId="16" w15:restartNumberingAfterBreak="0">
    <w:nsid w:val="2D6834F6"/>
    <w:multiLevelType w:val="hybridMultilevel"/>
    <w:tmpl w:val="F3161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B12034"/>
    <w:multiLevelType w:val="hybridMultilevel"/>
    <w:tmpl w:val="97FE5392"/>
    <w:lvl w:ilvl="0" w:tplc="BD6C932C">
      <w:start w:val="1"/>
      <w:numFmt w:val="upperRoman"/>
      <w:lvlText w:val="%1."/>
      <w:lvlJc w:val="right"/>
      <w:pPr>
        <w:ind w:left="720" w:hanging="360"/>
      </w:pPr>
      <w:rPr>
        <w:rFonts w:ascii="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14488C"/>
    <w:multiLevelType w:val="hybridMultilevel"/>
    <w:tmpl w:val="45D0BC86"/>
    <w:lvl w:ilvl="0" w:tplc="BD6C932C">
      <w:start w:val="1"/>
      <w:numFmt w:val="upperRoman"/>
      <w:lvlText w:val="%1."/>
      <w:lvlJc w:val="right"/>
      <w:pPr>
        <w:ind w:left="720" w:hanging="360"/>
      </w:pPr>
    </w:lvl>
    <w:lvl w:ilvl="1" w:tplc="04090019">
      <w:start w:val="1"/>
      <w:numFmt w:val="decimal"/>
      <w:lvlText w:val="%2."/>
      <w:lvlJc w:val="left"/>
      <w:pPr>
        <w:ind w:left="1440" w:hanging="360"/>
      </w:pPr>
      <w:rPr>
        <w:rFonts w:hint="default"/>
      </w:rPr>
    </w:lvl>
    <w:lvl w:ilvl="2" w:tplc="0409001B">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C54F17"/>
    <w:multiLevelType w:val="hybridMultilevel"/>
    <w:tmpl w:val="F124946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AF7D09"/>
    <w:multiLevelType w:val="hybridMultilevel"/>
    <w:tmpl w:val="26F84074"/>
    <w:lvl w:ilvl="0" w:tplc="FFFFFFFF">
      <w:start w:val="1"/>
      <w:numFmt w:val="bullet"/>
      <w:lvlText w:val=""/>
      <w:lvlJc w:val="left"/>
      <w:pPr>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36087FC4"/>
    <w:multiLevelType w:val="hybridMultilevel"/>
    <w:tmpl w:val="A8A8CA14"/>
    <w:lvl w:ilvl="0" w:tplc="8DDA48FA">
      <w:start w:val="1"/>
      <w:numFmt w:val="bullet"/>
      <w:lvlText w:val=""/>
      <w:lvlJc w:val="left"/>
      <w:pPr>
        <w:ind w:left="1505" w:hanging="360"/>
      </w:pPr>
      <w:rPr>
        <w:rFonts w:ascii="Symbol" w:hAnsi="Symbol" w:hint="default"/>
        <w:sz w:val="24"/>
      </w:rPr>
    </w:lvl>
    <w:lvl w:ilvl="1" w:tplc="042A0003" w:tentative="1">
      <w:start w:val="1"/>
      <w:numFmt w:val="bullet"/>
      <w:lvlText w:val="o"/>
      <w:lvlJc w:val="left"/>
      <w:pPr>
        <w:ind w:left="2225" w:hanging="360"/>
      </w:pPr>
      <w:rPr>
        <w:rFonts w:ascii="Courier New" w:hAnsi="Courier New" w:cs="Courier New" w:hint="default"/>
      </w:rPr>
    </w:lvl>
    <w:lvl w:ilvl="2" w:tplc="042A0005" w:tentative="1">
      <w:start w:val="1"/>
      <w:numFmt w:val="bullet"/>
      <w:lvlText w:val=""/>
      <w:lvlJc w:val="left"/>
      <w:pPr>
        <w:ind w:left="2945" w:hanging="360"/>
      </w:pPr>
      <w:rPr>
        <w:rFonts w:ascii="Wingdings" w:hAnsi="Wingdings" w:hint="default"/>
      </w:rPr>
    </w:lvl>
    <w:lvl w:ilvl="3" w:tplc="042A0001" w:tentative="1">
      <w:start w:val="1"/>
      <w:numFmt w:val="bullet"/>
      <w:lvlText w:val=""/>
      <w:lvlJc w:val="left"/>
      <w:pPr>
        <w:ind w:left="3665" w:hanging="360"/>
      </w:pPr>
      <w:rPr>
        <w:rFonts w:ascii="Symbol" w:hAnsi="Symbol" w:hint="default"/>
      </w:rPr>
    </w:lvl>
    <w:lvl w:ilvl="4" w:tplc="042A0003" w:tentative="1">
      <w:start w:val="1"/>
      <w:numFmt w:val="bullet"/>
      <w:lvlText w:val="o"/>
      <w:lvlJc w:val="left"/>
      <w:pPr>
        <w:ind w:left="4385" w:hanging="360"/>
      </w:pPr>
      <w:rPr>
        <w:rFonts w:ascii="Courier New" w:hAnsi="Courier New" w:cs="Courier New" w:hint="default"/>
      </w:rPr>
    </w:lvl>
    <w:lvl w:ilvl="5" w:tplc="042A0005" w:tentative="1">
      <w:start w:val="1"/>
      <w:numFmt w:val="bullet"/>
      <w:lvlText w:val=""/>
      <w:lvlJc w:val="left"/>
      <w:pPr>
        <w:ind w:left="5105" w:hanging="360"/>
      </w:pPr>
      <w:rPr>
        <w:rFonts w:ascii="Wingdings" w:hAnsi="Wingdings" w:hint="default"/>
      </w:rPr>
    </w:lvl>
    <w:lvl w:ilvl="6" w:tplc="042A0001" w:tentative="1">
      <w:start w:val="1"/>
      <w:numFmt w:val="bullet"/>
      <w:lvlText w:val=""/>
      <w:lvlJc w:val="left"/>
      <w:pPr>
        <w:ind w:left="5825" w:hanging="360"/>
      </w:pPr>
      <w:rPr>
        <w:rFonts w:ascii="Symbol" w:hAnsi="Symbol" w:hint="default"/>
      </w:rPr>
    </w:lvl>
    <w:lvl w:ilvl="7" w:tplc="042A0003" w:tentative="1">
      <w:start w:val="1"/>
      <w:numFmt w:val="bullet"/>
      <w:lvlText w:val="o"/>
      <w:lvlJc w:val="left"/>
      <w:pPr>
        <w:ind w:left="6545" w:hanging="360"/>
      </w:pPr>
      <w:rPr>
        <w:rFonts w:ascii="Courier New" w:hAnsi="Courier New" w:cs="Courier New" w:hint="default"/>
      </w:rPr>
    </w:lvl>
    <w:lvl w:ilvl="8" w:tplc="042A0005" w:tentative="1">
      <w:start w:val="1"/>
      <w:numFmt w:val="bullet"/>
      <w:lvlText w:val=""/>
      <w:lvlJc w:val="left"/>
      <w:pPr>
        <w:ind w:left="7265" w:hanging="360"/>
      </w:pPr>
      <w:rPr>
        <w:rFonts w:ascii="Wingdings" w:hAnsi="Wingdings" w:hint="default"/>
      </w:rPr>
    </w:lvl>
  </w:abstractNum>
  <w:abstractNum w:abstractNumId="22" w15:restartNumberingAfterBreak="0">
    <w:nsid w:val="3862587B"/>
    <w:multiLevelType w:val="hybridMultilevel"/>
    <w:tmpl w:val="908E136E"/>
    <w:lvl w:ilvl="0" w:tplc="BD6C932C">
      <w:start w:val="1"/>
      <w:numFmt w:val="decimal"/>
      <w:pStyle w:val="Tiumc111"/>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15:restartNumberingAfterBreak="0">
    <w:nsid w:val="3B86440A"/>
    <w:multiLevelType w:val="hybridMultilevel"/>
    <w:tmpl w:val="DD824A66"/>
    <w:lvl w:ilvl="0" w:tplc="0409000F">
      <w:start w:val="1"/>
      <w:numFmt w:val="lowerLetter"/>
      <w:pStyle w:val="Tiumc1111"/>
      <w:lvlText w:val="%1."/>
      <w:lvlJc w:val="left"/>
      <w:pPr>
        <w:ind w:left="2771" w:hanging="360"/>
      </w:pPr>
    </w:lvl>
    <w:lvl w:ilvl="1" w:tplc="04090019" w:tentative="1">
      <w:start w:val="1"/>
      <w:numFmt w:val="lowerLetter"/>
      <w:lvlText w:val="%2."/>
      <w:lvlJc w:val="left"/>
      <w:pPr>
        <w:ind w:left="2375" w:hanging="360"/>
      </w:pPr>
    </w:lvl>
    <w:lvl w:ilvl="2" w:tplc="0409001B" w:tentative="1">
      <w:start w:val="1"/>
      <w:numFmt w:val="lowerRoman"/>
      <w:lvlText w:val="%3."/>
      <w:lvlJc w:val="right"/>
      <w:pPr>
        <w:ind w:left="3095" w:hanging="180"/>
      </w:pPr>
    </w:lvl>
    <w:lvl w:ilvl="3" w:tplc="0409000F" w:tentative="1">
      <w:start w:val="1"/>
      <w:numFmt w:val="decimal"/>
      <w:lvlText w:val="%4."/>
      <w:lvlJc w:val="left"/>
      <w:pPr>
        <w:ind w:left="3815" w:hanging="360"/>
      </w:pPr>
    </w:lvl>
    <w:lvl w:ilvl="4" w:tplc="04090019" w:tentative="1">
      <w:start w:val="1"/>
      <w:numFmt w:val="lowerLetter"/>
      <w:lvlText w:val="%5."/>
      <w:lvlJc w:val="left"/>
      <w:pPr>
        <w:ind w:left="4535" w:hanging="360"/>
      </w:pPr>
    </w:lvl>
    <w:lvl w:ilvl="5" w:tplc="0409001B" w:tentative="1">
      <w:start w:val="1"/>
      <w:numFmt w:val="lowerRoman"/>
      <w:lvlText w:val="%6."/>
      <w:lvlJc w:val="right"/>
      <w:pPr>
        <w:ind w:left="5255" w:hanging="180"/>
      </w:pPr>
    </w:lvl>
    <w:lvl w:ilvl="6" w:tplc="0409000F" w:tentative="1">
      <w:start w:val="1"/>
      <w:numFmt w:val="decimal"/>
      <w:lvlText w:val="%7."/>
      <w:lvlJc w:val="left"/>
      <w:pPr>
        <w:ind w:left="5975" w:hanging="360"/>
      </w:pPr>
    </w:lvl>
    <w:lvl w:ilvl="7" w:tplc="04090019" w:tentative="1">
      <w:start w:val="1"/>
      <w:numFmt w:val="lowerLetter"/>
      <w:lvlText w:val="%8."/>
      <w:lvlJc w:val="left"/>
      <w:pPr>
        <w:ind w:left="6695" w:hanging="360"/>
      </w:pPr>
    </w:lvl>
    <w:lvl w:ilvl="8" w:tplc="0409001B" w:tentative="1">
      <w:start w:val="1"/>
      <w:numFmt w:val="lowerRoman"/>
      <w:lvlText w:val="%9."/>
      <w:lvlJc w:val="right"/>
      <w:pPr>
        <w:ind w:left="7415" w:hanging="180"/>
      </w:pPr>
    </w:lvl>
  </w:abstractNum>
  <w:abstractNum w:abstractNumId="24" w15:restartNumberingAfterBreak="0">
    <w:nsid w:val="3C50146D"/>
    <w:multiLevelType w:val="hybridMultilevel"/>
    <w:tmpl w:val="FDE6F0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E0501A4"/>
    <w:multiLevelType w:val="hybridMultilevel"/>
    <w:tmpl w:val="46965418"/>
    <w:lvl w:ilvl="0" w:tplc="51909778">
      <w:start w:val="1"/>
      <w:numFmt w:val="decimal"/>
      <w:lvlText w:val="2.%1."/>
      <w:lvlJc w:val="left"/>
      <w:pPr>
        <w:ind w:left="1515" w:hanging="360"/>
      </w:pPr>
      <w:rPr>
        <w:rFonts w:hint="default"/>
      </w:rPr>
    </w:lvl>
    <w:lvl w:ilvl="1" w:tplc="042A0019" w:tentative="1">
      <w:start w:val="1"/>
      <w:numFmt w:val="lowerLetter"/>
      <w:lvlText w:val="%2."/>
      <w:lvlJc w:val="left"/>
      <w:pPr>
        <w:ind w:left="2235" w:hanging="360"/>
      </w:pPr>
    </w:lvl>
    <w:lvl w:ilvl="2" w:tplc="042A001B" w:tentative="1">
      <w:start w:val="1"/>
      <w:numFmt w:val="lowerRoman"/>
      <w:lvlText w:val="%3."/>
      <w:lvlJc w:val="right"/>
      <w:pPr>
        <w:ind w:left="2955" w:hanging="180"/>
      </w:pPr>
    </w:lvl>
    <w:lvl w:ilvl="3" w:tplc="042A000F" w:tentative="1">
      <w:start w:val="1"/>
      <w:numFmt w:val="decimal"/>
      <w:lvlText w:val="%4."/>
      <w:lvlJc w:val="left"/>
      <w:pPr>
        <w:ind w:left="3675" w:hanging="360"/>
      </w:pPr>
    </w:lvl>
    <w:lvl w:ilvl="4" w:tplc="042A0019" w:tentative="1">
      <w:start w:val="1"/>
      <w:numFmt w:val="lowerLetter"/>
      <w:lvlText w:val="%5."/>
      <w:lvlJc w:val="left"/>
      <w:pPr>
        <w:ind w:left="4395" w:hanging="360"/>
      </w:pPr>
    </w:lvl>
    <w:lvl w:ilvl="5" w:tplc="042A001B" w:tentative="1">
      <w:start w:val="1"/>
      <w:numFmt w:val="lowerRoman"/>
      <w:lvlText w:val="%6."/>
      <w:lvlJc w:val="right"/>
      <w:pPr>
        <w:ind w:left="5115" w:hanging="180"/>
      </w:pPr>
    </w:lvl>
    <w:lvl w:ilvl="6" w:tplc="042A000F" w:tentative="1">
      <w:start w:val="1"/>
      <w:numFmt w:val="decimal"/>
      <w:lvlText w:val="%7."/>
      <w:lvlJc w:val="left"/>
      <w:pPr>
        <w:ind w:left="5835" w:hanging="360"/>
      </w:pPr>
    </w:lvl>
    <w:lvl w:ilvl="7" w:tplc="042A0019" w:tentative="1">
      <w:start w:val="1"/>
      <w:numFmt w:val="lowerLetter"/>
      <w:lvlText w:val="%8."/>
      <w:lvlJc w:val="left"/>
      <w:pPr>
        <w:ind w:left="6555" w:hanging="360"/>
      </w:pPr>
    </w:lvl>
    <w:lvl w:ilvl="8" w:tplc="042A001B" w:tentative="1">
      <w:start w:val="1"/>
      <w:numFmt w:val="lowerRoman"/>
      <w:lvlText w:val="%9."/>
      <w:lvlJc w:val="right"/>
      <w:pPr>
        <w:ind w:left="7275" w:hanging="180"/>
      </w:pPr>
    </w:lvl>
  </w:abstractNum>
  <w:abstractNum w:abstractNumId="26" w15:restartNumberingAfterBreak="0">
    <w:nsid w:val="44F22E95"/>
    <w:multiLevelType w:val="multilevel"/>
    <w:tmpl w:val="B8A4E338"/>
    <w:lvl w:ilvl="0">
      <w:start w:val="1"/>
      <w:numFmt w:val="decimal"/>
      <w:lvlText w:val="%1."/>
      <w:lvlJc w:val="left"/>
      <w:pPr>
        <w:ind w:left="795"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725" w:hanging="720"/>
      </w:pPr>
      <w:rPr>
        <w:rFonts w:hint="default"/>
      </w:rPr>
    </w:lvl>
    <w:lvl w:ilvl="3">
      <w:start w:val="1"/>
      <w:numFmt w:val="decimal"/>
      <w:isLgl/>
      <w:lvlText w:val="%1.%2.%3.%4."/>
      <w:lvlJc w:val="left"/>
      <w:pPr>
        <w:ind w:left="2370" w:hanging="1080"/>
      </w:pPr>
      <w:rPr>
        <w:rFonts w:hint="default"/>
      </w:rPr>
    </w:lvl>
    <w:lvl w:ilvl="4">
      <w:start w:val="1"/>
      <w:numFmt w:val="decimal"/>
      <w:isLgl/>
      <w:lvlText w:val="%1.%2.%3.%4.%5."/>
      <w:lvlJc w:val="left"/>
      <w:pPr>
        <w:ind w:left="2655"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945" w:hanging="1800"/>
      </w:pPr>
      <w:rPr>
        <w:rFonts w:hint="default"/>
      </w:rPr>
    </w:lvl>
    <w:lvl w:ilvl="7">
      <w:start w:val="1"/>
      <w:numFmt w:val="decimal"/>
      <w:isLgl/>
      <w:lvlText w:val="%1.%2.%3.%4.%5.%6.%7.%8."/>
      <w:lvlJc w:val="left"/>
      <w:pPr>
        <w:ind w:left="4230" w:hanging="1800"/>
      </w:pPr>
      <w:rPr>
        <w:rFonts w:hint="default"/>
      </w:rPr>
    </w:lvl>
    <w:lvl w:ilvl="8">
      <w:start w:val="1"/>
      <w:numFmt w:val="decimal"/>
      <w:isLgl/>
      <w:lvlText w:val="%1.%2.%3.%4.%5.%6.%7.%8.%9."/>
      <w:lvlJc w:val="left"/>
      <w:pPr>
        <w:ind w:left="4875" w:hanging="2160"/>
      </w:pPr>
      <w:rPr>
        <w:rFonts w:hint="default"/>
      </w:rPr>
    </w:lvl>
  </w:abstractNum>
  <w:abstractNum w:abstractNumId="27" w15:restartNumberingAfterBreak="0">
    <w:nsid w:val="4D707EAA"/>
    <w:multiLevelType w:val="hybridMultilevel"/>
    <w:tmpl w:val="72E661CC"/>
    <w:lvl w:ilvl="0" w:tplc="F7E0F936">
      <w:start w:val="5"/>
      <w:numFmt w:val="upperRoman"/>
      <w:lvlText w:val="%1."/>
      <w:lvlJc w:val="right"/>
      <w:pPr>
        <w:ind w:left="720" w:hanging="360"/>
      </w:pPr>
      <w:rPr>
        <w:rFonts w:ascii="Times New Roman" w:hAnsi="Times New Roman" w:hint="default"/>
        <w:sz w:val="28"/>
      </w:rPr>
    </w:lvl>
    <w:lvl w:ilvl="1" w:tplc="200E428C" w:tentative="1">
      <w:start w:val="1"/>
      <w:numFmt w:val="lowerLetter"/>
      <w:lvlText w:val="%2."/>
      <w:lvlJc w:val="left"/>
      <w:pPr>
        <w:ind w:left="1440" w:hanging="360"/>
      </w:pPr>
    </w:lvl>
    <w:lvl w:ilvl="2" w:tplc="795ADFBE" w:tentative="1">
      <w:start w:val="1"/>
      <w:numFmt w:val="lowerRoman"/>
      <w:lvlText w:val="%3."/>
      <w:lvlJc w:val="right"/>
      <w:pPr>
        <w:ind w:left="2160" w:hanging="180"/>
      </w:pPr>
    </w:lvl>
    <w:lvl w:ilvl="3" w:tplc="2C46FD34" w:tentative="1">
      <w:start w:val="1"/>
      <w:numFmt w:val="decimal"/>
      <w:lvlText w:val="%4."/>
      <w:lvlJc w:val="left"/>
      <w:pPr>
        <w:ind w:left="2880" w:hanging="360"/>
      </w:pPr>
    </w:lvl>
    <w:lvl w:ilvl="4" w:tplc="613C9DC6" w:tentative="1">
      <w:start w:val="1"/>
      <w:numFmt w:val="lowerLetter"/>
      <w:lvlText w:val="%5."/>
      <w:lvlJc w:val="left"/>
      <w:pPr>
        <w:ind w:left="3600" w:hanging="360"/>
      </w:pPr>
    </w:lvl>
    <w:lvl w:ilvl="5" w:tplc="2D300DD4" w:tentative="1">
      <w:start w:val="1"/>
      <w:numFmt w:val="lowerRoman"/>
      <w:lvlText w:val="%6."/>
      <w:lvlJc w:val="right"/>
      <w:pPr>
        <w:ind w:left="4320" w:hanging="180"/>
      </w:pPr>
    </w:lvl>
    <w:lvl w:ilvl="6" w:tplc="EF3EDAB8" w:tentative="1">
      <w:start w:val="1"/>
      <w:numFmt w:val="decimal"/>
      <w:lvlText w:val="%7."/>
      <w:lvlJc w:val="left"/>
      <w:pPr>
        <w:ind w:left="5040" w:hanging="360"/>
      </w:pPr>
    </w:lvl>
    <w:lvl w:ilvl="7" w:tplc="76EE2AF6" w:tentative="1">
      <w:start w:val="1"/>
      <w:numFmt w:val="lowerLetter"/>
      <w:lvlText w:val="%8."/>
      <w:lvlJc w:val="left"/>
      <w:pPr>
        <w:ind w:left="5760" w:hanging="360"/>
      </w:pPr>
    </w:lvl>
    <w:lvl w:ilvl="8" w:tplc="85B85A92" w:tentative="1">
      <w:start w:val="1"/>
      <w:numFmt w:val="lowerRoman"/>
      <w:lvlText w:val="%9."/>
      <w:lvlJc w:val="right"/>
      <w:pPr>
        <w:ind w:left="6480" w:hanging="180"/>
      </w:pPr>
    </w:lvl>
  </w:abstractNum>
  <w:abstractNum w:abstractNumId="28" w15:restartNumberingAfterBreak="0">
    <w:nsid w:val="5D26418A"/>
    <w:multiLevelType w:val="hybridMultilevel"/>
    <w:tmpl w:val="7AB0485C"/>
    <w:lvl w:ilvl="0" w:tplc="04090019">
      <w:start w:val="1"/>
      <w:numFmt w:val="lowerLetter"/>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5E2E5CD1"/>
    <w:multiLevelType w:val="multilevel"/>
    <w:tmpl w:val="BF36F8A2"/>
    <w:lvl w:ilvl="0">
      <w:start w:val="1"/>
      <w:numFmt w:val="decimal"/>
      <w:lvlText w:val="%1."/>
      <w:lvlJc w:val="left"/>
      <w:pPr>
        <w:ind w:left="720" w:hanging="360"/>
      </w:pPr>
    </w:lvl>
    <w:lvl w:ilvl="1">
      <w:start w:val="3"/>
      <w:numFmt w:val="decimal"/>
      <w:isLgl/>
      <w:lvlText w:val="%1.%2."/>
      <w:lvlJc w:val="left"/>
      <w:pPr>
        <w:ind w:left="1290" w:hanging="750"/>
      </w:pPr>
      <w:rPr>
        <w:rFonts w:hint="default"/>
      </w:rPr>
    </w:lvl>
    <w:lvl w:ilvl="2">
      <w:start w:val="1"/>
      <w:numFmt w:val="decimal"/>
      <w:isLgl/>
      <w:lvlText w:val="%1.%2.%3."/>
      <w:lvlJc w:val="left"/>
      <w:pPr>
        <w:ind w:left="1470" w:hanging="75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15:restartNumberingAfterBreak="0">
    <w:nsid w:val="6188758B"/>
    <w:multiLevelType w:val="multilevel"/>
    <w:tmpl w:val="56461558"/>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8F262E0"/>
    <w:multiLevelType w:val="hybridMultilevel"/>
    <w:tmpl w:val="59CECE9E"/>
    <w:lvl w:ilvl="0" w:tplc="BD6C93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DF084F"/>
    <w:multiLevelType w:val="hybridMultilevel"/>
    <w:tmpl w:val="6EAE6CE8"/>
    <w:lvl w:ilvl="0" w:tplc="C560AD74">
      <w:start w:val="3"/>
      <w:numFmt w:val="bullet"/>
      <w:lvlText w:val="-"/>
      <w:lvlJc w:val="left"/>
      <w:pPr>
        <w:ind w:left="63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134CEB"/>
    <w:multiLevelType w:val="hybridMultilevel"/>
    <w:tmpl w:val="114AB4D8"/>
    <w:lvl w:ilvl="0" w:tplc="042A000F">
      <w:start w:val="1"/>
      <w:numFmt w:val="decimal"/>
      <w:lvlText w:val="%1."/>
      <w:lvlJc w:val="left"/>
      <w:pPr>
        <w:ind w:left="795" w:hanging="360"/>
      </w:p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34" w15:restartNumberingAfterBreak="0">
    <w:nsid w:val="6E707DEC"/>
    <w:multiLevelType w:val="multilevel"/>
    <w:tmpl w:val="0FEC21D0"/>
    <w:lvl w:ilvl="0">
      <w:start w:val="1"/>
      <w:numFmt w:val="decimal"/>
      <w:lvlText w:val="%1."/>
      <w:lvlJc w:val="left"/>
      <w:pPr>
        <w:ind w:left="795" w:hanging="360"/>
      </w:pPr>
    </w:lvl>
    <w:lvl w:ilvl="1">
      <w:start w:val="1"/>
      <w:numFmt w:val="decimal"/>
      <w:isLgl/>
      <w:lvlText w:val="%1.%2."/>
      <w:lvlJc w:val="left"/>
      <w:pPr>
        <w:ind w:left="1440" w:hanging="720"/>
      </w:pPr>
      <w:rPr>
        <w:rFonts w:hint="default"/>
        <w:b/>
        <w:i/>
      </w:rPr>
    </w:lvl>
    <w:lvl w:ilvl="2">
      <w:start w:val="1"/>
      <w:numFmt w:val="decimal"/>
      <w:isLgl/>
      <w:lvlText w:val="%1.%2.%3."/>
      <w:lvlJc w:val="left"/>
      <w:pPr>
        <w:ind w:left="1725" w:hanging="720"/>
      </w:pPr>
      <w:rPr>
        <w:rFonts w:hint="default"/>
      </w:rPr>
    </w:lvl>
    <w:lvl w:ilvl="3">
      <w:start w:val="1"/>
      <w:numFmt w:val="decimal"/>
      <w:isLgl/>
      <w:lvlText w:val="%1.%2.%3.%4."/>
      <w:lvlJc w:val="left"/>
      <w:pPr>
        <w:ind w:left="2370" w:hanging="1080"/>
      </w:pPr>
      <w:rPr>
        <w:rFonts w:hint="default"/>
      </w:rPr>
    </w:lvl>
    <w:lvl w:ilvl="4">
      <w:start w:val="1"/>
      <w:numFmt w:val="decimal"/>
      <w:isLgl/>
      <w:lvlText w:val="%1.%2.%3.%4.%5."/>
      <w:lvlJc w:val="left"/>
      <w:pPr>
        <w:ind w:left="2655" w:hanging="1080"/>
      </w:pPr>
      <w:rPr>
        <w:rFonts w:hint="default"/>
      </w:rPr>
    </w:lvl>
    <w:lvl w:ilvl="5">
      <w:start w:val="1"/>
      <w:numFmt w:val="decimal"/>
      <w:isLgl/>
      <w:lvlText w:val="%1.%2.%3.%4.%5.%6."/>
      <w:lvlJc w:val="left"/>
      <w:pPr>
        <w:ind w:left="3300" w:hanging="1440"/>
      </w:pPr>
      <w:rPr>
        <w:rFonts w:hint="default"/>
      </w:rPr>
    </w:lvl>
    <w:lvl w:ilvl="6">
      <w:start w:val="1"/>
      <w:numFmt w:val="decimal"/>
      <w:isLgl/>
      <w:lvlText w:val="%1.%2.%3.%4.%5.%6.%7."/>
      <w:lvlJc w:val="left"/>
      <w:pPr>
        <w:ind w:left="3945" w:hanging="1800"/>
      </w:pPr>
      <w:rPr>
        <w:rFonts w:hint="default"/>
      </w:rPr>
    </w:lvl>
    <w:lvl w:ilvl="7">
      <w:start w:val="1"/>
      <w:numFmt w:val="decimal"/>
      <w:isLgl/>
      <w:lvlText w:val="%1.%2.%3.%4.%5.%6.%7.%8."/>
      <w:lvlJc w:val="left"/>
      <w:pPr>
        <w:ind w:left="4230" w:hanging="1800"/>
      </w:pPr>
      <w:rPr>
        <w:rFonts w:hint="default"/>
      </w:rPr>
    </w:lvl>
    <w:lvl w:ilvl="8">
      <w:start w:val="1"/>
      <w:numFmt w:val="decimal"/>
      <w:isLgl/>
      <w:lvlText w:val="%1.%2.%3.%4.%5.%6.%7.%8.%9."/>
      <w:lvlJc w:val="left"/>
      <w:pPr>
        <w:ind w:left="4875" w:hanging="2160"/>
      </w:pPr>
      <w:rPr>
        <w:rFonts w:hint="default"/>
      </w:rPr>
    </w:lvl>
  </w:abstractNum>
  <w:abstractNum w:abstractNumId="35" w15:restartNumberingAfterBreak="0">
    <w:nsid w:val="6FDD4AEB"/>
    <w:multiLevelType w:val="hybridMultilevel"/>
    <w:tmpl w:val="EC42496A"/>
    <w:lvl w:ilvl="0" w:tplc="9FB8D268">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71965848"/>
    <w:multiLevelType w:val="hybridMultilevel"/>
    <w:tmpl w:val="BB041458"/>
    <w:lvl w:ilvl="0" w:tplc="C792B0D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71994F1C"/>
    <w:multiLevelType w:val="multilevel"/>
    <w:tmpl w:val="341474D2"/>
    <w:lvl w:ilvl="0">
      <w:start w:val="1"/>
      <w:numFmt w:val="decimal"/>
      <w:lvlText w:val="%1."/>
      <w:lvlJc w:val="left"/>
      <w:pPr>
        <w:ind w:left="72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8" w15:restartNumberingAfterBreak="0">
    <w:nsid w:val="76B96C95"/>
    <w:multiLevelType w:val="hybridMultilevel"/>
    <w:tmpl w:val="B6626AF4"/>
    <w:lvl w:ilvl="0" w:tplc="B1D0F7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6801DF"/>
    <w:multiLevelType w:val="hybridMultilevel"/>
    <w:tmpl w:val="C97E5A0A"/>
    <w:lvl w:ilvl="0" w:tplc="BB7406C2">
      <w:start w:val="1"/>
      <w:numFmt w:val="bullet"/>
      <w:pStyle w:val="b"/>
      <w:lvlText w:val=""/>
      <w:lvlJc w:val="left"/>
      <w:pPr>
        <w:ind w:left="1287" w:hanging="360"/>
      </w:pPr>
      <w:rPr>
        <w:rFonts w:ascii="Symbol" w:hAnsi="Symbol"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40" w15:restartNumberingAfterBreak="0">
    <w:nsid w:val="7C2A30AB"/>
    <w:multiLevelType w:val="hybridMultilevel"/>
    <w:tmpl w:val="A8D0C726"/>
    <w:lvl w:ilvl="0" w:tplc="F6BC1424">
      <w:start w:val="1"/>
      <w:numFmt w:val="bullet"/>
      <w:lvlText w:val=""/>
      <w:lvlJc w:val="left"/>
      <w:pPr>
        <w:tabs>
          <w:tab w:val="num" w:pos="823"/>
        </w:tabs>
        <w:ind w:left="426" w:firstLine="0"/>
      </w:pPr>
      <w:rPr>
        <w:rFonts w:ascii="Symbol" w:hAnsi="Symbol" w:cs="Times New Roman" w:hint="default"/>
        <w:color w:val="auto"/>
      </w:rPr>
    </w:lvl>
    <w:lvl w:ilvl="1" w:tplc="FABCAB42">
      <w:start w:val="1"/>
      <w:numFmt w:val="bullet"/>
      <w:lvlText w:val=""/>
      <w:lvlJc w:val="left"/>
      <w:pPr>
        <w:tabs>
          <w:tab w:val="num" w:pos="2520"/>
        </w:tabs>
        <w:ind w:left="2520" w:hanging="360"/>
      </w:pPr>
      <w:rPr>
        <w:rFonts w:ascii="Times New Roman" w:hAnsi="Times New Roman" w:cs="Times New Roman" w:hint="default"/>
      </w:rPr>
    </w:lvl>
    <w:lvl w:ilvl="2" w:tplc="A0E895E4">
      <w:start w:val="1"/>
      <w:numFmt w:val="bullet"/>
      <w:lvlText w:val=""/>
      <w:lvlJc w:val="left"/>
      <w:pPr>
        <w:tabs>
          <w:tab w:val="num" w:pos="3240"/>
        </w:tabs>
        <w:ind w:left="3240" w:hanging="360"/>
      </w:pPr>
      <w:rPr>
        <w:rFonts w:ascii="Times New Roman" w:hAnsi="Times New Roman" w:cs="Times New Roman" w:hint="default"/>
      </w:rPr>
    </w:lvl>
    <w:lvl w:ilvl="3" w:tplc="C3A63A14">
      <w:start w:val="1"/>
      <w:numFmt w:val="bullet"/>
      <w:lvlText w:val=""/>
      <w:lvlJc w:val="left"/>
      <w:pPr>
        <w:tabs>
          <w:tab w:val="num" w:pos="3960"/>
        </w:tabs>
        <w:ind w:left="3960" w:hanging="360"/>
      </w:pPr>
      <w:rPr>
        <w:rFonts w:ascii="Times New Roman" w:hAnsi="Times New Roman" w:cs="Times New Roman" w:hint="default"/>
      </w:rPr>
    </w:lvl>
    <w:lvl w:ilvl="4" w:tplc="991AE8A2">
      <w:start w:val="1"/>
      <w:numFmt w:val="bullet"/>
      <w:lvlText w:val="o"/>
      <w:lvlJc w:val="left"/>
      <w:pPr>
        <w:tabs>
          <w:tab w:val="num" w:pos="4680"/>
        </w:tabs>
        <w:ind w:left="4680" w:hanging="360"/>
      </w:pPr>
      <w:rPr>
        <w:rFonts w:ascii="Courier New" w:hAnsi="Courier New" w:cs="Courier New" w:hint="default"/>
      </w:rPr>
    </w:lvl>
    <w:lvl w:ilvl="5" w:tplc="10C2478A">
      <w:start w:val="1"/>
      <w:numFmt w:val="bullet"/>
      <w:lvlText w:val=""/>
      <w:lvlJc w:val="left"/>
      <w:pPr>
        <w:tabs>
          <w:tab w:val="num" w:pos="5400"/>
        </w:tabs>
        <w:ind w:left="5400" w:hanging="360"/>
      </w:pPr>
      <w:rPr>
        <w:rFonts w:ascii="Times New Roman" w:hAnsi="Times New Roman" w:cs="Times New Roman" w:hint="default"/>
      </w:rPr>
    </w:lvl>
    <w:lvl w:ilvl="6" w:tplc="F9F6E65C">
      <w:start w:val="1"/>
      <w:numFmt w:val="bullet"/>
      <w:lvlText w:val=""/>
      <w:lvlJc w:val="left"/>
      <w:pPr>
        <w:tabs>
          <w:tab w:val="num" w:pos="6120"/>
        </w:tabs>
        <w:ind w:left="6120" w:hanging="360"/>
      </w:pPr>
      <w:rPr>
        <w:rFonts w:ascii="Times New Roman" w:hAnsi="Times New Roman" w:cs="Times New Roman" w:hint="default"/>
      </w:rPr>
    </w:lvl>
    <w:lvl w:ilvl="7" w:tplc="EBEA177E">
      <w:start w:val="1"/>
      <w:numFmt w:val="bullet"/>
      <w:lvlText w:val="o"/>
      <w:lvlJc w:val="left"/>
      <w:pPr>
        <w:tabs>
          <w:tab w:val="num" w:pos="6840"/>
        </w:tabs>
        <w:ind w:left="6840" w:hanging="360"/>
      </w:pPr>
      <w:rPr>
        <w:rFonts w:ascii="Courier New" w:hAnsi="Courier New" w:cs="Courier New" w:hint="default"/>
      </w:rPr>
    </w:lvl>
    <w:lvl w:ilvl="8" w:tplc="C644BDAE">
      <w:start w:val="1"/>
      <w:numFmt w:val="bullet"/>
      <w:lvlText w:val=""/>
      <w:lvlJc w:val="left"/>
      <w:pPr>
        <w:tabs>
          <w:tab w:val="num" w:pos="7560"/>
        </w:tabs>
        <w:ind w:left="7560" w:hanging="360"/>
      </w:pPr>
      <w:rPr>
        <w:rFonts w:ascii="Times New Roman" w:hAnsi="Times New Roman" w:cs="Times New Roman" w:hint="default"/>
      </w:rPr>
    </w:lvl>
  </w:abstractNum>
  <w:abstractNum w:abstractNumId="41" w15:restartNumberingAfterBreak="0">
    <w:nsid w:val="7CBD2E23"/>
    <w:multiLevelType w:val="hybridMultilevel"/>
    <w:tmpl w:val="86F2845A"/>
    <w:lvl w:ilvl="0" w:tplc="04090019">
      <w:start w:val="3"/>
      <w:numFmt w:val="upperRoman"/>
      <w:lvlText w:val="%1."/>
      <w:lvlJc w:val="right"/>
      <w:pPr>
        <w:ind w:left="1440" w:hanging="360"/>
      </w:pPr>
      <w:rPr>
        <w:rFonts w:ascii="Times New Roman" w:hAnsi="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DE23A1"/>
    <w:multiLevelType w:val="hybridMultilevel"/>
    <w:tmpl w:val="9AF8A076"/>
    <w:lvl w:ilvl="0" w:tplc="994091B8">
      <w:start w:val="1"/>
      <w:numFmt w:val="upperRoman"/>
      <w:lvlText w:val="%1."/>
      <w:lvlJc w:val="right"/>
      <w:pPr>
        <w:ind w:left="720" w:hanging="360"/>
      </w:pPr>
    </w:lvl>
    <w:lvl w:ilvl="1" w:tplc="C29EDE42" w:tentative="1">
      <w:start w:val="1"/>
      <w:numFmt w:val="lowerLetter"/>
      <w:lvlText w:val="%2."/>
      <w:lvlJc w:val="left"/>
      <w:pPr>
        <w:ind w:left="1440" w:hanging="360"/>
      </w:pPr>
    </w:lvl>
    <w:lvl w:ilvl="2" w:tplc="06EA7FE4" w:tentative="1">
      <w:start w:val="1"/>
      <w:numFmt w:val="lowerRoman"/>
      <w:lvlText w:val="%3."/>
      <w:lvlJc w:val="right"/>
      <w:pPr>
        <w:ind w:left="2160" w:hanging="180"/>
      </w:pPr>
    </w:lvl>
    <w:lvl w:ilvl="3" w:tplc="B57622A2" w:tentative="1">
      <w:start w:val="1"/>
      <w:numFmt w:val="decimal"/>
      <w:lvlText w:val="%4."/>
      <w:lvlJc w:val="left"/>
      <w:pPr>
        <w:ind w:left="2880" w:hanging="360"/>
      </w:pPr>
    </w:lvl>
    <w:lvl w:ilvl="4" w:tplc="06C2A314" w:tentative="1">
      <w:start w:val="1"/>
      <w:numFmt w:val="lowerLetter"/>
      <w:lvlText w:val="%5."/>
      <w:lvlJc w:val="left"/>
      <w:pPr>
        <w:ind w:left="3600" w:hanging="360"/>
      </w:pPr>
    </w:lvl>
    <w:lvl w:ilvl="5" w:tplc="E8C0940C" w:tentative="1">
      <w:start w:val="1"/>
      <w:numFmt w:val="lowerRoman"/>
      <w:lvlText w:val="%6."/>
      <w:lvlJc w:val="right"/>
      <w:pPr>
        <w:ind w:left="4320" w:hanging="180"/>
      </w:pPr>
    </w:lvl>
    <w:lvl w:ilvl="6" w:tplc="2EF86FF8" w:tentative="1">
      <w:start w:val="1"/>
      <w:numFmt w:val="decimal"/>
      <w:lvlText w:val="%7."/>
      <w:lvlJc w:val="left"/>
      <w:pPr>
        <w:ind w:left="5040" w:hanging="360"/>
      </w:pPr>
    </w:lvl>
    <w:lvl w:ilvl="7" w:tplc="E932C1A8" w:tentative="1">
      <w:start w:val="1"/>
      <w:numFmt w:val="lowerLetter"/>
      <w:lvlText w:val="%8."/>
      <w:lvlJc w:val="left"/>
      <w:pPr>
        <w:ind w:left="5760" w:hanging="360"/>
      </w:pPr>
    </w:lvl>
    <w:lvl w:ilvl="8" w:tplc="016495AA" w:tentative="1">
      <w:start w:val="1"/>
      <w:numFmt w:val="lowerRoman"/>
      <w:lvlText w:val="%9."/>
      <w:lvlJc w:val="right"/>
      <w:pPr>
        <w:ind w:left="6480" w:hanging="180"/>
      </w:pPr>
    </w:lvl>
  </w:abstractNum>
  <w:abstractNum w:abstractNumId="43" w15:restartNumberingAfterBreak="0">
    <w:nsid w:val="7E491268"/>
    <w:multiLevelType w:val="hybridMultilevel"/>
    <w:tmpl w:val="B9441956"/>
    <w:lvl w:ilvl="0" w:tplc="C116E9F6">
      <w:start w:val="1"/>
      <w:numFmt w:val="decimal"/>
      <w:lvlText w:val="%1."/>
      <w:lvlJc w:val="left"/>
      <w:pPr>
        <w:ind w:left="720" w:hanging="360"/>
      </w:pPr>
    </w:lvl>
    <w:lvl w:ilvl="1" w:tplc="18140078" w:tentative="1">
      <w:start w:val="1"/>
      <w:numFmt w:val="lowerLetter"/>
      <w:lvlText w:val="%2."/>
      <w:lvlJc w:val="left"/>
      <w:pPr>
        <w:ind w:left="1440" w:hanging="360"/>
      </w:pPr>
    </w:lvl>
    <w:lvl w:ilvl="2" w:tplc="37AE8ADC" w:tentative="1">
      <w:start w:val="1"/>
      <w:numFmt w:val="lowerRoman"/>
      <w:lvlText w:val="%3."/>
      <w:lvlJc w:val="right"/>
      <w:pPr>
        <w:ind w:left="2160" w:hanging="180"/>
      </w:pPr>
    </w:lvl>
    <w:lvl w:ilvl="3" w:tplc="9FAE76E6" w:tentative="1">
      <w:start w:val="1"/>
      <w:numFmt w:val="decimal"/>
      <w:lvlText w:val="%4."/>
      <w:lvlJc w:val="left"/>
      <w:pPr>
        <w:ind w:left="2880" w:hanging="360"/>
      </w:pPr>
    </w:lvl>
    <w:lvl w:ilvl="4" w:tplc="CC3CBBC2" w:tentative="1">
      <w:start w:val="1"/>
      <w:numFmt w:val="lowerLetter"/>
      <w:lvlText w:val="%5."/>
      <w:lvlJc w:val="left"/>
      <w:pPr>
        <w:ind w:left="3600" w:hanging="360"/>
      </w:pPr>
    </w:lvl>
    <w:lvl w:ilvl="5" w:tplc="6FE64DB8" w:tentative="1">
      <w:start w:val="1"/>
      <w:numFmt w:val="lowerRoman"/>
      <w:lvlText w:val="%6."/>
      <w:lvlJc w:val="right"/>
      <w:pPr>
        <w:ind w:left="4320" w:hanging="180"/>
      </w:pPr>
    </w:lvl>
    <w:lvl w:ilvl="6" w:tplc="EC724F8C" w:tentative="1">
      <w:start w:val="1"/>
      <w:numFmt w:val="decimal"/>
      <w:lvlText w:val="%7."/>
      <w:lvlJc w:val="left"/>
      <w:pPr>
        <w:ind w:left="5040" w:hanging="360"/>
      </w:pPr>
    </w:lvl>
    <w:lvl w:ilvl="7" w:tplc="19E273DE" w:tentative="1">
      <w:start w:val="1"/>
      <w:numFmt w:val="lowerLetter"/>
      <w:lvlText w:val="%8."/>
      <w:lvlJc w:val="left"/>
      <w:pPr>
        <w:ind w:left="5760" w:hanging="360"/>
      </w:pPr>
    </w:lvl>
    <w:lvl w:ilvl="8" w:tplc="83FE3666" w:tentative="1">
      <w:start w:val="1"/>
      <w:numFmt w:val="lowerRoman"/>
      <w:lvlText w:val="%9."/>
      <w:lvlJc w:val="right"/>
      <w:pPr>
        <w:ind w:left="6480" w:hanging="180"/>
      </w:pPr>
    </w:lvl>
  </w:abstractNum>
  <w:num w:numId="1">
    <w:abstractNumId w:val="7"/>
  </w:num>
  <w:num w:numId="2">
    <w:abstractNumId w:val="43"/>
  </w:num>
  <w:num w:numId="3">
    <w:abstractNumId w:val="37"/>
  </w:num>
  <w:num w:numId="4">
    <w:abstractNumId w:val="18"/>
  </w:num>
  <w:num w:numId="5">
    <w:abstractNumId w:val="29"/>
  </w:num>
  <w:num w:numId="6">
    <w:abstractNumId w:val="42"/>
  </w:num>
  <w:num w:numId="7">
    <w:abstractNumId w:val="8"/>
  </w:num>
  <w:num w:numId="8">
    <w:abstractNumId w:val="23"/>
  </w:num>
  <w:num w:numId="9">
    <w:abstractNumId w:val="22"/>
    <w:lvlOverride w:ilvl="0">
      <w:startOverride w:val="1"/>
    </w:lvlOverride>
  </w:num>
  <w:num w:numId="10">
    <w:abstractNumId w:val="0"/>
  </w:num>
  <w:num w:numId="11">
    <w:abstractNumId w:val="5"/>
  </w:num>
  <w:num w:numId="12">
    <w:abstractNumId w:val="1"/>
  </w:num>
  <w:num w:numId="13">
    <w:abstractNumId w:val="12"/>
  </w:num>
  <w:num w:numId="14">
    <w:abstractNumId w:val="31"/>
  </w:num>
  <w:num w:numId="15">
    <w:abstractNumId w:val="11"/>
  </w:num>
  <w:num w:numId="16">
    <w:abstractNumId w:val="36"/>
  </w:num>
  <w:num w:numId="17">
    <w:abstractNumId w:val="13"/>
  </w:num>
  <w:num w:numId="18">
    <w:abstractNumId w:val="15"/>
  </w:num>
  <w:num w:numId="19">
    <w:abstractNumId w:val="41"/>
  </w:num>
  <w:num w:numId="20">
    <w:abstractNumId w:val="38"/>
  </w:num>
  <w:num w:numId="21">
    <w:abstractNumId w:val="27"/>
  </w:num>
  <w:num w:numId="22">
    <w:abstractNumId w:val="2"/>
    <w:lvlOverride w:ilvl="0">
      <w:lvl w:ilvl="0">
        <w:start w:val="1"/>
        <w:numFmt w:val="decimal"/>
        <w:pStyle w:val="LaM"/>
        <w:lvlText w:val="PHẦN %1."/>
        <w:lvlJc w:val="left"/>
        <w:pPr>
          <w:ind w:left="360" w:hanging="360"/>
        </w:pPr>
        <w:rPr>
          <w:rFonts w:ascii="Times New Roman" w:hAnsi="Times New Roman" w:hint="default"/>
        </w:rPr>
      </w:lvl>
    </w:lvlOverride>
    <w:lvlOverride w:ilvl="1">
      <w:lvl w:ilvl="1">
        <w:start w:val="1"/>
        <w:numFmt w:val="decimal"/>
        <w:pStyle w:val="11"/>
        <w:lvlText w:val="%1.%2."/>
        <w:lvlJc w:val="left"/>
        <w:pPr>
          <w:ind w:left="432" w:hanging="432"/>
        </w:pPr>
        <w:rPr>
          <w:rFonts w:hint="default"/>
        </w:rPr>
      </w:lvl>
    </w:lvlOverride>
    <w:lvlOverride w:ilvl="2">
      <w:lvl w:ilvl="2">
        <w:start w:val="1"/>
        <w:numFmt w:val="decimal"/>
        <w:pStyle w:val="111"/>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3"/>
  </w:num>
  <w:num w:numId="24">
    <w:abstractNumId w:val="2"/>
  </w:num>
  <w:num w:numId="25">
    <w:abstractNumId w:val="4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24"/>
  </w:num>
  <w:num w:numId="29">
    <w:abstractNumId w:val="4"/>
  </w:num>
  <w:num w:numId="30">
    <w:abstractNumId w:val="6"/>
  </w:num>
  <w:num w:numId="31">
    <w:abstractNumId w:val="25"/>
  </w:num>
  <w:num w:numId="32">
    <w:abstractNumId w:val="34"/>
  </w:num>
  <w:num w:numId="33">
    <w:abstractNumId w:val="21"/>
  </w:num>
  <w:num w:numId="34">
    <w:abstractNumId w:val="9"/>
  </w:num>
  <w:num w:numId="35">
    <w:abstractNumId w:val="33"/>
  </w:num>
  <w:num w:numId="36">
    <w:abstractNumId w:val="39"/>
  </w:num>
  <w:num w:numId="37">
    <w:abstractNumId w:val="10"/>
  </w:num>
  <w:num w:numId="38">
    <w:abstractNumId w:val="35"/>
  </w:num>
  <w:num w:numId="39">
    <w:abstractNumId w:val="32"/>
  </w:num>
  <w:num w:numId="40">
    <w:abstractNumId w:val="30"/>
  </w:num>
  <w:num w:numId="41">
    <w:abstractNumId w:val="28"/>
  </w:num>
  <w:num w:numId="42">
    <w:abstractNumId w:val="26"/>
  </w:num>
  <w:num w:numId="43">
    <w:abstractNumId w:val="14"/>
  </w:num>
  <w:num w:numId="44">
    <w:abstractNumId w:val="17"/>
  </w:num>
  <w:num w:numId="45">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GrammaticalErrors/>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149"/>
    <w:rsid w:val="00002366"/>
    <w:rsid w:val="0000286A"/>
    <w:rsid w:val="0000439F"/>
    <w:rsid w:val="000043F8"/>
    <w:rsid w:val="00005C19"/>
    <w:rsid w:val="000076EB"/>
    <w:rsid w:val="00007C5C"/>
    <w:rsid w:val="00010A03"/>
    <w:rsid w:val="000114A4"/>
    <w:rsid w:val="000127A6"/>
    <w:rsid w:val="000135C2"/>
    <w:rsid w:val="00013CD0"/>
    <w:rsid w:val="00014053"/>
    <w:rsid w:val="000154BF"/>
    <w:rsid w:val="00016338"/>
    <w:rsid w:val="00016513"/>
    <w:rsid w:val="00017A3F"/>
    <w:rsid w:val="00021A93"/>
    <w:rsid w:val="00022172"/>
    <w:rsid w:val="00023982"/>
    <w:rsid w:val="00024EC1"/>
    <w:rsid w:val="00027DF6"/>
    <w:rsid w:val="0003026F"/>
    <w:rsid w:val="0003038D"/>
    <w:rsid w:val="00032815"/>
    <w:rsid w:val="00032FB6"/>
    <w:rsid w:val="000357D9"/>
    <w:rsid w:val="0003709B"/>
    <w:rsid w:val="00037DE5"/>
    <w:rsid w:val="00041007"/>
    <w:rsid w:val="000411F7"/>
    <w:rsid w:val="0004137D"/>
    <w:rsid w:val="0004421D"/>
    <w:rsid w:val="00044DA7"/>
    <w:rsid w:val="00045702"/>
    <w:rsid w:val="0004588A"/>
    <w:rsid w:val="0004591D"/>
    <w:rsid w:val="0004634E"/>
    <w:rsid w:val="00050109"/>
    <w:rsid w:val="0005112E"/>
    <w:rsid w:val="00052234"/>
    <w:rsid w:val="00052F63"/>
    <w:rsid w:val="00054027"/>
    <w:rsid w:val="0005403A"/>
    <w:rsid w:val="000543A1"/>
    <w:rsid w:val="0005555C"/>
    <w:rsid w:val="00055FF3"/>
    <w:rsid w:val="00057D97"/>
    <w:rsid w:val="0006058F"/>
    <w:rsid w:val="00060BE6"/>
    <w:rsid w:val="00061EED"/>
    <w:rsid w:val="00062033"/>
    <w:rsid w:val="00064481"/>
    <w:rsid w:val="0006450D"/>
    <w:rsid w:val="00065EC6"/>
    <w:rsid w:val="000709C9"/>
    <w:rsid w:val="00070F11"/>
    <w:rsid w:val="000711B5"/>
    <w:rsid w:val="000722C5"/>
    <w:rsid w:val="000731DB"/>
    <w:rsid w:val="00073288"/>
    <w:rsid w:val="000759EF"/>
    <w:rsid w:val="00075C2E"/>
    <w:rsid w:val="00076061"/>
    <w:rsid w:val="0007713A"/>
    <w:rsid w:val="00080DF1"/>
    <w:rsid w:val="00080F1C"/>
    <w:rsid w:val="00082FF6"/>
    <w:rsid w:val="000830BE"/>
    <w:rsid w:val="000849E6"/>
    <w:rsid w:val="00087623"/>
    <w:rsid w:val="00091174"/>
    <w:rsid w:val="00092489"/>
    <w:rsid w:val="00092BEE"/>
    <w:rsid w:val="0009368D"/>
    <w:rsid w:val="00095194"/>
    <w:rsid w:val="00096762"/>
    <w:rsid w:val="0009705C"/>
    <w:rsid w:val="000A067E"/>
    <w:rsid w:val="000A114A"/>
    <w:rsid w:val="000A1A9E"/>
    <w:rsid w:val="000A3059"/>
    <w:rsid w:val="000A322C"/>
    <w:rsid w:val="000A3361"/>
    <w:rsid w:val="000A35E6"/>
    <w:rsid w:val="000A3B55"/>
    <w:rsid w:val="000A4D71"/>
    <w:rsid w:val="000A6B0B"/>
    <w:rsid w:val="000B295A"/>
    <w:rsid w:val="000B2CC8"/>
    <w:rsid w:val="000B3519"/>
    <w:rsid w:val="000B6985"/>
    <w:rsid w:val="000B6EC3"/>
    <w:rsid w:val="000B7196"/>
    <w:rsid w:val="000B7291"/>
    <w:rsid w:val="000B72B4"/>
    <w:rsid w:val="000B74B0"/>
    <w:rsid w:val="000C03C5"/>
    <w:rsid w:val="000C0B4D"/>
    <w:rsid w:val="000C185D"/>
    <w:rsid w:val="000C2176"/>
    <w:rsid w:val="000C21F8"/>
    <w:rsid w:val="000C576C"/>
    <w:rsid w:val="000C5C95"/>
    <w:rsid w:val="000C6CD7"/>
    <w:rsid w:val="000D065A"/>
    <w:rsid w:val="000D0AEB"/>
    <w:rsid w:val="000D0DA3"/>
    <w:rsid w:val="000D3EB2"/>
    <w:rsid w:val="000D4E7C"/>
    <w:rsid w:val="000E04AE"/>
    <w:rsid w:val="000E5108"/>
    <w:rsid w:val="000E5B19"/>
    <w:rsid w:val="000E5FCB"/>
    <w:rsid w:val="000E6C3A"/>
    <w:rsid w:val="000E6F58"/>
    <w:rsid w:val="000E7136"/>
    <w:rsid w:val="000E79EF"/>
    <w:rsid w:val="000F0EF8"/>
    <w:rsid w:val="000F1376"/>
    <w:rsid w:val="000F148D"/>
    <w:rsid w:val="000F23BB"/>
    <w:rsid w:val="000F3C03"/>
    <w:rsid w:val="000F416E"/>
    <w:rsid w:val="000F42C0"/>
    <w:rsid w:val="000F4BF6"/>
    <w:rsid w:val="000F67AD"/>
    <w:rsid w:val="000F7254"/>
    <w:rsid w:val="000F76BF"/>
    <w:rsid w:val="00100990"/>
    <w:rsid w:val="001012C8"/>
    <w:rsid w:val="00104C20"/>
    <w:rsid w:val="00106C5B"/>
    <w:rsid w:val="00112703"/>
    <w:rsid w:val="001128B2"/>
    <w:rsid w:val="00113140"/>
    <w:rsid w:val="001139D7"/>
    <w:rsid w:val="001149DD"/>
    <w:rsid w:val="001156BD"/>
    <w:rsid w:val="001160F3"/>
    <w:rsid w:val="00117DE5"/>
    <w:rsid w:val="00122BA4"/>
    <w:rsid w:val="00124716"/>
    <w:rsid w:val="00124D45"/>
    <w:rsid w:val="00125382"/>
    <w:rsid w:val="00126A00"/>
    <w:rsid w:val="00126C2E"/>
    <w:rsid w:val="0013048D"/>
    <w:rsid w:val="001324EB"/>
    <w:rsid w:val="001366F5"/>
    <w:rsid w:val="001377AD"/>
    <w:rsid w:val="00141911"/>
    <w:rsid w:val="00143394"/>
    <w:rsid w:val="0014624E"/>
    <w:rsid w:val="00147A7C"/>
    <w:rsid w:val="00152E6B"/>
    <w:rsid w:val="00154733"/>
    <w:rsid w:val="001560C1"/>
    <w:rsid w:val="00160042"/>
    <w:rsid w:val="001614D9"/>
    <w:rsid w:val="00161A80"/>
    <w:rsid w:val="001621CE"/>
    <w:rsid w:val="00164322"/>
    <w:rsid w:val="001647F6"/>
    <w:rsid w:val="00165BE6"/>
    <w:rsid w:val="00167A98"/>
    <w:rsid w:val="00171124"/>
    <w:rsid w:val="00171AC5"/>
    <w:rsid w:val="00171ECE"/>
    <w:rsid w:val="00172EFA"/>
    <w:rsid w:val="00175258"/>
    <w:rsid w:val="00175718"/>
    <w:rsid w:val="00176BED"/>
    <w:rsid w:val="00177FA1"/>
    <w:rsid w:val="0018068A"/>
    <w:rsid w:val="00183284"/>
    <w:rsid w:val="00183CE9"/>
    <w:rsid w:val="0018456C"/>
    <w:rsid w:val="001853C1"/>
    <w:rsid w:val="0018654D"/>
    <w:rsid w:val="0019254C"/>
    <w:rsid w:val="0019258A"/>
    <w:rsid w:val="00194BB4"/>
    <w:rsid w:val="00194F22"/>
    <w:rsid w:val="001966AD"/>
    <w:rsid w:val="001A290C"/>
    <w:rsid w:val="001B1946"/>
    <w:rsid w:val="001B2CAA"/>
    <w:rsid w:val="001B3596"/>
    <w:rsid w:val="001B378E"/>
    <w:rsid w:val="001B4012"/>
    <w:rsid w:val="001B4C9F"/>
    <w:rsid w:val="001C048B"/>
    <w:rsid w:val="001C2579"/>
    <w:rsid w:val="001C2904"/>
    <w:rsid w:val="001C430E"/>
    <w:rsid w:val="001C5642"/>
    <w:rsid w:val="001C59A0"/>
    <w:rsid w:val="001C6217"/>
    <w:rsid w:val="001C6AC0"/>
    <w:rsid w:val="001C7BA2"/>
    <w:rsid w:val="001D101A"/>
    <w:rsid w:val="001D1B1D"/>
    <w:rsid w:val="001D2BDC"/>
    <w:rsid w:val="001D311A"/>
    <w:rsid w:val="001D45B2"/>
    <w:rsid w:val="001D4767"/>
    <w:rsid w:val="001D527A"/>
    <w:rsid w:val="001D5518"/>
    <w:rsid w:val="001D63F4"/>
    <w:rsid w:val="001D73C5"/>
    <w:rsid w:val="001E1E75"/>
    <w:rsid w:val="001E4464"/>
    <w:rsid w:val="001E4CCC"/>
    <w:rsid w:val="001E5E6D"/>
    <w:rsid w:val="001E7504"/>
    <w:rsid w:val="001E7BE0"/>
    <w:rsid w:val="001F136D"/>
    <w:rsid w:val="001F6767"/>
    <w:rsid w:val="00202228"/>
    <w:rsid w:val="002027E2"/>
    <w:rsid w:val="00205652"/>
    <w:rsid w:val="002057DD"/>
    <w:rsid w:val="00206B37"/>
    <w:rsid w:val="002114E9"/>
    <w:rsid w:val="002130F3"/>
    <w:rsid w:val="002132EB"/>
    <w:rsid w:val="00213F5C"/>
    <w:rsid w:val="00214A2E"/>
    <w:rsid w:val="00214B69"/>
    <w:rsid w:val="00217050"/>
    <w:rsid w:val="0021763F"/>
    <w:rsid w:val="00220908"/>
    <w:rsid w:val="00220D6D"/>
    <w:rsid w:val="00221130"/>
    <w:rsid w:val="00222C97"/>
    <w:rsid w:val="0022305C"/>
    <w:rsid w:val="002235B4"/>
    <w:rsid w:val="00225273"/>
    <w:rsid w:val="002256FC"/>
    <w:rsid w:val="002264C6"/>
    <w:rsid w:val="00227546"/>
    <w:rsid w:val="00230AA0"/>
    <w:rsid w:val="00230C4F"/>
    <w:rsid w:val="002310D4"/>
    <w:rsid w:val="00232253"/>
    <w:rsid w:val="00234E74"/>
    <w:rsid w:val="00235A04"/>
    <w:rsid w:val="002368FE"/>
    <w:rsid w:val="00236B17"/>
    <w:rsid w:val="00236CCF"/>
    <w:rsid w:val="00242D29"/>
    <w:rsid w:val="00243A2F"/>
    <w:rsid w:val="00245262"/>
    <w:rsid w:val="00245944"/>
    <w:rsid w:val="00252EC8"/>
    <w:rsid w:val="00254DE5"/>
    <w:rsid w:val="00256BB8"/>
    <w:rsid w:val="00263625"/>
    <w:rsid w:val="00263FD9"/>
    <w:rsid w:val="00264643"/>
    <w:rsid w:val="0026551D"/>
    <w:rsid w:val="00267859"/>
    <w:rsid w:val="00270F44"/>
    <w:rsid w:val="00271A7D"/>
    <w:rsid w:val="002726D0"/>
    <w:rsid w:val="002729EF"/>
    <w:rsid w:val="00272C3E"/>
    <w:rsid w:val="00276808"/>
    <w:rsid w:val="00280D5D"/>
    <w:rsid w:val="002815EC"/>
    <w:rsid w:val="00281F33"/>
    <w:rsid w:val="002825C7"/>
    <w:rsid w:val="00283032"/>
    <w:rsid w:val="00284B08"/>
    <w:rsid w:val="00285E2C"/>
    <w:rsid w:val="00286613"/>
    <w:rsid w:val="0028685B"/>
    <w:rsid w:val="0029116B"/>
    <w:rsid w:val="00292AAF"/>
    <w:rsid w:val="002A0110"/>
    <w:rsid w:val="002A14F4"/>
    <w:rsid w:val="002A31C1"/>
    <w:rsid w:val="002B2DCF"/>
    <w:rsid w:val="002B48C9"/>
    <w:rsid w:val="002B567C"/>
    <w:rsid w:val="002B5F5F"/>
    <w:rsid w:val="002B610C"/>
    <w:rsid w:val="002B7CD5"/>
    <w:rsid w:val="002C0D75"/>
    <w:rsid w:val="002C1F10"/>
    <w:rsid w:val="002C2096"/>
    <w:rsid w:val="002C2C56"/>
    <w:rsid w:val="002C3B82"/>
    <w:rsid w:val="002C4A56"/>
    <w:rsid w:val="002C5B57"/>
    <w:rsid w:val="002C5E57"/>
    <w:rsid w:val="002C6D91"/>
    <w:rsid w:val="002C76AA"/>
    <w:rsid w:val="002D1E02"/>
    <w:rsid w:val="002D397F"/>
    <w:rsid w:val="002D3FCA"/>
    <w:rsid w:val="002D4078"/>
    <w:rsid w:val="002D4290"/>
    <w:rsid w:val="002D6960"/>
    <w:rsid w:val="002D7C5F"/>
    <w:rsid w:val="002E0684"/>
    <w:rsid w:val="002E2300"/>
    <w:rsid w:val="002E252C"/>
    <w:rsid w:val="002E29AC"/>
    <w:rsid w:val="002E41F3"/>
    <w:rsid w:val="002E487E"/>
    <w:rsid w:val="002E4ACD"/>
    <w:rsid w:val="002E4B8B"/>
    <w:rsid w:val="002E4BE4"/>
    <w:rsid w:val="002E6618"/>
    <w:rsid w:val="002F072B"/>
    <w:rsid w:val="002F0CBE"/>
    <w:rsid w:val="002F11FB"/>
    <w:rsid w:val="002F1D5F"/>
    <w:rsid w:val="002F4DFA"/>
    <w:rsid w:val="002F50F2"/>
    <w:rsid w:val="002F53D3"/>
    <w:rsid w:val="002F6FAF"/>
    <w:rsid w:val="0030122A"/>
    <w:rsid w:val="00301A64"/>
    <w:rsid w:val="0030269E"/>
    <w:rsid w:val="003035F7"/>
    <w:rsid w:val="003053A2"/>
    <w:rsid w:val="00305726"/>
    <w:rsid w:val="00306D29"/>
    <w:rsid w:val="00307220"/>
    <w:rsid w:val="00307B05"/>
    <w:rsid w:val="003100D0"/>
    <w:rsid w:val="00310573"/>
    <w:rsid w:val="00311F61"/>
    <w:rsid w:val="003123F1"/>
    <w:rsid w:val="00312DE9"/>
    <w:rsid w:val="00313974"/>
    <w:rsid w:val="003144A9"/>
    <w:rsid w:val="003152D3"/>
    <w:rsid w:val="003159F7"/>
    <w:rsid w:val="0031607C"/>
    <w:rsid w:val="0031653D"/>
    <w:rsid w:val="0031685B"/>
    <w:rsid w:val="00317461"/>
    <w:rsid w:val="0032251A"/>
    <w:rsid w:val="003233EE"/>
    <w:rsid w:val="00323FE6"/>
    <w:rsid w:val="00325536"/>
    <w:rsid w:val="00325886"/>
    <w:rsid w:val="003277A9"/>
    <w:rsid w:val="00327E0F"/>
    <w:rsid w:val="00330001"/>
    <w:rsid w:val="003330DF"/>
    <w:rsid w:val="00333E11"/>
    <w:rsid w:val="00334E76"/>
    <w:rsid w:val="00336607"/>
    <w:rsid w:val="00336F88"/>
    <w:rsid w:val="00337515"/>
    <w:rsid w:val="00340565"/>
    <w:rsid w:val="00341810"/>
    <w:rsid w:val="0034492D"/>
    <w:rsid w:val="00345EB0"/>
    <w:rsid w:val="00346F2A"/>
    <w:rsid w:val="0035032B"/>
    <w:rsid w:val="00350397"/>
    <w:rsid w:val="003511C0"/>
    <w:rsid w:val="00351D60"/>
    <w:rsid w:val="0035542A"/>
    <w:rsid w:val="00356A89"/>
    <w:rsid w:val="003606F3"/>
    <w:rsid w:val="0036111E"/>
    <w:rsid w:val="003612A4"/>
    <w:rsid w:val="0036142E"/>
    <w:rsid w:val="00361A1F"/>
    <w:rsid w:val="00361B4B"/>
    <w:rsid w:val="00364503"/>
    <w:rsid w:val="00365C47"/>
    <w:rsid w:val="0036684B"/>
    <w:rsid w:val="00366CAE"/>
    <w:rsid w:val="00367E1C"/>
    <w:rsid w:val="00367E24"/>
    <w:rsid w:val="00370364"/>
    <w:rsid w:val="0037069D"/>
    <w:rsid w:val="00373D12"/>
    <w:rsid w:val="00375E69"/>
    <w:rsid w:val="00376DE4"/>
    <w:rsid w:val="003808D5"/>
    <w:rsid w:val="00381CCB"/>
    <w:rsid w:val="00382DEE"/>
    <w:rsid w:val="0038399B"/>
    <w:rsid w:val="00387CF3"/>
    <w:rsid w:val="003907C3"/>
    <w:rsid w:val="003909F1"/>
    <w:rsid w:val="003912E2"/>
    <w:rsid w:val="0039157F"/>
    <w:rsid w:val="003926BF"/>
    <w:rsid w:val="00393E0D"/>
    <w:rsid w:val="00396509"/>
    <w:rsid w:val="0039732A"/>
    <w:rsid w:val="00397BFE"/>
    <w:rsid w:val="003A2AA2"/>
    <w:rsid w:val="003A3DD4"/>
    <w:rsid w:val="003A47B2"/>
    <w:rsid w:val="003A4989"/>
    <w:rsid w:val="003B0149"/>
    <w:rsid w:val="003B077F"/>
    <w:rsid w:val="003B1155"/>
    <w:rsid w:val="003B1191"/>
    <w:rsid w:val="003B1629"/>
    <w:rsid w:val="003B2C53"/>
    <w:rsid w:val="003B76AE"/>
    <w:rsid w:val="003C0635"/>
    <w:rsid w:val="003C1249"/>
    <w:rsid w:val="003C157E"/>
    <w:rsid w:val="003C29BF"/>
    <w:rsid w:val="003C33CB"/>
    <w:rsid w:val="003C372D"/>
    <w:rsid w:val="003C4929"/>
    <w:rsid w:val="003C4E67"/>
    <w:rsid w:val="003D1783"/>
    <w:rsid w:val="003D4163"/>
    <w:rsid w:val="003D6511"/>
    <w:rsid w:val="003D67DC"/>
    <w:rsid w:val="003D681A"/>
    <w:rsid w:val="003D6D86"/>
    <w:rsid w:val="003E02FD"/>
    <w:rsid w:val="003E0652"/>
    <w:rsid w:val="003E1522"/>
    <w:rsid w:val="003E3B96"/>
    <w:rsid w:val="003E46D9"/>
    <w:rsid w:val="003E48C9"/>
    <w:rsid w:val="003E51E9"/>
    <w:rsid w:val="003E6C48"/>
    <w:rsid w:val="003F0204"/>
    <w:rsid w:val="003F060C"/>
    <w:rsid w:val="003F36C1"/>
    <w:rsid w:val="003F414D"/>
    <w:rsid w:val="003F5880"/>
    <w:rsid w:val="003F59D3"/>
    <w:rsid w:val="00400F2A"/>
    <w:rsid w:val="00400FEE"/>
    <w:rsid w:val="0040197B"/>
    <w:rsid w:val="004024F5"/>
    <w:rsid w:val="00404B7D"/>
    <w:rsid w:val="00404CF0"/>
    <w:rsid w:val="0040542C"/>
    <w:rsid w:val="004055A9"/>
    <w:rsid w:val="0040632A"/>
    <w:rsid w:val="004073E0"/>
    <w:rsid w:val="00413F33"/>
    <w:rsid w:val="00414034"/>
    <w:rsid w:val="004140EA"/>
    <w:rsid w:val="00414C39"/>
    <w:rsid w:val="00415D9D"/>
    <w:rsid w:val="00415F32"/>
    <w:rsid w:val="004171B4"/>
    <w:rsid w:val="00417D13"/>
    <w:rsid w:val="00417F11"/>
    <w:rsid w:val="00420887"/>
    <w:rsid w:val="00423F79"/>
    <w:rsid w:val="004242EF"/>
    <w:rsid w:val="00425359"/>
    <w:rsid w:val="00425362"/>
    <w:rsid w:val="00425C3C"/>
    <w:rsid w:val="00426386"/>
    <w:rsid w:val="00426921"/>
    <w:rsid w:val="004272DF"/>
    <w:rsid w:val="004312B0"/>
    <w:rsid w:val="00432BFB"/>
    <w:rsid w:val="00434C14"/>
    <w:rsid w:val="0043504D"/>
    <w:rsid w:val="00435BD0"/>
    <w:rsid w:val="00436791"/>
    <w:rsid w:val="00437243"/>
    <w:rsid w:val="0044038A"/>
    <w:rsid w:val="00441B95"/>
    <w:rsid w:val="00442F74"/>
    <w:rsid w:val="004438B7"/>
    <w:rsid w:val="00443E27"/>
    <w:rsid w:val="0044636E"/>
    <w:rsid w:val="00446619"/>
    <w:rsid w:val="00447429"/>
    <w:rsid w:val="00447B26"/>
    <w:rsid w:val="00450C40"/>
    <w:rsid w:val="00451593"/>
    <w:rsid w:val="004527E3"/>
    <w:rsid w:val="00452D01"/>
    <w:rsid w:val="00455505"/>
    <w:rsid w:val="00455C93"/>
    <w:rsid w:val="00456100"/>
    <w:rsid w:val="0045683B"/>
    <w:rsid w:val="00457511"/>
    <w:rsid w:val="00457CC8"/>
    <w:rsid w:val="00462D97"/>
    <w:rsid w:val="004674A6"/>
    <w:rsid w:val="00470847"/>
    <w:rsid w:val="0047175F"/>
    <w:rsid w:val="00471F5E"/>
    <w:rsid w:val="0047249C"/>
    <w:rsid w:val="0047365D"/>
    <w:rsid w:val="00473D02"/>
    <w:rsid w:val="00480FFC"/>
    <w:rsid w:val="00481644"/>
    <w:rsid w:val="0048181D"/>
    <w:rsid w:val="0048450A"/>
    <w:rsid w:val="004855C1"/>
    <w:rsid w:val="0048696A"/>
    <w:rsid w:val="00487B38"/>
    <w:rsid w:val="0049043A"/>
    <w:rsid w:val="0049214D"/>
    <w:rsid w:val="00494A29"/>
    <w:rsid w:val="004951AF"/>
    <w:rsid w:val="00495CAD"/>
    <w:rsid w:val="004A0516"/>
    <w:rsid w:val="004A1731"/>
    <w:rsid w:val="004A1D7E"/>
    <w:rsid w:val="004A1E7F"/>
    <w:rsid w:val="004A20A7"/>
    <w:rsid w:val="004A38A5"/>
    <w:rsid w:val="004A4CC1"/>
    <w:rsid w:val="004A575B"/>
    <w:rsid w:val="004A65D6"/>
    <w:rsid w:val="004A6890"/>
    <w:rsid w:val="004A6C26"/>
    <w:rsid w:val="004A7BE4"/>
    <w:rsid w:val="004B1045"/>
    <w:rsid w:val="004B205B"/>
    <w:rsid w:val="004B2303"/>
    <w:rsid w:val="004B399C"/>
    <w:rsid w:val="004B3C88"/>
    <w:rsid w:val="004B6521"/>
    <w:rsid w:val="004B718B"/>
    <w:rsid w:val="004B7E8E"/>
    <w:rsid w:val="004C0985"/>
    <w:rsid w:val="004C1A26"/>
    <w:rsid w:val="004C2371"/>
    <w:rsid w:val="004C3CFD"/>
    <w:rsid w:val="004C3D7B"/>
    <w:rsid w:val="004C5E13"/>
    <w:rsid w:val="004C7488"/>
    <w:rsid w:val="004D27EF"/>
    <w:rsid w:val="004D38E4"/>
    <w:rsid w:val="004D5975"/>
    <w:rsid w:val="004D5D0B"/>
    <w:rsid w:val="004D5DA3"/>
    <w:rsid w:val="004D7264"/>
    <w:rsid w:val="004D750F"/>
    <w:rsid w:val="004D75D7"/>
    <w:rsid w:val="004E0271"/>
    <w:rsid w:val="004E035E"/>
    <w:rsid w:val="004E0E8C"/>
    <w:rsid w:val="004E23BC"/>
    <w:rsid w:val="004E2CDD"/>
    <w:rsid w:val="004E3468"/>
    <w:rsid w:val="004E3E83"/>
    <w:rsid w:val="004E4CA5"/>
    <w:rsid w:val="004E5171"/>
    <w:rsid w:val="004F04E4"/>
    <w:rsid w:val="004F094C"/>
    <w:rsid w:val="004F11EA"/>
    <w:rsid w:val="004F3AA6"/>
    <w:rsid w:val="004F4F26"/>
    <w:rsid w:val="004F5C3E"/>
    <w:rsid w:val="004F5E46"/>
    <w:rsid w:val="004F60B1"/>
    <w:rsid w:val="00502517"/>
    <w:rsid w:val="00504557"/>
    <w:rsid w:val="00504784"/>
    <w:rsid w:val="00507853"/>
    <w:rsid w:val="005107A5"/>
    <w:rsid w:val="0051138E"/>
    <w:rsid w:val="00511522"/>
    <w:rsid w:val="00512087"/>
    <w:rsid w:val="00512969"/>
    <w:rsid w:val="005130BD"/>
    <w:rsid w:val="0051394C"/>
    <w:rsid w:val="00514418"/>
    <w:rsid w:val="00517EAF"/>
    <w:rsid w:val="00520823"/>
    <w:rsid w:val="00520ABE"/>
    <w:rsid w:val="00521144"/>
    <w:rsid w:val="00521EB4"/>
    <w:rsid w:val="00522A54"/>
    <w:rsid w:val="00524ABF"/>
    <w:rsid w:val="00524CCE"/>
    <w:rsid w:val="00526CFC"/>
    <w:rsid w:val="00530802"/>
    <w:rsid w:val="0053129C"/>
    <w:rsid w:val="0053158E"/>
    <w:rsid w:val="00531D75"/>
    <w:rsid w:val="00532900"/>
    <w:rsid w:val="005341A5"/>
    <w:rsid w:val="005370F2"/>
    <w:rsid w:val="00543075"/>
    <w:rsid w:val="00544CC3"/>
    <w:rsid w:val="00546230"/>
    <w:rsid w:val="005463BE"/>
    <w:rsid w:val="005470B2"/>
    <w:rsid w:val="005509D2"/>
    <w:rsid w:val="005513A3"/>
    <w:rsid w:val="00551546"/>
    <w:rsid w:val="00552DBA"/>
    <w:rsid w:val="00553D13"/>
    <w:rsid w:val="00556041"/>
    <w:rsid w:val="005577CE"/>
    <w:rsid w:val="005578AD"/>
    <w:rsid w:val="00561BE6"/>
    <w:rsid w:val="005621BF"/>
    <w:rsid w:val="00563889"/>
    <w:rsid w:val="005656ED"/>
    <w:rsid w:val="00566582"/>
    <w:rsid w:val="00570371"/>
    <w:rsid w:val="005717FE"/>
    <w:rsid w:val="005726F8"/>
    <w:rsid w:val="00573D06"/>
    <w:rsid w:val="00576BBF"/>
    <w:rsid w:val="00577007"/>
    <w:rsid w:val="0057734F"/>
    <w:rsid w:val="005777FA"/>
    <w:rsid w:val="00577A5F"/>
    <w:rsid w:val="00577BDC"/>
    <w:rsid w:val="00580C76"/>
    <w:rsid w:val="00580F3E"/>
    <w:rsid w:val="005814B1"/>
    <w:rsid w:val="00583282"/>
    <w:rsid w:val="00584CBA"/>
    <w:rsid w:val="00585716"/>
    <w:rsid w:val="00585F78"/>
    <w:rsid w:val="00586434"/>
    <w:rsid w:val="00586BCE"/>
    <w:rsid w:val="005920B6"/>
    <w:rsid w:val="00592F82"/>
    <w:rsid w:val="00594176"/>
    <w:rsid w:val="00594315"/>
    <w:rsid w:val="00594C45"/>
    <w:rsid w:val="00594DDF"/>
    <w:rsid w:val="00595883"/>
    <w:rsid w:val="005A0FE1"/>
    <w:rsid w:val="005A104F"/>
    <w:rsid w:val="005A122C"/>
    <w:rsid w:val="005B1651"/>
    <w:rsid w:val="005B1E1A"/>
    <w:rsid w:val="005B1FCE"/>
    <w:rsid w:val="005B3D77"/>
    <w:rsid w:val="005B61CE"/>
    <w:rsid w:val="005B6B5C"/>
    <w:rsid w:val="005B6B85"/>
    <w:rsid w:val="005C14DE"/>
    <w:rsid w:val="005C1A47"/>
    <w:rsid w:val="005C3D70"/>
    <w:rsid w:val="005C4256"/>
    <w:rsid w:val="005C43FC"/>
    <w:rsid w:val="005C4B8D"/>
    <w:rsid w:val="005C754D"/>
    <w:rsid w:val="005D260F"/>
    <w:rsid w:val="005D34C7"/>
    <w:rsid w:val="005D35A6"/>
    <w:rsid w:val="005D5D06"/>
    <w:rsid w:val="005D6070"/>
    <w:rsid w:val="005E0BEF"/>
    <w:rsid w:val="005E12CE"/>
    <w:rsid w:val="005E16EA"/>
    <w:rsid w:val="005E40C9"/>
    <w:rsid w:val="005E45F7"/>
    <w:rsid w:val="005E6EC6"/>
    <w:rsid w:val="005E7686"/>
    <w:rsid w:val="005F0420"/>
    <w:rsid w:val="005F086D"/>
    <w:rsid w:val="005F1B15"/>
    <w:rsid w:val="005F2F15"/>
    <w:rsid w:val="005F4BF8"/>
    <w:rsid w:val="00600E85"/>
    <w:rsid w:val="006017CE"/>
    <w:rsid w:val="00602B85"/>
    <w:rsid w:val="00602CFB"/>
    <w:rsid w:val="006030E1"/>
    <w:rsid w:val="006034D6"/>
    <w:rsid w:val="00603DE4"/>
    <w:rsid w:val="006043C7"/>
    <w:rsid w:val="00606A12"/>
    <w:rsid w:val="006076DE"/>
    <w:rsid w:val="00610F2C"/>
    <w:rsid w:val="0061291E"/>
    <w:rsid w:val="00612E87"/>
    <w:rsid w:val="00613638"/>
    <w:rsid w:val="00614B8E"/>
    <w:rsid w:val="0061538D"/>
    <w:rsid w:val="00615E79"/>
    <w:rsid w:val="0061695E"/>
    <w:rsid w:val="00616B05"/>
    <w:rsid w:val="00616DF4"/>
    <w:rsid w:val="00620C9B"/>
    <w:rsid w:val="00621390"/>
    <w:rsid w:val="006232A4"/>
    <w:rsid w:val="006242BE"/>
    <w:rsid w:val="0062438F"/>
    <w:rsid w:val="00626867"/>
    <w:rsid w:val="00626B6B"/>
    <w:rsid w:val="0062734D"/>
    <w:rsid w:val="0062758B"/>
    <w:rsid w:val="006309DA"/>
    <w:rsid w:val="006416DE"/>
    <w:rsid w:val="006417CC"/>
    <w:rsid w:val="00642944"/>
    <w:rsid w:val="006439B9"/>
    <w:rsid w:val="006454ED"/>
    <w:rsid w:val="00646809"/>
    <w:rsid w:val="00646D5E"/>
    <w:rsid w:val="00650806"/>
    <w:rsid w:val="00651C6A"/>
    <w:rsid w:val="00653F5E"/>
    <w:rsid w:val="006602F7"/>
    <w:rsid w:val="00661667"/>
    <w:rsid w:val="00662218"/>
    <w:rsid w:val="00662828"/>
    <w:rsid w:val="00665275"/>
    <w:rsid w:val="0066584A"/>
    <w:rsid w:val="00666E97"/>
    <w:rsid w:val="00667953"/>
    <w:rsid w:val="00667AC4"/>
    <w:rsid w:val="00667D63"/>
    <w:rsid w:val="00667DD9"/>
    <w:rsid w:val="0067550D"/>
    <w:rsid w:val="00675897"/>
    <w:rsid w:val="00676EC4"/>
    <w:rsid w:val="00676F20"/>
    <w:rsid w:val="0068034D"/>
    <w:rsid w:val="0068066F"/>
    <w:rsid w:val="00680718"/>
    <w:rsid w:val="00682003"/>
    <w:rsid w:val="006825F1"/>
    <w:rsid w:val="006827AE"/>
    <w:rsid w:val="00682FBC"/>
    <w:rsid w:val="006863A5"/>
    <w:rsid w:val="00686A94"/>
    <w:rsid w:val="00687AD6"/>
    <w:rsid w:val="00687F9A"/>
    <w:rsid w:val="0069107B"/>
    <w:rsid w:val="00695956"/>
    <w:rsid w:val="00695B11"/>
    <w:rsid w:val="006A061A"/>
    <w:rsid w:val="006A17EF"/>
    <w:rsid w:val="006A184C"/>
    <w:rsid w:val="006A220F"/>
    <w:rsid w:val="006A240C"/>
    <w:rsid w:val="006A24D9"/>
    <w:rsid w:val="006A24F5"/>
    <w:rsid w:val="006A66B9"/>
    <w:rsid w:val="006A66C5"/>
    <w:rsid w:val="006A6E39"/>
    <w:rsid w:val="006A7244"/>
    <w:rsid w:val="006A7658"/>
    <w:rsid w:val="006B0209"/>
    <w:rsid w:val="006B0BC3"/>
    <w:rsid w:val="006B19D7"/>
    <w:rsid w:val="006B22EF"/>
    <w:rsid w:val="006B2513"/>
    <w:rsid w:val="006B255E"/>
    <w:rsid w:val="006B2DB9"/>
    <w:rsid w:val="006B2DCC"/>
    <w:rsid w:val="006B3206"/>
    <w:rsid w:val="006B4A65"/>
    <w:rsid w:val="006C1D09"/>
    <w:rsid w:val="006C41ED"/>
    <w:rsid w:val="006C5F0D"/>
    <w:rsid w:val="006C701A"/>
    <w:rsid w:val="006D1BF7"/>
    <w:rsid w:val="006D203D"/>
    <w:rsid w:val="006D3FD6"/>
    <w:rsid w:val="006D5130"/>
    <w:rsid w:val="006D5D81"/>
    <w:rsid w:val="006D6627"/>
    <w:rsid w:val="006D7674"/>
    <w:rsid w:val="006D7832"/>
    <w:rsid w:val="006E1CF0"/>
    <w:rsid w:val="006E607A"/>
    <w:rsid w:val="006F03BB"/>
    <w:rsid w:val="006F0FA4"/>
    <w:rsid w:val="006F16A6"/>
    <w:rsid w:val="006F2BF1"/>
    <w:rsid w:val="006F3A68"/>
    <w:rsid w:val="006F3AE3"/>
    <w:rsid w:val="006F5486"/>
    <w:rsid w:val="0070048D"/>
    <w:rsid w:val="00700E06"/>
    <w:rsid w:val="007016A5"/>
    <w:rsid w:val="007016E2"/>
    <w:rsid w:val="00702CBE"/>
    <w:rsid w:val="00703487"/>
    <w:rsid w:val="00704653"/>
    <w:rsid w:val="007057A3"/>
    <w:rsid w:val="00706C6A"/>
    <w:rsid w:val="00707544"/>
    <w:rsid w:val="00710E73"/>
    <w:rsid w:val="00711F75"/>
    <w:rsid w:val="00712352"/>
    <w:rsid w:val="00712CA8"/>
    <w:rsid w:val="00713CC2"/>
    <w:rsid w:val="00713D66"/>
    <w:rsid w:val="007150C8"/>
    <w:rsid w:val="007151D9"/>
    <w:rsid w:val="007155AD"/>
    <w:rsid w:val="007171CD"/>
    <w:rsid w:val="0072043F"/>
    <w:rsid w:val="00720767"/>
    <w:rsid w:val="00721154"/>
    <w:rsid w:val="00721F64"/>
    <w:rsid w:val="0072298E"/>
    <w:rsid w:val="00723DFB"/>
    <w:rsid w:val="0072514F"/>
    <w:rsid w:val="00726C27"/>
    <w:rsid w:val="0072799F"/>
    <w:rsid w:val="0074064F"/>
    <w:rsid w:val="00740D99"/>
    <w:rsid w:val="00743252"/>
    <w:rsid w:val="0074464B"/>
    <w:rsid w:val="00745743"/>
    <w:rsid w:val="00747D78"/>
    <w:rsid w:val="007520A0"/>
    <w:rsid w:val="007538AC"/>
    <w:rsid w:val="007538C5"/>
    <w:rsid w:val="007545D4"/>
    <w:rsid w:val="00755C06"/>
    <w:rsid w:val="00756999"/>
    <w:rsid w:val="0076060B"/>
    <w:rsid w:val="00760FD1"/>
    <w:rsid w:val="0076220C"/>
    <w:rsid w:val="00764308"/>
    <w:rsid w:val="00766A8B"/>
    <w:rsid w:val="00767EAB"/>
    <w:rsid w:val="00770278"/>
    <w:rsid w:val="00770FCD"/>
    <w:rsid w:val="0077242A"/>
    <w:rsid w:val="007727F2"/>
    <w:rsid w:val="007740FE"/>
    <w:rsid w:val="00774516"/>
    <w:rsid w:val="00775DB7"/>
    <w:rsid w:val="0077637E"/>
    <w:rsid w:val="0078003D"/>
    <w:rsid w:val="00780607"/>
    <w:rsid w:val="00781C6A"/>
    <w:rsid w:val="00781DD5"/>
    <w:rsid w:val="00782ECB"/>
    <w:rsid w:val="00783295"/>
    <w:rsid w:val="007833B5"/>
    <w:rsid w:val="007838AA"/>
    <w:rsid w:val="00783FE9"/>
    <w:rsid w:val="00784781"/>
    <w:rsid w:val="00785421"/>
    <w:rsid w:val="007857C4"/>
    <w:rsid w:val="0079167B"/>
    <w:rsid w:val="00791A19"/>
    <w:rsid w:val="00791FDC"/>
    <w:rsid w:val="00793ED6"/>
    <w:rsid w:val="00794046"/>
    <w:rsid w:val="007950E5"/>
    <w:rsid w:val="007A1013"/>
    <w:rsid w:val="007A1353"/>
    <w:rsid w:val="007A1638"/>
    <w:rsid w:val="007A36AC"/>
    <w:rsid w:val="007A6F79"/>
    <w:rsid w:val="007B201C"/>
    <w:rsid w:val="007B2FEC"/>
    <w:rsid w:val="007B6FB1"/>
    <w:rsid w:val="007C1555"/>
    <w:rsid w:val="007C19FB"/>
    <w:rsid w:val="007C3245"/>
    <w:rsid w:val="007C59FB"/>
    <w:rsid w:val="007C5AEF"/>
    <w:rsid w:val="007C5E34"/>
    <w:rsid w:val="007C661B"/>
    <w:rsid w:val="007C6C3E"/>
    <w:rsid w:val="007C74A6"/>
    <w:rsid w:val="007D061A"/>
    <w:rsid w:val="007D064E"/>
    <w:rsid w:val="007D348D"/>
    <w:rsid w:val="007D4E74"/>
    <w:rsid w:val="007D50A4"/>
    <w:rsid w:val="007D55A1"/>
    <w:rsid w:val="007D6E91"/>
    <w:rsid w:val="007E173C"/>
    <w:rsid w:val="007E23A4"/>
    <w:rsid w:val="007E2D83"/>
    <w:rsid w:val="007E4148"/>
    <w:rsid w:val="007E63ED"/>
    <w:rsid w:val="007E66E3"/>
    <w:rsid w:val="007E7079"/>
    <w:rsid w:val="007F02FD"/>
    <w:rsid w:val="007F0E3A"/>
    <w:rsid w:val="007F23C0"/>
    <w:rsid w:val="007F4241"/>
    <w:rsid w:val="007F4C31"/>
    <w:rsid w:val="007F5807"/>
    <w:rsid w:val="00802908"/>
    <w:rsid w:val="008036C7"/>
    <w:rsid w:val="00804868"/>
    <w:rsid w:val="00804965"/>
    <w:rsid w:val="00807D86"/>
    <w:rsid w:val="00807DDA"/>
    <w:rsid w:val="00810859"/>
    <w:rsid w:val="00812BB7"/>
    <w:rsid w:val="00814045"/>
    <w:rsid w:val="008150DD"/>
    <w:rsid w:val="008157D5"/>
    <w:rsid w:val="00815A08"/>
    <w:rsid w:val="00815B71"/>
    <w:rsid w:val="00816285"/>
    <w:rsid w:val="00817B68"/>
    <w:rsid w:val="0082002F"/>
    <w:rsid w:val="00821C64"/>
    <w:rsid w:val="00821DEA"/>
    <w:rsid w:val="00823078"/>
    <w:rsid w:val="00825535"/>
    <w:rsid w:val="00826B04"/>
    <w:rsid w:val="00827C44"/>
    <w:rsid w:val="00827CB1"/>
    <w:rsid w:val="0083254C"/>
    <w:rsid w:val="00833273"/>
    <w:rsid w:val="008335C0"/>
    <w:rsid w:val="008336B4"/>
    <w:rsid w:val="00836687"/>
    <w:rsid w:val="00837873"/>
    <w:rsid w:val="00840B13"/>
    <w:rsid w:val="00842DED"/>
    <w:rsid w:val="00843AE6"/>
    <w:rsid w:val="0084478A"/>
    <w:rsid w:val="008448A0"/>
    <w:rsid w:val="008457FA"/>
    <w:rsid w:val="008460F5"/>
    <w:rsid w:val="00850DAC"/>
    <w:rsid w:val="00851611"/>
    <w:rsid w:val="008524BC"/>
    <w:rsid w:val="00853B5C"/>
    <w:rsid w:val="0085462E"/>
    <w:rsid w:val="00855449"/>
    <w:rsid w:val="008573B7"/>
    <w:rsid w:val="00857471"/>
    <w:rsid w:val="008600A5"/>
    <w:rsid w:val="00860E55"/>
    <w:rsid w:val="0086115E"/>
    <w:rsid w:val="0086228C"/>
    <w:rsid w:val="00863100"/>
    <w:rsid w:val="00864E08"/>
    <w:rsid w:val="008653BF"/>
    <w:rsid w:val="008670AE"/>
    <w:rsid w:val="008673C8"/>
    <w:rsid w:val="008675B8"/>
    <w:rsid w:val="00870BDF"/>
    <w:rsid w:val="00870CA2"/>
    <w:rsid w:val="00871E2D"/>
    <w:rsid w:val="00872C67"/>
    <w:rsid w:val="00873C0F"/>
    <w:rsid w:val="00873CBD"/>
    <w:rsid w:val="00874D8C"/>
    <w:rsid w:val="00877515"/>
    <w:rsid w:val="0087757C"/>
    <w:rsid w:val="00877B65"/>
    <w:rsid w:val="00883D36"/>
    <w:rsid w:val="00886EA0"/>
    <w:rsid w:val="00887F24"/>
    <w:rsid w:val="00893FC9"/>
    <w:rsid w:val="00896247"/>
    <w:rsid w:val="00896280"/>
    <w:rsid w:val="008A13CC"/>
    <w:rsid w:val="008A5BFE"/>
    <w:rsid w:val="008A5CDA"/>
    <w:rsid w:val="008A6030"/>
    <w:rsid w:val="008B24F6"/>
    <w:rsid w:val="008B4A7F"/>
    <w:rsid w:val="008B4DD4"/>
    <w:rsid w:val="008C03A7"/>
    <w:rsid w:val="008C06E9"/>
    <w:rsid w:val="008C3D94"/>
    <w:rsid w:val="008C4942"/>
    <w:rsid w:val="008C4BF5"/>
    <w:rsid w:val="008C4C68"/>
    <w:rsid w:val="008C6639"/>
    <w:rsid w:val="008C7198"/>
    <w:rsid w:val="008D1507"/>
    <w:rsid w:val="008D204A"/>
    <w:rsid w:val="008D20E3"/>
    <w:rsid w:val="008D51F0"/>
    <w:rsid w:val="008D626C"/>
    <w:rsid w:val="008D64F7"/>
    <w:rsid w:val="008D6D0A"/>
    <w:rsid w:val="008D73C7"/>
    <w:rsid w:val="008E0A87"/>
    <w:rsid w:val="008E191A"/>
    <w:rsid w:val="008E1C1B"/>
    <w:rsid w:val="008E386A"/>
    <w:rsid w:val="008E5194"/>
    <w:rsid w:val="008E5D53"/>
    <w:rsid w:val="008E642A"/>
    <w:rsid w:val="008E7442"/>
    <w:rsid w:val="008F062C"/>
    <w:rsid w:val="008F0EC9"/>
    <w:rsid w:val="008F1934"/>
    <w:rsid w:val="008F2B40"/>
    <w:rsid w:val="008F2B99"/>
    <w:rsid w:val="008F31EE"/>
    <w:rsid w:val="008F3E18"/>
    <w:rsid w:val="008F444D"/>
    <w:rsid w:val="008F4654"/>
    <w:rsid w:val="008F4D0D"/>
    <w:rsid w:val="008F6BC7"/>
    <w:rsid w:val="008F7E28"/>
    <w:rsid w:val="008F7F99"/>
    <w:rsid w:val="009000FA"/>
    <w:rsid w:val="00900F03"/>
    <w:rsid w:val="00902091"/>
    <w:rsid w:val="009022D0"/>
    <w:rsid w:val="009030F9"/>
    <w:rsid w:val="00904A13"/>
    <w:rsid w:val="00910851"/>
    <w:rsid w:val="00912157"/>
    <w:rsid w:val="0091238F"/>
    <w:rsid w:val="00912CFE"/>
    <w:rsid w:val="0091388E"/>
    <w:rsid w:val="0092003E"/>
    <w:rsid w:val="00920D1C"/>
    <w:rsid w:val="009214BD"/>
    <w:rsid w:val="00921946"/>
    <w:rsid w:val="00922A09"/>
    <w:rsid w:val="0092305F"/>
    <w:rsid w:val="0092510E"/>
    <w:rsid w:val="00925BB6"/>
    <w:rsid w:val="00926876"/>
    <w:rsid w:val="00926A16"/>
    <w:rsid w:val="00926ECA"/>
    <w:rsid w:val="00930E7F"/>
    <w:rsid w:val="009323BC"/>
    <w:rsid w:val="00935155"/>
    <w:rsid w:val="00935BCD"/>
    <w:rsid w:val="00936E04"/>
    <w:rsid w:val="00937EE2"/>
    <w:rsid w:val="00940306"/>
    <w:rsid w:val="00941611"/>
    <w:rsid w:val="00943D48"/>
    <w:rsid w:val="00943E0C"/>
    <w:rsid w:val="00945968"/>
    <w:rsid w:val="009469A6"/>
    <w:rsid w:val="00946FB5"/>
    <w:rsid w:val="00953273"/>
    <w:rsid w:val="00955F9E"/>
    <w:rsid w:val="0096024C"/>
    <w:rsid w:val="00960491"/>
    <w:rsid w:val="00960552"/>
    <w:rsid w:val="00960938"/>
    <w:rsid w:val="0096271E"/>
    <w:rsid w:val="00962785"/>
    <w:rsid w:val="00963977"/>
    <w:rsid w:val="00964E07"/>
    <w:rsid w:val="00966B39"/>
    <w:rsid w:val="0096790E"/>
    <w:rsid w:val="00970A78"/>
    <w:rsid w:val="00971D4C"/>
    <w:rsid w:val="009724BE"/>
    <w:rsid w:val="00973B8A"/>
    <w:rsid w:val="00977413"/>
    <w:rsid w:val="00981920"/>
    <w:rsid w:val="00981AB6"/>
    <w:rsid w:val="00981EBC"/>
    <w:rsid w:val="00981F60"/>
    <w:rsid w:val="00983111"/>
    <w:rsid w:val="00984D79"/>
    <w:rsid w:val="0098726A"/>
    <w:rsid w:val="009873AD"/>
    <w:rsid w:val="00987646"/>
    <w:rsid w:val="00991508"/>
    <w:rsid w:val="00993F1F"/>
    <w:rsid w:val="00993FD4"/>
    <w:rsid w:val="0099455F"/>
    <w:rsid w:val="009A0008"/>
    <w:rsid w:val="009A0A8B"/>
    <w:rsid w:val="009A12AD"/>
    <w:rsid w:val="009A178B"/>
    <w:rsid w:val="009A17FC"/>
    <w:rsid w:val="009A2891"/>
    <w:rsid w:val="009A45CA"/>
    <w:rsid w:val="009A538A"/>
    <w:rsid w:val="009A7012"/>
    <w:rsid w:val="009B05CB"/>
    <w:rsid w:val="009B078B"/>
    <w:rsid w:val="009B253C"/>
    <w:rsid w:val="009B2A54"/>
    <w:rsid w:val="009B60D3"/>
    <w:rsid w:val="009B6884"/>
    <w:rsid w:val="009B77E9"/>
    <w:rsid w:val="009B7C92"/>
    <w:rsid w:val="009B7EB2"/>
    <w:rsid w:val="009C11D9"/>
    <w:rsid w:val="009C300C"/>
    <w:rsid w:val="009C3A63"/>
    <w:rsid w:val="009C4500"/>
    <w:rsid w:val="009C68A0"/>
    <w:rsid w:val="009C7FF7"/>
    <w:rsid w:val="009D1ED0"/>
    <w:rsid w:val="009D34B5"/>
    <w:rsid w:val="009D548C"/>
    <w:rsid w:val="009D572E"/>
    <w:rsid w:val="009D5E12"/>
    <w:rsid w:val="009E27E5"/>
    <w:rsid w:val="009E3A75"/>
    <w:rsid w:val="009E44A1"/>
    <w:rsid w:val="009E45AD"/>
    <w:rsid w:val="009E6391"/>
    <w:rsid w:val="009F1103"/>
    <w:rsid w:val="009F2744"/>
    <w:rsid w:val="009F4703"/>
    <w:rsid w:val="009F5561"/>
    <w:rsid w:val="009F572C"/>
    <w:rsid w:val="009F58E6"/>
    <w:rsid w:val="009F5BDE"/>
    <w:rsid w:val="009F5FBC"/>
    <w:rsid w:val="009F630E"/>
    <w:rsid w:val="009F6361"/>
    <w:rsid w:val="009F792F"/>
    <w:rsid w:val="009F7FB7"/>
    <w:rsid w:val="00A01B94"/>
    <w:rsid w:val="00A01E6C"/>
    <w:rsid w:val="00A03A5E"/>
    <w:rsid w:val="00A0474E"/>
    <w:rsid w:val="00A04DBC"/>
    <w:rsid w:val="00A077DC"/>
    <w:rsid w:val="00A11765"/>
    <w:rsid w:val="00A122E1"/>
    <w:rsid w:val="00A13C69"/>
    <w:rsid w:val="00A15825"/>
    <w:rsid w:val="00A159B3"/>
    <w:rsid w:val="00A166D2"/>
    <w:rsid w:val="00A20399"/>
    <w:rsid w:val="00A21BFB"/>
    <w:rsid w:val="00A23149"/>
    <w:rsid w:val="00A24F14"/>
    <w:rsid w:val="00A25A6E"/>
    <w:rsid w:val="00A274F5"/>
    <w:rsid w:val="00A30BC6"/>
    <w:rsid w:val="00A31E74"/>
    <w:rsid w:val="00A32805"/>
    <w:rsid w:val="00A32D64"/>
    <w:rsid w:val="00A33AEE"/>
    <w:rsid w:val="00A353A5"/>
    <w:rsid w:val="00A35619"/>
    <w:rsid w:val="00A41FF6"/>
    <w:rsid w:val="00A43185"/>
    <w:rsid w:val="00A433B4"/>
    <w:rsid w:val="00A45043"/>
    <w:rsid w:val="00A4612D"/>
    <w:rsid w:val="00A51039"/>
    <w:rsid w:val="00A51F87"/>
    <w:rsid w:val="00A54190"/>
    <w:rsid w:val="00A56846"/>
    <w:rsid w:val="00A56E97"/>
    <w:rsid w:val="00A57DC6"/>
    <w:rsid w:val="00A60538"/>
    <w:rsid w:val="00A62ED1"/>
    <w:rsid w:val="00A63612"/>
    <w:rsid w:val="00A63E31"/>
    <w:rsid w:val="00A6404B"/>
    <w:rsid w:val="00A679BF"/>
    <w:rsid w:val="00A71AFB"/>
    <w:rsid w:val="00A722BC"/>
    <w:rsid w:val="00A72B21"/>
    <w:rsid w:val="00A733EC"/>
    <w:rsid w:val="00A73C3C"/>
    <w:rsid w:val="00A74186"/>
    <w:rsid w:val="00A74B31"/>
    <w:rsid w:val="00A74F6C"/>
    <w:rsid w:val="00A75C12"/>
    <w:rsid w:val="00A768E2"/>
    <w:rsid w:val="00A8154F"/>
    <w:rsid w:val="00A83B2E"/>
    <w:rsid w:val="00A83D58"/>
    <w:rsid w:val="00A843D3"/>
    <w:rsid w:val="00A84B79"/>
    <w:rsid w:val="00A84C00"/>
    <w:rsid w:val="00A84F4E"/>
    <w:rsid w:val="00A85C59"/>
    <w:rsid w:val="00A8691F"/>
    <w:rsid w:val="00A90A51"/>
    <w:rsid w:val="00A92427"/>
    <w:rsid w:val="00A92EAD"/>
    <w:rsid w:val="00A96D3D"/>
    <w:rsid w:val="00A97945"/>
    <w:rsid w:val="00AA03D5"/>
    <w:rsid w:val="00AA1A4E"/>
    <w:rsid w:val="00AA1B80"/>
    <w:rsid w:val="00AA4A9E"/>
    <w:rsid w:val="00AA78AF"/>
    <w:rsid w:val="00AB2A22"/>
    <w:rsid w:val="00AB3108"/>
    <w:rsid w:val="00AB3480"/>
    <w:rsid w:val="00AB467E"/>
    <w:rsid w:val="00AB5055"/>
    <w:rsid w:val="00AB61EB"/>
    <w:rsid w:val="00AB6669"/>
    <w:rsid w:val="00AB7031"/>
    <w:rsid w:val="00AB705C"/>
    <w:rsid w:val="00AC00FB"/>
    <w:rsid w:val="00AC0A8D"/>
    <w:rsid w:val="00AC0B9E"/>
    <w:rsid w:val="00AC3715"/>
    <w:rsid w:val="00AC41FD"/>
    <w:rsid w:val="00AC4AF5"/>
    <w:rsid w:val="00AC5333"/>
    <w:rsid w:val="00AD0A5A"/>
    <w:rsid w:val="00AD7285"/>
    <w:rsid w:val="00AD7333"/>
    <w:rsid w:val="00AE12A7"/>
    <w:rsid w:val="00AE1347"/>
    <w:rsid w:val="00AE3008"/>
    <w:rsid w:val="00AE3D0E"/>
    <w:rsid w:val="00AE47F2"/>
    <w:rsid w:val="00AE4A08"/>
    <w:rsid w:val="00AE4DE4"/>
    <w:rsid w:val="00AE62FF"/>
    <w:rsid w:val="00AF1462"/>
    <w:rsid w:val="00AF295E"/>
    <w:rsid w:val="00AF2D6D"/>
    <w:rsid w:val="00AF39BB"/>
    <w:rsid w:val="00AF61A1"/>
    <w:rsid w:val="00AF6BFC"/>
    <w:rsid w:val="00B001FC"/>
    <w:rsid w:val="00B02168"/>
    <w:rsid w:val="00B02ACB"/>
    <w:rsid w:val="00B04FBB"/>
    <w:rsid w:val="00B064E4"/>
    <w:rsid w:val="00B0702B"/>
    <w:rsid w:val="00B07469"/>
    <w:rsid w:val="00B07684"/>
    <w:rsid w:val="00B10E23"/>
    <w:rsid w:val="00B1266D"/>
    <w:rsid w:val="00B12826"/>
    <w:rsid w:val="00B15BF0"/>
    <w:rsid w:val="00B162B2"/>
    <w:rsid w:val="00B2017A"/>
    <w:rsid w:val="00B21A87"/>
    <w:rsid w:val="00B21AB5"/>
    <w:rsid w:val="00B21FF8"/>
    <w:rsid w:val="00B261E7"/>
    <w:rsid w:val="00B262CA"/>
    <w:rsid w:val="00B27D51"/>
    <w:rsid w:val="00B300E7"/>
    <w:rsid w:val="00B30694"/>
    <w:rsid w:val="00B3170A"/>
    <w:rsid w:val="00B335FD"/>
    <w:rsid w:val="00B34A9A"/>
    <w:rsid w:val="00B34FE8"/>
    <w:rsid w:val="00B36383"/>
    <w:rsid w:val="00B36A44"/>
    <w:rsid w:val="00B37E3A"/>
    <w:rsid w:val="00B37EDC"/>
    <w:rsid w:val="00B4019B"/>
    <w:rsid w:val="00B4020E"/>
    <w:rsid w:val="00B40A90"/>
    <w:rsid w:val="00B4236C"/>
    <w:rsid w:val="00B44104"/>
    <w:rsid w:val="00B45609"/>
    <w:rsid w:val="00B46085"/>
    <w:rsid w:val="00B50304"/>
    <w:rsid w:val="00B518AC"/>
    <w:rsid w:val="00B52288"/>
    <w:rsid w:val="00B53219"/>
    <w:rsid w:val="00B53344"/>
    <w:rsid w:val="00B53462"/>
    <w:rsid w:val="00B53656"/>
    <w:rsid w:val="00B54576"/>
    <w:rsid w:val="00B548F5"/>
    <w:rsid w:val="00B55FCB"/>
    <w:rsid w:val="00B604E7"/>
    <w:rsid w:val="00B61A29"/>
    <w:rsid w:val="00B63433"/>
    <w:rsid w:val="00B6446E"/>
    <w:rsid w:val="00B65907"/>
    <w:rsid w:val="00B6744E"/>
    <w:rsid w:val="00B67C99"/>
    <w:rsid w:val="00B701E7"/>
    <w:rsid w:val="00B73AE7"/>
    <w:rsid w:val="00B754E4"/>
    <w:rsid w:val="00B76273"/>
    <w:rsid w:val="00B80DFC"/>
    <w:rsid w:val="00B80EE4"/>
    <w:rsid w:val="00B81344"/>
    <w:rsid w:val="00B81848"/>
    <w:rsid w:val="00B82EAE"/>
    <w:rsid w:val="00B853FD"/>
    <w:rsid w:val="00B854A8"/>
    <w:rsid w:val="00B8701C"/>
    <w:rsid w:val="00B87577"/>
    <w:rsid w:val="00B8757A"/>
    <w:rsid w:val="00B91B24"/>
    <w:rsid w:val="00B925BD"/>
    <w:rsid w:val="00B92F3C"/>
    <w:rsid w:val="00B93534"/>
    <w:rsid w:val="00B9395F"/>
    <w:rsid w:val="00B968B7"/>
    <w:rsid w:val="00BA2624"/>
    <w:rsid w:val="00BA338A"/>
    <w:rsid w:val="00BA53AC"/>
    <w:rsid w:val="00BA59AF"/>
    <w:rsid w:val="00BA5B96"/>
    <w:rsid w:val="00BA5BEA"/>
    <w:rsid w:val="00BA66CB"/>
    <w:rsid w:val="00BB11F0"/>
    <w:rsid w:val="00BB3975"/>
    <w:rsid w:val="00BB420A"/>
    <w:rsid w:val="00BB73B2"/>
    <w:rsid w:val="00BB7612"/>
    <w:rsid w:val="00BC1674"/>
    <w:rsid w:val="00BC3A93"/>
    <w:rsid w:val="00BC3DD6"/>
    <w:rsid w:val="00BC3F22"/>
    <w:rsid w:val="00BC43AF"/>
    <w:rsid w:val="00BC4950"/>
    <w:rsid w:val="00BD073F"/>
    <w:rsid w:val="00BD2F42"/>
    <w:rsid w:val="00BD446E"/>
    <w:rsid w:val="00BD4FF8"/>
    <w:rsid w:val="00BD5078"/>
    <w:rsid w:val="00BD532F"/>
    <w:rsid w:val="00BD5561"/>
    <w:rsid w:val="00BD5DEF"/>
    <w:rsid w:val="00BD78C2"/>
    <w:rsid w:val="00BE1B28"/>
    <w:rsid w:val="00BE1EA6"/>
    <w:rsid w:val="00BE25ED"/>
    <w:rsid w:val="00BE2B0D"/>
    <w:rsid w:val="00BE3BBC"/>
    <w:rsid w:val="00BE3F63"/>
    <w:rsid w:val="00BE576D"/>
    <w:rsid w:val="00BE5962"/>
    <w:rsid w:val="00BE79AB"/>
    <w:rsid w:val="00BF07B0"/>
    <w:rsid w:val="00BF1FF3"/>
    <w:rsid w:val="00BF24B6"/>
    <w:rsid w:val="00BF25B5"/>
    <w:rsid w:val="00BF29F5"/>
    <w:rsid w:val="00BF4133"/>
    <w:rsid w:val="00BF4E7D"/>
    <w:rsid w:val="00BF546B"/>
    <w:rsid w:val="00BF5DE6"/>
    <w:rsid w:val="00C0129B"/>
    <w:rsid w:val="00C01AD9"/>
    <w:rsid w:val="00C0341A"/>
    <w:rsid w:val="00C03D02"/>
    <w:rsid w:val="00C06DB3"/>
    <w:rsid w:val="00C07D8E"/>
    <w:rsid w:val="00C1170B"/>
    <w:rsid w:val="00C12A48"/>
    <w:rsid w:val="00C13A23"/>
    <w:rsid w:val="00C13B4A"/>
    <w:rsid w:val="00C15B7B"/>
    <w:rsid w:val="00C170C7"/>
    <w:rsid w:val="00C17B66"/>
    <w:rsid w:val="00C17D6E"/>
    <w:rsid w:val="00C2243E"/>
    <w:rsid w:val="00C23E75"/>
    <w:rsid w:val="00C25032"/>
    <w:rsid w:val="00C258B8"/>
    <w:rsid w:val="00C25BF7"/>
    <w:rsid w:val="00C25EC4"/>
    <w:rsid w:val="00C30318"/>
    <w:rsid w:val="00C30E2C"/>
    <w:rsid w:val="00C32254"/>
    <w:rsid w:val="00C36204"/>
    <w:rsid w:val="00C36775"/>
    <w:rsid w:val="00C374B6"/>
    <w:rsid w:val="00C37951"/>
    <w:rsid w:val="00C421FC"/>
    <w:rsid w:val="00C4322A"/>
    <w:rsid w:val="00C43546"/>
    <w:rsid w:val="00C43BF8"/>
    <w:rsid w:val="00C44003"/>
    <w:rsid w:val="00C45DF5"/>
    <w:rsid w:val="00C46090"/>
    <w:rsid w:val="00C47449"/>
    <w:rsid w:val="00C507BA"/>
    <w:rsid w:val="00C52D14"/>
    <w:rsid w:val="00C531B2"/>
    <w:rsid w:val="00C545A8"/>
    <w:rsid w:val="00C54C1C"/>
    <w:rsid w:val="00C54D2C"/>
    <w:rsid w:val="00C557B2"/>
    <w:rsid w:val="00C55835"/>
    <w:rsid w:val="00C571F1"/>
    <w:rsid w:val="00C573CD"/>
    <w:rsid w:val="00C601DB"/>
    <w:rsid w:val="00C61191"/>
    <w:rsid w:val="00C61EBF"/>
    <w:rsid w:val="00C62DD3"/>
    <w:rsid w:val="00C632F3"/>
    <w:rsid w:val="00C64081"/>
    <w:rsid w:val="00C64C43"/>
    <w:rsid w:val="00C65485"/>
    <w:rsid w:val="00C670E7"/>
    <w:rsid w:val="00C67146"/>
    <w:rsid w:val="00C703AA"/>
    <w:rsid w:val="00C7079B"/>
    <w:rsid w:val="00C72C0F"/>
    <w:rsid w:val="00C74733"/>
    <w:rsid w:val="00C759AA"/>
    <w:rsid w:val="00C763B9"/>
    <w:rsid w:val="00C76B63"/>
    <w:rsid w:val="00C81383"/>
    <w:rsid w:val="00C81923"/>
    <w:rsid w:val="00C84109"/>
    <w:rsid w:val="00C848FB"/>
    <w:rsid w:val="00C84B9D"/>
    <w:rsid w:val="00C868C6"/>
    <w:rsid w:val="00C91746"/>
    <w:rsid w:val="00C9176A"/>
    <w:rsid w:val="00C917C5"/>
    <w:rsid w:val="00C938CD"/>
    <w:rsid w:val="00C968C3"/>
    <w:rsid w:val="00C977C3"/>
    <w:rsid w:val="00CA074E"/>
    <w:rsid w:val="00CA08C0"/>
    <w:rsid w:val="00CA6056"/>
    <w:rsid w:val="00CA6740"/>
    <w:rsid w:val="00CA6A61"/>
    <w:rsid w:val="00CA7159"/>
    <w:rsid w:val="00CB0470"/>
    <w:rsid w:val="00CB0774"/>
    <w:rsid w:val="00CB1FF3"/>
    <w:rsid w:val="00CB3E3F"/>
    <w:rsid w:val="00CB4002"/>
    <w:rsid w:val="00CB4C98"/>
    <w:rsid w:val="00CB5F4F"/>
    <w:rsid w:val="00CB6557"/>
    <w:rsid w:val="00CB71AE"/>
    <w:rsid w:val="00CB71CA"/>
    <w:rsid w:val="00CC0827"/>
    <w:rsid w:val="00CC0AED"/>
    <w:rsid w:val="00CC1DF7"/>
    <w:rsid w:val="00CC2857"/>
    <w:rsid w:val="00CC5589"/>
    <w:rsid w:val="00CD1863"/>
    <w:rsid w:val="00CD31C9"/>
    <w:rsid w:val="00CD42DB"/>
    <w:rsid w:val="00CD4A34"/>
    <w:rsid w:val="00CD4BAB"/>
    <w:rsid w:val="00CD7BAB"/>
    <w:rsid w:val="00CE16E1"/>
    <w:rsid w:val="00CE1726"/>
    <w:rsid w:val="00CE24D8"/>
    <w:rsid w:val="00CE250B"/>
    <w:rsid w:val="00CE30C3"/>
    <w:rsid w:val="00CE46D7"/>
    <w:rsid w:val="00CE4A24"/>
    <w:rsid w:val="00CE76E8"/>
    <w:rsid w:val="00CF1672"/>
    <w:rsid w:val="00CF3DBE"/>
    <w:rsid w:val="00CF408A"/>
    <w:rsid w:val="00CF5546"/>
    <w:rsid w:val="00CF5A90"/>
    <w:rsid w:val="00CF6BC4"/>
    <w:rsid w:val="00D003AF"/>
    <w:rsid w:val="00D00869"/>
    <w:rsid w:val="00D01240"/>
    <w:rsid w:val="00D0489C"/>
    <w:rsid w:val="00D0570F"/>
    <w:rsid w:val="00D1009A"/>
    <w:rsid w:val="00D10983"/>
    <w:rsid w:val="00D10A83"/>
    <w:rsid w:val="00D15265"/>
    <w:rsid w:val="00D17DF0"/>
    <w:rsid w:val="00D20558"/>
    <w:rsid w:val="00D219B8"/>
    <w:rsid w:val="00D21E22"/>
    <w:rsid w:val="00D22684"/>
    <w:rsid w:val="00D22C0D"/>
    <w:rsid w:val="00D24BC8"/>
    <w:rsid w:val="00D260D0"/>
    <w:rsid w:val="00D274DB"/>
    <w:rsid w:val="00D301A2"/>
    <w:rsid w:val="00D305FD"/>
    <w:rsid w:val="00D31A95"/>
    <w:rsid w:val="00D35100"/>
    <w:rsid w:val="00D35BBD"/>
    <w:rsid w:val="00D368F4"/>
    <w:rsid w:val="00D36B5B"/>
    <w:rsid w:val="00D40FCE"/>
    <w:rsid w:val="00D41C3F"/>
    <w:rsid w:val="00D41E9E"/>
    <w:rsid w:val="00D42B40"/>
    <w:rsid w:val="00D44874"/>
    <w:rsid w:val="00D44F0C"/>
    <w:rsid w:val="00D4747B"/>
    <w:rsid w:val="00D50165"/>
    <w:rsid w:val="00D52D9E"/>
    <w:rsid w:val="00D5706C"/>
    <w:rsid w:val="00D577A5"/>
    <w:rsid w:val="00D6016B"/>
    <w:rsid w:val="00D63148"/>
    <w:rsid w:val="00D63E5B"/>
    <w:rsid w:val="00D6494B"/>
    <w:rsid w:val="00D65CD8"/>
    <w:rsid w:val="00D65E78"/>
    <w:rsid w:val="00D67F1D"/>
    <w:rsid w:val="00D72445"/>
    <w:rsid w:val="00D73C33"/>
    <w:rsid w:val="00D74179"/>
    <w:rsid w:val="00D74730"/>
    <w:rsid w:val="00D77AA2"/>
    <w:rsid w:val="00D80654"/>
    <w:rsid w:val="00D80D2E"/>
    <w:rsid w:val="00D81C39"/>
    <w:rsid w:val="00D825C6"/>
    <w:rsid w:val="00D84F79"/>
    <w:rsid w:val="00D860A0"/>
    <w:rsid w:val="00D86183"/>
    <w:rsid w:val="00D97BC4"/>
    <w:rsid w:val="00DA0B32"/>
    <w:rsid w:val="00DA2631"/>
    <w:rsid w:val="00DA3832"/>
    <w:rsid w:val="00DA56F8"/>
    <w:rsid w:val="00DA613E"/>
    <w:rsid w:val="00DA64DE"/>
    <w:rsid w:val="00DA7267"/>
    <w:rsid w:val="00DA7345"/>
    <w:rsid w:val="00DB002A"/>
    <w:rsid w:val="00DB03E1"/>
    <w:rsid w:val="00DB2104"/>
    <w:rsid w:val="00DB53E0"/>
    <w:rsid w:val="00DB53EC"/>
    <w:rsid w:val="00DB5998"/>
    <w:rsid w:val="00DC1919"/>
    <w:rsid w:val="00DC4493"/>
    <w:rsid w:val="00DC44FD"/>
    <w:rsid w:val="00DC4807"/>
    <w:rsid w:val="00DC7E3A"/>
    <w:rsid w:val="00DD06DB"/>
    <w:rsid w:val="00DD06DE"/>
    <w:rsid w:val="00DD0DD1"/>
    <w:rsid w:val="00DD0FC2"/>
    <w:rsid w:val="00DD1A8F"/>
    <w:rsid w:val="00DD6557"/>
    <w:rsid w:val="00DE0493"/>
    <w:rsid w:val="00DE0B60"/>
    <w:rsid w:val="00DE27A4"/>
    <w:rsid w:val="00DE36C1"/>
    <w:rsid w:val="00DE3C78"/>
    <w:rsid w:val="00DE4027"/>
    <w:rsid w:val="00DE4980"/>
    <w:rsid w:val="00DE499C"/>
    <w:rsid w:val="00DE55C5"/>
    <w:rsid w:val="00DE5763"/>
    <w:rsid w:val="00DE67DF"/>
    <w:rsid w:val="00DF0A4D"/>
    <w:rsid w:val="00DF1751"/>
    <w:rsid w:val="00DF4A9E"/>
    <w:rsid w:val="00DF4D28"/>
    <w:rsid w:val="00DF65E9"/>
    <w:rsid w:val="00DF79A3"/>
    <w:rsid w:val="00E0003A"/>
    <w:rsid w:val="00E00D57"/>
    <w:rsid w:val="00E01EBC"/>
    <w:rsid w:val="00E03661"/>
    <w:rsid w:val="00E04785"/>
    <w:rsid w:val="00E04886"/>
    <w:rsid w:val="00E0542C"/>
    <w:rsid w:val="00E06E33"/>
    <w:rsid w:val="00E07234"/>
    <w:rsid w:val="00E07C56"/>
    <w:rsid w:val="00E112A6"/>
    <w:rsid w:val="00E113C0"/>
    <w:rsid w:val="00E1203E"/>
    <w:rsid w:val="00E1232F"/>
    <w:rsid w:val="00E15790"/>
    <w:rsid w:val="00E15DDA"/>
    <w:rsid w:val="00E256B8"/>
    <w:rsid w:val="00E25AC7"/>
    <w:rsid w:val="00E27DB6"/>
    <w:rsid w:val="00E3141A"/>
    <w:rsid w:val="00E32399"/>
    <w:rsid w:val="00E32703"/>
    <w:rsid w:val="00E32D16"/>
    <w:rsid w:val="00E32F8E"/>
    <w:rsid w:val="00E33586"/>
    <w:rsid w:val="00E33F1B"/>
    <w:rsid w:val="00E367BA"/>
    <w:rsid w:val="00E37601"/>
    <w:rsid w:val="00E4033B"/>
    <w:rsid w:val="00E42D3B"/>
    <w:rsid w:val="00E44741"/>
    <w:rsid w:val="00E4504A"/>
    <w:rsid w:val="00E45D90"/>
    <w:rsid w:val="00E460F4"/>
    <w:rsid w:val="00E462B7"/>
    <w:rsid w:val="00E47589"/>
    <w:rsid w:val="00E52155"/>
    <w:rsid w:val="00E5298B"/>
    <w:rsid w:val="00E529CA"/>
    <w:rsid w:val="00E53000"/>
    <w:rsid w:val="00E54EF5"/>
    <w:rsid w:val="00E55179"/>
    <w:rsid w:val="00E5521E"/>
    <w:rsid w:val="00E55DDD"/>
    <w:rsid w:val="00E575AD"/>
    <w:rsid w:val="00E621A8"/>
    <w:rsid w:val="00E62B47"/>
    <w:rsid w:val="00E62E56"/>
    <w:rsid w:val="00E63C91"/>
    <w:rsid w:val="00E64B6B"/>
    <w:rsid w:val="00E64D86"/>
    <w:rsid w:val="00E65296"/>
    <w:rsid w:val="00E657B7"/>
    <w:rsid w:val="00E66304"/>
    <w:rsid w:val="00E672D1"/>
    <w:rsid w:val="00E73CE7"/>
    <w:rsid w:val="00E7440E"/>
    <w:rsid w:val="00E750D2"/>
    <w:rsid w:val="00E75681"/>
    <w:rsid w:val="00E75E0E"/>
    <w:rsid w:val="00E76E91"/>
    <w:rsid w:val="00E77429"/>
    <w:rsid w:val="00E774D6"/>
    <w:rsid w:val="00E81B88"/>
    <w:rsid w:val="00E83655"/>
    <w:rsid w:val="00E85467"/>
    <w:rsid w:val="00E864FA"/>
    <w:rsid w:val="00E90FA0"/>
    <w:rsid w:val="00E9148A"/>
    <w:rsid w:val="00E91BFA"/>
    <w:rsid w:val="00E92800"/>
    <w:rsid w:val="00E93872"/>
    <w:rsid w:val="00E93912"/>
    <w:rsid w:val="00E97A5C"/>
    <w:rsid w:val="00EA00DC"/>
    <w:rsid w:val="00EA1334"/>
    <w:rsid w:val="00EA1A66"/>
    <w:rsid w:val="00EA1EA8"/>
    <w:rsid w:val="00EA2435"/>
    <w:rsid w:val="00EA2436"/>
    <w:rsid w:val="00EA2A5E"/>
    <w:rsid w:val="00EA44AE"/>
    <w:rsid w:val="00EA52DD"/>
    <w:rsid w:val="00EA5441"/>
    <w:rsid w:val="00EA5E8D"/>
    <w:rsid w:val="00EA5FDC"/>
    <w:rsid w:val="00EA6882"/>
    <w:rsid w:val="00EA73EE"/>
    <w:rsid w:val="00EA79B7"/>
    <w:rsid w:val="00EB05D6"/>
    <w:rsid w:val="00EB1C45"/>
    <w:rsid w:val="00EB4E84"/>
    <w:rsid w:val="00EB5C55"/>
    <w:rsid w:val="00EB740B"/>
    <w:rsid w:val="00EB757F"/>
    <w:rsid w:val="00EB7E35"/>
    <w:rsid w:val="00EC163A"/>
    <w:rsid w:val="00EC26EE"/>
    <w:rsid w:val="00EC2822"/>
    <w:rsid w:val="00EC51A8"/>
    <w:rsid w:val="00EC5AD5"/>
    <w:rsid w:val="00EC6E90"/>
    <w:rsid w:val="00EC6F9F"/>
    <w:rsid w:val="00EC732A"/>
    <w:rsid w:val="00EC7B36"/>
    <w:rsid w:val="00EC7EC4"/>
    <w:rsid w:val="00ED36FA"/>
    <w:rsid w:val="00ED37A6"/>
    <w:rsid w:val="00ED4EC2"/>
    <w:rsid w:val="00ED61E0"/>
    <w:rsid w:val="00ED695B"/>
    <w:rsid w:val="00ED727F"/>
    <w:rsid w:val="00ED7DED"/>
    <w:rsid w:val="00EE19A7"/>
    <w:rsid w:val="00EE31E6"/>
    <w:rsid w:val="00EE5A62"/>
    <w:rsid w:val="00EE7343"/>
    <w:rsid w:val="00EF03E7"/>
    <w:rsid w:val="00EF050C"/>
    <w:rsid w:val="00EF193F"/>
    <w:rsid w:val="00EF31A4"/>
    <w:rsid w:val="00EF38E7"/>
    <w:rsid w:val="00EF3DEF"/>
    <w:rsid w:val="00EF59CA"/>
    <w:rsid w:val="00EF7B8C"/>
    <w:rsid w:val="00F01DED"/>
    <w:rsid w:val="00F021F7"/>
    <w:rsid w:val="00F0436E"/>
    <w:rsid w:val="00F05B8C"/>
    <w:rsid w:val="00F071B9"/>
    <w:rsid w:val="00F07A25"/>
    <w:rsid w:val="00F11AED"/>
    <w:rsid w:val="00F13916"/>
    <w:rsid w:val="00F1507D"/>
    <w:rsid w:val="00F167AE"/>
    <w:rsid w:val="00F20880"/>
    <w:rsid w:val="00F20D2F"/>
    <w:rsid w:val="00F20EFB"/>
    <w:rsid w:val="00F21AE5"/>
    <w:rsid w:val="00F24E96"/>
    <w:rsid w:val="00F26E77"/>
    <w:rsid w:val="00F273F8"/>
    <w:rsid w:val="00F30508"/>
    <w:rsid w:val="00F33672"/>
    <w:rsid w:val="00F34DD9"/>
    <w:rsid w:val="00F35173"/>
    <w:rsid w:val="00F35FCE"/>
    <w:rsid w:val="00F415A5"/>
    <w:rsid w:val="00F424D9"/>
    <w:rsid w:val="00F43200"/>
    <w:rsid w:val="00F443C4"/>
    <w:rsid w:val="00F46016"/>
    <w:rsid w:val="00F4651C"/>
    <w:rsid w:val="00F47FD7"/>
    <w:rsid w:val="00F50B8C"/>
    <w:rsid w:val="00F52274"/>
    <w:rsid w:val="00F52F89"/>
    <w:rsid w:val="00F54566"/>
    <w:rsid w:val="00F55190"/>
    <w:rsid w:val="00F60824"/>
    <w:rsid w:val="00F6142C"/>
    <w:rsid w:val="00F614EB"/>
    <w:rsid w:val="00F63433"/>
    <w:rsid w:val="00F63F1D"/>
    <w:rsid w:val="00F65D05"/>
    <w:rsid w:val="00F67DBB"/>
    <w:rsid w:val="00F705AC"/>
    <w:rsid w:val="00F71993"/>
    <w:rsid w:val="00F7305D"/>
    <w:rsid w:val="00F73ACC"/>
    <w:rsid w:val="00F73D92"/>
    <w:rsid w:val="00F74F73"/>
    <w:rsid w:val="00F75458"/>
    <w:rsid w:val="00F75D74"/>
    <w:rsid w:val="00F805CE"/>
    <w:rsid w:val="00F81C4D"/>
    <w:rsid w:val="00F82A03"/>
    <w:rsid w:val="00F84B6F"/>
    <w:rsid w:val="00F84BB8"/>
    <w:rsid w:val="00F85443"/>
    <w:rsid w:val="00F8582A"/>
    <w:rsid w:val="00F87784"/>
    <w:rsid w:val="00F87F44"/>
    <w:rsid w:val="00F90F77"/>
    <w:rsid w:val="00F91331"/>
    <w:rsid w:val="00F913ED"/>
    <w:rsid w:val="00F93E08"/>
    <w:rsid w:val="00F97BC0"/>
    <w:rsid w:val="00F97C5D"/>
    <w:rsid w:val="00FA00CC"/>
    <w:rsid w:val="00FA164C"/>
    <w:rsid w:val="00FA251F"/>
    <w:rsid w:val="00FA46CE"/>
    <w:rsid w:val="00FA49B7"/>
    <w:rsid w:val="00FA6D8C"/>
    <w:rsid w:val="00FA78D6"/>
    <w:rsid w:val="00FB054B"/>
    <w:rsid w:val="00FB09D9"/>
    <w:rsid w:val="00FB29BA"/>
    <w:rsid w:val="00FB30E8"/>
    <w:rsid w:val="00FB6133"/>
    <w:rsid w:val="00FB7482"/>
    <w:rsid w:val="00FC0597"/>
    <w:rsid w:val="00FC30FF"/>
    <w:rsid w:val="00FC3F5C"/>
    <w:rsid w:val="00FC4719"/>
    <w:rsid w:val="00FC49B3"/>
    <w:rsid w:val="00FC519A"/>
    <w:rsid w:val="00FC579F"/>
    <w:rsid w:val="00FC6774"/>
    <w:rsid w:val="00FC6859"/>
    <w:rsid w:val="00FD12B7"/>
    <w:rsid w:val="00FD4DFD"/>
    <w:rsid w:val="00FD74BE"/>
    <w:rsid w:val="00FE3329"/>
    <w:rsid w:val="00FE37A9"/>
    <w:rsid w:val="00FE4D5E"/>
    <w:rsid w:val="00FE4FCB"/>
    <w:rsid w:val="00FE6CE5"/>
    <w:rsid w:val="00FF2534"/>
    <w:rsid w:val="00FF30E9"/>
    <w:rsid w:val="00FF350E"/>
    <w:rsid w:val="00FF38C6"/>
    <w:rsid w:val="00FF40A9"/>
    <w:rsid w:val="00FF5346"/>
    <w:rsid w:val="00FF5724"/>
    <w:rsid w:val="00FF68BD"/>
    <w:rsid w:val="00FF6C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F3337"/>
  <w15:docId w15:val="{E8AA5F46-55A4-4C62-962F-D53956A1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149"/>
    <w:pPr>
      <w:spacing w:before="120"/>
      <w:ind w:firstLine="720"/>
    </w:pPr>
    <w:rPr>
      <w:rFonts w:eastAsia="Calibri"/>
      <w:noProof/>
      <w:sz w:val="28"/>
      <w:szCs w:val="28"/>
      <w:lang w:val="vi-VN"/>
    </w:rPr>
  </w:style>
  <w:style w:type="paragraph" w:styleId="Heading1">
    <w:name w:val="heading 1"/>
    <w:basedOn w:val="Normal"/>
    <w:next w:val="Normal"/>
    <w:link w:val="Heading1Char"/>
    <w:uiPriority w:val="9"/>
    <w:qFormat/>
    <w:rsid w:val="00A23149"/>
    <w:pPr>
      <w:keepNext/>
      <w:keepLines/>
      <w:ind w:firstLine="0"/>
      <w:jc w:val="center"/>
      <w:outlineLvl w:val="0"/>
    </w:pPr>
    <w:rPr>
      <w:rFonts w:eastAsia="Times New Roman"/>
      <w:b/>
      <w:caps/>
      <w:szCs w:val="32"/>
    </w:rPr>
  </w:style>
  <w:style w:type="paragraph" w:styleId="Heading2">
    <w:name w:val="heading 2"/>
    <w:basedOn w:val="Normal"/>
    <w:next w:val="Normal"/>
    <w:link w:val="Heading2Char"/>
    <w:uiPriority w:val="9"/>
    <w:unhideWhenUsed/>
    <w:qFormat/>
    <w:rsid w:val="00A23149"/>
    <w:pPr>
      <w:keepNext/>
      <w:keepLines/>
      <w:ind w:firstLine="0"/>
      <w:outlineLvl w:val="1"/>
    </w:pPr>
    <w:rPr>
      <w:rFonts w:eastAsia="Times New Roman"/>
      <w:b/>
      <w:caps/>
      <w:szCs w:val="26"/>
    </w:rPr>
  </w:style>
  <w:style w:type="paragraph" w:styleId="Heading3">
    <w:name w:val="heading 3"/>
    <w:basedOn w:val="Normal"/>
    <w:next w:val="Normal"/>
    <w:link w:val="Heading3Char"/>
    <w:uiPriority w:val="9"/>
    <w:unhideWhenUsed/>
    <w:qFormat/>
    <w:rsid w:val="00A23149"/>
    <w:pPr>
      <w:keepNext/>
      <w:keepLines/>
      <w:ind w:firstLine="0"/>
      <w:outlineLvl w:val="2"/>
    </w:pPr>
    <w:rPr>
      <w:rFonts w:eastAsia="Times New Roman"/>
      <w:b/>
      <w:szCs w:val="24"/>
    </w:rPr>
  </w:style>
  <w:style w:type="paragraph" w:styleId="Heading4">
    <w:name w:val="heading 4"/>
    <w:basedOn w:val="Normal"/>
    <w:next w:val="Normal"/>
    <w:link w:val="Heading4Char"/>
    <w:uiPriority w:val="9"/>
    <w:unhideWhenUsed/>
    <w:rsid w:val="00A23149"/>
    <w:pPr>
      <w:keepNext/>
      <w:keepLines/>
      <w:outlineLvl w:val="3"/>
    </w:pPr>
    <w:rPr>
      <w:rFonts w:eastAsia="Times New Roman"/>
      <w:i/>
      <w:iCs/>
    </w:rPr>
  </w:style>
  <w:style w:type="paragraph" w:styleId="Heading5">
    <w:name w:val="heading 5"/>
    <w:basedOn w:val="Normal"/>
    <w:next w:val="Normal"/>
    <w:link w:val="Heading5Char"/>
    <w:uiPriority w:val="9"/>
    <w:semiHidden/>
    <w:unhideWhenUsed/>
    <w:qFormat/>
    <w:rsid w:val="000E79EF"/>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nhideWhenUsed/>
    <w:qFormat/>
    <w:rsid w:val="00122BA4"/>
    <w:pPr>
      <w:spacing w:before="240" w:after="60"/>
      <w:ind w:firstLine="0"/>
      <w:outlineLvl w:val="5"/>
    </w:pPr>
    <w:rPr>
      <w:rFonts w:eastAsia="Times New Roman"/>
      <w:b/>
      <w:bCs/>
      <w:noProof w:val="0"/>
      <w:sz w:val="22"/>
      <w:szCs w:val="20"/>
    </w:rPr>
  </w:style>
  <w:style w:type="paragraph" w:styleId="Heading7">
    <w:name w:val="heading 7"/>
    <w:basedOn w:val="Normal"/>
    <w:next w:val="Normal"/>
    <w:link w:val="Heading7Char"/>
    <w:unhideWhenUsed/>
    <w:qFormat/>
    <w:rsid w:val="00122BA4"/>
    <w:pPr>
      <w:spacing w:before="240" w:after="60"/>
      <w:ind w:firstLine="0"/>
      <w:outlineLvl w:val="6"/>
    </w:pPr>
    <w:rPr>
      <w:rFonts w:eastAsia="Times New Roman"/>
      <w:noProof w:val="0"/>
      <w:sz w:val="20"/>
      <w:szCs w:val="24"/>
    </w:rPr>
  </w:style>
  <w:style w:type="paragraph" w:styleId="Heading8">
    <w:name w:val="heading 8"/>
    <w:basedOn w:val="Normal"/>
    <w:next w:val="Normal"/>
    <w:link w:val="Heading8Char"/>
    <w:unhideWhenUsed/>
    <w:qFormat/>
    <w:rsid w:val="00122BA4"/>
    <w:pPr>
      <w:spacing w:before="240" w:after="60"/>
      <w:ind w:firstLine="0"/>
      <w:outlineLvl w:val="7"/>
    </w:pPr>
    <w:rPr>
      <w:rFonts w:eastAsia="Times New Roman"/>
      <w:i/>
      <w:iCs/>
      <w:noProof w:val="0"/>
      <w:sz w:val="20"/>
      <w:szCs w:val="24"/>
    </w:rPr>
  </w:style>
  <w:style w:type="paragraph" w:styleId="Heading9">
    <w:name w:val="heading 9"/>
    <w:basedOn w:val="Normal"/>
    <w:next w:val="Normal"/>
    <w:link w:val="Heading9Char"/>
    <w:unhideWhenUsed/>
    <w:qFormat/>
    <w:rsid w:val="00122BA4"/>
    <w:pPr>
      <w:spacing w:before="240" w:after="60"/>
      <w:ind w:firstLine="0"/>
      <w:outlineLvl w:val="8"/>
    </w:pPr>
    <w:rPr>
      <w:rFonts w:ascii="Arial" w:eastAsia="Times New Roman" w:hAnsi="Arial"/>
      <w:noProof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23149"/>
    <w:rPr>
      <w:rFonts w:eastAsia="Times New Roman" w:cs="Times New Roman"/>
      <w:b/>
      <w:caps/>
      <w:noProof/>
      <w:sz w:val="28"/>
      <w:szCs w:val="32"/>
      <w:lang w:val="vi-VN" w:eastAsia="en-US"/>
    </w:rPr>
  </w:style>
  <w:style w:type="character" w:customStyle="1" w:styleId="Heading2Char">
    <w:name w:val="Heading 2 Char"/>
    <w:link w:val="Heading2"/>
    <w:uiPriority w:val="9"/>
    <w:rsid w:val="00A23149"/>
    <w:rPr>
      <w:rFonts w:eastAsia="Times New Roman" w:cs="Times New Roman"/>
      <w:b/>
      <w:caps/>
      <w:noProof/>
      <w:sz w:val="28"/>
      <w:szCs w:val="26"/>
      <w:lang w:val="vi-VN" w:eastAsia="en-US"/>
    </w:rPr>
  </w:style>
  <w:style w:type="character" w:customStyle="1" w:styleId="Heading3Char">
    <w:name w:val="Heading 3 Char"/>
    <w:link w:val="Heading3"/>
    <w:uiPriority w:val="9"/>
    <w:rsid w:val="00A23149"/>
    <w:rPr>
      <w:rFonts w:eastAsia="Times New Roman" w:cs="Times New Roman"/>
      <w:b/>
      <w:noProof/>
      <w:sz w:val="28"/>
      <w:szCs w:val="24"/>
      <w:lang w:val="vi-VN" w:eastAsia="en-US"/>
    </w:rPr>
  </w:style>
  <w:style w:type="character" w:customStyle="1" w:styleId="Heading4Char">
    <w:name w:val="Heading 4 Char"/>
    <w:link w:val="Heading4"/>
    <w:uiPriority w:val="9"/>
    <w:rsid w:val="00A23149"/>
    <w:rPr>
      <w:rFonts w:eastAsia="Times New Roman" w:cs="Times New Roman"/>
      <w:i/>
      <w:iCs/>
      <w:noProof/>
      <w:sz w:val="28"/>
      <w:szCs w:val="28"/>
      <w:lang w:val="vi-VN" w:eastAsia="en-US"/>
    </w:rPr>
  </w:style>
  <w:style w:type="paragraph" w:styleId="ListParagraph">
    <w:name w:val="List Paragraph"/>
    <w:basedOn w:val="Normal"/>
    <w:uiPriority w:val="34"/>
    <w:qFormat/>
    <w:rsid w:val="00A23149"/>
    <w:pPr>
      <w:ind w:left="720"/>
      <w:contextualSpacing/>
    </w:pPr>
  </w:style>
  <w:style w:type="paragraph" w:styleId="BodyText">
    <w:name w:val="Body Text"/>
    <w:basedOn w:val="Normal"/>
    <w:link w:val="BodyTextChar"/>
    <w:uiPriority w:val="99"/>
    <w:unhideWhenUsed/>
    <w:rsid w:val="00A23149"/>
    <w:pPr>
      <w:spacing w:before="0"/>
      <w:ind w:firstLine="0"/>
      <w:jc w:val="both"/>
    </w:pPr>
    <w:rPr>
      <w:rFonts w:ascii=".VnTime" w:eastAsia="Times New Roman" w:hAnsi=".VnTime"/>
      <w:iCs/>
      <w:noProof w:val="0"/>
      <w:sz w:val="26"/>
      <w:szCs w:val="26"/>
    </w:rPr>
  </w:style>
  <w:style w:type="character" w:customStyle="1" w:styleId="BodyTextChar">
    <w:name w:val="Body Text Char"/>
    <w:link w:val="BodyText"/>
    <w:uiPriority w:val="99"/>
    <w:rsid w:val="00A23149"/>
    <w:rPr>
      <w:rFonts w:ascii=".VnTime" w:eastAsia="Times New Roman" w:hAnsi=".VnTime" w:cs="Times New Roman"/>
      <w:iCs/>
      <w:sz w:val="26"/>
      <w:szCs w:val="26"/>
      <w:lang w:eastAsia="en-US"/>
    </w:rPr>
  </w:style>
  <w:style w:type="paragraph" w:styleId="BalloonText">
    <w:name w:val="Balloon Text"/>
    <w:basedOn w:val="Normal"/>
    <w:link w:val="BalloonTextChar"/>
    <w:uiPriority w:val="99"/>
    <w:semiHidden/>
    <w:unhideWhenUsed/>
    <w:rsid w:val="00D00869"/>
    <w:pPr>
      <w:spacing w:before="0"/>
    </w:pPr>
    <w:rPr>
      <w:rFonts w:ascii="Segoe UI" w:hAnsi="Segoe UI"/>
      <w:sz w:val="18"/>
      <w:szCs w:val="18"/>
    </w:rPr>
  </w:style>
  <w:style w:type="character" w:customStyle="1" w:styleId="BalloonTextChar">
    <w:name w:val="Balloon Text Char"/>
    <w:link w:val="BalloonText"/>
    <w:uiPriority w:val="99"/>
    <w:semiHidden/>
    <w:rsid w:val="00D00869"/>
    <w:rPr>
      <w:rFonts w:ascii="Segoe UI" w:eastAsia="Calibri" w:hAnsi="Segoe UI" w:cs="Segoe UI"/>
      <w:noProof/>
      <w:sz w:val="18"/>
      <w:szCs w:val="18"/>
      <w:lang w:val="vi-VN" w:eastAsia="en-US"/>
    </w:rPr>
  </w:style>
  <w:style w:type="character" w:customStyle="1" w:styleId="Heading6Char">
    <w:name w:val="Heading 6 Char"/>
    <w:link w:val="Heading6"/>
    <w:semiHidden/>
    <w:rsid w:val="00122BA4"/>
    <w:rPr>
      <w:rFonts w:eastAsia="Times New Roman" w:cs="Times New Roman"/>
      <w:b/>
      <w:bCs/>
      <w:sz w:val="22"/>
      <w:lang w:eastAsia="en-US"/>
    </w:rPr>
  </w:style>
  <w:style w:type="character" w:customStyle="1" w:styleId="Heading7Char">
    <w:name w:val="Heading 7 Char"/>
    <w:link w:val="Heading7"/>
    <w:semiHidden/>
    <w:rsid w:val="00122BA4"/>
    <w:rPr>
      <w:rFonts w:eastAsia="Times New Roman" w:cs="Times New Roman"/>
      <w:szCs w:val="24"/>
      <w:lang w:eastAsia="en-US"/>
    </w:rPr>
  </w:style>
  <w:style w:type="character" w:customStyle="1" w:styleId="Heading8Char">
    <w:name w:val="Heading 8 Char"/>
    <w:link w:val="Heading8"/>
    <w:semiHidden/>
    <w:rsid w:val="00122BA4"/>
    <w:rPr>
      <w:rFonts w:eastAsia="Times New Roman" w:cs="Times New Roman"/>
      <w:i/>
      <w:iCs/>
      <w:szCs w:val="24"/>
      <w:lang w:eastAsia="en-US"/>
    </w:rPr>
  </w:style>
  <w:style w:type="character" w:customStyle="1" w:styleId="Heading9Char">
    <w:name w:val="Heading 9 Char"/>
    <w:link w:val="Heading9"/>
    <w:semiHidden/>
    <w:rsid w:val="00122BA4"/>
    <w:rPr>
      <w:rFonts w:ascii="Arial" w:eastAsia="Times New Roman" w:hAnsi="Arial" w:cs="Arial"/>
      <w:sz w:val="22"/>
      <w:lang w:eastAsia="en-US"/>
    </w:rPr>
  </w:style>
  <w:style w:type="paragraph" w:styleId="Footer">
    <w:name w:val="footer"/>
    <w:basedOn w:val="Normal"/>
    <w:link w:val="FooterChar"/>
    <w:uiPriority w:val="99"/>
    <w:unhideWhenUsed/>
    <w:rsid w:val="00122BA4"/>
    <w:pPr>
      <w:tabs>
        <w:tab w:val="center" w:pos="4320"/>
        <w:tab w:val="right" w:pos="8640"/>
      </w:tabs>
      <w:spacing w:before="0"/>
      <w:ind w:firstLine="0"/>
    </w:pPr>
    <w:rPr>
      <w:rFonts w:eastAsia="Times New Roman"/>
      <w:noProof w:val="0"/>
      <w:sz w:val="20"/>
      <w:szCs w:val="24"/>
    </w:rPr>
  </w:style>
  <w:style w:type="character" w:customStyle="1" w:styleId="FooterChar">
    <w:name w:val="Footer Char"/>
    <w:link w:val="Footer"/>
    <w:uiPriority w:val="99"/>
    <w:rsid w:val="00122BA4"/>
    <w:rPr>
      <w:rFonts w:eastAsia="Times New Roman" w:cs="Times New Roman"/>
      <w:szCs w:val="24"/>
      <w:lang w:eastAsia="en-US"/>
    </w:rPr>
  </w:style>
  <w:style w:type="table" w:styleId="TableGrid">
    <w:name w:val="Table Grid"/>
    <w:basedOn w:val="TableNormal"/>
    <w:uiPriority w:val="39"/>
    <w:rsid w:val="00873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umc11">
    <w:name w:val="Tiểu mục 1.1"/>
    <w:basedOn w:val="Normal"/>
    <w:next w:val="Normal"/>
    <w:qFormat/>
    <w:rsid w:val="00577A5F"/>
    <w:pPr>
      <w:numPr>
        <w:numId w:val="11"/>
      </w:numPr>
      <w:spacing w:after="240"/>
    </w:pPr>
    <w:rPr>
      <w:rFonts w:eastAsia="Times New Roman"/>
      <w:b/>
      <w:caps/>
      <w:szCs w:val="26"/>
      <w:lang w:val="it-IT"/>
    </w:rPr>
  </w:style>
  <w:style w:type="paragraph" w:customStyle="1" w:styleId="Tiumc111">
    <w:name w:val="Tiểu mục 1.1.1"/>
    <w:basedOn w:val="Tiumc11"/>
    <w:qFormat/>
    <w:rsid w:val="00577A5F"/>
    <w:pPr>
      <w:numPr>
        <w:numId w:val="9"/>
      </w:numPr>
    </w:pPr>
    <w:rPr>
      <w:caps w:val="0"/>
    </w:rPr>
  </w:style>
  <w:style w:type="paragraph" w:customStyle="1" w:styleId="Nidung">
    <w:name w:val="Nội dung"/>
    <w:qFormat/>
    <w:rsid w:val="00577A5F"/>
    <w:pPr>
      <w:spacing w:before="120" w:line="360" w:lineRule="auto"/>
      <w:ind w:firstLine="567"/>
      <w:jc w:val="both"/>
    </w:pPr>
    <w:rPr>
      <w:sz w:val="28"/>
      <w:szCs w:val="26"/>
    </w:rPr>
  </w:style>
  <w:style w:type="paragraph" w:customStyle="1" w:styleId="Tiumc1111">
    <w:name w:val="Tiểu mục 1.1.1.1"/>
    <w:basedOn w:val="Tiumc111"/>
    <w:qFormat/>
    <w:rsid w:val="00577A5F"/>
    <w:pPr>
      <w:numPr>
        <w:numId w:val="8"/>
      </w:numPr>
    </w:pPr>
    <w:rPr>
      <w:b w:val="0"/>
      <w:i/>
    </w:rPr>
  </w:style>
  <w:style w:type="paragraph" w:styleId="Header">
    <w:name w:val="header"/>
    <w:basedOn w:val="Normal"/>
    <w:link w:val="HeaderChar"/>
    <w:uiPriority w:val="99"/>
    <w:unhideWhenUsed/>
    <w:rsid w:val="001324EB"/>
    <w:pPr>
      <w:tabs>
        <w:tab w:val="center" w:pos="4680"/>
        <w:tab w:val="right" w:pos="9360"/>
      </w:tabs>
      <w:spacing w:before="0"/>
    </w:pPr>
  </w:style>
  <w:style w:type="character" w:customStyle="1" w:styleId="HeaderChar">
    <w:name w:val="Header Char"/>
    <w:link w:val="Header"/>
    <w:uiPriority w:val="99"/>
    <w:rsid w:val="001324EB"/>
    <w:rPr>
      <w:rFonts w:eastAsia="Calibri" w:cs="Times New Roman"/>
      <w:noProof/>
      <w:sz w:val="28"/>
      <w:szCs w:val="28"/>
      <w:lang w:val="vi-VN" w:eastAsia="en-US"/>
    </w:rPr>
  </w:style>
  <w:style w:type="paragraph" w:customStyle="1" w:styleId="11Nidung">
    <w:name w:val="1.1. Nội dung"/>
    <w:basedOn w:val="Normal"/>
    <w:qFormat/>
    <w:rsid w:val="00227546"/>
    <w:pPr>
      <w:spacing w:before="0"/>
      <w:ind w:firstLine="0"/>
    </w:pPr>
    <w:rPr>
      <w:rFonts w:eastAsia="Times New Roman"/>
      <w:i/>
      <w:noProof w:val="0"/>
      <w:szCs w:val="26"/>
    </w:rPr>
  </w:style>
  <w:style w:type="paragraph" w:customStyle="1" w:styleId="a">
    <w:name w:val="++++"/>
    <w:basedOn w:val="BodyText"/>
    <w:link w:val="Char"/>
    <w:autoRedefine/>
    <w:qFormat/>
    <w:rsid w:val="007155AD"/>
    <w:pPr>
      <w:widowControl w:val="0"/>
      <w:tabs>
        <w:tab w:val="left" w:pos="0"/>
        <w:tab w:val="left" w:pos="851"/>
        <w:tab w:val="left" w:pos="2430"/>
        <w:tab w:val="left" w:pos="2880"/>
      </w:tabs>
      <w:spacing w:line="324" w:lineRule="auto"/>
      <w:ind w:right="288"/>
      <w:contextualSpacing/>
      <w:jc w:val="left"/>
    </w:pPr>
    <w:rPr>
      <w:iCs w:val="0"/>
      <w:lang w:val="fr-FR" w:eastAsia="ar-SA"/>
    </w:rPr>
  </w:style>
  <w:style w:type="character" w:customStyle="1" w:styleId="Char">
    <w:name w:val="++++ Char"/>
    <w:link w:val="a"/>
    <w:rsid w:val="007155AD"/>
    <w:rPr>
      <w:rFonts w:ascii=".VnTime" w:eastAsia="Times New Roman" w:hAnsi=".VnTime" w:cs="Times New Roman"/>
      <w:sz w:val="26"/>
      <w:szCs w:val="26"/>
      <w:lang w:val="fr-FR" w:eastAsia="ar-SA"/>
    </w:rPr>
  </w:style>
  <w:style w:type="paragraph" w:customStyle="1" w:styleId="LaM">
    <w:name w:val="La Mã"/>
    <w:basedOn w:val="Normal"/>
    <w:rsid w:val="00E53000"/>
    <w:pPr>
      <w:numPr>
        <w:numId w:val="22"/>
      </w:numPr>
      <w:pBdr>
        <w:bottom w:val="double" w:sz="4" w:space="1" w:color="auto"/>
      </w:pBdr>
      <w:tabs>
        <w:tab w:val="left" w:pos="1350"/>
      </w:tabs>
      <w:spacing w:before="240" w:after="240"/>
      <w:jc w:val="both"/>
    </w:pPr>
    <w:rPr>
      <w:rFonts w:eastAsia="Times New Roman"/>
      <w:b/>
      <w:noProof w:val="0"/>
      <w:sz w:val="32"/>
      <w:szCs w:val="26"/>
    </w:rPr>
  </w:style>
  <w:style w:type="paragraph" w:customStyle="1" w:styleId="11">
    <w:name w:val="1.1."/>
    <w:basedOn w:val="Normal"/>
    <w:rsid w:val="00E53000"/>
    <w:pPr>
      <w:numPr>
        <w:ilvl w:val="1"/>
        <w:numId w:val="22"/>
      </w:numPr>
      <w:spacing w:after="120"/>
      <w:jc w:val="both"/>
    </w:pPr>
    <w:rPr>
      <w:rFonts w:eastAsia="Times New Roman"/>
      <w:b/>
      <w:noProof w:val="0"/>
      <w:sz w:val="26"/>
      <w:szCs w:val="26"/>
    </w:rPr>
  </w:style>
  <w:style w:type="paragraph" w:customStyle="1" w:styleId="111">
    <w:name w:val="1.1.1."/>
    <w:basedOn w:val="Normal"/>
    <w:rsid w:val="00E53000"/>
    <w:pPr>
      <w:numPr>
        <w:ilvl w:val="2"/>
        <w:numId w:val="22"/>
      </w:numPr>
      <w:spacing w:before="80" w:after="80"/>
      <w:jc w:val="both"/>
    </w:pPr>
    <w:rPr>
      <w:rFonts w:eastAsia="Times New Roman"/>
      <w:b/>
      <w:noProof w:val="0"/>
      <w:sz w:val="26"/>
      <w:szCs w:val="26"/>
    </w:rPr>
  </w:style>
  <w:style w:type="numbering" w:styleId="111111">
    <w:name w:val="Outline List 2"/>
    <w:aliases w:val="1 / 1.1 / 1.1.1 moi,stype moi gach,1 / 1.1 / 1.1.1/1.1.1.1"/>
    <w:basedOn w:val="NoList"/>
    <w:rsid w:val="00E53000"/>
    <w:pPr>
      <w:numPr>
        <w:numId w:val="24"/>
      </w:numPr>
    </w:pPr>
  </w:style>
  <w:style w:type="paragraph" w:styleId="TOCHeading">
    <w:name w:val="TOC Heading"/>
    <w:basedOn w:val="Heading1"/>
    <w:next w:val="Normal"/>
    <w:uiPriority w:val="39"/>
    <w:unhideWhenUsed/>
    <w:qFormat/>
    <w:rsid w:val="0068034D"/>
    <w:pPr>
      <w:spacing w:before="480" w:line="276" w:lineRule="auto"/>
      <w:jc w:val="left"/>
      <w:outlineLvl w:val="9"/>
    </w:pPr>
    <w:rPr>
      <w:rFonts w:ascii="Calibri Light" w:hAnsi="Calibri Light"/>
      <w:bCs/>
      <w:caps w:val="0"/>
      <w:noProof w:val="0"/>
      <w:color w:val="2E74B5"/>
      <w:szCs w:val="28"/>
      <w:lang w:val="en-US"/>
    </w:rPr>
  </w:style>
  <w:style w:type="paragraph" w:styleId="TOC1">
    <w:name w:val="toc 1"/>
    <w:basedOn w:val="Normal"/>
    <w:next w:val="Normal"/>
    <w:autoRedefine/>
    <w:uiPriority w:val="39"/>
    <w:unhideWhenUsed/>
    <w:rsid w:val="00DC44FD"/>
    <w:pPr>
      <w:tabs>
        <w:tab w:val="left" w:pos="360"/>
        <w:tab w:val="right" w:leader="dot" w:pos="9062"/>
      </w:tabs>
      <w:spacing w:after="100"/>
      <w:ind w:firstLine="0"/>
      <w:jc w:val="both"/>
    </w:pPr>
    <w:rPr>
      <w:b/>
      <w:lang w:val="nb-NO"/>
    </w:rPr>
  </w:style>
  <w:style w:type="paragraph" w:styleId="TOC2">
    <w:name w:val="toc 2"/>
    <w:basedOn w:val="Normal"/>
    <w:next w:val="Normal"/>
    <w:autoRedefine/>
    <w:uiPriority w:val="39"/>
    <w:unhideWhenUsed/>
    <w:rsid w:val="009F5FBC"/>
    <w:pPr>
      <w:tabs>
        <w:tab w:val="left" w:pos="0"/>
        <w:tab w:val="right" w:leader="dot" w:pos="9072"/>
      </w:tabs>
      <w:spacing w:after="100"/>
      <w:ind w:firstLine="0"/>
      <w:jc w:val="both"/>
    </w:pPr>
    <w:rPr>
      <w:b/>
    </w:rPr>
  </w:style>
  <w:style w:type="paragraph" w:styleId="TOC3">
    <w:name w:val="toc 3"/>
    <w:basedOn w:val="Normal"/>
    <w:next w:val="Normal"/>
    <w:autoRedefine/>
    <w:uiPriority w:val="39"/>
    <w:unhideWhenUsed/>
    <w:rsid w:val="00E657B7"/>
    <w:pPr>
      <w:tabs>
        <w:tab w:val="left" w:pos="360"/>
        <w:tab w:val="right" w:leader="dot" w:pos="9072"/>
      </w:tabs>
      <w:spacing w:after="100"/>
      <w:ind w:firstLine="0"/>
      <w:jc w:val="both"/>
    </w:pPr>
    <w:rPr>
      <w:b/>
      <w:lang w:val="nb-NO"/>
    </w:rPr>
  </w:style>
  <w:style w:type="paragraph" w:styleId="TOC4">
    <w:name w:val="toc 4"/>
    <w:basedOn w:val="Normal"/>
    <w:next w:val="Normal"/>
    <w:autoRedefine/>
    <w:uiPriority w:val="39"/>
    <w:unhideWhenUsed/>
    <w:rsid w:val="0068034D"/>
    <w:pPr>
      <w:spacing w:before="0" w:after="100" w:line="276" w:lineRule="auto"/>
      <w:ind w:left="660" w:firstLine="0"/>
    </w:pPr>
    <w:rPr>
      <w:rFonts w:ascii="Calibri" w:eastAsia="Times New Roman" w:hAnsi="Calibri"/>
      <w:noProof w:val="0"/>
      <w:sz w:val="22"/>
      <w:szCs w:val="22"/>
      <w:lang w:val="en-US"/>
    </w:rPr>
  </w:style>
  <w:style w:type="paragraph" w:styleId="TOC5">
    <w:name w:val="toc 5"/>
    <w:basedOn w:val="Normal"/>
    <w:next w:val="Normal"/>
    <w:autoRedefine/>
    <w:uiPriority w:val="39"/>
    <w:unhideWhenUsed/>
    <w:rsid w:val="0068034D"/>
    <w:pPr>
      <w:spacing w:before="0" w:after="100" w:line="276" w:lineRule="auto"/>
      <w:ind w:left="880" w:firstLine="0"/>
    </w:pPr>
    <w:rPr>
      <w:rFonts w:ascii="Calibri" w:eastAsia="Times New Roman" w:hAnsi="Calibri"/>
      <w:noProof w:val="0"/>
      <w:sz w:val="22"/>
      <w:szCs w:val="22"/>
      <w:lang w:val="en-US"/>
    </w:rPr>
  </w:style>
  <w:style w:type="paragraph" w:styleId="TOC6">
    <w:name w:val="toc 6"/>
    <w:basedOn w:val="Normal"/>
    <w:next w:val="Normal"/>
    <w:autoRedefine/>
    <w:uiPriority w:val="39"/>
    <w:unhideWhenUsed/>
    <w:rsid w:val="0068034D"/>
    <w:pPr>
      <w:spacing w:before="0" w:after="100" w:line="276" w:lineRule="auto"/>
      <w:ind w:left="1100" w:firstLine="0"/>
    </w:pPr>
    <w:rPr>
      <w:rFonts w:ascii="Calibri" w:eastAsia="Times New Roman" w:hAnsi="Calibri"/>
      <w:noProof w:val="0"/>
      <w:sz w:val="22"/>
      <w:szCs w:val="22"/>
      <w:lang w:val="en-US"/>
    </w:rPr>
  </w:style>
  <w:style w:type="paragraph" w:styleId="TOC7">
    <w:name w:val="toc 7"/>
    <w:basedOn w:val="Normal"/>
    <w:next w:val="Normal"/>
    <w:autoRedefine/>
    <w:uiPriority w:val="39"/>
    <w:unhideWhenUsed/>
    <w:rsid w:val="0068034D"/>
    <w:pPr>
      <w:spacing w:before="0" w:after="100" w:line="276" w:lineRule="auto"/>
      <w:ind w:left="1320" w:firstLine="0"/>
    </w:pPr>
    <w:rPr>
      <w:rFonts w:ascii="Calibri" w:eastAsia="Times New Roman" w:hAnsi="Calibri"/>
      <w:noProof w:val="0"/>
      <w:sz w:val="22"/>
      <w:szCs w:val="22"/>
      <w:lang w:val="en-US"/>
    </w:rPr>
  </w:style>
  <w:style w:type="paragraph" w:styleId="TOC8">
    <w:name w:val="toc 8"/>
    <w:basedOn w:val="Normal"/>
    <w:next w:val="Normal"/>
    <w:autoRedefine/>
    <w:uiPriority w:val="39"/>
    <w:unhideWhenUsed/>
    <w:rsid w:val="0068034D"/>
    <w:pPr>
      <w:spacing w:before="0" w:after="100" w:line="276" w:lineRule="auto"/>
      <w:ind w:left="1540" w:firstLine="0"/>
    </w:pPr>
    <w:rPr>
      <w:rFonts w:ascii="Calibri" w:eastAsia="Times New Roman" w:hAnsi="Calibri"/>
      <w:noProof w:val="0"/>
      <w:sz w:val="22"/>
      <w:szCs w:val="22"/>
      <w:lang w:val="en-US"/>
    </w:rPr>
  </w:style>
  <w:style w:type="paragraph" w:styleId="TOC9">
    <w:name w:val="toc 9"/>
    <w:basedOn w:val="Normal"/>
    <w:next w:val="Normal"/>
    <w:autoRedefine/>
    <w:uiPriority w:val="39"/>
    <w:unhideWhenUsed/>
    <w:rsid w:val="0068034D"/>
    <w:pPr>
      <w:spacing w:before="0" w:after="100" w:line="276" w:lineRule="auto"/>
      <w:ind w:left="1760" w:firstLine="0"/>
    </w:pPr>
    <w:rPr>
      <w:rFonts w:ascii="Calibri" w:eastAsia="Times New Roman" w:hAnsi="Calibri"/>
      <w:noProof w:val="0"/>
      <w:sz w:val="22"/>
      <w:szCs w:val="22"/>
      <w:lang w:val="en-US"/>
    </w:rPr>
  </w:style>
  <w:style w:type="character" w:styleId="Hyperlink">
    <w:name w:val="Hyperlink"/>
    <w:uiPriority w:val="99"/>
    <w:unhideWhenUsed/>
    <w:rsid w:val="0068034D"/>
    <w:rPr>
      <w:color w:val="0563C1"/>
      <w:u w:val="single"/>
    </w:rPr>
  </w:style>
  <w:style w:type="character" w:customStyle="1" w:styleId="text">
    <w:name w:val="text"/>
    <w:basedOn w:val="DefaultParagraphFont"/>
    <w:rsid w:val="00F55190"/>
  </w:style>
  <w:style w:type="character" w:customStyle="1" w:styleId="Heading5Char">
    <w:name w:val="Heading 5 Char"/>
    <w:link w:val="Heading5"/>
    <w:uiPriority w:val="9"/>
    <w:semiHidden/>
    <w:rsid w:val="000E79EF"/>
    <w:rPr>
      <w:rFonts w:ascii="Calibri" w:eastAsia="Times New Roman" w:hAnsi="Calibri" w:cs="Times New Roman"/>
      <w:b/>
      <w:bCs/>
      <w:i/>
      <w:iCs/>
      <w:noProof/>
      <w:sz w:val="26"/>
      <w:szCs w:val="26"/>
      <w:lang w:val="vi-VN"/>
    </w:rPr>
  </w:style>
  <w:style w:type="paragraph" w:styleId="BodyText2">
    <w:name w:val="Body Text 2"/>
    <w:basedOn w:val="Normal"/>
    <w:link w:val="BodyText2Char"/>
    <w:uiPriority w:val="99"/>
    <w:semiHidden/>
    <w:unhideWhenUsed/>
    <w:rsid w:val="006F03BB"/>
    <w:pPr>
      <w:spacing w:after="120" w:line="480" w:lineRule="auto"/>
    </w:pPr>
  </w:style>
  <w:style w:type="character" w:customStyle="1" w:styleId="BodyText2Char">
    <w:name w:val="Body Text 2 Char"/>
    <w:basedOn w:val="DefaultParagraphFont"/>
    <w:link w:val="BodyText2"/>
    <w:uiPriority w:val="99"/>
    <w:semiHidden/>
    <w:rsid w:val="006F03BB"/>
    <w:rPr>
      <w:rFonts w:eastAsia="Calibri"/>
      <w:noProof/>
      <w:sz w:val="28"/>
      <w:szCs w:val="28"/>
      <w:lang w:val="vi-VN"/>
    </w:rPr>
  </w:style>
  <w:style w:type="character" w:styleId="PlaceholderText">
    <w:name w:val="Placeholder Text"/>
    <w:basedOn w:val="DefaultParagraphFont"/>
    <w:uiPriority w:val="99"/>
    <w:semiHidden/>
    <w:rsid w:val="00935155"/>
    <w:rPr>
      <w:color w:val="808080"/>
    </w:rPr>
  </w:style>
  <w:style w:type="paragraph" w:customStyle="1" w:styleId="b">
    <w:name w:val="b"/>
    <w:basedOn w:val="Normal"/>
    <w:autoRedefine/>
    <w:qFormat/>
    <w:rsid w:val="00935155"/>
    <w:pPr>
      <w:keepNext/>
      <w:numPr>
        <w:numId w:val="36"/>
      </w:numPr>
      <w:tabs>
        <w:tab w:val="left" w:pos="990"/>
      </w:tabs>
      <w:spacing w:before="60" w:after="60" w:line="300" w:lineRule="atLeast"/>
      <w:ind w:left="1080"/>
      <w:jc w:val="both"/>
    </w:pPr>
    <w:rPr>
      <w:rFonts w:eastAsia="Times New Roman"/>
      <w:noProof w:val="0"/>
      <w:sz w:val="24"/>
      <w:szCs w:val="20"/>
    </w:rPr>
  </w:style>
  <w:style w:type="paragraph" w:customStyle="1" w:styleId="CharCharCharChar">
    <w:name w:val="Char Char Char Char"/>
    <w:basedOn w:val="Normal"/>
    <w:next w:val="Normal"/>
    <w:autoRedefine/>
    <w:semiHidden/>
    <w:rsid w:val="00D86183"/>
    <w:pPr>
      <w:spacing w:after="120" w:line="312" w:lineRule="auto"/>
      <w:ind w:firstLine="0"/>
    </w:pPr>
    <w:rPr>
      <w:rFonts w:eastAsia="Times New Roman"/>
      <w:noProof w:val="0"/>
      <w:lang w:val="en-US"/>
    </w:rPr>
  </w:style>
  <w:style w:type="paragraph" w:styleId="Caption">
    <w:name w:val="caption"/>
    <w:aliases w:val="banghanh,図表番号 Char Char,Caption Char1 Char,Caption Char Char Char,Caption Char1 Char Char1 Char,Caption Char Char Char Char1 Char,Caption Char1 Char Char Char Char,Caption Char Char Char Char Char Char,Caption Cha"/>
    <w:basedOn w:val="Normal"/>
    <w:next w:val="Normal"/>
    <w:link w:val="CaptionChar"/>
    <w:unhideWhenUsed/>
    <w:qFormat/>
    <w:rsid w:val="00AE12A7"/>
    <w:pPr>
      <w:spacing w:after="120"/>
      <w:ind w:firstLine="0"/>
      <w:jc w:val="center"/>
    </w:pPr>
    <w:rPr>
      <w:b/>
      <w:bCs/>
      <w:noProof w:val="0"/>
      <w:sz w:val="24"/>
      <w:szCs w:val="20"/>
    </w:rPr>
  </w:style>
  <w:style w:type="character" w:customStyle="1" w:styleId="CaptionChar">
    <w:name w:val="Caption Char"/>
    <w:aliases w:val="banghanh Char,図表番号 Char Char Char,Caption Char1 Char Char,Caption Char Char Char Char,Caption Char1 Char Char1 Char Char,Caption Char Char Char Char1 Char Char,Caption Char1 Char Char Char Char Char,Caption Cha Char"/>
    <w:link w:val="Caption"/>
    <w:locked/>
    <w:rsid w:val="00AE12A7"/>
    <w:rPr>
      <w:rFonts w:eastAsia="Calibri"/>
      <w:b/>
      <w:bCs/>
      <w:sz w:val="24"/>
      <w:lang w:val="vi-VN"/>
    </w:rPr>
  </w:style>
  <w:style w:type="character" w:styleId="FollowedHyperlink">
    <w:name w:val="FollowedHyperlink"/>
    <w:basedOn w:val="DefaultParagraphFont"/>
    <w:uiPriority w:val="99"/>
    <w:semiHidden/>
    <w:unhideWhenUsed/>
    <w:rsid w:val="0092003E"/>
    <w:rPr>
      <w:color w:val="954F72"/>
      <w:u w:val="single"/>
    </w:rPr>
  </w:style>
  <w:style w:type="paragraph" w:customStyle="1" w:styleId="msonormal0">
    <w:name w:val="msonormal"/>
    <w:basedOn w:val="Normal"/>
    <w:rsid w:val="0092003E"/>
    <w:pPr>
      <w:spacing w:before="100" w:beforeAutospacing="1" w:after="100" w:afterAutospacing="1"/>
      <w:ind w:firstLine="0"/>
    </w:pPr>
    <w:rPr>
      <w:rFonts w:eastAsia="Times New Roman"/>
      <w:noProof w:val="0"/>
      <w:sz w:val="24"/>
      <w:szCs w:val="24"/>
      <w:lang w:val="en-US"/>
    </w:rPr>
  </w:style>
  <w:style w:type="paragraph" w:customStyle="1" w:styleId="xl63">
    <w:name w:val="xl63"/>
    <w:basedOn w:val="Normal"/>
    <w:rsid w:val="0092003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noProof w:val="0"/>
      <w:sz w:val="26"/>
      <w:szCs w:val="26"/>
      <w:lang w:val="en-US"/>
    </w:rPr>
  </w:style>
  <w:style w:type="paragraph" w:customStyle="1" w:styleId="xl64">
    <w:name w:val="xl64"/>
    <w:basedOn w:val="Normal"/>
    <w:rsid w:val="0092003E"/>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noProof w:val="0"/>
      <w:sz w:val="26"/>
      <w:szCs w:val="26"/>
      <w:lang w:val="en-US"/>
    </w:rPr>
  </w:style>
  <w:style w:type="paragraph" w:customStyle="1" w:styleId="xl65">
    <w:name w:val="xl65"/>
    <w:basedOn w:val="Normal"/>
    <w:rsid w:val="0092003E"/>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eastAsia="Times New Roman"/>
      <w:noProof w:val="0"/>
      <w:sz w:val="24"/>
      <w:szCs w:val="24"/>
      <w:lang w:val="en-US"/>
    </w:rPr>
  </w:style>
  <w:style w:type="paragraph" w:customStyle="1" w:styleId="xl66">
    <w:name w:val="xl66"/>
    <w:basedOn w:val="Normal"/>
    <w:rsid w:val="0092003E"/>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rFonts w:eastAsia="Times New Roman"/>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01125">
      <w:bodyDiv w:val="1"/>
      <w:marLeft w:val="0"/>
      <w:marRight w:val="0"/>
      <w:marTop w:val="0"/>
      <w:marBottom w:val="0"/>
      <w:divBdr>
        <w:top w:val="none" w:sz="0" w:space="0" w:color="auto"/>
        <w:left w:val="none" w:sz="0" w:space="0" w:color="auto"/>
        <w:bottom w:val="none" w:sz="0" w:space="0" w:color="auto"/>
        <w:right w:val="none" w:sz="0" w:space="0" w:color="auto"/>
      </w:divBdr>
    </w:div>
    <w:div w:id="20323117">
      <w:bodyDiv w:val="1"/>
      <w:marLeft w:val="0"/>
      <w:marRight w:val="0"/>
      <w:marTop w:val="0"/>
      <w:marBottom w:val="0"/>
      <w:divBdr>
        <w:top w:val="none" w:sz="0" w:space="0" w:color="auto"/>
        <w:left w:val="none" w:sz="0" w:space="0" w:color="auto"/>
        <w:bottom w:val="none" w:sz="0" w:space="0" w:color="auto"/>
        <w:right w:val="none" w:sz="0" w:space="0" w:color="auto"/>
      </w:divBdr>
    </w:div>
    <w:div w:id="27680254">
      <w:bodyDiv w:val="1"/>
      <w:marLeft w:val="0"/>
      <w:marRight w:val="0"/>
      <w:marTop w:val="0"/>
      <w:marBottom w:val="0"/>
      <w:divBdr>
        <w:top w:val="none" w:sz="0" w:space="0" w:color="auto"/>
        <w:left w:val="none" w:sz="0" w:space="0" w:color="auto"/>
        <w:bottom w:val="none" w:sz="0" w:space="0" w:color="auto"/>
        <w:right w:val="none" w:sz="0" w:space="0" w:color="auto"/>
      </w:divBdr>
    </w:div>
    <w:div w:id="44258138">
      <w:bodyDiv w:val="1"/>
      <w:marLeft w:val="0"/>
      <w:marRight w:val="0"/>
      <w:marTop w:val="0"/>
      <w:marBottom w:val="0"/>
      <w:divBdr>
        <w:top w:val="none" w:sz="0" w:space="0" w:color="auto"/>
        <w:left w:val="none" w:sz="0" w:space="0" w:color="auto"/>
        <w:bottom w:val="none" w:sz="0" w:space="0" w:color="auto"/>
        <w:right w:val="none" w:sz="0" w:space="0" w:color="auto"/>
      </w:divBdr>
    </w:div>
    <w:div w:id="128089977">
      <w:bodyDiv w:val="1"/>
      <w:marLeft w:val="0"/>
      <w:marRight w:val="0"/>
      <w:marTop w:val="0"/>
      <w:marBottom w:val="0"/>
      <w:divBdr>
        <w:top w:val="none" w:sz="0" w:space="0" w:color="auto"/>
        <w:left w:val="none" w:sz="0" w:space="0" w:color="auto"/>
        <w:bottom w:val="none" w:sz="0" w:space="0" w:color="auto"/>
        <w:right w:val="none" w:sz="0" w:space="0" w:color="auto"/>
      </w:divBdr>
    </w:div>
    <w:div w:id="160508538">
      <w:bodyDiv w:val="1"/>
      <w:marLeft w:val="0"/>
      <w:marRight w:val="0"/>
      <w:marTop w:val="0"/>
      <w:marBottom w:val="0"/>
      <w:divBdr>
        <w:top w:val="none" w:sz="0" w:space="0" w:color="auto"/>
        <w:left w:val="none" w:sz="0" w:space="0" w:color="auto"/>
        <w:bottom w:val="none" w:sz="0" w:space="0" w:color="auto"/>
        <w:right w:val="none" w:sz="0" w:space="0" w:color="auto"/>
      </w:divBdr>
    </w:div>
    <w:div w:id="185993942">
      <w:bodyDiv w:val="1"/>
      <w:marLeft w:val="0"/>
      <w:marRight w:val="0"/>
      <w:marTop w:val="0"/>
      <w:marBottom w:val="0"/>
      <w:divBdr>
        <w:top w:val="none" w:sz="0" w:space="0" w:color="auto"/>
        <w:left w:val="none" w:sz="0" w:space="0" w:color="auto"/>
        <w:bottom w:val="none" w:sz="0" w:space="0" w:color="auto"/>
        <w:right w:val="none" w:sz="0" w:space="0" w:color="auto"/>
      </w:divBdr>
    </w:div>
    <w:div w:id="218244698">
      <w:bodyDiv w:val="1"/>
      <w:marLeft w:val="0"/>
      <w:marRight w:val="0"/>
      <w:marTop w:val="0"/>
      <w:marBottom w:val="0"/>
      <w:divBdr>
        <w:top w:val="none" w:sz="0" w:space="0" w:color="auto"/>
        <w:left w:val="none" w:sz="0" w:space="0" w:color="auto"/>
        <w:bottom w:val="none" w:sz="0" w:space="0" w:color="auto"/>
        <w:right w:val="none" w:sz="0" w:space="0" w:color="auto"/>
      </w:divBdr>
    </w:div>
    <w:div w:id="242105317">
      <w:bodyDiv w:val="1"/>
      <w:marLeft w:val="0"/>
      <w:marRight w:val="0"/>
      <w:marTop w:val="0"/>
      <w:marBottom w:val="0"/>
      <w:divBdr>
        <w:top w:val="none" w:sz="0" w:space="0" w:color="auto"/>
        <w:left w:val="none" w:sz="0" w:space="0" w:color="auto"/>
        <w:bottom w:val="none" w:sz="0" w:space="0" w:color="auto"/>
        <w:right w:val="none" w:sz="0" w:space="0" w:color="auto"/>
      </w:divBdr>
    </w:div>
    <w:div w:id="256716720">
      <w:bodyDiv w:val="1"/>
      <w:marLeft w:val="0"/>
      <w:marRight w:val="0"/>
      <w:marTop w:val="0"/>
      <w:marBottom w:val="0"/>
      <w:divBdr>
        <w:top w:val="none" w:sz="0" w:space="0" w:color="auto"/>
        <w:left w:val="none" w:sz="0" w:space="0" w:color="auto"/>
        <w:bottom w:val="none" w:sz="0" w:space="0" w:color="auto"/>
        <w:right w:val="none" w:sz="0" w:space="0" w:color="auto"/>
      </w:divBdr>
    </w:div>
    <w:div w:id="265315006">
      <w:bodyDiv w:val="1"/>
      <w:marLeft w:val="0"/>
      <w:marRight w:val="0"/>
      <w:marTop w:val="0"/>
      <w:marBottom w:val="0"/>
      <w:divBdr>
        <w:top w:val="none" w:sz="0" w:space="0" w:color="auto"/>
        <w:left w:val="none" w:sz="0" w:space="0" w:color="auto"/>
        <w:bottom w:val="none" w:sz="0" w:space="0" w:color="auto"/>
        <w:right w:val="none" w:sz="0" w:space="0" w:color="auto"/>
      </w:divBdr>
    </w:div>
    <w:div w:id="271284906">
      <w:bodyDiv w:val="1"/>
      <w:marLeft w:val="0"/>
      <w:marRight w:val="0"/>
      <w:marTop w:val="0"/>
      <w:marBottom w:val="0"/>
      <w:divBdr>
        <w:top w:val="none" w:sz="0" w:space="0" w:color="auto"/>
        <w:left w:val="none" w:sz="0" w:space="0" w:color="auto"/>
        <w:bottom w:val="none" w:sz="0" w:space="0" w:color="auto"/>
        <w:right w:val="none" w:sz="0" w:space="0" w:color="auto"/>
      </w:divBdr>
    </w:div>
    <w:div w:id="312562563">
      <w:bodyDiv w:val="1"/>
      <w:marLeft w:val="0"/>
      <w:marRight w:val="0"/>
      <w:marTop w:val="0"/>
      <w:marBottom w:val="0"/>
      <w:divBdr>
        <w:top w:val="none" w:sz="0" w:space="0" w:color="auto"/>
        <w:left w:val="none" w:sz="0" w:space="0" w:color="auto"/>
        <w:bottom w:val="none" w:sz="0" w:space="0" w:color="auto"/>
        <w:right w:val="none" w:sz="0" w:space="0" w:color="auto"/>
      </w:divBdr>
    </w:div>
    <w:div w:id="338191757">
      <w:bodyDiv w:val="1"/>
      <w:marLeft w:val="0"/>
      <w:marRight w:val="0"/>
      <w:marTop w:val="0"/>
      <w:marBottom w:val="0"/>
      <w:divBdr>
        <w:top w:val="none" w:sz="0" w:space="0" w:color="auto"/>
        <w:left w:val="none" w:sz="0" w:space="0" w:color="auto"/>
        <w:bottom w:val="none" w:sz="0" w:space="0" w:color="auto"/>
        <w:right w:val="none" w:sz="0" w:space="0" w:color="auto"/>
      </w:divBdr>
    </w:div>
    <w:div w:id="356733735">
      <w:bodyDiv w:val="1"/>
      <w:marLeft w:val="0"/>
      <w:marRight w:val="0"/>
      <w:marTop w:val="0"/>
      <w:marBottom w:val="0"/>
      <w:divBdr>
        <w:top w:val="none" w:sz="0" w:space="0" w:color="auto"/>
        <w:left w:val="none" w:sz="0" w:space="0" w:color="auto"/>
        <w:bottom w:val="none" w:sz="0" w:space="0" w:color="auto"/>
        <w:right w:val="none" w:sz="0" w:space="0" w:color="auto"/>
      </w:divBdr>
    </w:div>
    <w:div w:id="433792550">
      <w:bodyDiv w:val="1"/>
      <w:marLeft w:val="0"/>
      <w:marRight w:val="0"/>
      <w:marTop w:val="0"/>
      <w:marBottom w:val="0"/>
      <w:divBdr>
        <w:top w:val="none" w:sz="0" w:space="0" w:color="auto"/>
        <w:left w:val="none" w:sz="0" w:space="0" w:color="auto"/>
        <w:bottom w:val="none" w:sz="0" w:space="0" w:color="auto"/>
        <w:right w:val="none" w:sz="0" w:space="0" w:color="auto"/>
      </w:divBdr>
    </w:div>
    <w:div w:id="451827067">
      <w:bodyDiv w:val="1"/>
      <w:marLeft w:val="0"/>
      <w:marRight w:val="0"/>
      <w:marTop w:val="0"/>
      <w:marBottom w:val="0"/>
      <w:divBdr>
        <w:top w:val="none" w:sz="0" w:space="0" w:color="auto"/>
        <w:left w:val="none" w:sz="0" w:space="0" w:color="auto"/>
        <w:bottom w:val="none" w:sz="0" w:space="0" w:color="auto"/>
        <w:right w:val="none" w:sz="0" w:space="0" w:color="auto"/>
      </w:divBdr>
    </w:div>
    <w:div w:id="569585760">
      <w:bodyDiv w:val="1"/>
      <w:marLeft w:val="0"/>
      <w:marRight w:val="0"/>
      <w:marTop w:val="0"/>
      <w:marBottom w:val="0"/>
      <w:divBdr>
        <w:top w:val="none" w:sz="0" w:space="0" w:color="auto"/>
        <w:left w:val="none" w:sz="0" w:space="0" w:color="auto"/>
        <w:bottom w:val="none" w:sz="0" w:space="0" w:color="auto"/>
        <w:right w:val="none" w:sz="0" w:space="0" w:color="auto"/>
      </w:divBdr>
    </w:div>
    <w:div w:id="628437960">
      <w:bodyDiv w:val="1"/>
      <w:marLeft w:val="0"/>
      <w:marRight w:val="0"/>
      <w:marTop w:val="0"/>
      <w:marBottom w:val="0"/>
      <w:divBdr>
        <w:top w:val="none" w:sz="0" w:space="0" w:color="auto"/>
        <w:left w:val="none" w:sz="0" w:space="0" w:color="auto"/>
        <w:bottom w:val="none" w:sz="0" w:space="0" w:color="auto"/>
        <w:right w:val="none" w:sz="0" w:space="0" w:color="auto"/>
      </w:divBdr>
    </w:div>
    <w:div w:id="637880681">
      <w:bodyDiv w:val="1"/>
      <w:marLeft w:val="0"/>
      <w:marRight w:val="0"/>
      <w:marTop w:val="0"/>
      <w:marBottom w:val="0"/>
      <w:divBdr>
        <w:top w:val="none" w:sz="0" w:space="0" w:color="auto"/>
        <w:left w:val="none" w:sz="0" w:space="0" w:color="auto"/>
        <w:bottom w:val="none" w:sz="0" w:space="0" w:color="auto"/>
        <w:right w:val="none" w:sz="0" w:space="0" w:color="auto"/>
      </w:divBdr>
    </w:div>
    <w:div w:id="670643150">
      <w:bodyDiv w:val="1"/>
      <w:marLeft w:val="0"/>
      <w:marRight w:val="0"/>
      <w:marTop w:val="0"/>
      <w:marBottom w:val="0"/>
      <w:divBdr>
        <w:top w:val="none" w:sz="0" w:space="0" w:color="auto"/>
        <w:left w:val="none" w:sz="0" w:space="0" w:color="auto"/>
        <w:bottom w:val="none" w:sz="0" w:space="0" w:color="auto"/>
        <w:right w:val="none" w:sz="0" w:space="0" w:color="auto"/>
      </w:divBdr>
    </w:div>
    <w:div w:id="757334056">
      <w:bodyDiv w:val="1"/>
      <w:marLeft w:val="0"/>
      <w:marRight w:val="0"/>
      <w:marTop w:val="0"/>
      <w:marBottom w:val="0"/>
      <w:divBdr>
        <w:top w:val="none" w:sz="0" w:space="0" w:color="auto"/>
        <w:left w:val="none" w:sz="0" w:space="0" w:color="auto"/>
        <w:bottom w:val="none" w:sz="0" w:space="0" w:color="auto"/>
        <w:right w:val="none" w:sz="0" w:space="0" w:color="auto"/>
      </w:divBdr>
    </w:div>
    <w:div w:id="762072384">
      <w:bodyDiv w:val="1"/>
      <w:marLeft w:val="0"/>
      <w:marRight w:val="0"/>
      <w:marTop w:val="0"/>
      <w:marBottom w:val="0"/>
      <w:divBdr>
        <w:top w:val="none" w:sz="0" w:space="0" w:color="auto"/>
        <w:left w:val="none" w:sz="0" w:space="0" w:color="auto"/>
        <w:bottom w:val="none" w:sz="0" w:space="0" w:color="auto"/>
        <w:right w:val="none" w:sz="0" w:space="0" w:color="auto"/>
      </w:divBdr>
    </w:div>
    <w:div w:id="763454790">
      <w:bodyDiv w:val="1"/>
      <w:marLeft w:val="0"/>
      <w:marRight w:val="0"/>
      <w:marTop w:val="0"/>
      <w:marBottom w:val="0"/>
      <w:divBdr>
        <w:top w:val="none" w:sz="0" w:space="0" w:color="auto"/>
        <w:left w:val="none" w:sz="0" w:space="0" w:color="auto"/>
        <w:bottom w:val="none" w:sz="0" w:space="0" w:color="auto"/>
        <w:right w:val="none" w:sz="0" w:space="0" w:color="auto"/>
      </w:divBdr>
    </w:div>
    <w:div w:id="765542886">
      <w:bodyDiv w:val="1"/>
      <w:marLeft w:val="0"/>
      <w:marRight w:val="0"/>
      <w:marTop w:val="0"/>
      <w:marBottom w:val="0"/>
      <w:divBdr>
        <w:top w:val="none" w:sz="0" w:space="0" w:color="auto"/>
        <w:left w:val="none" w:sz="0" w:space="0" w:color="auto"/>
        <w:bottom w:val="none" w:sz="0" w:space="0" w:color="auto"/>
        <w:right w:val="none" w:sz="0" w:space="0" w:color="auto"/>
      </w:divBdr>
    </w:div>
    <w:div w:id="772091342">
      <w:bodyDiv w:val="1"/>
      <w:marLeft w:val="0"/>
      <w:marRight w:val="0"/>
      <w:marTop w:val="0"/>
      <w:marBottom w:val="0"/>
      <w:divBdr>
        <w:top w:val="none" w:sz="0" w:space="0" w:color="auto"/>
        <w:left w:val="none" w:sz="0" w:space="0" w:color="auto"/>
        <w:bottom w:val="none" w:sz="0" w:space="0" w:color="auto"/>
        <w:right w:val="none" w:sz="0" w:space="0" w:color="auto"/>
      </w:divBdr>
    </w:div>
    <w:div w:id="776951177">
      <w:bodyDiv w:val="1"/>
      <w:marLeft w:val="0"/>
      <w:marRight w:val="0"/>
      <w:marTop w:val="0"/>
      <w:marBottom w:val="0"/>
      <w:divBdr>
        <w:top w:val="none" w:sz="0" w:space="0" w:color="auto"/>
        <w:left w:val="none" w:sz="0" w:space="0" w:color="auto"/>
        <w:bottom w:val="none" w:sz="0" w:space="0" w:color="auto"/>
        <w:right w:val="none" w:sz="0" w:space="0" w:color="auto"/>
      </w:divBdr>
    </w:div>
    <w:div w:id="795029868">
      <w:bodyDiv w:val="1"/>
      <w:marLeft w:val="0"/>
      <w:marRight w:val="0"/>
      <w:marTop w:val="0"/>
      <w:marBottom w:val="0"/>
      <w:divBdr>
        <w:top w:val="none" w:sz="0" w:space="0" w:color="auto"/>
        <w:left w:val="none" w:sz="0" w:space="0" w:color="auto"/>
        <w:bottom w:val="none" w:sz="0" w:space="0" w:color="auto"/>
        <w:right w:val="none" w:sz="0" w:space="0" w:color="auto"/>
      </w:divBdr>
    </w:div>
    <w:div w:id="812021693">
      <w:bodyDiv w:val="1"/>
      <w:marLeft w:val="0"/>
      <w:marRight w:val="0"/>
      <w:marTop w:val="0"/>
      <w:marBottom w:val="0"/>
      <w:divBdr>
        <w:top w:val="none" w:sz="0" w:space="0" w:color="auto"/>
        <w:left w:val="none" w:sz="0" w:space="0" w:color="auto"/>
        <w:bottom w:val="none" w:sz="0" w:space="0" w:color="auto"/>
        <w:right w:val="none" w:sz="0" w:space="0" w:color="auto"/>
      </w:divBdr>
    </w:div>
    <w:div w:id="817890454">
      <w:bodyDiv w:val="1"/>
      <w:marLeft w:val="0"/>
      <w:marRight w:val="0"/>
      <w:marTop w:val="0"/>
      <w:marBottom w:val="0"/>
      <w:divBdr>
        <w:top w:val="none" w:sz="0" w:space="0" w:color="auto"/>
        <w:left w:val="none" w:sz="0" w:space="0" w:color="auto"/>
        <w:bottom w:val="none" w:sz="0" w:space="0" w:color="auto"/>
        <w:right w:val="none" w:sz="0" w:space="0" w:color="auto"/>
      </w:divBdr>
    </w:div>
    <w:div w:id="836073429">
      <w:bodyDiv w:val="1"/>
      <w:marLeft w:val="0"/>
      <w:marRight w:val="0"/>
      <w:marTop w:val="0"/>
      <w:marBottom w:val="0"/>
      <w:divBdr>
        <w:top w:val="none" w:sz="0" w:space="0" w:color="auto"/>
        <w:left w:val="none" w:sz="0" w:space="0" w:color="auto"/>
        <w:bottom w:val="none" w:sz="0" w:space="0" w:color="auto"/>
        <w:right w:val="none" w:sz="0" w:space="0" w:color="auto"/>
      </w:divBdr>
    </w:div>
    <w:div w:id="842672198">
      <w:bodyDiv w:val="1"/>
      <w:marLeft w:val="0"/>
      <w:marRight w:val="0"/>
      <w:marTop w:val="0"/>
      <w:marBottom w:val="0"/>
      <w:divBdr>
        <w:top w:val="none" w:sz="0" w:space="0" w:color="auto"/>
        <w:left w:val="none" w:sz="0" w:space="0" w:color="auto"/>
        <w:bottom w:val="none" w:sz="0" w:space="0" w:color="auto"/>
        <w:right w:val="none" w:sz="0" w:space="0" w:color="auto"/>
      </w:divBdr>
    </w:div>
    <w:div w:id="882907199">
      <w:bodyDiv w:val="1"/>
      <w:marLeft w:val="0"/>
      <w:marRight w:val="0"/>
      <w:marTop w:val="0"/>
      <w:marBottom w:val="0"/>
      <w:divBdr>
        <w:top w:val="none" w:sz="0" w:space="0" w:color="auto"/>
        <w:left w:val="none" w:sz="0" w:space="0" w:color="auto"/>
        <w:bottom w:val="none" w:sz="0" w:space="0" w:color="auto"/>
        <w:right w:val="none" w:sz="0" w:space="0" w:color="auto"/>
      </w:divBdr>
    </w:div>
    <w:div w:id="883785304">
      <w:bodyDiv w:val="1"/>
      <w:marLeft w:val="0"/>
      <w:marRight w:val="0"/>
      <w:marTop w:val="0"/>
      <w:marBottom w:val="0"/>
      <w:divBdr>
        <w:top w:val="none" w:sz="0" w:space="0" w:color="auto"/>
        <w:left w:val="none" w:sz="0" w:space="0" w:color="auto"/>
        <w:bottom w:val="none" w:sz="0" w:space="0" w:color="auto"/>
        <w:right w:val="none" w:sz="0" w:space="0" w:color="auto"/>
      </w:divBdr>
    </w:div>
    <w:div w:id="893663672">
      <w:bodyDiv w:val="1"/>
      <w:marLeft w:val="0"/>
      <w:marRight w:val="0"/>
      <w:marTop w:val="0"/>
      <w:marBottom w:val="0"/>
      <w:divBdr>
        <w:top w:val="none" w:sz="0" w:space="0" w:color="auto"/>
        <w:left w:val="none" w:sz="0" w:space="0" w:color="auto"/>
        <w:bottom w:val="none" w:sz="0" w:space="0" w:color="auto"/>
        <w:right w:val="none" w:sz="0" w:space="0" w:color="auto"/>
      </w:divBdr>
    </w:div>
    <w:div w:id="917593703">
      <w:bodyDiv w:val="1"/>
      <w:marLeft w:val="0"/>
      <w:marRight w:val="0"/>
      <w:marTop w:val="0"/>
      <w:marBottom w:val="0"/>
      <w:divBdr>
        <w:top w:val="none" w:sz="0" w:space="0" w:color="auto"/>
        <w:left w:val="none" w:sz="0" w:space="0" w:color="auto"/>
        <w:bottom w:val="none" w:sz="0" w:space="0" w:color="auto"/>
        <w:right w:val="none" w:sz="0" w:space="0" w:color="auto"/>
      </w:divBdr>
    </w:div>
    <w:div w:id="929697498">
      <w:bodyDiv w:val="1"/>
      <w:marLeft w:val="0"/>
      <w:marRight w:val="0"/>
      <w:marTop w:val="0"/>
      <w:marBottom w:val="0"/>
      <w:divBdr>
        <w:top w:val="none" w:sz="0" w:space="0" w:color="auto"/>
        <w:left w:val="none" w:sz="0" w:space="0" w:color="auto"/>
        <w:bottom w:val="none" w:sz="0" w:space="0" w:color="auto"/>
        <w:right w:val="none" w:sz="0" w:space="0" w:color="auto"/>
      </w:divBdr>
    </w:div>
    <w:div w:id="933125670">
      <w:bodyDiv w:val="1"/>
      <w:marLeft w:val="0"/>
      <w:marRight w:val="0"/>
      <w:marTop w:val="0"/>
      <w:marBottom w:val="0"/>
      <w:divBdr>
        <w:top w:val="none" w:sz="0" w:space="0" w:color="auto"/>
        <w:left w:val="none" w:sz="0" w:space="0" w:color="auto"/>
        <w:bottom w:val="none" w:sz="0" w:space="0" w:color="auto"/>
        <w:right w:val="none" w:sz="0" w:space="0" w:color="auto"/>
      </w:divBdr>
      <w:divsChild>
        <w:div w:id="857935">
          <w:marLeft w:val="0"/>
          <w:marRight w:val="0"/>
          <w:marTop w:val="0"/>
          <w:marBottom w:val="0"/>
          <w:divBdr>
            <w:top w:val="none" w:sz="0" w:space="0" w:color="auto"/>
            <w:left w:val="none" w:sz="0" w:space="0" w:color="auto"/>
            <w:bottom w:val="none" w:sz="0" w:space="0" w:color="auto"/>
            <w:right w:val="none" w:sz="0" w:space="0" w:color="auto"/>
          </w:divBdr>
          <w:divsChild>
            <w:div w:id="486940027">
              <w:marLeft w:val="0"/>
              <w:marRight w:val="0"/>
              <w:marTop w:val="0"/>
              <w:marBottom w:val="0"/>
              <w:divBdr>
                <w:top w:val="none" w:sz="0" w:space="0" w:color="auto"/>
                <w:left w:val="none" w:sz="0" w:space="0" w:color="auto"/>
                <w:bottom w:val="none" w:sz="0" w:space="0" w:color="auto"/>
                <w:right w:val="none" w:sz="0" w:space="0" w:color="auto"/>
              </w:divBdr>
              <w:divsChild>
                <w:div w:id="981033151">
                  <w:marLeft w:val="0"/>
                  <w:marRight w:val="0"/>
                  <w:marTop w:val="0"/>
                  <w:marBottom w:val="60"/>
                  <w:divBdr>
                    <w:top w:val="none" w:sz="0" w:space="0" w:color="auto"/>
                    <w:left w:val="none" w:sz="0" w:space="0" w:color="auto"/>
                    <w:bottom w:val="none" w:sz="0" w:space="0" w:color="auto"/>
                    <w:right w:val="none" w:sz="0" w:space="0" w:color="auto"/>
                  </w:divBdr>
                  <w:divsChild>
                    <w:div w:id="3268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39265">
          <w:marLeft w:val="0"/>
          <w:marRight w:val="0"/>
          <w:marTop w:val="0"/>
          <w:marBottom w:val="0"/>
          <w:divBdr>
            <w:top w:val="none" w:sz="0" w:space="0" w:color="auto"/>
            <w:left w:val="none" w:sz="0" w:space="0" w:color="auto"/>
            <w:bottom w:val="none" w:sz="0" w:space="0" w:color="auto"/>
            <w:right w:val="none" w:sz="0" w:space="0" w:color="auto"/>
          </w:divBdr>
          <w:divsChild>
            <w:div w:id="146483954">
              <w:marLeft w:val="0"/>
              <w:marRight w:val="0"/>
              <w:marTop w:val="0"/>
              <w:marBottom w:val="0"/>
              <w:divBdr>
                <w:top w:val="none" w:sz="0" w:space="0" w:color="auto"/>
                <w:left w:val="none" w:sz="0" w:space="0" w:color="auto"/>
                <w:bottom w:val="none" w:sz="0" w:space="0" w:color="auto"/>
                <w:right w:val="none" w:sz="0" w:space="0" w:color="auto"/>
              </w:divBdr>
              <w:divsChild>
                <w:div w:id="2108652363">
                  <w:marLeft w:val="0"/>
                  <w:marRight w:val="0"/>
                  <w:marTop w:val="0"/>
                  <w:marBottom w:val="60"/>
                  <w:divBdr>
                    <w:top w:val="none" w:sz="0" w:space="0" w:color="auto"/>
                    <w:left w:val="none" w:sz="0" w:space="0" w:color="auto"/>
                    <w:bottom w:val="none" w:sz="0" w:space="0" w:color="auto"/>
                    <w:right w:val="none" w:sz="0" w:space="0" w:color="auto"/>
                  </w:divBdr>
                  <w:divsChild>
                    <w:div w:id="11231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2301">
      <w:bodyDiv w:val="1"/>
      <w:marLeft w:val="0"/>
      <w:marRight w:val="0"/>
      <w:marTop w:val="0"/>
      <w:marBottom w:val="0"/>
      <w:divBdr>
        <w:top w:val="none" w:sz="0" w:space="0" w:color="auto"/>
        <w:left w:val="none" w:sz="0" w:space="0" w:color="auto"/>
        <w:bottom w:val="none" w:sz="0" w:space="0" w:color="auto"/>
        <w:right w:val="none" w:sz="0" w:space="0" w:color="auto"/>
      </w:divBdr>
    </w:div>
    <w:div w:id="1000111560">
      <w:bodyDiv w:val="1"/>
      <w:marLeft w:val="0"/>
      <w:marRight w:val="0"/>
      <w:marTop w:val="0"/>
      <w:marBottom w:val="0"/>
      <w:divBdr>
        <w:top w:val="none" w:sz="0" w:space="0" w:color="auto"/>
        <w:left w:val="none" w:sz="0" w:space="0" w:color="auto"/>
        <w:bottom w:val="none" w:sz="0" w:space="0" w:color="auto"/>
        <w:right w:val="none" w:sz="0" w:space="0" w:color="auto"/>
      </w:divBdr>
    </w:div>
    <w:div w:id="1020014236">
      <w:bodyDiv w:val="1"/>
      <w:marLeft w:val="0"/>
      <w:marRight w:val="0"/>
      <w:marTop w:val="0"/>
      <w:marBottom w:val="0"/>
      <w:divBdr>
        <w:top w:val="none" w:sz="0" w:space="0" w:color="auto"/>
        <w:left w:val="none" w:sz="0" w:space="0" w:color="auto"/>
        <w:bottom w:val="none" w:sz="0" w:space="0" w:color="auto"/>
        <w:right w:val="none" w:sz="0" w:space="0" w:color="auto"/>
      </w:divBdr>
    </w:div>
    <w:div w:id="1101299164">
      <w:bodyDiv w:val="1"/>
      <w:marLeft w:val="0"/>
      <w:marRight w:val="0"/>
      <w:marTop w:val="0"/>
      <w:marBottom w:val="0"/>
      <w:divBdr>
        <w:top w:val="none" w:sz="0" w:space="0" w:color="auto"/>
        <w:left w:val="none" w:sz="0" w:space="0" w:color="auto"/>
        <w:bottom w:val="none" w:sz="0" w:space="0" w:color="auto"/>
        <w:right w:val="none" w:sz="0" w:space="0" w:color="auto"/>
      </w:divBdr>
    </w:div>
    <w:div w:id="1110706017">
      <w:bodyDiv w:val="1"/>
      <w:marLeft w:val="0"/>
      <w:marRight w:val="0"/>
      <w:marTop w:val="0"/>
      <w:marBottom w:val="0"/>
      <w:divBdr>
        <w:top w:val="none" w:sz="0" w:space="0" w:color="auto"/>
        <w:left w:val="none" w:sz="0" w:space="0" w:color="auto"/>
        <w:bottom w:val="none" w:sz="0" w:space="0" w:color="auto"/>
        <w:right w:val="none" w:sz="0" w:space="0" w:color="auto"/>
      </w:divBdr>
    </w:div>
    <w:div w:id="1163592434">
      <w:bodyDiv w:val="1"/>
      <w:marLeft w:val="0"/>
      <w:marRight w:val="0"/>
      <w:marTop w:val="0"/>
      <w:marBottom w:val="0"/>
      <w:divBdr>
        <w:top w:val="none" w:sz="0" w:space="0" w:color="auto"/>
        <w:left w:val="none" w:sz="0" w:space="0" w:color="auto"/>
        <w:bottom w:val="none" w:sz="0" w:space="0" w:color="auto"/>
        <w:right w:val="none" w:sz="0" w:space="0" w:color="auto"/>
      </w:divBdr>
    </w:div>
    <w:div w:id="1169638059">
      <w:bodyDiv w:val="1"/>
      <w:marLeft w:val="0"/>
      <w:marRight w:val="0"/>
      <w:marTop w:val="0"/>
      <w:marBottom w:val="0"/>
      <w:divBdr>
        <w:top w:val="none" w:sz="0" w:space="0" w:color="auto"/>
        <w:left w:val="none" w:sz="0" w:space="0" w:color="auto"/>
        <w:bottom w:val="none" w:sz="0" w:space="0" w:color="auto"/>
        <w:right w:val="none" w:sz="0" w:space="0" w:color="auto"/>
      </w:divBdr>
    </w:div>
    <w:div w:id="1171482758">
      <w:bodyDiv w:val="1"/>
      <w:marLeft w:val="0"/>
      <w:marRight w:val="0"/>
      <w:marTop w:val="0"/>
      <w:marBottom w:val="0"/>
      <w:divBdr>
        <w:top w:val="none" w:sz="0" w:space="0" w:color="auto"/>
        <w:left w:val="none" w:sz="0" w:space="0" w:color="auto"/>
        <w:bottom w:val="none" w:sz="0" w:space="0" w:color="auto"/>
        <w:right w:val="none" w:sz="0" w:space="0" w:color="auto"/>
      </w:divBdr>
    </w:div>
    <w:div w:id="1184975446">
      <w:bodyDiv w:val="1"/>
      <w:marLeft w:val="0"/>
      <w:marRight w:val="0"/>
      <w:marTop w:val="0"/>
      <w:marBottom w:val="0"/>
      <w:divBdr>
        <w:top w:val="none" w:sz="0" w:space="0" w:color="auto"/>
        <w:left w:val="none" w:sz="0" w:space="0" w:color="auto"/>
        <w:bottom w:val="none" w:sz="0" w:space="0" w:color="auto"/>
        <w:right w:val="none" w:sz="0" w:space="0" w:color="auto"/>
      </w:divBdr>
    </w:div>
    <w:div w:id="1208688002">
      <w:bodyDiv w:val="1"/>
      <w:marLeft w:val="0"/>
      <w:marRight w:val="0"/>
      <w:marTop w:val="0"/>
      <w:marBottom w:val="0"/>
      <w:divBdr>
        <w:top w:val="none" w:sz="0" w:space="0" w:color="auto"/>
        <w:left w:val="none" w:sz="0" w:space="0" w:color="auto"/>
        <w:bottom w:val="none" w:sz="0" w:space="0" w:color="auto"/>
        <w:right w:val="none" w:sz="0" w:space="0" w:color="auto"/>
      </w:divBdr>
    </w:div>
    <w:div w:id="1210267332">
      <w:bodyDiv w:val="1"/>
      <w:marLeft w:val="0"/>
      <w:marRight w:val="0"/>
      <w:marTop w:val="0"/>
      <w:marBottom w:val="0"/>
      <w:divBdr>
        <w:top w:val="none" w:sz="0" w:space="0" w:color="auto"/>
        <w:left w:val="none" w:sz="0" w:space="0" w:color="auto"/>
        <w:bottom w:val="none" w:sz="0" w:space="0" w:color="auto"/>
        <w:right w:val="none" w:sz="0" w:space="0" w:color="auto"/>
      </w:divBdr>
    </w:div>
    <w:div w:id="1223759646">
      <w:bodyDiv w:val="1"/>
      <w:marLeft w:val="0"/>
      <w:marRight w:val="0"/>
      <w:marTop w:val="0"/>
      <w:marBottom w:val="0"/>
      <w:divBdr>
        <w:top w:val="none" w:sz="0" w:space="0" w:color="auto"/>
        <w:left w:val="none" w:sz="0" w:space="0" w:color="auto"/>
        <w:bottom w:val="none" w:sz="0" w:space="0" w:color="auto"/>
        <w:right w:val="none" w:sz="0" w:space="0" w:color="auto"/>
      </w:divBdr>
    </w:div>
    <w:div w:id="1260606595">
      <w:bodyDiv w:val="1"/>
      <w:marLeft w:val="0"/>
      <w:marRight w:val="0"/>
      <w:marTop w:val="0"/>
      <w:marBottom w:val="0"/>
      <w:divBdr>
        <w:top w:val="none" w:sz="0" w:space="0" w:color="auto"/>
        <w:left w:val="none" w:sz="0" w:space="0" w:color="auto"/>
        <w:bottom w:val="none" w:sz="0" w:space="0" w:color="auto"/>
        <w:right w:val="none" w:sz="0" w:space="0" w:color="auto"/>
      </w:divBdr>
    </w:div>
    <w:div w:id="1309743738">
      <w:bodyDiv w:val="1"/>
      <w:marLeft w:val="0"/>
      <w:marRight w:val="0"/>
      <w:marTop w:val="0"/>
      <w:marBottom w:val="0"/>
      <w:divBdr>
        <w:top w:val="none" w:sz="0" w:space="0" w:color="auto"/>
        <w:left w:val="none" w:sz="0" w:space="0" w:color="auto"/>
        <w:bottom w:val="none" w:sz="0" w:space="0" w:color="auto"/>
        <w:right w:val="none" w:sz="0" w:space="0" w:color="auto"/>
      </w:divBdr>
    </w:div>
    <w:div w:id="1318070441">
      <w:bodyDiv w:val="1"/>
      <w:marLeft w:val="0"/>
      <w:marRight w:val="0"/>
      <w:marTop w:val="0"/>
      <w:marBottom w:val="0"/>
      <w:divBdr>
        <w:top w:val="none" w:sz="0" w:space="0" w:color="auto"/>
        <w:left w:val="none" w:sz="0" w:space="0" w:color="auto"/>
        <w:bottom w:val="none" w:sz="0" w:space="0" w:color="auto"/>
        <w:right w:val="none" w:sz="0" w:space="0" w:color="auto"/>
      </w:divBdr>
    </w:div>
    <w:div w:id="1338539234">
      <w:bodyDiv w:val="1"/>
      <w:marLeft w:val="0"/>
      <w:marRight w:val="0"/>
      <w:marTop w:val="0"/>
      <w:marBottom w:val="0"/>
      <w:divBdr>
        <w:top w:val="none" w:sz="0" w:space="0" w:color="auto"/>
        <w:left w:val="none" w:sz="0" w:space="0" w:color="auto"/>
        <w:bottom w:val="none" w:sz="0" w:space="0" w:color="auto"/>
        <w:right w:val="none" w:sz="0" w:space="0" w:color="auto"/>
      </w:divBdr>
    </w:div>
    <w:div w:id="1361853882">
      <w:bodyDiv w:val="1"/>
      <w:marLeft w:val="0"/>
      <w:marRight w:val="0"/>
      <w:marTop w:val="0"/>
      <w:marBottom w:val="0"/>
      <w:divBdr>
        <w:top w:val="none" w:sz="0" w:space="0" w:color="auto"/>
        <w:left w:val="none" w:sz="0" w:space="0" w:color="auto"/>
        <w:bottom w:val="none" w:sz="0" w:space="0" w:color="auto"/>
        <w:right w:val="none" w:sz="0" w:space="0" w:color="auto"/>
      </w:divBdr>
    </w:div>
    <w:div w:id="1502969846">
      <w:bodyDiv w:val="1"/>
      <w:marLeft w:val="0"/>
      <w:marRight w:val="0"/>
      <w:marTop w:val="0"/>
      <w:marBottom w:val="0"/>
      <w:divBdr>
        <w:top w:val="none" w:sz="0" w:space="0" w:color="auto"/>
        <w:left w:val="none" w:sz="0" w:space="0" w:color="auto"/>
        <w:bottom w:val="none" w:sz="0" w:space="0" w:color="auto"/>
        <w:right w:val="none" w:sz="0" w:space="0" w:color="auto"/>
      </w:divBdr>
    </w:div>
    <w:div w:id="1508516299">
      <w:bodyDiv w:val="1"/>
      <w:marLeft w:val="0"/>
      <w:marRight w:val="0"/>
      <w:marTop w:val="0"/>
      <w:marBottom w:val="0"/>
      <w:divBdr>
        <w:top w:val="none" w:sz="0" w:space="0" w:color="auto"/>
        <w:left w:val="none" w:sz="0" w:space="0" w:color="auto"/>
        <w:bottom w:val="none" w:sz="0" w:space="0" w:color="auto"/>
        <w:right w:val="none" w:sz="0" w:space="0" w:color="auto"/>
      </w:divBdr>
    </w:div>
    <w:div w:id="1572157545">
      <w:bodyDiv w:val="1"/>
      <w:marLeft w:val="0"/>
      <w:marRight w:val="0"/>
      <w:marTop w:val="0"/>
      <w:marBottom w:val="0"/>
      <w:divBdr>
        <w:top w:val="none" w:sz="0" w:space="0" w:color="auto"/>
        <w:left w:val="none" w:sz="0" w:space="0" w:color="auto"/>
        <w:bottom w:val="none" w:sz="0" w:space="0" w:color="auto"/>
        <w:right w:val="none" w:sz="0" w:space="0" w:color="auto"/>
      </w:divBdr>
    </w:div>
    <w:div w:id="1582986987">
      <w:bodyDiv w:val="1"/>
      <w:marLeft w:val="0"/>
      <w:marRight w:val="0"/>
      <w:marTop w:val="0"/>
      <w:marBottom w:val="0"/>
      <w:divBdr>
        <w:top w:val="none" w:sz="0" w:space="0" w:color="auto"/>
        <w:left w:val="none" w:sz="0" w:space="0" w:color="auto"/>
        <w:bottom w:val="none" w:sz="0" w:space="0" w:color="auto"/>
        <w:right w:val="none" w:sz="0" w:space="0" w:color="auto"/>
      </w:divBdr>
    </w:div>
    <w:div w:id="1603024873">
      <w:bodyDiv w:val="1"/>
      <w:marLeft w:val="0"/>
      <w:marRight w:val="0"/>
      <w:marTop w:val="0"/>
      <w:marBottom w:val="0"/>
      <w:divBdr>
        <w:top w:val="none" w:sz="0" w:space="0" w:color="auto"/>
        <w:left w:val="none" w:sz="0" w:space="0" w:color="auto"/>
        <w:bottom w:val="none" w:sz="0" w:space="0" w:color="auto"/>
        <w:right w:val="none" w:sz="0" w:space="0" w:color="auto"/>
      </w:divBdr>
    </w:div>
    <w:div w:id="1609778230">
      <w:bodyDiv w:val="1"/>
      <w:marLeft w:val="0"/>
      <w:marRight w:val="0"/>
      <w:marTop w:val="0"/>
      <w:marBottom w:val="0"/>
      <w:divBdr>
        <w:top w:val="none" w:sz="0" w:space="0" w:color="auto"/>
        <w:left w:val="none" w:sz="0" w:space="0" w:color="auto"/>
        <w:bottom w:val="none" w:sz="0" w:space="0" w:color="auto"/>
        <w:right w:val="none" w:sz="0" w:space="0" w:color="auto"/>
      </w:divBdr>
    </w:div>
    <w:div w:id="1612736913">
      <w:bodyDiv w:val="1"/>
      <w:marLeft w:val="0"/>
      <w:marRight w:val="0"/>
      <w:marTop w:val="0"/>
      <w:marBottom w:val="0"/>
      <w:divBdr>
        <w:top w:val="none" w:sz="0" w:space="0" w:color="auto"/>
        <w:left w:val="none" w:sz="0" w:space="0" w:color="auto"/>
        <w:bottom w:val="none" w:sz="0" w:space="0" w:color="auto"/>
        <w:right w:val="none" w:sz="0" w:space="0" w:color="auto"/>
      </w:divBdr>
    </w:div>
    <w:div w:id="1614629820">
      <w:bodyDiv w:val="1"/>
      <w:marLeft w:val="0"/>
      <w:marRight w:val="0"/>
      <w:marTop w:val="0"/>
      <w:marBottom w:val="0"/>
      <w:divBdr>
        <w:top w:val="none" w:sz="0" w:space="0" w:color="auto"/>
        <w:left w:val="none" w:sz="0" w:space="0" w:color="auto"/>
        <w:bottom w:val="none" w:sz="0" w:space="0" w:color="auto"/>
        <w:right w:val="none" w:sz="0" w:space="0" w:color="auto"/>
      </w:divBdr>
    </w:div>
    <w:div w:id="1615743455">
      <w:bodyDiv w:val="1"/>
      <w:marLeft w:val="0"/>
      <w:marRight w:val="0"/>
      <w:marTop w:val="0"/>
      <w:marBottom w:val="0"/>
      <w:divBdr>
        <w:top w:val="none" w:sz="0" w:space="0" w:color="auto"/>
        <w:left w:val="none" w:sz="0" w:space="0" w:color="auto"/>
        <w:bottom w:val="none" w:sz="0" w:space="0" w:color="auto"/>
        <w:right w:val="none" w:sz="0" w:space="0" w:color="auto"/>
      </w:divBdr>
    </w:div>
    <w:div w:id="1625573400">
      <w:bodyDiv w:val="1"/>
      <w:marLeft w:val="0"/>
      <w:marRight w:val="0"/>
      <w:marTop w:val="0"/>
      <w:marBottom w:val="0"/>
      <w:divBdr>
        <w:top w:val="none" w:sz="0" w:space="0" w:color="auto"/>
        <w:left w:val="none" w:sz="0" w:space="0" w:color="auto"/>
        <w:bottom w:val="none" w:sz="0" w:space="0" w:color="auto"/>
        <w:right w:val="none" w:sz="0" w:space="0" w:color="auto"/>
      </w:divBdr>
    </w:div>
    <w:div w:id="1631981137">
      <w:bodyDiv w:val="1"/>
      <w:marLeft w:val="0"/>
      <w:marRight w:val="0"/>
      <w:marTop w:val="0"/>
      <w:marBottom w:val="0"/>
      <w:divBdr>
        <w:top w:val="none" w:sz="0" w:space="0" w:color="auto"/>
        <w:left w:val="none" w:sz="0" w:space="0" w:color="auto"/>
        <w:bottom w:val="none" w:sz="0" w:space="0" w:color="auto"/>
        <w:right w:val="none" w:sz="0" w:space="0" w:color="auto"/>
      </w:divBdr>
    </w:div>
    <w:div w:id="1640528378">
      <w:bodyDiv w:val="1"/>
      <w:marLeft w:val="0"/>
      <w:marRight w:val="0"/>
      <w:marTop w:val="0"/>
      <w:marBottom w:val="0"/>
      <w:divBdr>
        <w:top w:val="none" w:sz="0" w:space="0" w:color="auto"/>
        <w:left w:val="none" w:sz="0" w:space="0" w:color="auto"/>
        <w:bottom w:val="none" w:sz="0" w:space="0" w:color="auto"/>
        <w:right w:val="none" w:sz="0" w:space="0" w:color="auto"/>
      </w:divBdr>
    </w:div>
    <w:div w:id="1668288992">
      <w:bodyDiv w:val="1"/>
      <w:marLeft w:val="0"/>
      <w:marRight w:val="0"/>
      <w:marTop w:val="0"/>
      <w:marBottom w:val="0"/>
      <w:divBdr>
        <w:top w:val="none" w:sz="0" w:space="0" w:color="auto"/>
        <w:left w:val="none" w:sz="0" w:space="0" w:color="auto"/>
        <w:bottom w:val="none" w:sz="0" w:space="0" w:color="auto"/>
        <w:right w:val="none" w:sz="0" w:space="0" w:color="auto"/>
      </w:divBdr>
    </w:div>
    <w:div w:id="1672368722">
      <w:bodyDiv w:val="1"/>
      <w:marLeft w:val="0"/>
      <w:marRight w:val="0"/>
      <w:marTop w:val="0"/>
      <w:marBottom w:val="0"/>
      <w:divBdr>
        <w:top w:val="none" w:sz="0" w:space="0" w:color="auto"/>
        <w:left w:val="none" w:sz="0" w:space="0" w:color="auto"/>
        <w:bottom w:val="none" w:sz="0" w:space="0" w:color="auto"/>
        <w:right w:val="none" w:sz="0" w:space="0" w:color="auto"/>
      </w:divBdr>
    </w:div>
    <w:div w:id="1688679714">
      <w:bodyDiv w:val="1"/>
      <w:marLeft w:val="0"/>
      <w:marRight w:val="0"/>
      <w:marTop w:val="0"/>
      <w:marBottom w:val="0"/>
      <w:divBdr>
        <w:top w:val="none" w:sz="0" w:space="0" w:color="auto"/>
        <w:left w:val="none" w:sz="0" w:space="0" w:color="auto"/>
        <w:bottom w:val="none" w:sz="0" w:space="0" w:color="auto"/>
        <w:right w:val="none" w:sz="0" w:space="0" w:color="auto"/>
      </w:divBdr>
    </w:div>
    <w:div w:id="1716928523">
      <w:bodyDiv w:val="1"/>
      <w:marLeft w:val="0"/>
      <w:marRight w:val="0"/>
      <w:marTop w:val="0"/>
      <w:marBottom w:val="0"/>
      <w:divBdr>
        <w:top w:val="none" w:sz="0" w:space="0" w:color="auto"/>
        <w:left w:val="none" w:sz="0" w:space="0" w:color="auto"/>
        <w:bottom w:val="none" w:sz="0" w:space="0" w:color="auto"/>
        <w:right w:val="none" w:sz="0" w:space="0" w:color="auto"/>
      </w:divBdr>
    </w:div>
    <w:div w:id="1748917994">
      <w:bodyDiv w:val="1"/>
      <w:marLeft w:val="0"/>
      <w:marRight w:val="0"/>
      <w:marTop w:val="0"/>
      <w:marBottom w:val="0"/>
      <w:divBdr>
        <w:top w:val="none" w:sz="0" w:space="0" w:color="auto"/>
        <w:left w:val="none" w:sz="0" w:space="0" w:color="auto"/>
        <w:bottom w:val="none" w:sz="0" w:space="0" w:color="auto"/>
        <w:right w:val="none" w:sz="0" w:space="0" w:color="auto"/>
      </w:divBdr>
    </w:div>
    <w:div w:id="1772584233">
      <w:bodyDiv w:val="1"/>
      <w:marLeft w:val="0"/>
      <w:marRight w:val="0"/>
      <w:marTop w:val="0"/>
      <w:marBottom w:val="0"/>
      <w:divBdr>
        <w:top w:val="none" w:sz="0" w:space="0" w:color="auto"/>
        <w:left w:val="none" w:sz="0" w:space="0" w:color="auto"/>
        <w:bottom w:val="none" w:sz="0" w:space="0" w:color="auto"/>
        <w:right w:val="none" w:sz="0" w:space="0" w:color="auto"/>
      </w:divBdr>
    </w:div>
    <w:div w:id="1810054684">
      <w:bodyDiv w:val="1"/>
      <w:marLeft w:val="0"/>
      <w:marRight w:val="0"/>
      <w:marTop w:val="0"/>
      <w:marBottom w:val="0"/>
      <w:divBdr>
        <w:top w:val="none" w:sz="0" w:space="0" w:color="auto"/>
        <w:left w:val="none" w:sz="0" w:space="0" w:color="auto"/>
        <w:bottom w:val="none" w:sz="0" w:space="0" w:color="auto"/>
        <w:right w:val="none" w:sz="0" w:space="0" w:color="auto"/>
      </w:divBdr>
    </w:div>
    <w:div w:id="1812212649">
      <w:bodyDiv w:val="1"/>
      <w:marLeft w:val="0"/>
      <w:marRight w:val="0"/>
      <w:marTop w:val="0"/>
      <w:marBottom w:val="0"/>
      <w:divBdr>
        <w:top w:val="none" w:sz="0" w:space="0" w:color="auto"/>
        <w:left w:val="none" w:sz="0" w:space="0" w:color="auto"/>
        <w:bottom w:val="none" w:sz="0" w:space="0" w:color="auto"/>
        <w:right w:val="none" w:sz="0" w:space="0" w:color="auto"/>
      </w:divBdr>
    </w:div>
    <w:div w:id="1818764877">
      <w:bodyDiv w:val="1"/>
      <w:marLeft w:val="0"/>
      <w:marRight w:val="0"/>
      <w:marTop w:val="0"/>
      <w:marBottom w:val="0"/>
      <w:divBdr>
        <w:top w:val="none" w:sz="0" w:space="0" w:color="auto"/>
        <w:left w:val="none" w:sz="0" w:space="0" w:color="auto"/>
        <w:bottom w:val="none" w:sz="0" w:space="0" w:color="auto"/>
        <w:right w:val="none" w:sz="0" w:space="0" w:color="auto"/>
      </w:divBdr>
    </w:div>
    <w:div w:id="1821531839">
      <w:bodyDiv w:val="1"/>
      <w:marLeft w:val="0"/>
      <w:marRight w:val="0"/>
      <w:marTop w:val="0"/>
      <w:marBottom w:val="0"/>
      <w:divBdr>
        <w:top w:val="none" w:sz="0" w:space="0" w:color="auto"/>
        <w:left w:val="none" w:sz="0" w:space="0" w:color="auto"/>
        <w:bottom w:val="none" w:sz="0" w:space="0" w:color="auto"/>
        <w:right w:val="none" w:sz="0" w:space="0" w:color="auto"/>
      </w:divBdr>
    </w:div>
    <w:div w:id="1826629370">
      <w:bodyDiv w:val="1"/>
      <w:marLeft w:val="0"/>
      <w:marRight w:val="0"/>
      <w:marTop w:val="0"/>
      <w:marBottom w:val="0"/>
      <w:divBdr>
        <w:top w:val="none" w:sz="0" w:space="0" w:color="auto"/>
        <w:left w:val="none" w:sz="0" w:space="0" w:color="auto"/>
        <w:bottom w:val="none" w:sz="0" w:space="0" w:color="auto"/>
        <w:right w:val="none" w:sz="0" w:space="0" w:color="auto"/>
      </w:divBdr>
    </w:div>
    <w:div w:id="1872526103">
      <w:bodyDiv w:val="1"/>
      <w:marLeft w:val="0"/>
      <w:marRight w:val="0"/>
      <w:marTop w:val="0"/>
      <w:marBottom w:val="0"/>
      <w:divBdr>
        <w:top w:val="none" w:sz="0" w:space="0" w:color="auto"/>
        <w:left w:val="none" w:sz="0" w:space="0" w:color="auto"/>
        <w:bottom w:val="none" w:sz="0" w:space="0" w:color="auto"/>
        <w:right w:val="none" w:sz="0" w:space="0" w:color="auto"/>
      </w:divBdr>
    </w:div>
    <w:div w:id="1891113597">
      <w:bodyDiv w:val="1"/>
      <w:marLeft w:val="0"/>
      <w:marRight w:val="0"/>
      <w:marTop w:val="0"/>
      <w:marBottom w:val="0"/>
      <w:divBdr>
        <w:top w:val="none" w:sz="0" w:space="0" w:color="auto"/>
        <w:left w:val="none" w:sz="0" w:space="0" w:color="auto"/>
        <w:bottom w:val="none" w:sz="0" w:space="0" w:color="auto"/>
        <w:right w:val="none" w:sz="0" w:space="0" w:color="auto"/>
      </w:divBdr>
    </w:div>
    <w:div w:id="1943414080">
      <w:bodyDiv w:val="1"/>
      <w:marLeft w:val="0"/>
      <w:marRight w:val="0"/>
      <w:marTop w:val="0"/>
      <w:marBottom w:val="0"/>
      <w:divBdr>
        <w:top w:val="none" w:sz="0" w:space="0" w:color="auto"/>
        <w:left w:val="none" w:sz="0" w:space="0" w:color="auto"/>
        <w:bottom w:val="none" w:sz="0" w:space="0" w:color="auto"/>
        <w:right w:val="none" w:sz="0" w:space="0" w:color="auto"/>
      </w:divBdr>
    </w:div>
    <w:div w:id="1955944337">
      <w:bodyDiv w:val="1"/>
      <w:marLeft w:val="0"/>
      <w:marRight w:val="0"/>
      <w:marTop w:val="0"/>
      <w:marBottom w:val="0"/>
      <w:divBdr>
        <w:top w:val="none" w:sz="0" w:space="0" w:color="auto"/>
        <w:left w:val="none" w:sz="0" w:space="0" w:color="auto"/>
        <w:bottom w:val="none" w:sz="0" w:space="0" w:color="auto"/>
        <w:right w:val="none" w:sz="0" w:space="0" w:color="auto"/>
      </w:divBdr>
    </w:div>
    <w:div w:id="1963222375">
      <w:bodyDiv w:val="1"/>
      <w:marLeft w:val="0"/>
      <w:marRight w:val="0"/>
      <w:marTop w:val="0"/>
      <w:marBottom w:val="0"/>
      <w:divBdr>
        <w:top w:val="none" w:sz="0" w:space="0" w:color="auto"/>
        <w:left w:val="none" w:sz="0" w:space="0" w:color="auto"/>
        <w:bottom w:val="none" w:sz="0" w:space="0" w:color="auto"/>
        <w:right w:val="none" w:sz="0" w:space="0" w:color="auto"/>
      </w:divBdr>
    </w:div>
    <w:div w:id="1970933238">
      <w:bodyDiv w:val="1"/>
      <w:marLeft w:val="0"/>
      <w:marRight w:val="0"/>
      <w:marTop w:val="0"/>
      <w:marBottom w:val="0"/>
      <w:divBdr>
        <w:top w:val="none" w:sz="0" w:space="0" w:color="auto"/>
        <w:left w:val="none" w:sz="0" w:space="0" w:color="auto"/>
        <w:bottom w:val="none" w:sz="0" w:space="0" w:color="auto"/>
        <w:right w:val="none" w:sz="0" w:space="0" w:color="auto"/>
      </w:divBdr>
    </w:div>
    <w:div w:id="2017491654">
      <w:bodyDiv w:val="1"/>
      <w:marLeft w:val="0"/>
      <w:marRight w:val="0"/>
      <w:marTop w:val="0"/>
      <w:marBottom w:val="0"/>
      <w:divBdr>
        <w:top w:val="none" w:sz="0" w:space="0" w:color="auto"/>
        <w:left w:val="none" w:sz="0" w:space="0" w:color="auto"/>
        <w:bottom w:val="none" w:sz="0" w:space="0" w:color="auto"/>
        <w:right w:val="none" w:sz="0" w:space="0" w:color="auto"/>
      </w:divBdr>
    </w:div>
    <w:div w:id="2024547707">
      <w:bodyDiv w:val="1"/>
      <w:marLeft w:val="0"/>
      <w:marRight w:val="0"/>
      <w:marTop w:val="0"/>
      <w:marBottom w:val="0"/>
      <w:divBdr>
        <w:top w:val="none" w:sz="0" w:space="0" w:color="auto"/>
        <w:left w:val="none" w:sz="0" w:space="0" w:color="auto"/>
        <w:bottom w:val="none" w:sz="0" w:space="0" w:color="auto"/>
        <w:right w:val="none" w:sz="0" w:space="0" w:color="auto"/>
      </w:divBdr>
    </w:div>
    <w:div w:id="2050760105">
      <w:bodyDiv w:val="1"/>
      <w:marLeft w:val="0"/>
      <w:marRight w:val="0"/>
      <w:marTop w:val="0"/>
      <w:marBottom w:val="0"/>
      <w:divBdr>
        <w:top w:val="none" w:sz="0" w:space="0" w:color="auto"/>
        <w:left w:val="none" w:sz="0" w:space="0" w:color="auto"/>
        <w:bottom w:val="none" w:sz="0" w:space="0" w:color="auto"/>
        <w:right w:val="none" w:sz="0" w:space="0" w:color="auto"/>
      </w:divBdr>
    </w:div>
    <w:div w:id="2106219650">
      <w:bodyDiv w:val="1"/>
      <w:marLeft w:val="0"/>
      <w:marRight w:val="0"/>
      <w:marTop w:val="0"/>
      <w:marBottom w:val="0"/>
      <w:divBdr>
        <w:top w:val="none" w:sz="0" w:space="0" w:color="auto"/>
        <w:left w:val="none" w:sz="0" w:space="0" w:color="auto"/>
        <w:bottom w:val="none" w:sz="0" w:space="0" w:color="auto"/>
        <w:right w:val="none" w:sz="0" w:space="0" w:color="auto"/>
      </w:divBdr>
    </w:div>
    <w:div w:id="2123450338">
      <w:bodyDiv w:val="1"/>
      <w:marLeft w:val="0"/>
      <w:marRight w:val="0"/>
      <w:marTop w:val="0"/>
      <w:marBottom w:val="0"/>
      <w:divBdr>
        <w:top w:val="none" w:sz="0" w:space="0" w:color="auto"/>
        <w:left w:val="none" w:sz="0" w:space="0" w:color="auto"/>
        <w:bottom w:val="none" w:sz="0" w:space="0" w:color="auto"/>
        <w:right w:val="none" w:sz="0" w:space="0" w:color="auto"/>
      </w:divBdr>
    </w:div>
    <w:div w:id="2144888342">
      <w:bodyDiv w:val="1"/>
      <w:marLeft w:val="0"/>
      <w:marRight w:val="0"/>
      <w:marTop w:val="0"/>
      <w:marBottom w:val="0"/>
      <w:divBdr>
        <w:top w:val="none" w:sz="0" w:space="0" w:color="auto"/>
        <w:left w:val="none" w:sz="0" w:space="0" w:color="auto"/>
        <w:bottom w:val="none" w:sz="0" w:space="0" w:color="auto"/>
        <w:right w:val="none" w:sz="0" w:space="0" w:color="auto"/>
      </w:divBdr>
    </w:div>
    <w:div w:id="214731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wmf"/><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oleObject" Target="embeddings/oleObject2.bin"/><Relationship Id="rId27" Type="http://schemas.openxmlformats.org/officeDocument/2006/relationships/image" Target="media/image13.jp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trungtam\TP%20Soc%20trang\khu%20300%20ha\ha%20tang%20300ha\HTKT%20PHAN%20KHU%20TRUC%20PHIA%20DONG.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 ĐỒ DÙNG NƯỚC TRONG NGÀY KHU QUY HOẠCH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vi-V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'BIEUDODUNG NUOC'!$K$4:$K$27</c:f>
              <c:numCache>
                <c:formatCode>#,000</c:formatCode>
                <c:ptCount val="24"/>
                <c:pt idx="0">
                  <c:v>8.8899999999999988</c:v>
                </c:pt>
                <c:pt idx="1">
                  <c:v>8.8899999999999988</c:v>
                </c:pt>
                <c:pt idx="2">
                  <c:v>8.8899999999999988</c:v>
                </c:pt>
                <c:pt idx="3">
                  <c:v>8.8899999999999988</c:v>
                </c:pt>
                <c:pt idx="4">
                  <c:v>121.20999999999998</c:v>
                </c:pt>
                <c:pt idx="5">
                  <c:v>255.13</c:v>
                </c:pt>
                <c:pt idx="6">
                  <c:v>302.64999999999998</c:v>
                </c:pt>
                <c:pt idx="7">
                  <c:v>237.84999999999997</c:v>
                </c:pt>
                <c:pt idx="8">
                  <c:v>194.64999999999998</c:v>
                </c:pt>
                <c:pt idx="9">
                  <c:v>220.56999999999996</c:v>
                </c:pt>
                <c:pt idx="10">
                  <c:v>268.08999999999997</c:v>
                </c:pt>
                <c:pt idx="11">
                  <c:v>298.33</c:v>
                </c:pt>
                <c:pt idx="12">
                  <c:v>311.28999999999996</c:v>
                </c:pt>
                <c:pt idx="13">
                  <c:v>302.64999999999998</c:v>
                </c:pt>
                <c:pt idx="14">
                  <c:v>151.44999999999999</c:v>
                </c:pt>
                <c:pt idx="15">
                  <c:v>242.16999999999996</c:v>
                </c:pt>
                <c:pt idx="16">
                  <c:v>281.04999999999995</c:v>
                </c:pt>
                <c:pt idx="17">
                  <c:v>315.60999999999996</c:v>
                </c:pt>
                <c:pt idx="18">
                  <c:v>324.24999999999994</c:v>
                </c:pt>
                <c:pt idx="19">
                  <c:v>311.28999999999996</c:v>
                </c:pt>
                <c:pt idx="20">
                  <c:v>255.13</c:v>
                </c:pt>
                <c:pt idx="21">
                  <c:v>190.32999999999998</c:v>
                </c:pt>
                <c:pt idx="22">
                  <c:v>39.129999999999995</c:v>
                </c:pt>
                <c:pt idx="23">
                  <c:v>13.209999999999999</c:v>
                </c:pt>
              </c:numCache>
            </c:numRef>
          </c:val>
          <c:extLst>
            <c:ext xmlns:c16="http://schemas.microsoft.com/office/drawing/2014/chart" uri="{C3380CC4-5D6E-409C-BE32-E72D297353CC}">
              <c16:uniqueId val="{00000000-5FC1-4BB4-9A95-7C905F651D3E}"/>
            </c:ext>
          </c:extLst>
        </c:ser>
        <c:dLbls>
          <c:dLblPos val="outEnd"/>
          <c:showLegendKey val="0"/>
          <c:showVal val="1"/>
          <c:showCatName val="0"/>
          <c:showSerName val="0"/>
          <c:showPercent val="0"/>
          <c:showBubbleSize val="0"/>
        </c:dLbls>
        <c:gapWidth val="219"/>
        <c:overlap val="-27"/>
        <c:axId val="859737408"/>
        <c:axId val="859737824"/>
      </c:barChart>
      <c:catAx>
        <c:axId val="85973740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859737824"/>
        <c:crosses val="autoZero"/>
        <c:auto val="1"/>
        <c:lblAlgn val="ctr"/>
        <c:lblOffset val="100"/>
        <c:noMultiLvlLbl val="0"/>
      </c:catAx>
      <c:valAx>
        <c:axId val="859737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vi-V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859737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0.94881</cdr:x>
      <cdr:y>0.89368</cdr:y>
    </cdr:from>
    <cdr:to>
      <cdr:x>1</cdr:x>
      <cdr:y>1</cdr:y>
    </cdr:to>
    <cdr:sp macro="" textlink="">
      <cdr:nvSpPr>
        <cdr:cNvPr id="3" name="TextBox 2"/>
        <cdr:cNvSpPr txBox="1"/>
      </cdr:nvSpPr>
      <cdr:spPr>
        <a:xfrm xmlns:a="http://schemas.openxmlformats.org/drawingml/2006/main">
          <a:off x="5295900" y="2962275"/>
          <a:ext cx="2857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C91DF-4AA6-4205-A365-3923620C8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94</Pages>
  <Words>25434</Words>
  <Characters>144979</Characters>
  <Application>Microsoft Office Word</Application>
  <DocSecurity>0</DocSecurity>
  <Lines>1208</Lines>
  <Paragraphs>340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170073</CharactersWithSpaces>
  <SharedDoc>false</SharedDoc>
  <HLinks>
    <vt:vector size="540" baseType="variant">
      <vt:variant>
        <vt:i4>1900594</vt:i4>
      </vt:variant>
      <vt:variant>
        <vt:i4>536</vt:i4>
      </vt:variant>
      <vt:variant>
        <vt:i4>0</vt:i4>
      </vt:variant>
      <vt:variant>
        <vt:i4>5</vt:i4>
      </vt:variant>
      <vt:variant>
        <vt:lpwstr/>
      </vt:variant>
      <vt:variant>
        <vt:lpwstr>_Toc25755228</vt:lpwstr>
      </vt:variant>
      <vt:variant>
        <vt:i4>1179698</vt:i4>
      </vt:variant>
      <vt:variant>
        <vt:i4>530</vt:i4>
      </vt:variant>
      <vt:variant>
        <vt:i4>0</vt:i4>
      </vt:variant>
      <vt:variant>
        <vt:i4>5</vt:i4>
      </vt:variant>
      <vt:variant>
        <vt:lpwstr/>
      </vt:variant>
      <vt:variant>
        <vt:lpwstr>_Toc25755227</vt:lpwstr>
      </vt:variant>
      <vt:variant>
        <vt:i4>1310770</vt:i4>
      </vt:variant>
      <vt:variant>
        <vt:i4>524</vt:i4>
      </vt:variant>
      <vt:variant>
        <vt:i4>0</vt:i4>
      </vt:variant>
      <vt:variant>
        <vt:i4>5</vt:i4>
      </vt:variant>
      <vt:variant>
        <vt:lpwstr/>
      </vt:variant>
      <vt:variant>
        <vt:lpwstr>_Toc25755221</vt:lpwstr>
      </vt:variant>
      <vt:variant>
        <vt:i4>1376306</vt:i4>
      </vt:variant>
      <vt:variant>
        <vt:i4>518</vt:i4>
      </vt:variant>
      <vt:variant>
        <vt:i4>0</vt:i4>
      </vt:variant>
      <vt:variant>
        <vt:i4>5</vt:i4>
      </vt:variant>
      <vt:variant>
        <vt:lpwstr/>
      </vt:variant>
      <vt:variant>
        <vt:lpwstr>_Toc25755220</vt:lpwstr>
      </vt:variant>
      <vt:variant>
        <vt:i4>1835057</vt:i4>
      </vt:variant>
      <vt:variant>
        <vt:i4>512</vt:i4>
      </vt:variant>
      <vt:variant>
        <vt:i4>0</vt:i4>
      </vt:variant>
      <vt:variant>
        <vt:i4>5</vt:i4>
      </vt:variant>
      <vt:variant>
        <vt:lpwstr/>
      </vt:variant>
      <vt:variant>
        <vt:lpwstr>_Toc25755219</vt:lpwstr>
      </vt:variant>
      <vt:variant>
        <vt:i4>1900593</vt:i4>
      </vt:variant>
      <vt:variant>
        <vt:i4>506</vt:i4>
      </vt:variant>
      <vt:variant>
        <vt:i4>0</vt:i4>
      </vt:variant>
      <vt:variant>
        <vt:i4>5</vt:i4>
      </vt:variant>
      <vt:variant>
        <vt:lpwstr/>
      </vt:variant>
      <vt:variant>
        <vt:lpwstr>_Toc25755218</vt:lpwstr>
      </vt:variant>
      <vt:variant>
        <vt:i4>1179697</vt:i4>
      </vt:variant>
      <vt:variant>
        <vt:i4>500</vt:i4>
      </vt:variant>
      <vt:variant>
        <vt:i4>0</vt:i4>
      </vt:variant>
      <vt:variant>
        <vt:i4>5</vt:i4>
      </vt:variant>
      <vt:variant>
        <vt:lpwstr/>
      </vt:variant>
      <vt:variant>
        <vt:lpwstr>_Toc25755217</vt:lpwstr>
      </vt:variant>
      <vt:variant>
        <vt:i4>1245233</vt:i4>
      </vt:variant>
      <vt:variant>
        <vt:i4>494</vt:i4>
      </vt:variant>
      <vt:variant>
        <vt:i4>0</vt:i4>
      </vt:variant>
      <vt:variant>
        <vt:i4>5</vt:i4>
      </vt:variant>
      <vt:variant>
        <vt:lpwstr/>
      </vt:variant>
      <vt:variant>
        <vt:lpwstr>_Toc25755216</vt:lpwstr>
      </vt:variant>
      <vt:variant>
        <vt:i4>1048625</vt:i4>
      </vt:variant>
      <vt:variant>
        <vt:i4>488</vt:i4>
      </vt:variant>
      <vt:variant>
        <vt:i4>0</vt:i4>
      </vt:variant>
      <vt:variant>
        <vt:i4>5</vt:i4>
      </vt:variant>
      <vt:variant>
        <vt:lpwstr/>
      </vt:variant>
      <vt:variant>
        <vt:lpwstr>_Toc25755215</vt:lpwstr>
      </vt:variant>
      <vt:variant>
        <vt:i4>1114161</vt:i4>
      </vt:variant>
      <vt:variant>
        <vt:i4>482</vt:i4>
      </vt:variant>
      <vt:variant>
        <vt:i4>0</vt:i4>
      </vt:variant>
      <vt:variant>
        <vt:i4>5</vt:i4>
      </vt:variant>
      <vt:variant>
        <vt:lpwstr/>
      </vt:variant>
      <vt:variant>
        <vt:lpwstr>_Toc25755214</vt:lpwstr>
      </vt:variant>
      <vt:variant>
        <vt:i4>1441841</vt:i4>
      </vt:variant>
      <vt:variant>
        <vt:i4>476</vt:i4>
      </vt:variant>
      <vt:variant>
        <vt:i4>0</vt:i4>
      </vt:variant>
      <vt:variant>
        <vt:i4>5</vt:i4>
      </vt:variant>
      <vt:variant>
        <vt:lpwstr/>
      </vt:variant>
      <vt:variant>
        <vt:lpwstr>_Toc25755213</vt:lpwstr>
      </vt:variant>
      <vt:variant>
        <vt:i4>1507377</vt:i4>
      </vt:variant>
      <vt:variant>
        <vt:i4>470</vt:i4>
      </vt:variant>
      <vt:variant>
        <vt:i4>0</vt:i4>
      </vt:variant>
      <vt:variant>
        <vt:i4>5</vt:i4>
      </vt:variant>
      <vt:variant>
        <vt:lpwstr/>
      </vt:variant>
      <vt:variant>
        <vt:lpwstr>_Toc25755212</vt:lpwstr>
      </vt:variant>
      <vt:variant>
        <vt:i4>1310769</vt:i4>
      </vt:variant>
      <vt:variant>
        <vt:i4>464</vt:i4>
      </vt:variant>
      <vt:variant>
        <vt:i4>0</vt:i4>
      </vt:variant>
      <vt:variant>
        <vt:i4>5</vt:i4>
      </vt:variant>
      <vt:variant>
        <vt:lpwstr/>
      </vt:variant>
      <vt:variant>
        <vt:lpwstr>_Toc25755211</vt:lpwstr>
      </vt:variant>
      <vt:variant>
        <vt:i4>1376305</vt:i4>
      </vt:variant>
      <vt:variant>
        <vt:i4>458</vt:i4>
      </vt:variant>
      <vt:variant>
        <vt:i4>0</vt:i4>
      </vt:variant>
      <vt:variant>
        <vt:i4>5</vt:i4>
      </vt:variant>
      <vt:variant>
        <vt:lpwstr/>
      </vt:variant>
      <vt:variant>
        <vt:lpwstr>_Toc25755210</vt:lpwstr>
      </vt:variant>
      <vt:variant>
        <vt:i4>1835056</vt:i4>
      </vt:variant>
      <vt:variant>
        <vt:i4>452</vt:i4>
      </vt:variant>
      <vt:variant>
        <vt:i4>0</vt:i4>
      </vt:variant>
      <vt:variant>
        <vt:i4>5</vt:i4>
      </vt:variant>
      <vt:variant>
        <vt:lpwstr/>
      </vt:variant>
      <vt:variant>
        <vt:lpwstr>_Toc25755209</vt:lpwstr>
      </vt:variant>
      <vt:variant>
        <vt:i4>1900592</vt:i4>
      </vt:variant>
      <vt:variant>
        <vt:i4>446</vt:i4>
      </vt:variant>
      <vt:variant>
        <vt:i4>0</vt:i4>
      </vt:variant>
      <vt:variant>
        <vt:i4>5</vt:i4>
      </vt:variant>
      <vt:variant>
        <vt:lpwstr/>
      </vt:variant>
      <vt:variant>
        <vt:lpwstr>_Toc25755208</vt:lpwstr>
      </vt:variant>
      <vt:variant>
        <vt:i4>1114160</vt:i4>
      </vt:variant>
      <vt:variant>
        <vt:i4>440</vt:i4>
      </vt:variant>
      <vt:variant>
        <vt:i4>0</vt:i4>
      </vt:variant>
      <vt:variant>
        <vt:i4>5</vt:i4>
      </vt:variant>
      <vt:variant>
        <vt:lpwstr/>
      </vt:variant>
      <vt:variant>
        <vt:lpwstr>_Toc25755204</vt:lpwstr>
      </vt:variant>
      <vt:variant>
        <vt:i4>1048633</vt:i4>
      </vt:variant>
      <vt:variant>
        <vt:i4>434</vt:i4>
      </vt:variant>
      <vt:variant>
        <vt:i4>0</vt:i4>
      </vt:variant>
      <vt:variant>
        <vt:i4>5</vt:i4>
      </vt:variant>
      <vt:variant>
        <vt:lpwstr/>
      </vt:variant>
      <vt:variant>
        <vt:lpwstr>_Toc25755196</vt:lpwstr>
      </vt:variant>
      <vt:variant>
        <vt:i4>1245241</vt:i4>
      </vt:variant>
      <vt:variant>
        <vt:i4>428</vt:i4>
      </vt:variant>
      <vt:variant>
        <vt:i4>0</vt:i4>
      </vt:variant>
      <vt:variant>
        <vt:i4>5</vt:i4>
      </vt:variant>
      <vt:variant>
        <vt:lpwstr/>
      </vt:variant>
      <vt:variant>
        <vt:lpwstr>_Toc25755195</vt:lpwstr>
      </vt:variant>
      <vt:variant>
        <vt:i4>1179705</vt:i4>
      </vt:variant>
      <vt:variant>
        <vt:i4>422</vt:i4>
      </vt:variant>
      <vt:variant>
        <vt:i4>0</vt:i4>
      </vt:variant>
      <vt:variant>
        <vt:i4>5</vt:i4>
      </vt:variant>
      <vt:variant>
        <vt:lpwstr/>
      </vt:variant>
      <vt:variant>
        <vt:lpwstr>_Toc25755194</vt:lpwstr>
      </vt:variant>
      <vt:variant>
        <vt:i4>1376313</vt:i4>
      </vt:variant>
      <vt:variant>
        <vt:i4>416</vt:i4>
      </vt:variant>
      <vt:variant>
        <vt:i4>0</vt:i4>
      </vt:variant>
      <vt:variant>
        <vt:i4>5</vt:i4>
      </vt:variant>
      <vt:variant>
        <vt:lpwstr/>
      </vt:variant>
      <vt:variant>
        <vt:lpwstr>_Toc25755193</vt:lpwstr>
      </vt:variant>
      <vt:variant>
        <vt:i4>1310777</vt:i4>
      </vt:variant>
      <vt:variant>
        <vt:i4>410</vt:i4>
      </vt:variant>
      <vt:variant>
        <vt:i4>0</vt:i4>
      </vt:variant>
      <vt:variant>
        <vt:i4>5</vt:i4>
      </vt:variant>
      <vt:variant>
        <vt:lpwstr/>
      </vt:variant>
      <vt:variant>
        <vt:lpwstr>_Toc25755192</vt:lpwstr>
      </vt:variant>
      <vt:variant>
        <vt:i4>1507385</vt:i4>
      </vt:variant>
      <vt:variant>
        <vt:i4>404</vt:i4>
      </vt:variant>
      <vt:variant>
        <vt:i4>0</vt:i4>
      </vt:variant>
      <vt:variant>
        <vt:i4>5</vt:i4>
      </vt:variant>
      <vt:variant>
        <vt:lpwstr/>
      </vt:variant>
      <vt:variant>
        <vt:lpwstr>_Toc25755191</vt:lpwstr>
      </vt:variant>
      <vt:variant>
        <vt:i4>1441849</vt:i4>
      </vt:variant>
      <vt:variant>
        <vt:i4>398</vt:i4>
      </vt:variant>
      <vt:variant>
        <vt:i4>0</vt:i4>
      </vt:variant>
      <vt:variant>
        <vt:i4>5</vt:i4>
      </vt:variant>
      <vt:variant>
        <vt:lpwstr/>
      </vt:variant>
      <vt:variant>
        <vt:lpwstr>_Toc25755190</vt:lpwstr>
      </vt:variant>
      <vt:variant>
        <vt:i4>2031672</vt:i4>
      </vt:variant>
      <vt:variant>
        <vt:i4>392</vt:i4>
      </vt:variant>
      <vt:variant>
        <vt:i4>0</vt:i4>
      </vt:variant>
      <vt:variant>
        <vt:i4>5</vt:i4>
      </vt:variant>
      <vt:variant>
        <vt:lpwstr/>
      </vt:variant>
      <vt:variant>
        <vt:lpwstr>_Toc25755189</vt:lpwstr>
      </vt:variant>
      <vt:variant>
        <vt:i4>1966136</vt:i4>
      </vt:variant>
      <vt:variant>
        <vt:i4>386</vt:i4>
      </vt:variant>
      <vt:variant>
        <vt:i4>0</vt:i4>
      </vt:variant>
      <vt:variant>
        <vt:i4>5</vt:i4>
      </vt:variant>
      <vt:variant>
        <vt:lpwstr/>
      </vt:variant>
      <vt:variant>
        <vt:lpwstr>_Toc25755188</vt:lpwstr>
      </vt:variant>
      <vt:variant>
        <vt:i4>1114168</vt:i4>
      </vt:variant>
      <vt:variant>
        <vt:i4>380</vt:i4>
      </vt:variant>
      <vt:variant>
        <vt:i4>0</vt:i4>
      </vt:variant>
      <vt:variant>
        <vt:i4>5</vt:i4>
      </vt:variant>
      <vt:variant>
        <vt:lpwstr/>
      </vt:variant>
      <vt:variant>
        <vt:lpwstr>_Toc25755187</vt:lpwstr>
      </vt:variant>
      <vt:variant>
        <vt:i4>1048632</vt:i4>
      </vt:variant>
      <vt:variant>
        <vt:i4>374</vt:i4>
      </vt:variant>
      <vt:variant>
        <vt:i4>0</vt:i4>
      </vt:variant>
      <vt:variant>
        <vt:i4>5</vt:i4>
      </vt:variant>
      <vt:variant>
        <vt:lpwstr/>
      </vt:variant>
      <vt:variant>
        <vt:lpwstr>_Toc25755186</vt:lpwstr>
      </vt:variant>
      <vt:variant>
        <vt:i4>1245240</vt:i4>
      </vt:variant>
      <vt:variant>
        <vt:i4>368</vt:i4>
      </vt:variant>
      <vt:variant>
        <vt:i4>0</vt:i4>
      </vt:variant>
      <vt:variant>
        <vt:i4>5</vt:i4>
      </vt:variant>
      <vt:variant>
        <vt:lpwstr/>
      </vt:variant>
      <vt:variant>
        <vt:lpwstr>_Toc25755185</vt:lpwstr>
      </vt:variant>
      <vt:variant>
        <vt:i4>1179704</vt:i4>
      </vt:variant>
      <vt:variant>
        <vt:i4>362</vt:i4>
      </vt:variant>
      <vt:variant>
        <vt:i4>0</vt:i4>
      </vt:variant>
      <vt:variant>
        <vt:i4>5</vt:i4>
      </vt:variant>
      <vt:variant>
        <vt:lpwstr/>
      </vt:variant>
      <vt:variant>
        <vt:lpwstr>_Toc25755184</vt:lpwstr>
      </vt:variant>
      <vt:variant>
        <vt:i4>1376312</vt:i4>
      </vt:variant>
      <vt:variant>
        <vt:i4>356</vt:i4>
      </vt:variant>
      <vt:variant>
        <vt:i4>0</vt:i4>
      </vt:variant>
      <vt:variant>
        <vt:i4>5</vt:i4>
      </vt:variant>
      <vt:variant>
        <vt:lpwstr/>
      </vt:variant>
      <vt:variant>
        <vt:lpwstr>_Toc25755183</vt:lpwstr>
      </vt:variant>
      <vt:variant>
        <vt:i4>1310776</vt:i4>
      </vt:variant>
      <vt:variant>
        <vt:i4>350</vt:i4>
      </vt:variant>
      <vt:variant>
        <vt:i4>0</vt:i4>
      </vt:variant>
      <vt:variant>
        <vt:i4>5</vt:i4>
      </vt:variant>
      <vt:variant>
        <vt:lpwstr/>
      </vt:variant>
      <vt:variant>
        <vt:lpwstr>_Toc25755182</vt:lpwstr>
      </vt:variant>
      <vt:variant>
        <vt:i4>1507384</vt:i4>
      </vt:variant>
      <vt:variant>
        <vt:i4>344</vt:i4>
      </vt:variant>
      <vt:variant>
        <vt:i4>0</vt:i4>
      </vt:variant>
      <vt:variant>
        <vt:i4>5</vt:i4>
      </vt:variant>
      <vt:variant>
        <vt:lpwstr/>
      </vt:variant>
      <vt:variant>
        <vt:lpwstr>_Toc25755181</vt:lpwstr>
      </vt:variant>
      <vt:variant>
        <vt:i4>1441848</vt:i4>
      </vt:variant>
      <vt:variant>
        <vt:i4>338</vt:i4>
      </vt:variant>
      <vt:variant>
        <vt:i4>0</vt:i4>
      </vt:variant>
      <vt:variant>
        <vt:i4>5</vt:i4>
      </vt:variant>
      <vt:variant>
        <vt:lpwstr/>
      </vt:variant>
      <vt:variant>
        <vt:lpwstr>_Toc25755180</vt:lpwstr>
      </vt:variant>
      <vt:variant>
        <vt:i4>2031671</vt:i4>
      </vt:variant>
      <vt:variant>
        <vt:i4>332</vt:i4>
      </vt:variant>
      <vt:variant>
        <vt:i4>0</vt:i4>
      </vt:variant>
      <vt:variant>
        <vt:i4>5</vt:i4>
      </vt:variant>
      <vt:variant>
        <vt:lpwstr/>
      </vt:variant>
      <vt:variant>
        <vt:lpwstr>_Toc25755179</vt:lpwstr>
      </vt:variant>
      <vt:variant>
        <vt:i4>1966135</vt:i4>
      </vt:variant>
      <vt:variant>
        <vt:i4>326</vt:i4>
      </vt:variant>
      <vt:variant>
        <vt:i4>0</vt:i4>
      </vt:variant>
      <vt:variant>
        <vt:i4>5</vt:i4>
      </vt:variant>
      <vt:variant>
        <vt:lpwstr/>
      </vt:variant>
      <vt:variant>
        <vt:lpwstr>_Toc25755178</vt:lpwstr>
      </vt:variant>
      <vt:variant>
        <vt:i4>1114167</vt:i4>
      </vt:variant>
      <vt:variant>
        <vt:i4>320</vt:i4>
      </vt:variant>
      <vt:variant>
        <vt:i4>0</vt:i4>
      </vt:variant>
      <vt:variant>
        <vt:i4>5</vt:i4>
      </vt:variant>
      <vt:variant>
        <vt:lpwstr/>
      </vt:variant>
      <vt:variant>
        <vt:lpwstr>_Toc25755177</vt:lpwstr>
      </vt:variant>
      <vt:variant>
        <vt:i4>1048631</vt:i4>
      </vt:variant>
      <vt:variant>
        <vt:i4>314</vt:i4>
      </vt:variant>
      <vt:variant>
        <vt:i4>0</vt:i4>
      </vt:variant>
      <vt:variant>
        <vt:i4>5</vt:i4>
      </vt:variant>
      <vt:variant>
        <vt:lpwstr/>
      </vt:variant>
      <vt:variant>
        <vt:lpwstr>_Toc25755176</vt:lpwstr>
      </vt:variant>
      <vt:variant>
        <vt:i4>1245239</vt:i4>
      </vt:variant>
      <vt:variant>
        <vt:i4>308</vt:i4>
      </vt:variant>
      <vt:variant>
        <vt:i4>0</vt:i4>
      </vt:variant>
      <vt:variant>
        <vt:i4>5</vt:i4>
      </vt:variant>
      <vt:variant>
        <vt:lpwstr/>
      </vt:variant>
      <vt:variant>
        <vt:lpwstr>_Toc25755175</vt:lpwstr>
      </vt:variant>
      <vt:variant>
        <vt:i4>1179703</vt:i4>
      </vt:variant>
      <vt:variant>
        <vt:i4>302</vt:i4>
      </vt:variant>
      <vt:variant>
        <vt:i4>0</vt:i4>
      </vt:variant>
      <vt:variant>
        <vt:i4>5</vt:i4>
      </vt:variant>
      <vt:variant>
        <vt:lpwstr/>
      </vt:variant>
      <vt:variant>
        <vt:lpwstr>_Toc25755174</vt:lpwstr>
      </vt:variant>
      <vt:variant>
        <vt:i4>1376311</vt:i4>
      </vt:variant>
      <vt:variant>
        <vt:i4>296</vt:i4>
      </vt:variant>
      <vt:variant>
        <vt:i4>0</vt:i4>
      </vt:variant>
      <vt:variant>
        <vt:i4>5</vt:i4>
      </vt:variant>
      <vt:variant>
        <vt:lpwstr/>
      </vt:variant>
      <vt:variant>
        <vt:lpwstr>_Toc25755173</vt:lpwstr>
      </vt:variant>
      <vt:variant>
        <vt:i4>1310775</vt:i4>
      </vt:variant>
      <vt:variant>
        <vt:i4>290</vt:i4>
      </vt:variant>
      <vt:variant>
        <vt:i4>0</vt:i4>
      </vt:variant>
      <vt:variant>
        <vt:i4>5</vt:i4>
      </vt:variant>
      <vt:variant>
        <vt:lpwstr/>
      </vt:variant>
      <vt:variant>
        <vt:lpwstr>_Toc25755172</vt:lpwstr>
      </vt:variant>
      <vt:variant>
        <vt:i4>1507383</vt:i4>
      </vt:variant>
      <vt:variant>
        <vt:i4>284</vt:i4>
      </vt:variant>
      <vt:variant>
        <vt:i4>0</vt:i4>
      </vt:variant>
      <vt:variant>
        <vt:i4>5</vt:i4>
      </vt:variant>
      <vt:variant>
        <vt:lpwstr/>
      </vt:variant>
      <vt:variant>
        <vt:lpwstr>_Toc25755171</vt:lpwstr>
      </vt:variant>
      <vt:variant>
        <vt:i4>1441847</vt:i4>
      </vt:variant>
      <vt:variant>
        <vt:i4>278</vt:i4>
      </vt:variant>
      <vt:variant>
        <vt:i4>0</vt:i4>
      </vt:variant>
      <vt:variant>
        <vt:i4>5</vt:i4>
      </vt:variant>
      <vt:variant>
        <vt:lpwstr/>
      </vt:variant>
      <vt:variant>
        <vt:lpwstr>_Toc25755170</vt:lpwstr>
      </vt:variant>
      <vt:variant>
        <vt:i4>2031670</vt:i4>
      </vt:variant>
      <vt:variant>
        <vt:i4>272</vt:i4>
      </vt:variant>
      <vt:variant>
        <vt:i4>0</vt:i4>
      </vt:variant>
      <vt:variant>
        <vt:i4>5</vt:i4>
      </vt:variant>
      <vt:variant>
        <vt:lpwstr/>
      </vt:variant>
      <vt:variant>
        <vt:lpwstr>_Toc25755169</vt:lpwstr>
      </vt:variant>
      <vt:variant>
        <vt:i4>1966134</vt:i4>
      </vt:variant>
      <vt:variant>
        <vt:i4>266</vt:i4>
      </vt:variant>
      <vt:variant>
        <vt:i4>0</vt:i4>
      </vt:variant>
      <vt:variant>
        <vt:i4>5</vt:i4>
      </vt:variant>
      <vt:variant>
        <vt:lpwstr/>
      </vt:variant>
      <vt:variant>
        <vt:lpwstr>_Toc25755168</vt:lpwstr>
      </vt:variant>
      <vt:variant>
        <vt:i4>1114166</vt:i4>
      </vt:variant>
      <vt:variant>
        <vt:i4>260</vt:i4>
      </vt:variant>
      <vt:variant>
        <vt:i4>0</vt:i4>
      </vt:variant>
      <vt:variant>
        <vt:i4>5</vt:i4>
      </vt:variant>
      <vt:variant>
        <vt:lpwstr/>
      </vt:variant>
      <vt:variant>
        <vt:lpwstr>_Toc25755167</vt:lpwstr>
      </vt:variant>
      <vt:variant>
        <vt:i4>1048630</vt:i4>
      </vt:variant>
      <vt:variant>
        <vt:i4>254</vt:i4>
      </vt:variant>
      <vt:variant>
        <vt:i4>0</vt:i4>
      </vt:variant>
      <vt:variant>
        <vt:i4>5</vt:i4>
      </vt:variant>
      <vt:variant>
        <vt:lpwstr/>
      </vt:variant>
      <vt:variant>
        <vt:lpwstr>_Toc25755166</vt:lpwstr>
      </vt:variant>
      <vt:variant>
        <vt:i4>1245238</vt:i4>
      </vt:variant>
      <vt:variant>
        <vt:i4>248</vt:i4>
      </vt:variant>
      <vt:variant>
        <vt:i4>0</vt:i4>
      </vt:variant>
      <vt:variant>
        <vt:i4>5</vt:i4>
      </vt:variant>
      <vt:variant>
        <vt:lpwstr/>
      </vt:variant>
      <vt:variant>
        <vt:lpwstr>_Toc25755165</vt:lpwstr>
      </vt:variant>
      <vt:variant>
        <vt:i4>1179702</vt:i4>
      </vt:variant>
      <vt:variant>
        <vt:i4>242</vt:i4>
      </vt:variant>
      <vt:variant>
        <vt:i4>0</vt:i4>
      </vt:variant>
      <vt:variant>
        <vt:i4>5</vt:i4>
      </vt:variant>
      <vt:variant>
        <vt:lpwstr/>
      </vt:variant>
      <vt:variant>
        <vt:lpwstr>_Toc25755164</vt:lpwstr>
      </vt:variant>
      <vt:variant>
        <vt:i4>1376310</vt:i4>
      </vt:variant>
      <vt:variant>
        <vt:i4>236</vt:i4>
      </vt:variant>
      <vt:variant>
        <vt:i4>0</vt:i4>
      </vt:variant>
      <vt:variant>
        <vt:i4>5</vt:i4>
      </vt:variant>
      <vt:variant>
        <vt:lpwstr/>
      </vt:variant>
      <vt:variant>
        <vt:lpwstr>_Toc25755163</vt:lpwstr>
      </vt:variant>
      <vt:variant>
        <vt:i4>1310774</vt:i4>
      </vt:variant>
      <vt:variant>
        <vt:i4>230</vt:i4>
      </vt:variant>
      <vt:variant>
        <vt:i4>0</vt:i4>
      </vt:variant>
      <vt:variant>
        <vt:i4>5</vt:i4>
      </vt:variant>
      <vt:variant>
        <vt:lpwstr/>
      </vt:variant>
      <vt:variant>
        <vt:lpwstr>_Toc25755162</vt:lpwstr>
      </vt:variant>
      <vt:variant>
        <vt:i4>1507382</vt:i4>
      </vt:variant>
      <vt:variant>
        <vt:i4>224</vt:i4>
      </vt:variant>
      <vt:variant>
        <vt:i4>0</vt:i4>
      </vt:variant>
      <vt:variant>
        <vt:i4>5</vt:i4>
      </vt:variant>
      <vt:variant>
        <vt:lpwstr/>
      </vt:variant>
      <vt:variant>
        <vt:lpwstr>_Toc25755161</vt:lpwstr>
      </vt:variant>
      <vt:variant>
        <vt:i4>1441846</vt:i4>
      </vt:variant>
      <vt:variant>
        <vt:i4>218</vt:i4>
      </vt:variant>
      <vt:variant>
        <vt:i4>0</vt:i4>
      </vt:variant>
      <vt:variant>
        <vt:i4>5</vt:i4>
      </vt:variant>
      <vt:variant>
        <vt:lpwstr/>
      </vt:variant>
      <vt:variant>
        <vt:lpwstr>_Toc25755160</vt:lpwstr>
      </vt:variant>
      <vt:variant>
        <vt:i4>2031669</vt:i4>
      </vt:variant>
      <vt:variant>
        <vt:i4>212</vt:i4>
      </vt:variant>
      <vt:variant>
        <vt:i4>0</vt:i4>
      </vt:variant>
      <vt:variant>
        <vt:i4>5</vt:i4>
      </vt:variant>
      <vt:variant>
        <vt:lpwstr/>
      </vt:variant>
      <vt:variant>
        <vt:lpwstr>_Toc25755159</vt:lpwstr>
      </vt:variant>
      <vt:variant>
        <vt:i4>1966133</vt:i4>
      </vt:variant>
      <vt:variant>
        <vt:i4>206</vt:i4>
      </vt:variant>
      <vt:variant>
        <vt:i4>0</vt:i4>
      </vt:variant>
      <vt:variant>
        <vt:i4>5</vt:i4>
      </vt:variant>
      <vt:variant>
        <vt:lpwstr/>
      </vt:variant>
      <vt:variant>
        <vt:lpwstr>_Toc25755158</vt:lpwstr>
      </vt:variant>
      <vt:variant>
        <vt:i4>1114165</vt:i4>
      </vt:variant>
      <vt:variant>
        <vt:i4>200</vt:i4>
      </vt:variant>
      <vt:variant>
        <vt:i4>0</vt:i4>
      </vt:variant>
      <vt:variant>
        <vt:i4>5</vt:i4>
      </vt:variant>
      <vt:variant>
        <vt:lpwstr/>
      </vt:variant>
      <vt:variant>
        <vt:lpwstr>_Toc25755157</vt:lpwstr>
      </vt:variant>
      <vt:variant>
        <vt:i4>1048629</vt:i4>
      </vt:variant>
      <vt:variant>
        <vt:i4>194</vt:i4>
      </vt:variant>
      <vt:variant>
        <vt:i4>0</vt:i4>
      </vt:variant>
      <vt:variant>
        <vt:i4>5</vt:i4>
      </vt:variant>
      <vt:variant>
        <vt:lpwstr/>
      </vt:variant>
      <vt:variant>
        <vt:lpwstr>_Toc25755156</vt:lpwstr>
      </vt:variant>
      <vt:variant>
        <vt:i4>1245237</vt:i4>
      </vt:variant>
      <vt:variant>
        <vt:i4>188</vt:i4>
      </vt:variant>
      <vt:variant>
        <vt:i4>0</vt:i4>
      </vt:variant>
      <vt:variant>
        <vt:i4>5</vt:i4>
      </vt:variant>
      <vt:variant>
        <vt:lpwstr/>
      </vt:variant>
      <vt:variant>
        <vt:lpwstr>_Toc25755155</vt:lpwstr>
      </vt:variant>
      <vt:variant>
        <vt:i4>1376309</vt:i4>
      </vt:variant>
      <vt:variant>
        <vt:i4>182</vt:i4>
      </vt:variant>
      <vt:variant>
        <vt:i4>0</vt:i4>
      </vt:variant>
      <vt:variant>
        <vt:i4>5</vt:i4>
      </vt:variant>
      <vt:variant>
        <vt:lpwstr/>
      </vt:variant>
      <vt:variant>
        <vt:lpwstr>_Toc25755153</vt:lpwstr>
      </vt:variant>
      <vt:variant>
        <vt:i4>1310773</vt:i4>
      </vt:variant>
      <vt:variant>
        <vt:i4>176</vt:i4>
      </vt:variant>
      <vt:variant>
        <vt:i4>0</vt:i4>
      </vt:variant>
      <vt:variant>
        <vt:i4>5</vt:i4>
      </vt:variant>
      <vt:variant>
        <vt:lpwstr/>
      </vt:variant>
      <vt:variant>
        <vt:lpwstr>_Toc25755152</vt:lpwstr>
      </vt:variant>
      <vt:variant>
        <vt:i4>1507381</vt:i4>
      </vt:variant>
      <vt:variant>
        <vt:i4>170</vt:i4>
      </vt:variant>
      <vt:variant>
        <vt:i4>0</vt:i4>
      </vt:variant>
      <vt:variant>
        <vt:i4>5</vt:i4>
      </vt:variant>
      <vt:variant>
        <vt:lpwstr/>
      </vt:variant>
      <vt:variant>
        <vt:lpwstr>_Toc25755151</vt:lpwstr>
      </vt:variant>
      <vt:variant>
        <vt:i4>1441845</vt:i4>
      </vt:variant>
      <vt:variant>
        <vt:i4>164</vt:i4>
      </vt:variant>
      <vt:variant>
        <vt:i4>0</vt:i4>
      </vt:variant>
      <vt:variant>
        <vt:i4>5</vt:i4>
      </vt:variant>
      <vt:variant>
        <vt:lpwstr/>
      </vt:variant>
      <vt:variant>
        <vt:lpwstr>_Toc25755150</vt:lpwstr>
      </vt:variant>
      <vt:variant>
        <vt:i4>2031668</vt:i4>
      </vt:variant>
      <vt:variant>
        <vt:i4>158</vt:i4>
      </vt:variant>
      <vt:variant>
        <vt:i4>0</vt:i4>
      </vt:variant>
      <vt:variant>
        <vt:i4>5</vt:i4>
      </vt:variant>
      <vt:variant>
        <vt:lpwstr/>
      </vt:variant>
      <vt:variant>
        <vt:lpwstr>_Toc25755149</vt:lpwstr>
      </vt:variant>
      <vt:variant>
        <vt:i4>1966132</vt:i4>
      </vt:variant>
      <vt:variant>
        <vt:i4>152</vt:i4>
      </vt:variant>
      <vt:variant>
        <vt:i4>0</vt:i4>
      </vt:variant>
      <vt:variant>
        <vt:i4>5</vt:i4>
      </vt:variant>
      <vt:variant>
        <vt:lpwstr/>
      </vt:variant>
      <vt:variant>
        <vt:lpwstr>_Toc25755148</vt:lpwstr>
      </vt:variant>
      <vt:variant>
        <vt:i4>1114164</vt:i4>
      </vt:variant>
      <vt:variant>
        <vt:i4>146</vt:i4>
      </vt:variant>
      <vt:variant>
        <vt:i4>0</vt:i4>
      </vt:variant>
      <vt:variant>
        <vt:i4>5</vt:i4>
      </vt:variant>
      <vt:variant>
        <vt:lpwstr/>
      </vt:variant>
      <vt:variant>
        <vt:lpwstr>_Toc25755147</vt:lpwstr>
      </vt:variant>
      <vt:variant>
        <vt:i4>1048628</vt:i4>
      </vt:variant>
      <vt:variant>
        <vt:i4>140</vt:i4>
      </vt:variant>
      <vt:variant>
        <vt:i4>0</vt:i4>
      </vt:variant>
      <vt:variant>
        <vt:i4>5</vt:i4>
      </vt:variant>
      <vt:variant>
        <vt:lpwstr/>
      </vt:variant>
      <vt:variant>
        <vt:lpwstr>_Toc25755146</vt:lpwstr>
      </vt:variant>
      <vt:variant>
        <vt:i4>1245236</vt:i4>
      </vt:variant>
      <vt:variant>
        <vt:i4>134</vt:i4>
      </vt:variant>
      <vt:variant>
        <vt:i4>0</vt:i4>
      </vt:variant>
      <vt:variant>
        <vt:i4>5</vt:i4>
      </vt:variant>
      <vt:variant>
        <vt:lpwstr/>
      </vt:variant>
      <vt:variant>
        <vt:lpwstr>_Toc25755145</vt:lpwstr>
      </vt:variant>
      <vt:variant>
        <vt:i4>1179700</vt:i4>
      </vt:variant>
      <vt:variant>
        <vt:i4>128</vt:i4>
      </vt:variant>
      <vt:variant>
        <vt:i4>0</vt:i4>
      </vt:variant>
      <vt:variant>
        <vt:i4>5</vt:i4>
      </vt:variant>
      <vt:variant>
        <vt:lpwstr/>
      </vt:variant>
      <vt:variant>
        <vt:lpwstr>_Toc25755144</vt:lpwstr>
      </vt:variant>
      <vt:variant>
        <vt:i4>1376308</vt:i4>
      </vt:variant>
      <vt:variant>
        <vt:i4>122</vt:i4>
      </vt:variant>
      <vt:variant>
        <vt:i4>0</vt:i4>
      </vt:variant>
      <vt:variant>
        <vt:i4>5</vt:i4>
      </vt:variant>
      <vt:variant>
        <vt:lpwstr/>
      </vt:variant>
      <vt:variant>
        <vt:lpwstr>_Toc25755143</vt:lpwstr>
      </vt:variant>
      <vt:variant>
        <vt:i4>1310772</vt:i4>
      </vt:variant>
      <vt:variant>
        <vt:i4>116</vt:i4>
      </vt:variant>
      <vt:variant>
        <vt:i4>0</vt:i4>
      </vt:variant>
      <vt:variant>
        <vt:i4>5</vt:i4>
      </vt:variant>
      <vt:variant>
        <vt:lpwstr/>
      </vt:variant>
      <vt:variant>
        <vt:lpwstr>_Toc25755142</vt:lpwstr>
      </vt:variant>
      <vt:variant>
        <vt:i4>1507380</vt:i4>
      </vt:variant>
      <vt:variant>
        <vt:i4>110</vt:i4>
      </vt:variant>
      <vt:variant>
        <vt:i4>0</vt:i4>
      </vt:variant>
      <vt:variant>
        <vt:i4>5</vt:i4>
      </vt:variant>
      <vt:variant>
        <vt:lpwstr/>
      </vt:variant>
      <vt:variant>
        <vt:lpwstr>_Toc25755141</vt:lpwstr>
      </vt:variant>
      <vt:variant>
        <vt:i4>1441844</vt:i4>
      </vt:variant>
      <vt:variant>
        <vt:i4>104</vt:i4>
      </vt:variant>
      <vt:variant>
        <vt:i4>0</vt:i4>
      </vt:variant>
      <vt:variant>
        <vt:i4>5</vt:i4>
      </vt:variant>
      <vt:variant>
        <vt:lpwstr/>
      </vt:variant>
      <vt:variant>
        <vt:lpwstr>_Toc25755140</vt:lpwstr>
      </vt:variant>
      <vt:variant>
        <vt:i4>2031667</vt:i4>
      </vt:variant>
      <vt:variant>
        <vt:i4>98</vt:i4>
      </vt:variant>
      <vt:variant>
        <vt:i4>0</vt:i4>
      </vt:variant>
      <vt:variant>
        <vt:i4>5</vt:i4>
      </vt:variant>
      <vt:variant>
        <vt:lpwstr/>
      </vt:variant>
      <vt:variant>
        <vt:lpwstr>_Toc25755139</vt:lpwstr>
      </vt:variant>
      <vt:variant>
        <vt:i4>1966131</vt:i4>
      </vt:variant>
      <vt:variant>
        <vt:i4>92</vt:i4>
      </vt:variant>
      <vt:variant>
        <vt:i4>0</vt:i4>
      </vt:variant>
      <vt:variant>
        <vt:i4>5</vt:i4>
      </vt:variant>
      <vt:variant>
        <vt:lpwstr/>
      </vt:variant>
      <vt:variant>
        <vt:lpwstr>_Toc25755138</vt:lpwstr>
      </vt:variant>
      <vt:variant>
        <vt:i4>1114163</vt:i4>
      </vt:variant>
      <vt:variant>
        <vt:i4>86</vt:i4>
      </vt:variant>
      <vt:variant>
        <vt:i4>0</vt:i4>
      </vt:variant>
      <vt:variant>
        <vt:i4>5</vt:i4>
      </vt:variant>
      <vt:variant>
        <vt:lpwstr/>
      </vt:variant>
      <vt:variant>
        <vt:lpwstr>_Toc25755137</vt:lpwstr>
      </vt:variant>
      <vt:variant>
        <vt:i4>1048627</vt:i4>
      </vt:variant>
      <vt:variant>
        <vt:i4>80</vt:i4>
      </vt:variant>
      <vt:variant>
        <vt:i4>0</vt:i4>
      </vt:variant>
      <vt:variant>
        <vt:i4>5</vt:i4>
      </vt:variant>
      <vt:variant>
        <vt:lpwstr/>
      </vt:variant>
      <vt:variant>
        <vt:lpwstr>_Toc25755136</vt:lpwstr>
      </vt:variant>
      <vt:variant>
        <vt:i4>1245235</vt:i4>
      </vt:variant>
      <vt:variant>
        <vt:i4>74</vt:i4>
      </vt:variant>
      <vt:variant>
        <vt:i4>0</vt:i4>
      </vt:variant>
      <vt:variant>
        <vt:i4>5</vt:i4>
      </vt:variant>
      <vt:variant>
        <vt:lpwstr/>
      </vt:variant>
      <vt:variant>
        <vt:lpwstr>_Toc25755135</vt:lpwstr>
      </vt:variant>
      <vt:variant>
        <vt:i4>1179699</vt:i4>
      </vt:variant>
      <vt:variant>
        <vt:i4>68</vt:i4>
      </vt:variant>
      <vt:variant>
        <vt:i4>0</vt:i4>
      </vt:variant>
      <vt:variant>
        <vt:i4>5</vt:i4>
      </vt:variant>
      <vt:variant>
        <vt:lpwstr/>
      </vt:variant>
      <vt:variant>
        <vt:lpwstr>_Toc25755134</vt:lpwstr>
      </vt:variant>
      <vt:variant>
        <vt:i4>1376307</vt:i4>
      </vt:variant>
      <vt:variant>
        <vt:i4>62</vt:i4>
      </vt:variant>
      <vt:variant>
        <vt:i4>0</vt:i4>
      </vt:variant>
      <vt:variant>
        <vt:i4>5</vt:i4>
      </vt:variant>
      <vt:variant>
        <vt:lpwstr/>
      </vt:variant>
      <vt:variant>
        <vt:lpwstr>_Toc25755133</vt:lpwstr>
      </vt:variant>
      <vt:variant>
        <vt:i4>1310771</vt:i4>
      </vt:variant>
      <vt:variant>
        <vt:i4>56</vt:i4>
      </vt:variant>
      <vt:variant>
        <vt:i4>0</vt:i4>
      </vt:variant>
      <vt:variant>
        <vt:i4>5</vt:i4>
      </vt:variant>
      <vt:variant>
        <vt:lpwstr/>
      </vt:variant>
      <vt:variant>
        <vt:lpwstr>_Toc25755132</vt:lpwstr>
      </vt:variant>
      <vt:variant>
        <vt:i4>1507379</vt:i4>
      </vt:variant>
      <vt:variant>
        <vt:i4>50</vt:i4>
      </vt:variant>
      <vt:variant>
        <vt:i4>0</vt:i4>
      </vt:variant>
      <vt:variant>
        <vt:i4>5</vt:i4>
      </vt:variant>
      <vt:variant>
        <vt:lpwstr/>
      </vt:variant>
      <vt:variant>
        <vt:lpwstr>_Toc25755131</vt:lpwstr>
      </vt:variant>
      <vt:variant>
        <vt:i4>1441843</vt:i4>
      </vt:variant>
      <vt:variant>
        <vt:i4>44</vt:i4>
      </vt:variant>
      <vt:variant>
        <vt:i4>0</vt:i4>
      </vt:variant>
      <vt:variant>
        <vt:i4>5</vt:i4>
      </vt:variant>
      <vt:variant>
        <vt:lpwstr/>
      </vt:variant>
      <vt:variant>
        <vt:lpwstr>_Toc25755130</vt:lpwstr>
      </vt:variant>
      <vt:variant>
        <vt:i4>2031666</vt:i4>
      </vt:variant>
      <vt:variant>
        <vt:i4>38</vt:i4>
      </vt:variant>
      <vt:variant>
        <vt:i4>0</vt:i4>
      </vt:variant>
      <vt:variant>
        <vt:i4>5</vt:i4>
      </vt:variant>
      <vt:variant>
        <vt:lpwstr/>
      </vt:variant>
      <vt:variant>
        <vt:lpwstr>_Toc25755129</vt:lpwstr>
      </vt:variant>
      <vt:variant>
        <vt:i4>1966130</vt:i4>
      </vt:variant>
      <vt:variant>
        <vt:i4>32</vt:i4>
      </vt:variant>
      <vt:variant>
        <vt:i4>0</vt:i4>
      </vt:variant>
      <vt:variant>
        <vt:i4>5</vt:i4>
      </vt:variant>
      <vt:variant>
        <vt:lpwstr/>
      </vt:variant>
      <vt:variant>
        <vt:lpwstr>_Toc25755128</vt:lpwstr>
      </vt:variant>
      <vt:variant>
        <vt:i4>1114162</vt:i4>
      </vt:variant>
      <vt:variant>
        <vt:i4>26</vt:i4>
      </vt:variant>
      <vt:variant>
        <vt:i4>0</vt:i4>
      </vt:variant>
      <vt:variant>
        <vt:i4>5</vt:i4>
      </vt:variant>
      <vt:variant>
        <vt:lpwstr/>
      </vt:variant>
      <vt:variant>
        <vt:lpwstr>_Toc25755127</vt:lpwstr>
      </vt:variant>
      <vt:variant>
        <vt:i4>1048626</vt:i4>
      </vt:variant>
      <vt:variant>
        <vt:i4>20</vt:i4>
      </vt:variant>
      <vt:variant>
        <vt:i4>0</vt:i4>
      </vt:variant>
      <vt:variant>
        <vt:i4>5</vt:i4>
      </vt:variant>
      <vt:variant>
        <vt:lpwstr/>
      </vt:variant>
      <vt:variant>
        <vt:lpwstr>_Toc25755126</vt:lpwstr>
      </vt:variant>
      <vt:variant>
        <vt:i4>1245234</vt:i4>
      </vt:variant>
      <vt:variant>
        <vt:i4>14</vt:i4>
      </vt:variant>
      <vt:variant>
        <vt:i4>0</vt:i4>
      </vt:variant>
      <vt:variant>
        <vt:i4>5</vt:i4>
      </vt:variant>
      <vt:variant>
        <vt:lpwstr/>
      </vt:variant>
      <vt:variant>
        <vt:lpwstr>_Toc25755125</vt:lpwstr>
      </vt:variant>
      <vt:variant>
        <vt:i4>1179698</vt:i4>
      </vt:variant>
      <vt:variant>
        <vt:i4>8</vt:i4>
      </vt:variant>
      <vt:variant>
        <vt:i4>0</vt:i4>
      </vt:variant>
      <vt:variant>
        <vt:i4>5</vt:i4>
      </vt:variant>
      <vt:variant>
        <vt:lpwstr/>
      </vt:variant>
      <vt:variant>
        <vt:lpwstr>_Toc25755124</vt:lpwstr>
      </vt:variant>
      <vt:variant>
        <vt:i4>1376306</vt:i4>
      </vt:variant>
      <vt:variant>
        <vt:i4>2</vt:i4>
      </vt:variant>
      <vt:variant>
        <vt:i4>0</vt:i4>
      </vt:variant>
      <vt:variant>
        <vt:i4>5</vt:i4>
      </vt:variant>
      <vt:variant>
        <vt:lpwstr/>
      </vt:variant>
      <vt:variant>
        <vt:lpwstr>_Toc25755123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 TRAN</dc:creator>
  <cp:lastModifiedBy>MyPC</cp:lastModifiedBy>
  <cp:revision>42</cp:revision>
  <cp:lastPrinted>2022-12-07T10:58:00Z</cp:lastPrinted>
  <dcterms:created xsi:type="dcterms:W3CDTF">2022-12-07T11:24:00Z</dcterms:created>
  <dcterms:modified xsi:type="dcterms:W3CDTF">2023-02-01T02:20:00Z</dcterms:modified>
</cp:coreProperties>
</file>