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37"/>
        <w:gridCol w:w="5735"/>
      </w:tblGrid>
      <w:tr w:rsidR="00AB58B5" w:rsidRPr="00ED58E2" w14:paraId="5190D266" w14:textId="77777777" w:rsidTr="00ED58E2">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F85DCD9" w14:textId="58093060" w:rsidR="00AB58B5" w:rsidRPr="00ED58E2" w:rsidRDefault="007B731C" w:rsidP="00045A01">
            <w:pPr>
              <w:spacing w:before="120"/>
              <w:jc w:val="center"/>
              <w:rPr>
                <w:sz w:val="26"/>
                <w:szCs w:val="26"/>
              </w:rPr>
            </w:pPr>
            <w:r>
              <w:rPr>
                <w:b/>
                <w:bCs/>
                <w:noProof/>
                <w:sz w:val="26"/>
                <w:szCs w:val="26"/>
              </w:rPr>
              <mc:AlternateContent>
                <mc:Choice Requires="wps">
                  <w:drawing>
                    <wp:anchor distT="0" distB="0" distL="114300" distR="114300" simplePos="0" relativeHeight="251663360" behindDoc="0" locked="0" layoutInCell="1" allowOverlap="1" wp14:anchorId="7391B2A2" wp14:editId="2444F813">
                      <wp:simplePos x="0" y="0"/>
                      <wp:positionH relativeFrom="column">
                        <wp:align>center</wp:align>
                      </wp:positionH>
                      <wp:positionV relativeFrom="paragraph">
                        <wp:posOffset>499110</wp:posOffset>
                      </wp:positionV>
                      <wp:extent cx="792000" cy="0"/>
                      <wp:effectExtent l="0" t="0" r="0" b="0"/>
                      <wp:wrapNone/>
                      <wp:docPr id="1573283646" name="Straight Connector 2"/>
                      <wp:cNvGraphicFramePr/>
                      <a:graphic xmlns:a="http://schemas.openxmlformats.org/drawingml/2006/main">
                        <a:graphicData uri="http://schemas.microsoft.com/office/word/2010/wordprocessingShape">
                          <wps:wsp>
                            <wps:cNvCnPr/>
                            <wps:spPr>
                              <a:xfrm>
                                <a:off x="0" y="0"/>
                                <a:ext cx="79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4AA0A5" id="Straight Connector 2" o:spid="_x0000_s1026" style="position:absolute;z-index:25166336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9.3pt" to="62.3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" strokecolor="#4579b8 [3044]"/>
                  </w:pict>
                </mc:Fallback>
              </mc:AlternateContent>
            </w:r>
            <w:r w:rsidR="002207BC">
              <w:rPr>
                <w:b/>
                <w:bCs/>
                <w:sz w:val="26"/>
                <w:szCs w:val="26"/>
              </w:rPr>
              <w:t xml:space="preserve"> </w:t>
            </w:r>
            <w:r w:rsidR="00024977" w:rsidRPr="00ED58E2">
              <w:rPr>
                <w:b/>
                <w:bCs/>
                <w:sz w:val="26"/>
                <w:szCs w:val="26"/>
              </w:rPr>
              <w:t xml:space="preserve">ỦY BAN NHÂN DÂN </w:t>
            </w:r>
            <w:r w:rsidR="00024977" w:rsidRPr="00ED58E2">
              <w:rPr>
                <w:b/>
                <w:bCs/>
                <w:sz w:val="26"/>
                <w:szCs w:val="26"/>
              </w:rPr>
              <w:br/>
              <w:t xml:space="preserve">TỈNH </w:t>
            </w:r>
            <w:r w:rsidR="00045A01">
              <w:rPr>
                <w:b/>
                <w:bCs/>
                <w:sz w:val="26"/>
                <w:szCs w:val="26"/>
              </w:rPr>
              <w:t>SÓC TRĂNG</w:t>
            </w:r>
            <w:r w:rsidR="00024977" w:rsidRPr="00ED58E2">
              <w:rPr>
                <w:b/>
                <w:bCs/>
                <w:sz w:val="26"/>
                <w:szCs w:val="26"/>
              </w:rPr>
              <w:br/>
            </w:r>
          </w:p>
        </w:tc>
        <w:tc>
          <w:tcPr>
            <w:tcW w:w="5759" w:type="dxa"/>
            <w:tcBorders>
              <w:top w:val="nil"/>
              <w:left w:val="nil"/>
              <w:bottom w:val="nil"/>
              <w:right w:val="nil"/>
              <w:tl2br w:val="nil"/>
              <w:tr2bl w:val="nil"/>
            </w:tcBorders>
            <w:shd w:val="clear" w:color="auto" w:fill="auto"/>
            <w:tcMar>
              <w:top w:w="0" w:type="dxa"/>
              <w:left w:w="108" w:type="dxa"/>
              <w:bottom w:w="0" w:type="dxa"/>
              <w:right w:w="108" w:type="dxa"/>
            </w:tcMar>
          </w:tcPr>
          <w:p w14:paraId="4D7661C0" w14:textId="30770663" w:rsidR="00AB58B5" w:rsidRPr="00ED58E2" w:rsidRDefault="0096762E" w:rsidP="00045A01">
            <w:pPr>
              <w:spacing w:before="120"/>
              <w:jc w:val="center"/>
              <w:rPr>
                <w:sz w:val="26"/>
                <w:szCs w:val="26"/>
              </w:rPr>
            </w:pPr>
            <w:r>
              <w:rPr>
                <w:b/>
                <w:bCs/>
                <w:noProof/>
                <w:sz w:val="26"/>
                <w:szCs w:val="26"/>
              </w:rPr>
              <mc:AlternateContent>
                <mc:Choice Requires="wps">
                  <w:drawing>
                    <wp:anchor distT="4294967295" distB="4294967295" distL="114300" distR="114300" simplePos="0" relativeHeight="251661312" behindDoc="0" locked="0" layoutInCell="1" allowOverlap="1" wp14:anchorId="28664906" wp14:editId="04EDBB16">
                      <wp:simplePos x="0" y="0"/>
                      <wp:positionH relativeFrom="column">
                        <wp:align>center</wp:align>
                      </wp:positionH>
                      <wp:positionV relativeFrom="paragraph">
                        <wp:posOffset>496569</wp:posOffset>
                      </wp:positionV>
                      <wp:extent cx="196560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2AB01" id="_x0000_t32" coordsize="21600,21600" o:spt="32" o:oned="t" path="m,l21600,21600e" filled="f">
                      <v:path arrowok="t" fillok="f" o:connecttype="none"/>
                      <o:lock v:ext="edit" shapetype="t"/>
                    </v:shapetype>
                    <v:shape id="AutoShape 5" o:spid="_x0000_s1026" type="#_x0000_t32" style="position:absolute;margin-left:0;margin-top:39.1pt;width:154.75pt;height:0;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"/>
                  </w:pict>
                </mc:Fallback>
              </mc:AlternateContent>
            </w:r>
            <w:r w:rsidR="00024977" w:rsidRPr="00ED58E2">
              <w:rPr>
                <w:b/>
                <w:bCs/>
                <w:sz w:val="26"/>
                <w:szCs w:val="26"/>
              </w:rPr>
              <w:t>CỘNG HÒA XÃ HỘI CHỦ NGHĨA VIỆT NAM</w:t>
            </w:r>
            <w:r w:rsidR="00024977" w:rsidRPr="00ED58E2">
              <w:rPr>
                <w:b/>
                <w:bCs/>
                <w:sz w:val="26"/>
                <w:szCs w:val="26"/>
              </w:rPr>
              <w:br/>
              <w:t xml:space="preserve">Độc lập - Tự do - Hạnh phúc </w:t>
            </w:r>
            <w:r w:rsidR="00024977" w:rsidRPr="00ED58E2">
              <w:rPr>
                <w:b/>
                <w:bCs/>
                <w:sz w:val="26"/>
                <w:szCs w:val="26"/>
              </w:rPr>
              <w:br/>
            </w:r>
          </w:p>
        </w:tc>
      </w:tr>
      <w:tr w:rsidR="00AB58B5" w:rsidRPr="00ED58E2" w14:paraId="3E41E6F9" w14:textId="77777777" w:rsidTr="00ED58E2">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BE4701E" w14:textId="02C8E26E" w:rsidR="00AB58B5" w:rsidRPr="00ED58E2" w:rsidRDefault="00024977" w:rsidP="00A747EB">
            <w:pPr>
              <w:spacing w:before="120"/>
              <w:jc w:val="center"/>
              <w:rPr>
                <w:sz w:val="26"/>
                <w:szCs w:val="26"/>
              </w:rPr>
            </w:pPr>
            <w:r w:rsidRPr="00ED58E2">
              <w:rPr>
                <w:sz w:val="26"/>
                <w:szCs w:val="26"/>
              </w:rPr>
              <w:t xml:space="preserve">Số: </w:t>
            </w:r>
            <w:r w:rsidR="008569EA">
              <w:rPr>
                <w:sz w:val="26"/>
                <w:szCs w:val="26"/>
              </w:rPr>
              <w:t xml:space="preserve">           /</w:t>
            </w:r>
            <w:r w:rsidR="00D42FCC" w:rsidRPr="00E33709">
              <w:rPr>
                <w:sz w:val="26"/>
                <w:szCs w:val="26"/>
              </w:rPr>
              <w:t>2023</w:t>
            </w:r>
            <w:r w:rsidRPr="00ED58E2">
              <w:rPr>
                <w:sz w:val="26"/>
                <w:szCs w:val="26"/>
              </w:rPr>
              <w:t>/QĐ-UBND</w:t>
            </w:r>
          </w:p>
        </w:tc>
        <w:tc>
          <w:tcPr>
            <w:tcW w:w="5759" w:type="dxa"/>
            <w:tcBorders>
              <w:top w:val="nil"/>
              <w:left w:val="nil"/>
              <w:bottom w:val="nil"/>
              <w:right w:val="nil"/>
              <w:tl2br w:val="nil"/>
              <w:tr2bl w:val="nil"/>
            </w:tcBorders>
            <w:shd w:val="clear" w:color="auto" w:fill="auto"/>
            <w:tcMar>
              <w:top w:w="0" w:type="dxa"/>
              <w:left w:w="108" w:type="dxa"/>
              <w:bottom w:w="0" w:type="dxa"/>
              <w:right w:w="108" w:type="dxa"/>
            </w:tcMar>
          </w:tcPr>
          <w:p w14:paraId="45ADF94D" w14:textId="7860AB1E" w:rsidR="00AB58B5" w:rsidRPr="008B3983" w:rsidRDefault="00045A01" w:rsidP="0095089B">
            <w:pPr>
              <w:spacing w:before="120"/>
              <w:jc w:val="center"/>
              <w:rPr>
                <w:sz w:val="28"/>
                <w:szCs w:val="28"/>
              </w:rPr>
            </w:pPr>
            <w:r>
              <w:rPr>
                <w:i/>
                <w:iCs/>
                <w:sz w:val="28"/>
                <w:szCs w:val="28"/>
              </w:rPr>
              <w:t>Sóc Trăng</w:t>
            </w:r>
            <w:r w:rsidR="00024977" w:rsidRPr="008B3983">
              <w:rPr>
                <w:i/>
                <w:iCs/>
                <w:sz w:val="28"/>
                <w:szCs w:val="28"/>
              </w:rPr>
              <w:t xml:space="preserve">, ngày </w:t>
            </w:r>
            <w:r w:rsidR="00A747EB" w:rsidRPr="008B3983">
              <w:rPr>
                <w:i/>
                <w:iCs/>
                <w:sz w:val="28"/>
                <w:szCs w:val="28"/>
              </w:rPr>
              <w:t xml:space="preserve">      tháng </w:t>
            </w:r>
            <w:r w:rsidR="007B731C">
              <w:rPr>
                <w:i/>
                <w:iCs/>
                <w:sz w:val="28"/>
                <w:szCs w:val="28"/>
              </w:rPr>
              <w:t>7</w:t>
            </w:r>
            <w:r w:rsidR="00024977" w:rsidRPr="008B3983">
              <w:rPr>
                <w:i/>
                <w:iCs/>
                <w:sz w:val="28"/>
                <w:szCs w:val="28"/>
              </w:rPr>
              <w:t xml:space="preserve"> năm 20</w:t>
            </w:r>
            <w:r>
              <w:rPr>
                <w:i/>
                <w:iCs/>
                <w:sz w:val="28"/>
                <w:szCs w:val="28"/>
              </w:rPr>
              <w:t>2</w:t>
            </w:r>
            <w:r w:rsidR="0096762E">
              <w:rPr>
                <w:i/>
                <w:iCs/>
                <w:sz w:val="28"/>
                <w:szCs w:val="28"/>
              </w:rPr>
              <w:t>3</w:t>
            </w:r>
          </w:p>
        </w:tc>
      </w:tr>
    </w:tbl>
    <w:p w14:paraId="42729095" w14:textId="2ABDA4AA" w:rsidR="008903D7" w:rsidRDefault="0096762E" w:rsidP="007B731C">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70C2505" wp14:editId="0232DC16">
                <wp:simplePos x="0" y="0"/>
                <wp:positionH relativeFrom="column">
                  <wp:posOffset>520065</wp:posOffset>
                </wp:positionH>
                <wp:positionV relativeFrom="paragraph">
                  <wp:posOffset>29845</wp:posOffset>
                </wp:positionV>
                <wp:extent cx="1181100" cy="254000"/>
                <wp:effectExtent l="0" t="0" r="1905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4000"/>
                        </a:xfrm>
                        <a:prstGeom prst="rect">
                          <a:avLst/>
                        </a:prstGeom>
                        <a:solidFill>
                          <a:srgbClr val="FFFFFF"/>
                        </a:solidFill>
                        <a:ln w="9525">
                          <a:solidFill>
                            <a:srgbClr val="000000"/>
                          </a:solidFill>
                          <a:miter lim="800000"/>
                          <a:headEnd/>
                          <a:tailEnd/>
                        </a:ln>
                      </wps:spPr>
                      <wps:txbx>
                        <w:txbxContent>
                          <w:p w14:paraId="35904EFE" w14:textId="055B48FD" w:rsidR="00045A01" w:rsidRPr="00E33709" w:rsidRDefault="00045A01" w:rsidP="00045A01">
                            <w:pPr>
                              <w:jc w:val="center"/>
                              <w:rPr>
                                <w:b/>
                              </w:rPr>
                            </w:pPr>
                            <w:r w:rsidRPr="00045A01">
                              <w:rPr>
                                <w:b/>
                              </w:rPr>
                              <w:t>DỰ THẢO</w:t>
                            </w:r>
                            <w:r w:rsidR="008359F5">
                              <w:rPr>
                                <w:b/>
                              </w:rPr>
                              <w:t xml:space="preserve"> </w:t>
                            </w:r>
                            <w:r w:rsidR="005D4FED">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C2505" id="Rectangle 3" o:spid="_x0000_s1026" style="position:absolute;left:0;text-align:left;margin-left:40.95pt;margin-top:2.35pt;width:93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">
                <v:textbox>
                  <w:txbxContent>
                    <w:p w14:paraId="35904EFE" w14:textId="055B48FD" w:rsidR="00045A01" w:rsidRPr="00E33709" w:rsidRDefault="00045A01" w:rsidP="00045A01">
                      <w:pPr>
                        <w:jc w:val="center"/>
                        <w:rPr>
                          <w:b/>
                        </w:rPr>
                      </w:pPr>
                      <w:r w:rsidRPr="00045A01">
                        <w:rPr>
                          <w:b/>
                        </w:rPr>
                        <w:t>DỰ THẢO</w:t>
                      </w:r>
                      <w:r w:rsidR="008359F5">
                        <w:rPr>
                          <w:b/>
                        </w:rPr>
                        <w:t xml:space="preserve"> </w:t>
                      </w:r>
                      <w:r w:rsidR="005D4FED">
                        <w:rPr>
                          <w:b/>
                        </w:rPr>
                        <w:t>4</w:t>
                      </w:r>
                    </w:p>
                  </w:txbxContent>
                </v:textbox>
              </v:rect>
            </w:pict>
          </mc:Fallback>
        </mc:AlternateContent>
      </w:r>
    </w:p>
    <w:p w14:paraId="61A02DFC" w14:textId="77777777" w:rsidR="00AB58B5" w:rsidRPr="00ED58E2" w:rsidRDefault="00024977" w:rsidP="007B731C">
      <w:pPr>
        <w:jc w:val="center"/>
        <w:rPr>
          <w:b/>
          <w:sz w:val="28"/>
          <w:szCs w:val="28"/>
        </w:rPr>
      </w:pPr>
      <w:r w:rsidRPr="00ED58E2">
        <w:rPr>
          <w:b/>
          <w:sz w:val="28"/>
          <w:szCs w:val="28"/>
        </w:rPr>
        <w:t>QUYẾT ĐỊNH</w:t>
      </w:r>
    </w:p>
    <w:p w14:paraId="3A04598B" w14:textId="77777777" w:rsidR="007B731C" w:rsidRDefault="00815660" w:rsidP="007B731C">
      <w:pPr>
        <w:tabs>
          <w:tab w:val="left" w:pos="1845"/>
        </w:tabs>
        <w:jc w:val="center"/>
        <w:rPr>
          <w:b/>
          <w:color w:val="000000"/>
          <w:sz w:val="28"/>
          <w:szCs w:val="28"/>
        </w:rPr>
      </w:pPr>
      <w:r>
        <w:rPr>
          <w:b/>
          <w:iCs/>
          <w:sz w:val="28"/>
          <w:szCs w:val="28"/>
        </w:rPr>
        <w:t>B</w:t>
      </w:r>
      <w:r w:rsidR="00804FF9">
        <w:rPr>
          <w:b/>
          <w:iCs/>
          <w:sz w:val="28"/>
          <w:szCs w:val="28"/>
        </w:rPr>
        <w:t xml:space="preserve">an hành </w:t>
      </w:r>
      <w:r w:rsidR="00804FF9" w:rsidRPr="003D38D3">
        <w:rPr>
          <w:b/>
          <w:color w:val="000000"/>
          <w:sz w:val="28"/>
          <w:szCs w:val="28"/>
        </w:rPr>
        <w:t>định mức kinh tế - kỹ thuật</w:t>
      </w:r>
      <w:r w:rsidR="00FD73BD">
        <w:rPr>
          <w:b/>
          <w:color w:val="000000"/>
          <w:sz w:val="28"/>
          <w:szCs w:val="28"/>
        </w:rPr>
        <w:t xml:space="preserve"> </w:t>
      </w:r>
      <w:r w:rsidR="00804FF9" w:rsidRPr="003D38D3">
        <w:rPr>
          <w:b/>
          <w:color w:val="000000"/>
          <w:sz w:val="28"/>
          <w:szCs w:val="28"/>
        </w:rPr>
        <w:t>áp dụng đối với dịch vụ sự nghiệp c</w:t>
      </w:r>
      <w:r w:rsidR="003662FD">
        <w:rPr>
          <w:b/>
          <w:color w:val="000000"/>
          <w:sz w:val="28"/>
          <w:szCs w:val="28"/>
        </w:rPr>
        <w:t>ông sử dụng ngân sách nhà nước t</w:t>
      </w:r>
      <w:r w:rsidR="00FD73BD">
        <w:rPr>
          <w:b/>
          <w:color w:val="000000"/>
          <w:sz w:val="28"/>
          <w:szCs w:val="28"/>
        </w:rPr>
        <w:t>rong</w:t>
      </w:r>
      <w:r w:rsidR="003662FD">
        <w:rPr>
          <w:b/>
          <w:color w:val="000000"/>
          <w:sz w:val="28"/>
          <w:szCs w:val="28"/>
        </w:rPr>
        <w:t xml:space="preserve"> </w:t>
      </w:r>
      <w:r w:rsidR="00804FF9">
        <w:rPr>
          <w:b/>
          <w:color w:val="000000"/>
          <w:sz w:val="28"/>
          <w:szCs w:val="28"/>
        </w:rPr>
        <w:t xml:space="preserve">lĩnh vực </w:t>
      </w:r>
      <w:r w:rsidR="00A63020">
        <w:rPr>
          <w:b/>
          <w:color w:val="000000"/>
          <w:sz w:val="28"/>
          <w:szCs w:val="28"/>
        </w:rPr>
        <w:t>việc làm</w:t>
      </w:r>
      <w:r w:rsidR="007B731C">
        <w:rPr>
          <w:b/>
          <w:color w:val="000000"/>
          <w:sz w:val="28"/>
          <w:szCs w:val="28"/>
        </w:rPr>
        <w:t xml:space="preserve"> </w:t>
      </w:r>
      <w:r w:rsidR="00FD73BD">
        <w:rPr>
          <w:b/>
          <w:color w:val="000000"/>
          <w:sz w:val="28"/>
          <w:szCs w:val="28"/>
        </w:rPr>
        <w:t>trên địa bàn</w:t>
      </w:r>
      <w:r w:rsidR="002207BC">
        <w:rPr>
          <w:b/>
          <w:color w:val="000000"/>
          <w:sz w:val="28"/>
          <w:szCs w:val="28"/>
        </w:rPr>
        <w:t xml:space="preserve"> </w:t>
      </w:r>
    </w:p>
    <w:p w14:paraId="7E230EFE" w14:textId="4C2EC9E6" w:rsidR="00804FF9" w:rsidRPr="00FD73BD" w:rsidRDefault="003662FD" w:rsidP="007B731C">
      <w:pPr>
        <w:tabs>
          <w:tab w:val="left" w:pos="1845"/>
        </w:tabs>
        <w:jc w:val="center"/>
        <w:rPr>
          <w:b/>
          <w:color w:val="000000"/>
          <w:sz w:val="28"/>
          <w:szCs w:val="28"/>
        </w:rPr>
      </w:pPr>
      <w:r>
        <w:rPr>
          <w:b/>
          <w:color w:val="000000"/>
          <w:sz w:val="28"/>
          <w:szCs w:val="28"/>
        </w:rPr>
        <w:t xml:space="preserve">tỉnh </w:t>
      </w:r>
      <w:r w:rsidR="00804FF9" w:rsidRPr="003D38D3">
        <w:rPr>
          <w:b/>
          <w:color w:val="000000"/>
          <w:sz w:val="28"/>
          <w:szCs w:val="28"/>
        </w:rPr>
        <w:t>Sóc Trăng</w:t>
      </w:r>
    </w:p>
    <w:p w14:paraId="22032009" w14:textId="068326F0" w:rsidR="00ED58E2" w:rsidRPr="00ED58E2" w:rsidRDefault="007B731C" w:rsidP="007B731C">
      <w:pPr>
        <w:spacing w:before="120" w:after="120"/>
        <w:jc w:val="center"/>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707971B1" wp14:editId="135B2596">
                <wp:simplePos x="0" y="0"/>
                <wp:positionH relativeFrom="column">
                  <wp:posOffset>2105025</wp:posOffset>
                </wp:positionH>
                <wp:positionV relativeFrom="paragraph">
                  <wp:posOffset>50800</wp:posOffset>
                </wp:positionV>
                <wp:extent cx="1551600" cy="0"/>
                <wp:effectExtent l="0" t="0" r="0" b="0"/>
                <wp:wrapNone/>
                <wp:docPr id="21324577" name="Straight Connector 3"/>
                <wp:cNvGraphicFramePr/>
                <a:graphic xmlns:a="http://schemas.openxmlformats.org/drawingml/2006/main">
                  <a:graphicData uri="http://schemas.microsoft.com/office/word/2010/wordprocessingShape">
                    <wps:wsp>
                      <wps:cNvCnPr/>
                      <wps:spPr>
                        <a:xfrm>
                          <a:off x="0" y="0"/>
                          <a:ext cx="155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4E085"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75pt,4pt" to="287.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8kmg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" strokecolor="#4579b8 [3044]"/>
            </w:pict>
          </mc:Fallback>
        </mc:AlternateContent>
      </w:r>
    </w:p>
    <w:p w14:paraId="00558AB8" w14:textId="77777777" w:rsidR="007B731C" w:rsidRDefault="00024977" w:rsidP="007B731C">
      <w:pPr>
        <w:spacing w:before="120" w:after="120"/>
        <w:jc w:val="center"/>
        <w:rPr>
          <w:b/>
          <w:bCs/>
          <w:sz w:val="28"/>
          <w:szCs w:val="28"/>
        </w:rPr>
      </w:pPr>
      <w:r w:rsidRPr="00ED58E2">
        <w:rPr>
          <w:b/>
          <w:bCs/>
          <w:sz w:val="28"/>
          <w:szCs w:val="28"/>
        </w:rPr>
        <w:t xml:space="preserve">ỦY BAN NHÂN DÂN TỈNH </w:t>
      </w:r>
      <w:r w:rsidR="00045A01">
        <w:rPr>
          <w:b/>
          <w:bCs/>
          <w:sz w:val="28"/>
          <w:szCs w:val="28"/>
        </w:rPr>
        <w:t>SÓC TRĂNG</w:t>
      </w:r>
    </w:p>
    <w:p w14:paraId="0961B1DD" w14:textId="77777777" w:rsidR="007B731C" w:rsidRDefault="007B731C" w:rsidP="007B731C">
      <w:pPr>
        <w:spacing w:before="120" w:after="120"/>
        <w:jc w:val="center"/>
        <w:rPr>
          <w:b/>
          <w:bCs/>
          <w:sz w:val="28"/>
          <w:szCs w:val="28"/>
        </w:rPr>
      </w:pPr>
    </w:p>
    <w:p w14:paraId="691721EF" w14:textId="3CCF8607" w:rsidR="00607535" w:rsidRDefault="00607535" w:rsidP="00721CF0">
      <w:pPr>
        <w:spacing w:before="120" w:after="120" w:line="264" w:lineRule="auto"/>
        <w:ind w:firstLine="720"/>
        <w:jc w:val="both"/>
        <w:rPr>
          <w:i/>
          <w:sz w:val="28"/>
          <w:szCs w:val="28"/>
        </w:rPr>
      </w:pPr>
      <w:r w:rsidRPr="009212CA">
        <w:rPr>
          <w:i/>
          <w:sz w:val="28"/>
          <w:szCs w:val="28"/>
        </w:rPr>
        <w:t>Căn cứ Luật Tổ chức chính quyền địa phương ngày 19</w:t>
      </w:r>
      <w:r w:rsidR="008F21AA">
        <w:rPr>
          <w:i/>
          <w:sz w:val="28"/>
          <w:szCs w:val="28"/>
        </w:rPr>
        <w:t xml:space="preserve"> tháng </w:t>
      </w:r>
      <w:r w:rsidRPr="009212CA">
        <w:rPr>
          <w:i/>
          <w:sz w:val="28"/>
          <w:szCs w:val="28"/>
        </w:rPr>
        <w:t>6</w:t>
      </w:r>
      <w:r w:rsidR="008F21AA">
        <w:rPr>
          <w:i/>
          <w:sz w:val="28"/>
          <w:szCs w:val="28"/>
        </w:rPr>
        <w:t xml:space="preserve"> năm </w:t>
      </w:r>
      <w:r w:rsidRPr="009212CA">
        <w:rPr>
          <w:i/>
          <w:sz w:val="28"/>
          <w:szCs w:val="28"/>
        </w:rPr>
        <w:t>2015; Luật sửa đổi, bổ sung một số điều của Luật Tổ chức Chính phủ và Luật Tổ chức chính quyền địa phương ngày 22</w:t>
      </w:r>
      <w:r w:rsidR="00CA7333">
        <w:rPr>
          <w:i/>
          <w:sz w:val="28"/>
          <w:szCs w:val="28"/>
        </w:rPr>
        <w:t xml:space="preserve"> tháng </w:t>
      </w:r>
      <w:r w:rsidRPr="009212CA">
        <w:rPr>
          <w:i/>
          <w:sz w:val="28"/>
          <w:szCs w:val="28"/>
        </w:rPr>
        <w:t>11</w:t>
      </w:r>
      <w:r w:rsidR="00CA7333">
        <w:rPr>
          <w:i/>
          <w:sz w:val="28"/>
          <w:szCs w:val="28"/>
        </w:rPr>
        <w:t xml:space="preserve"> năm </w:t>
      </w:r>
      <w:r w:rsidRPr="009212CA">
        <w:rPr>
          <w:i/>
          <w:sz w:val="28"/>
          <w:szCs w:val="28"/>
        </w:rPr>
        <w:t>2019;</w:t>
      </w:r>
    </w:p>
    <w:p w14:paraId="377DC470" w14:textId="4B3E68C4" w:rsidR="00551434" w:rsidRPr="009212CA" w:rsidRDefault="00551434" w:rsidP="00721CF0">
      <w:pPr>
        <w:shd w:val="clear" w:color="auto" w:fill="FFFFFF"/>
        <w:spacing w:before="120" w:after="120" w:line="264" w:lineRule="auto"/>
        <w:ind w:firstLine="709"/>
        <w:jc w:val="both"/>
        <w:rPr>
          <w:bCs/>
          <w:i/>
          <w:color w:val="000000"/>
          <w:sz w:val="28"/>
          <w:szCs w:val="28"/>
          <w:shd w:val="clear" w:color="auto" w:fill="FFFFFF"/>
        </w:rPr>
      </w:pPr>
      <w:r w:rsidRPr="009212CA">
        <w:rPr>
          <w:bCs/>
          <w:i/>
          <w:color w:val="000000"/>
          <w:sz w:val="28"/>
          <w:szCs w:val="28"/>
          <w:shd w:val="clear" w:color="auto" w:fill="FFFFFF"/>
        </w:rPr>
        <w:t>Căn cứ Nghị định số 32/2019/NĐ-CP ngày 10</w:t>
      </w:r>
      <w:r w:rsidR="007D2266">
        <w:rPr>
          <w:bCs/>
          <w:i/>
          <w:color w:val="000000"/>
          <w:sz w:val="28"/>
          <w:szCs w:val="28"/>
          <w:shd w:val="clear" w:color="auto" w:fill="FFFFFF"/>
        </w:rPr>
        <w:t xml:space="preserve"> tháng </w:t>
      </w:r>
      <w:r w:rsidRPr="009212CA">
        <w:rPr>
          <w:bCs/>
          <w:i/>
          <w:color w:val="000000"/>
          <w:sz w:val="28"/>
          <w:szCs w:val="28"/>
          <w:shd w:val="clear" w:color="auto" w:fill="FFFFFF"/>
        </w:rPr>
        <w:t>4</w:t>
      </w:r>
      <w:r w:rsidR="007D2266">
        <w:rPr>
          <w:bCs/>
          <w:i/>
          <w:color w:val="000000"/>
          <w:sz w:val="28"/>
          <w:szCs w:val="28"/>
          <w:shd w:val="clear" w:color="auto" w:fill="FFFFFF"/>
        </w:rPr>
        <w:t xml:space="preserve"> năm </w:t>
      </w:r>
      <w:r w:rsidRPr="009212CA">
        <w:rPr>
          <w:bCs/>
          <w:i/>
          <w:color w:val="000000"/>
          <w:sz w:val="28"/>
          <w:szCs w:val="28"/>
          <w:shd w:val="clear" w:color="auto" w:fill="FFFFFF"/>
        </w:rPr>
        <w:t xml:space="preserve">2019 của Chính phủ quy </w:t>
      </w:r>
      <w:r w:rsidR="006F506A" w:rsidRPr="006F506A">
        <w:rPr>
          <w:bCs/>
          <w:i/>
          <w:color w:val="000000"/>
          <w:sz w:val="28"/>
          <w:szCs w:val="28"/>
          <w:shd w:val="clear" w:color="auto" w:fill="FFFFFF"/>
        </w:rPr>
        <w:t>định giao nhiệm vụ, đặt hàng hoặc đấu thầu cung cấp sản phẩm, dịch vụ công sử dụng ngân sách nhà nước từ nguồn kinh phí chi thường xuyên</w:t>
      </w:r>
      <w:r w:rsidRPr="009212CA">
        <w:rPr>
          <w:bCs/>
          <w:i/>
          <w:color w:val="000000"/>
          <w:sz w:val="28"/>
          <w:szCs w:val="28"/>
          <w:shd w:val="clear" w:color="auto" w:fill="FFFFFF"/>
        </w:rPr>
        <w:t>;</w:t>
      </w:r>
    </w:p>
    <w:p w14:paraId="6EE5C4C4" w14:textId="794C93EE" w:rsidR="00551434" w:rsidRPr="009212CA" w:rsidRDefault="00551434" w:rsidP="00721CF0">
      <w:pPr>
        <w:pStyle w:val="Vnbnnidung0"/>
        <w:adjustRightInd w:val="0"/>
        <w:snapToGrid w:val="0"/>
        <w:spacing w:before="120" w:after="120" w:line="264" w:lineRule="auto"/>
        <w:ind w:firstLine="720"/>
        <w:jc w:val="both"/>
        <w:rPr>
          <w:bCs/>
          <w:i/>
          <w:sz w:val="28"/>
          <w:szCs w:val="28"/>
          <w:lang w:eastAsia="vi-VN"/>
        </w:rPr>
      </w:pPr>
      <w:r w:rsidRPr="009212CA">
        <w:rPr>
          <w:bCs/>
          <w:i/>
          <w:color w:val="000000"/>
          <w:sz w:val="28"/>
          <w:szCs w:val="28"/>
          <w:shd w:val="clear" w:color="auto" w:fill="FFFFFF"/>
        </w:rPr>
        <w:t xml:space="preserve">Căn cứ </w:t>
      </w:r>
      <w:r w:rsidRPr="009212CA">
        <w:rPr>
          <w:i/>
          <w:color w:val="000000"/>
          <w:sz w:val="28"/>
          <w:szCs w:val="28"/>
        </w:rPr>
        <w:t>Nghị định số 23/2021/NĐ-CP ngày 19</w:t>
      </w:r>
      <w:r w:rsidR="007D2266">
        <w:rPr>
          <w:i/>
          <w:color w:val="000000"/>
          <w:sz w:val="28"/>
          <w:szCs w:val="28"/>
        </w:rPr>
        <w:t xml:space="preserve"> tháng </w:t>
      </w:r>
      <w:r w:rsidRPr="009212CA">
        <w:rPr>
          <w:i/>
          <w:color w:val="000000"/>
          <w:sz w:val="28"/>
          <w:szCs w:val="28"/>
        </w:rPr>
        <w:t>3</w:t>
      </w:r>
      <w:r w:rsidR="007D2266">
        <w:rPr>
          <w:i/>
          <w:color w:val="000000"/>
          <w:sz w:val="28"/>
          <w:szCs w:val="28"/>
        </w:rPr>
        <w:t xml:space="preserve"> năm </w:t>
      </w:r>
      <w:r w:rsidRPr="009212CA">
        <w:rPr>
          <w:i/>
          <w:color w:val="000000"/>
          <w:sz w:val="28"/>
          <w:szCs w:val="28"/>
        </w:rPr>
        <w:t xml:space="preserve">2021 của Chính phủ </w:t>
      </w:r>
      <w:r w:rsidR="006F506A">
        <w:rPr>
          <w:i/>
          <w:color w:val="000000"/>
          <w:sz w:val="28"/>
          <w:szCs w:val="28"/>
        </w:rPr>
        <w:t>q</w:t>
      </w:r>
      <w:r w:rsidRPr="009212CA">
        <w:rPr>
          <w:rStyle w:val="Vnbnnidung"/>
          <w:bCs/>
          <w:i/>
          <w:sz w:val="28"/>
          <w:szCs w:val="28"/>
          <w:lang w:eastAsia="vi-VN"/>
        </w:rPr>
        <w:t xml:space="preserve">uy </w:t>
      </w:r>
      <w:r w:rsidR="006F506A" w:rsidRPr="006F506A">
        <w:rPr>
          <w:rStyle w:val="Vnbnnidung"/>
          <w:bCs/>
          <w:i/>
          <w:sz w:val="28"/>
          <w:szCs w:val="28"/>
          <w:lang w:eastAsia="vi-VN"/>
        </w:rPr>
        <w:t>định chi tiết khoản 3 Điều 37 và Điều 39 của Luật Việc làm về trung tâm dịch vụ việc làm, doanh nghiệp hoạt động dịch vụ việc làm</w:t>
      </w:r>
      <w:r w:rsidRPr="009212CA">
        <w:rPr>
          <w:i/>
          <w:color w:val="000000"/>
          <w:sz w:val="28"/>
          <w:szCs w:val="28"/>
        </w:rPr>
        <w:t xml:space="preserve">; </w:t>
      </w:r>
    </w:p>
    <w:p w14:paraId="7FBA895D" w14:textId="521D80F8" w:rsidR="00804FF9" w:rsidRDefault="00804FF9" w:rsidP="00721CF0">
      <w:pPr>
        <w:spacing w:before="120" w:after="120" w:line="264" w:lineRule="auto"/>
        <w:ind w:firstLine="709"/>
        <w:jc w:val="both"/>
        <w:rPr>
          <w:i/>
          <w:color w:val="000000"/>
          <w:sz w:val="28"/>
          <w:szCs w:val="28"/>
        </w:rPr>
      </w:pPr>
      <w:r w:rsidRPr="0098523A">
        <w:rPr>
          <w:i/>
          <w:sz w:val="28"/>
          <w:szCs w:val="28"/>
        </w:rPr>
        <w:t xml:space="preserve">Căn </w:t>
      </w:r>
      <w:r w:rsidRPr="0098523A">
        <w:rPr>
          <w:i/>
          <w:color w:val="000000"/>
          <w:sz w:val="28"/>
          <w:szCs w:val="28"/>
        </w:rPr>
        <w:t xml:space="preserve">cứ Nghị định </w:t>
      </w:r>
      <w:r w:rsidR="005F715B" w:rsidRPr="002207BC">
        <w:rPr>
          <w:i/>
          <w:sz w:val="28"/>
          <w:szCs w:val="28"/>
        </w:rPr>
        <w:t>số</w:t>
      </w:r>
      <w:r w:rsidR="00835B23">
        <w:rPr>
          <w:i/>
          <w:color w:val="FF0000"/>
          <w:sz w:val="28"/>
          <w:szCs w:val="28"/>
        </w:rPr>
        <w:t xml:space="preserve"> </w:t>
      </w:r>
      <w:r w:rsidRPr="0098523A">
        <w:rPr>
          <w:i/>
          <w:color w:val="000000"/>
          <w:sz w:val="28"/>
          <w:szCs w:val="28"/>
        </w:rPr>
        <w:t>60/2021/NĐ-CP ngày 21</w:t>
      </w:r>
      <w:r w:rsidR="007D2266">
        <w:rPr>
          <w:i/>
          <w:color w:val="000000"/>
          <w:sz w:val="28"/>
          <w:szCs w:val="28"/>
        </w:rPr>
        <w:t xml:space="preserve"> tháng </w:t>
      </w:r>
      <w:r w:rsidRPr="0098523A">
        <w:rPr>
          <w:i/>
          <w:color w:val="000000"/>
          <w:sz w:val="28"/>
          <w:szCs w:val="28"/>
        </w:rPr>
        <w:t>6</w:t>
      </w:r>
      <w:r w:rsidR="007D2266">
        <w:rPr>
          <w:i/>
          <w:color w:val="000000"/>
          <w:sz w:val="28"/>
          <w:szCs w:val="28"/>
        </w:rPr>
        <w:t xml:space="preserve"> năm </w:t>
      </w:r>
      <w:r w:rsidRPr="0098523A">
        <w:rPr>
          <w:i/>
          <w:color w:val="000000"/>
          <w:sz w:val="28"/>
          <w:szCs w:val="28"/>
        </w:rPr>
        <w:t>2021 của Chính phủ quy định cơ chế tự chủ tài chính của đơn vị sự nghiệp công lập;</w:t>
      </w:r>
    </w:p>
    <w:p w14:paraId="23B54681" w14:textId="09D3FD5C" w:rsidR="00FD73BD" w:rsidRDefault="00FD73BD" w:rsidP="00721CF0">
      <w:pPr>
        <w:spacing w:before="120" w:after="120" w:line="264" w:lineRule="auto"/>
        <w:ind w:firstLine="709"/>
        <w:jc w:val="both"/>
        <w:rPr>
          <w:i/>
          <w:color w:val="000000"/>
          <w:sz w:val="28"/>
          <w:szCs w:val="28"/>
        </w:rPr>
      </w:pPr>
      <w:r>
        <w:rPr>
          <w:i/>
          <w:color w:val="000000"/>
          <w:sz w:val="28"/>
          <w:szCs w:val="28"/>
        </w:rPr>
        <w:t>Căn cứ Thông tư số 45/2018/TT-BTC ngày 07</w:t>
      </w:r>
      <w:r w:rsidR="007D2266">
        <w:rPr>
          <w:i/>
          <w:color w:val="000000"/>
          <w:sz w:val="28"/>
          <w:szCs w:val="28"/>
        </w:rPr>
        <w:t xml:space="preserve"> tháng </w:t>
      </w:r>
      <w:r>
        <w:rPr>
          <w:i/>
          <w:color w:val="000000"/>
          <w:sz w:val="28"/>
          <w:szCs w:val="28"/>
        </w:rPr>
        <w:t>5</w:t>
      </w:r>
      <w:r w:rsidR="007D2266">
        <w:rPr>
          <w:i/>
          <w:color w:val="000000"/>
          <w:sz w:val="28"/>
          <w:szCs w:val="28"/>
        </w:rPr>
        <w:t xml:space="preserve"> năm </w:t>
      </w:r>
      <w:r>
        <w:rPr>
          <w:i/>
          <w:color w:val="000000"/>
          <w:sz w:val="28"/>
          <w:szCs w:val="28"/>
        </w:rPr>
        <w:t>2018</w:t>
      </w:r>
      <w:r w:rsidR="00D53539">
        <w:rPr>
          <w:i/>
          <w:color w:val="000000"/>
          <w:sz w:val="28"/>
          <w:szCs w:val="28"/>
        </w:rPr>
        <w:t xml:space="preserve">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49850437" w14:textId="5263E7E5" w:rsidR="008903D7" w:rsidRDefault="006F506A" w:rsidP="00721CF0">
      <w:pPr>
        <w:spacing w:before="120" w:after="120" w:line="264" w:lineRule="auto"/>
        <w:ind w:firstLine="709"/>
        <w:jc w:val="both"/>
        <w:rPr>
          <w:i/>
          <w:color w:val="000000"/>
          <w:sz w:val="28"/>
          <w:szCs w:val="28"/>
        </w:rPr>
      </w:pPr>
      <w:r>
        <w:rPr>
          <w:i/>
          <w:color w:val="000000"/>
          <w:sz w:val="28"/>
          <w:szCs w:val="28"/>
        </w:rPr>
        <w:t>Căn cứ</w:t>
      </w:r>
      <w:r w:rsidR="00A67139" w:rsidRPr="00A63020">
        <w:rPr>
          <w:i/>
          <w:color w:val="000000"/>
          <w:sz w:val="28"/>
          <w:szCs w:val="28"/>
        </w:rPr>
        <w:t xml:space="preserve"> Quyết định số 1051/QĐ-LĐTBXH ngày 10</w:t>
      </w:r>
      <w:r w:rsidR="007D2266">
        <w:rPr>
          <w:i/>
          <w:color w:val="000000"/>
          <w:sz w:val="28"/>
          <w:szCs w:val="28"/>
        </w:rPr>
        <w:t xml:space="preserve"> tháng </w:t>
      </w:r>
      <w:r w:rsidR="00A67139" w:rsidRPr="00A63020">
        <w:rPr>
          <w:i/>
          <w:color w:val="000000"/>
          <w:sz w:val="28"/>
          <w:szCs w:val="28"/>
        </w:rPr>
        <w:t>8</w:t>
      </w:r>
      <w:r w:rsidR="007D2266">
        <w:rPr>
          <w:i/>
          <w:color w:val="000000"/>
          <w:sz w:val="28"/>
          <w:szCs w:val="28"/>
        </w:rPr>
        <w:t xml:space="preserve"> năm </w:t>
      </w:r>
      <w:r w:rsidR="00A67139" w:rsidRPr="00A63020">
        <w:rPr>
          <w:i/>
          <w:color w:val="000000"/>
          <w:sz w:val="28"/>
          <w:szCs w:val="28"/>
        </w:rPr>
        <w:t xml:space="preserve">2018 của </w:t>
      </w:r>
      <w:r w:rsidR="00120D81">
        <w:rPr>
          <w:i/>
          <w:color w:val="000000"/>
          <w:sz w:val="28"/>
          <w:szCs w:val="28"/>
        </w:rPr>
        <w:t xml:space="preserve">Bộ trưởng </w:t>
      </w:r>
      <w:r w:rsidR="00A67139" w:rsidRPr="00A63020">
        <w:rPr>
          <w:i/>
          <w:color w:val="000000"/>
          <w:sz w:val="28"/>
          <w:szCs w:val="28"/>
        </w:rPr>
        <w:t xml:space="preserve">Bộ Lao động </w:t>
      </w:r>
      <w:r>
        <w:rPr>
          <w:i/>
          <w:color w:val="000000"/>
          <w:sz w:val="28"/>
          <w:szCs w:val="28"/>
        </w:rPr>
        <w:t>-</w:t>
      </w:r>
      <w:r w:rsidR="00A67139" w:rsidRPr="00A63020">
        <w:rPr>
          <w:i/>
          <w:color w:val="000000"/>
          <w:sz w:val="28"/>
          <w:szCs w:val="28"/>
        </w:rPr>
        <w:t xml:space="preserve"> Thương binh và Xã hội ban hành định mức kinh tế - kỹ thuật áp dụng đối với dịch vụ sự nghiệp công sử dụng ngân sách nhà nước trong lĩnh vực việc làm</w:t>
      </w:r>
      <w:r w:rsidR="008903D7">
        <w:rPr>
          <w:i/>
          <w:color w:val="000000"/>
          <w:sz w:val="28"/>
          <w:szCs w:val="28"/>
        </w:rPr>
        <w:t>;</w:t>
      </w:r>
    </w:p>
    <w:p w14:paraId="6A30DA5C" w14:textId="49C80660" w:rsidR="00A67139" w:rsidRPr="008903D7" w:rsidRDefault="006F506A" w:rsidP="00721CF0">
      <w:pPr>
        <w:spacing w:before="120" w:after="120" w:line="264" w:lineRule="auto"/>
        <w:ind w:firstLine="709"/>
        <w:jc w:val="both"/>
        <w:rPr>
          <w:i/>
          <w:iCs/>
          <w:color w:val="000000"/>
          <w:sz w:val="28"/>
          <w:szCs w:val="28"/>
        </w:rPr>
      </w:pPr>
      <w:r>
        <w:rPr>
          <w:i/>
          <w:color w:val="000000"/>
          <w:sz w:val="28"/>
          <w:szCs w:val="28"/>
        </w:rPr>
        <w:t>Căn cứ</w:t>
      </w:r>
      <w:r w:rsidR="008903D7">
        <w:rPr>
          <w:i/>
          <w:color w:val="000000"/>
          <w:sz w:val="28"/>
          <w:szCs w:val="28"/>
        </w:rPr>
        <w:t xml:space="preserve"> </w:t>
      </w:r>
      <w:r w:rsidR="008903D7" w:rsidRPr="008903D7">
        <w:rPr>
          <w:i/>
          <w:iCs/>
          <w:sz w:val="28"/>
          <w:szCs w:val="28"/>
        </w:rPr>
        <w:t>Nghị quyết số 45/NQ-HĐND ngày 29</w:t>
      </w:r>
      <w:r w:rsidR="007D2266">
        <w:rPr>
          <w:i/>
          <w:iCs/>
          <w:sz w:val="28"/>
          <w:szCs w:val="28"/>
        </w:rPr>
        <w:t xml:space="preserve"> tháng </w:t>
      </w:r>
      <w:r w:rsidR="008903D7" w:rsidRPr="008903D7">
        <w:rPr>
          <w:i/>
          <w:iCs/>
          <w:sz w:val="28"/>
          <w:szCs w:val="28"/>
        </w:rPr>
        <w:t>6</w:t>
      </w:r>
      <w:r w:rsidR="007D2266">
        <w:rPr>
          <w:i/>
          <w:iCs/>
          <w:sz w:val="28"/>
          <w:szCs w:val="28"/>
        </w:rPr>
        <w:t xml:space="preserve"> năm </w:t>
      </w:r>
      <w:r w:rsidR="008903D7" w:rsidRPr="008903D7">
        <w:rPr>
          <w:i/>
          <w:iCs/>
          <w:sz w:val="28"/>
          <w:szCs w:val="28"/>
        </w:rPr>
        <w:t>2022 của Hội đồng nhân dân tỉnh Sóc Trăng về việc ban hành danh mục sự nghiệp công sử dụng ngân sách nhà nước trên địa bàn tỉnh Sóc Trăng</w:t>
      </w:r>
      <w:r>
        <w:rPr>
          <w:i/>
          <w:iCs/>
          <w:sz w:val="28"/>
          <w:szCs w:val="28"/>
        </w:rPr>
        <w:t>;</w:t>
      </w:r>
    </w:p>
    <w:p w14:paraId="5E6CEE65" w14:textId="133EEDD1" w:rsidR="00804FF9" w:rsidRPr="0098523A" w:rsidRDefault="004608C7" w:rsidP="00721CF0">
      <w:pPr>
        <w:shd w:val="clear" w:color="auto" w:fill="FFFFFF"/>
        <w:spacing w:before="120" w:after="120" w:line="264" w:lineRule="auto"/>
        <w:ind w:firstLine="720"/>
        <w:jc w:val="both"/>
        <w:rPr>
          <w:i/>
          <w:color w:val="000000"/>
          <w:sz w:val="28"/>
          <w:szCs w:val="28"/>
        </w:rPr>
      </w:pPr>
      <w:r>
        <w:rPr>
          <w:i/>
          <w:iCs/>
          <w:sz w:val="28"/>
          <w:szCs w:val="28"/>
        </w:rPr>
        <w:t xml:space="preserve">Theo </w:t>
      </w:r>
      <w:r w:rsidR="008F21AA">
        <w:rPr>
          <w:i/>
          <w:iCs/>
          <w:sz w:val="28"/>
          <w:szCs w:val="28"/>
        </w:rPr>
        <w:t>đ</w:t>
      </w:r>
      <w:r>
        <w:rPr>
          <w:i/>
          <w:iCs/>
          <w:sz w:val="28"/>
          <w:szCs w:val="28"/>
        </w:rPr>
        <w:t>ề nghị</w:t>
      </w:r>
      <w:r w:rsidR="00024977" w:rsidRPr="0098523A">
        <w:rPr>
          <w:i/>
          <w:iCs/>
          <w:sz w:val="28"/>
          <w:szCs w:val="28"/>
        </w:rPr>
        <w:t xml:space="preserve"> của Giám đốc </w:t>
      </w:r>
      <w:r w:rsidR="00B83B0D" w:rsidRPr="0098523A">
        <w:rPr>
          <w:i/>
          <w:iCs/>
          <w:sz w:val="28"/>
          <w:szCs w:val="28"/>
        </w:rPr>
        <w:t>Sở La</w:t>
      </w:r>
      <w:r w:rsidR="00804FF9" w:rsidRPr="0098523A">
        <w:rPr>
          <w:i/>
          <w:iCs/>
          <w:sz w:val="28"/>
          <w:szCs w:val="28"/>
        </w:rPr>
        <w:t xml:space="preserve">o động </w:t>
      </w:r>
      <w:r w:rsidR="006F506A">
        <w:rPr>
          <w:i/>
          <w:iCs/>
          <w:sz w:val="28"/>
          <w:szCs w:val="28"/>
        </w:rPr>
        <w:t>-</w:t>
      </w:r>
      <w:r w:rsidR="00804FF9" w:rsidRPr="0098523A">
        <w:rPr>
          <w:i/>
          <w:iCs/>
          <w:sz w:val="28"/>
          <w:szCs w:val="28"/>
        </w:rPr>
        <w:t xml:space="preserve"> Thương binh và Xã hội </w:t>
      </w:r>
      <w:r w:rsidR="00FD73BD">
        <w:rPr>
          <w:i/>
          <w:color w:val="000000"/>
          <w:sz w:val="28"/>
          <w:szCs w:val="28"/>
        </w:rPr>
        <w:t>tỉnh Sóc Trăng</w:t>
      </w:r>
      <w:r w:rsidR="002207BC">
        <w:rPr>
          <w:i/>
          <w:color w:val="000000"/>
          <w:sz w:val="28"/>
          <w:szCs w:val="28"/>
        </w:rPr>
        <w:t>.</w:t>
      </w:r>
    </w:p>
    <w:p w14:paraId="140272FC" w14:textId="29E283BF" w:rsidR="00AB58B5" w:rsidRPr="00ED58E2" w:rsidRDefault="00024977" w:rsidP="00804FF9">
      <w:pPr>
        <w:spacing w:before="120"/>
        <w:ind w:firstLine="709"/>
        <w:jc w:val="center"/>
        <w:rPr>
          <w:sz w:val="28"/>
          <w:szCs w:val="28"/>
        </w:rPr>
      </w:pPr>
      <w:r w:rsidRPr="00ED58E2">
        <w:rPr>
          <w:b/>
          <w:bCs/>
          <w:sz w:val="28"/>
          <w:szCs w:val="28"/>
        </w:rPr>
        <w:lastRenderedPageBreak/>
        <w:t>QUYẾT ĐỊNH:</w:t>
      </w:r>
    </w:p>
    <w:p w14:paraId="3D01DC4D" w14:textId="65B5A489" w:rsidR="00804FF9" w:rsidRDefault="00024977" w:rsidP="00D32ED4">
      <w:pPr>
        <w:spacing w:before="120" w:after="120" w:line="288" w:lineRule="auto"/>
        <w:ind w:firstLine="709"/>
        <w:jc w:val="both"/>
        <w:rPr>
          <w:iCs/>
          <w:sz w:val="28"/>
          <w:szCs w:val="28"/>
        </w:rPr>
      </w:pPr>
      <w:r w:rsidRPr="00ED58E2">
        <w:rPr>
          <w:b/>
          <w:bCs/>
          <w:sz w:val="28"/>
          <w:szCs w:val="28"/>
        </w:rPr>
        <w:t>Điều 1.</w:t>
      </w:r>
      <w:r w:rsidRPr="00ED58E2">
        <w:rPr>
          <w:sz w:val="28"/>
          <w:szCs w:val="28"/>
        </w:rPr>
        <w:t xml:space="preserve"> Ban hành </w:t>
      </w:r>
      <w:r w:rsidR="00D53539">
        <w:rPr>
          <w:sz w:val="28"/>
          <w:szCs w:val="28"/>
        </w:rPr>
        <w:t xml:space="preserve">kèm theo Quyết định này </w:t>
      </w:r>
      <w:r w:rsidR="00B46967">
        <w:rPr>
          <w:sz w:val="28"/>
          <w:szCs w:val="28"/>
        </w:rPr>
        <w:t xml:space="preserve">Quy định </w:t>
      </w:r>
      <w:r w:rsidR="006F506A">
        <w:rPr>
          <w:sz w:val="28"/>
          <w:szCs w:val="28"/>
        </w:rPr>
        <w:t>đ</w:t>
      </w:r>
      <w:r w:rsidR="00804FF9" w:rsidRPr="00804FF9">
        <w:rPr>
          <w:color w:val="000000"/>
          <w:sz w:val="28"/>
          <w:szCs w:val="28"/>
        </w:rPr>
        <w:t>ịnh mức kinh tế - kỹ thuật</w:t>
      </w:r>
      <w:r w:rsidR="00D53539">
        <w:rPr>
          <w:color w:val="000000"/>
          <w:sz w:val="28"/>
          <w:szCs w:val="28"/>
        </w:rPr>
        <w:t xml:space="preserve"> </w:t>
      </w:r>
      <w:r w:rsidR="00804FF9" w:rsidRPr="00804FF9">
        <w:rPr>
          <w:color w:val="000000"/>
          <w:sz w:val="28"/>
          <w:szCs w:val="28"/>
        </w:rPr>
        <w:t>áp dụng đối với dịch vụ sự nghiệp cô</w:t>
      </w:r>
      <w:r w:rsidR="003662FD">
        <w:rPr>
          <w:color w:val="000000"/>
          <w:sz w:val="28"/>
          <w:szCs w:val="28"/>
        </w:rPr>
        <w:t>ng sử dụng ngân sách nhà nước t</w:t>
      </w:r>
      <w:r w:rsidR="00D53539">
        <w:rPr>
          <w:color w:val="000000"/>
          <w:sz w:val="28"/>
          <w:szCs w:val="28"/>
        </w:rPr>
        <w:t>rong</w:t>
      </w:r>
      <w:r w:rsidR="00804FF9" w:rsidRPr="00804FF9">
        <w:rPr>
          <w:color w:val="000000"/>
          <w:sz w:val="28"/>
          <w:szCs w:val="28"/>
        </w:rPr>
        <w:t xml:space="preserve"> lĩnh vực </w:t>
      </w:r>
      <w:r w:rsidR="00A63020">
        <w:rPr>
          <w:color w:val="000000"/>
          <w:sz w:val="28"/>
          <w:szCs w:val="28"/>
        </w:rPr>
        <w:t>việc làm</w:t>
      </w:r>
      <w:r w:rsidR="00D53539">
        <w:rPr>
          <w:color w:val="000000"/>
          <w:sz w:val="28"/>
          <w:szCs w:val="28"/>
        </w:rPr>
        <w:t xml:space="preserve"> trên địa bàn tỉnh Sóc Trăng</w:t>
      </w:r>
      <w:r w:rsidR="003662FD">
        <w:rPr>
          <w:color w:val="000000"/>
          <w:sz w:val="28"/>
          <w:szCs w:val="28"/>
        </w:rPr>
        <w:t>.</w:t>
      </w:r>
    </w:p>
    <w:p w14:paraId="60461866" w14:textId="5E8A069E" w:rsidR="00AB58B5" w:rsidRPr="006F506A" w:rsidRDefault="00024977" w:rsidP="00D32ED4">
      <w:pPr>
        <w:spacing w:before="120" w:after="120" w:line="288" w:lineRule="auto"/>
        <w:ind w:firstLine="709"/>
        <w:jc w:val="both"/>
        <w:rPr>
          <w:color w:val="FF0000"/>
          <w:sz w:val="28"/>
          <w:szCs w:val="28"/>
        </w:rPr>
      </w:pPr>
      <w:r w:rsidRPr="006F506A">
        <w:rPr>
          <w:b/>
          <w:bCs/>
          <w:color w:val="FF0000"/>
          <w:sz w:val="28"/>
          <w:szCs w:val="28"/>
        </w:rPr>
        <w:t xml:space="preserve">Điều </w:t>
      </w:r>
      <w:r w:rsidR="004C053C" w:rsidRPr="006F506A">
        <w:rPr>
          <w:b/>
          <w:bCs/>
          <w:color w:val="FF0000"/>
          <w:sz w:val="28"/>
          <w:szCs w:val="28"/>
        </w:rPr>
        <w:t>2</w:t>
      </w:r>
      <w:r w:rsidRPr="006F506A">
        <w:rPr>
          <w:b/>
          <w:bCs/>
          <w:color w:val="FF0000"/>
          <w:sz w:val="28"/>
          <w:szCs w:val="28"/>
        </w:rPr>
        <w:t>.</w:t>
      </w:r>
      <w:r w:rsidRPr="006F506A">
        <w:rPr>
          <w:color w:val="FF0000"/>
          <w:sz w:val="28"/>
          <w:szCs w:val="28"/>
        </w:rPr>
        <w:t xml:space="preserve"> Quyết định </w:t>
      </w:r>
      <w:r w:rsidR="008F21AA" w:rsidRPr="006F506A">
        <w:rPr>
          <w:color w:val="FF0000"/>
          <w:sz w:val="28"/>
          <w:szCs w:val="28"/>
        </w:rPr>
        <w:t xml:space="preserve">này </w:t>
      </w:r>
      <w:r w:rsidRPr="006F506A">
        <w:rPr>
          <w:color w:val="FF0000"/>
          <w:sz w:val="28"/>
          <w:szCs w:val="28"/>
        </w:rPr>
        <w:t xml:space="preserve">có hiệu lực kể từ ngày </w:t>
      </w:r>
      <w:r w:rsidR="006F506A" w:rsidRPr="006F506A">
        <w:rPr>
          <w:color w:val="FF0000"/>
          <w:sz w:val="28"/>
          <w:szCs w:val="28"/>
        </w:rPr>
        <w:t>… tháng 7 năm 2023.</w:t>
      </w:r>
    </w:p>
    <w:p w14:paraId="08B8432C" w14:textId="635FC9A4" w:rsidR="00D53539" w:rsidRDefault="00024977" w:rsidP="00D32ED4">
      <w:pPr>
        <w:spacing w:before="120" w:after="120" w:line="288" w:lineRule="auto"/>
        <w:ind w:firstLine="709"/>
        <w:jc w:val="both"/>
        <w:rPr>
          <w:sz w:val="28"/>
          <w:szCs w:val="28"/>
        </w:rPr>
      </w:pPr>
      <w:r w:rsidRPr="00ED58E2">
        <w:rPr>
          <w:b/>
          <w:bCs/>
          <w:sz w:val="28"/>
          <w:szCs w:val="28"/>
        </w:rPr>
        <w:t xml:space="preserve">Điều </w:t>
      </w:r>
      <w:r w:rsidR="004C053C">
        <w:rPr>
          <w:b/>
          <w:bCs/>
          <w:sz w:val="28"/>
          <w:szCs w:val="28"/>
        </w:rPr>
        <w:t>3</w:t>
      </w:r>
      <w:r w:rsidRPr="00ED58E2">
        <w:rPr>
          <w:b/>
          <w:bCs/>
          <w:sz w:val="28"/>
          <w:szCs w:val="28"/>
        </w:rPr>
        <w:t>.</w:t>
      </w:r>
      <w:r w:rsidRPr="00ED58E2">
        <w:rPr>
          <w:sz w:val="28"/>
          <w:szCs w:val="28"/>
        </w:rPr>
        <w:t xml:space="preserve"> Chánh Văn phòng Ủy ban nhân dân tỉnh, Giám đốc Sở </w:t>
      </w:r>
      <w:r w:rsidR="00BB6752" w:rsidRPr="00ED58E2">
        <w:rPr>
          <w:sz w:val="28"/>
          <w:szCs w:val="28"/>
        </w:rPr>
        <w:t xml:space="preserve">Lao động </w:t>
      </w:r>
      <w:r w:rsidR="00C763E3">
        <w:rPr>
          <w:sz w:val="28"/>
          <w:szCs w:val="28"/>
        </w:rPr>
        <w:t>-</w:t>
      </w:r>
      <w:r w:rsidR="00BB6752" w:rsidRPr="00ED58E2">
        <w:rPr>
          <w:sz w:val="28"/>
          <w:szCs w:val="28"/>
        </w:rPr>
        <w:t xml:space="preserve"> Thương binh và Xã hội</w:t>
      </w:r>
      <w:r w:rsidRPr="00ED58E2">
        <w:rPr>
          <w:sz w:val="28"/>
          <w:szCs w:val="28"/>
        </w:rPr>
        <w:t xml:space="preserve">, </w:t>
      </w:r>
      <w:r w:rsidR="00C763E3">
        <w:rPr>
          <w:sz w:val="28"/>
          <w:szCs w:val="28"/>
        </w:rPr>
        <w:t xml:space="preserve">Sở </w:t>
      </w:r>
      <w:r w:rsidRPr="00ED58E2">
        <w:rPr>
          <w:sz w:val="28"/>
          <w:szCs w:val="28"/>
        </w:rPr>
        <w:t>Tài chính</w:t>
      </w:r>
      <w:r w:rsidR="00C763E3">
        <w:rPr>
          <w:sz w:val="28"/>
          <w:szCs w:val="28"/>
        </w:rPr>
        <w:t>,</w:t>
      </w:r>
      <w:r w:rsidRPr="00ED58E2">
        <w:rPr>
          <w:sz w:val="28"/>
          <w:szCs w:val="28"/>
        </w:rPr>
        <w:t xml:space="preserve"> </w:t>
      </w:r>
      <w:r w:rsidR="00D53539">
        <w:rPr>
          <w:sz w:val="28"/>
          <w:szCs w:val="28"/>
        </w:rPr>
        <w:t xml:space="preserve">Thủ trưởng các cơ quan, đơn vị </w:t>
      </w:r>
      <w:r w:rsidR="00C763E3">
        <w:rPr>
          <w:sz w:val="28"/>
          <w:szCs w:val="28"/>
        </w:rPr>
        <w:t xml:space="preserve">có </w:t>
      </w:r>
      <w:r w:rsidR="00D53539">
        <w:rPr>
          <w:sz w:val="28"/>
          <w:szCs w:val="28"/>
        </w:rPr>
        <w:t>liên quan chịu trách nhiệm thi hành Quyết định này./.</w:t>
      </w:r>
    </w:p>
    <w:tbl>
      <w:tblPr>
        <w:tblW w:w="5098"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888"/>
        <w:gridCol w:w="4362"/>
      </w:tblGrid>
      <w:tr w:rsidR="00AB58B5" w:rsidRPr="00FF2687" w14:paraId="1218E1CD" w14:textId="77777777" w:rsidTr="00EA0134">
        <w:trPr>
          <w:jc w:val="center"/>
        </w:trPr>
        <w:tc>
          <w:tcPr>
            <w:tcW w:w="2642" w:type="pct"/>
            <w:tcBorders>
              <w:top w:val="nil"/>
              <w:left w:val="nil"/>
              <w:bottom w:val="nil"/>
              <w:right w:val="nil"/>
              <w:tl2br w:val="nil"/>
              <w:tr2bl w:val="nil"/>
            </w:tcBorders>
            <w:shd w:val="clear" w:color="auto" w:fill="auto"/>
            <w:tcMar>
              <w:top w:w="0" w:type="dxa"/>
              <w:left w:w="0" w:type="dxa"/>
              <w:bottom w:w="0" w:type="dxa"/>
              <w:right w:w="0" w:type="dxa"/>
            </w:tcMar>
          </w:tcPr>
          <w:p w14:paraId="48A97A48" w14:textId="68027D9A" w:rsidR="00452FE1" w:rsidRDefault="00024977" w:rsidP="0096762E">
            <w:pPr>
              <w:rPr>
                <w:sz w:val="22"/>
                <w:szCs w:val="22"/>
              </w:rPr>
            </w:pPr>
            <w:r>
              <w:rPr>
                <w:b/>
                <w:bCs/>
                <w:i/>
                <w:iCs/>
              </w:rPr>
              <w:t>Nơi nhận:</w:t>
            </w:r>
            <w:r>
              <w:rPr>
                <w:b/>
                <w:bCs/>
                <w:i/>
                <w:iCs/>
              </w:rPr>
              <w:br/>
            </w:r>
            <w:r w:rsidRPr="00D93560">
              <w:rPr>
                <w:sz w:val="22"/>
                <w:szCs w:val="22"/>
              </w:rPr>
              <w:t xml:space="preserve">- </w:t>
            </w:r>
            <w:r w:rsidR="0096762E">
              <w:rPr>
                <w:sz w:val="22"/>
                <w:szCs w:val="22"/>
              </w:rPr>
              <w:t xml:space="preserve">Như Điều </w:t>
            </w:r>
            <w:r w:rsidR="004608C7">
              <w:rPr>
                <w:sz w:val="22"/>
                <w:szCs w:val="22"/>
              </w:rPr>
              <w:t>3</w:t>
            </w:r>
            <w:r w:rsidR="006E1CDA">
              <w:rPr>
                <w:sz w:val="22"/>
                <w:szCs w:val="22"/>
              </w:rPr>
              <w:t>;</w:t>
            </w:r>
            <w:r w:rsidRPr="00D93560">
              <w:rPr>
                <w:sz w:val="22"/>
                <w:szCs w:val="22"/>
              </w:rPr>
              <w:br/>
              <w:t xml:space="preserve">- </w:t>
            </w:r>
            <w:r w:rsidR="00452FE1">
              <w:rPr>
                <w:sz w:val="22"/>
                <w:szCs w:val="22"/>
              </w:rPr>
              <w:t>Cục Kiểm tra văn bản QPPL</w:t>
            </w:r>
            <w:r w:rsidR="00FB08AF">
              <w:rPr>
                <w:sz w:val="22"/>
                <w:szCs w:val="22"/>
              </w:rPr>
              <w:t xml:space="preserve"> </w:t>
            </w:r>
            <w:r w:rsidR="00452FE1">
              <w:rPr>
                <w:sz w:val="22"/>
                <w:szCs w:val="22"/>
              </w:rPr>
              <w:t>(Bộ Tư pháp)</w:t>
            </w:r>
            <w:r w:rsidRPr="00D93560">
              <w:rPr>
                <w:sz w:val="22"/>
                <w:szCs w:val="22"/>
              </w:rPr>
              <w:t>;</w:t>
            </w:r>
          </w:p>
          <w:p w14:paraId="17A47F82" w14:textId="7D9940ED" w:rsidR="00452FE1" w:rsidRDefault="00452FE1" w:rsidP="0096762E">
            <w:pPr>
              <w:rPr>
                <w:sz w:val="22"/>
                <w:szCs w:val="22"/>
              </w:rPr>
            </w:pPr>
            <w:r>
              <w:rPr>
                <w:sz w:val="22"/>
                <w:szCs w:val="22"/>
              </w:rPr>
              <w:t>- Vụ Pháp chế (Bộ LĐTBXH);</w:t>
            </w:r>
          </w:p>
          <w:p w14:paraId="61668CD2" w14:textId="2BCD3441" w:rsidR="0096762E" w:rsidRDefault="00452FE1" w:rsidP="0096762E">
            <w:pPr>
              <w:rPr>
                <w:sz w:val="22"/>
                <w:szCs w:val="22"/>
              </w:rPr>
            </w:pPr>
            <w:r>
              <w:rPr>
                <w:sz w:val="22"/>
                <w:szCs w:val="22"/>
              </w:rPr>
              <w:t>- TT. Tỉnh ủy, TT. HĐND tỉnh;</w:t>
            </w:r>
            <w:r w:rsidR="00024977" w:rsidRPr="00D93560">
              <w:rPr>
                <w:sz w:val="22"/>
                <w:szCs w:val="22"/>
              </w:rPr>
              <w:br/>
              <w:t>- C</w:t>
            </w:r>
            <w:r w:rsidR="0096762E">
              <w:rPr>
                <w:sz w:val="22"/>
                <w:szCs w:val="22"/>
              </w:rPr>
              <w:t>hủ tịch</w:t>
            </w:r>
            <w:r w:rsidR="00024977" w:rsidRPr="00D93560">
              <w:rPr>
                <w:sz w:val="22"/>
                <w:szCs w:val="22"/>
              </w:rPr>
              <w:t>, các P</w:t>
            </w:r>
            <w:r w:rsidR="00C763E3">
              <w:rPr>
                <w:sz w:val="22"/>
                <w:szCs w:val="22"/>
              </w:rPr>
              <w:t>CT</w:t>
            </w:r>
            <w:r w:rsidR="0096762E">
              <w:rPr>
                <w:sz w:val="22"/>
                <w:szCs w:val="22"/>
              </w:rPr>
              <w:t xml:space="preserve"> U</w:t>
            </w:r>
            <w:r w:rsidR="00024977" w:rsidRPr="00D93560">
              <w:rPr>
                <w:sz w:val="22"/>
                <w:szCs w:val="22"/>
              </w:rPr>
              <w:t>BND tỉnh;</w:t>
            </w:r>
            <w:r w:rsidR="00024977" w:rsidRPr="00D93560">
              <w:rPr>
                <w:sz w:val="22"/>
                <w:szCs w:val="22"/>
              </w:rPr>
              <w:br/>
              <w:t xml:space="preserve">- </w:t>
            </w:r>
            <w:r w:rsidR="0096762E">
              <w:rPr>
                <w:sz w:val="22"/>
                <w:szCs w:val="22"/>
              </w:rPr>
              <w:t xml:space="preserve">Các </w:t>
            </w:r>
            <w:r w:rsidR="00C763E3">
              <w:rPr>
                <w:sz w:val="22"/>
                <w:szCs w:val="22"/>
              </w:rPr>
              <w:t>s</w:t>
            </w:r>
            <w:r w:rsidR="0096762E">
              <w:rPr>
                <w:sz w:val="22"/>
                <w:szCs w:val="22"/>
              </w:rPr>
              <w:t xml:space="preserve">ở, </w:t>
            </w:r>
            <w:r w:rsidR="00C763E3">
              <w:rPr>
                <w:sz w:val="22"/>
                <w:szCs w:val="22"/>
              </w:rPr>
              <w:t>b</w:t>
            </w:r>
            <w:r w:rsidR="0096762E">
              <w:rPr>
                <w:sz w:val="22"/>
                <w:szCs w:val="22"/>
              </w:rPr>
              <w:t>an ngành</w:t>
            </w:r>
            <w:r w:rsidR="00EA7106">
              <w:rPr>
                <w:sz w:val="22"/>
                <w:szCs w:val="22"/>
              </w:rPr>
              <w:t>, đoàn thể</w:t>
            </w:r>
            <w:r w:rsidR="0096762E">
              <w:rPr>
                <w:sz w:val="22"/>
                <w:szCs w:val="22"/>
              </w:rPr>
              <w:t>;</w:t>
            </w:r>
          </w:p>
          <w:p w14:paraId="75A669C0" w14:textId="27BECD71" w:rsidR="00452FE1" w:rsidRDefault="00452FE1" w:rsidP="0096762E">
            <w:pPr>
              <w:rPr>
                <w:sz w:val="22"/>
                <w:szCs w:val="22"/>
              </w:rPr>
            </w:pPr>
            <w:r>
              <w:rPr>
                <w:sz w:val="22"/>
                <w:szCs w:val="22"/>
              </w:rPr>
              <w:t xml:space="preserve">- Cổng </w:t>
            </w:r>
            <w:r w:rsidR="00EA7106">
              <w:rPr>
                <w:sz w:val="22"/>
                <w:szCs w:val="22"/>
              </w:rPr>
              <w:t>thông tin điện tử</w:t>
            </w:r>
            <w:r>
              <w:rPr>
                <w:sz w:val="22"/>
                <w:szCs w:val="22"/>
              </w:rPr>
              <w:t xml:space="preserve"> tỉnh;</w:t>
            </w:r>
          </w:p>
          <w:p w14:paraId="4420ECFA" w14:textId="47D09671" w:rsidR="00452FE1" w:rsidRDefault="00452FE1" w:rsidP="0096762E">
            <w:pPr>
              <w:rPr>
                <w:sz w:val="22"/>
                <w:szCs w:val="22"/>
              </w:rPr>
            </w:pPr>
            <w:r>
              <w:rPr>
                <w:sz w:val="22"/>
                <w:szCs w:val="22"/>
              </w:rPr>
              <w:t>- Công báo tỉnh;</w:t>
            </w:r>
          </w:p>
          <w:p w14:paraId="623CF394" w14:textId="167C58B3" w:rsidR="00AB58B5" w:rsidRPr="0096762E" w:rsidRDefault="0096762E" w:rsidP="0096762E">
            <w:pPr>
              <w:rPr>
                <w:sz w:val="22"/>
                <w:szCs w:val="22"/>
              </w:rPr>
            </w:pPr>
            <w:r w:rsidRPr="0096762E">
              <w:rPr>
                <w:sz w:val="22"/>
                <w:szCs w:val="22"/>
              </w:rPr>
              <w:t>-</w:t>
            </w:r>
            <w:r>
              <w:rPr>
                <w:sz w:val="22"/>
                <w:szCs w:val="22"/>
              </w:rPr>
              <w:t xml:space="preserve"> UBND các huyện, TX, TP</w:t>
            </w:r>
            <w:r w:rsidR="006E1CDA">
              <w:rPr>
                <w:sz w:val="22"/>
                <w:szCs w:val="22"/>
              </w:rPr>
              <w:t>;</w:t>
            </w:r>
            <w:r w:rsidR="00024977" w:rsidRPr="0096762E">
              <w:rPr>
                <w:sz w:val="22"/>
                <w:szCs w:val="22"/>
              </w:rPr>
              <w:br/>
              <w:t>- Lưu: V</w:t>
            </w:r>
            <w:r w:rsidR="00EA7106">
              <w:rPr>
                <w:sz w:val="22"/>
                <w:szCs w:val="22"/>
              </w:rPr>
              <w:t>T</w:t>
            </w:r>
            <w:r w:rsidR="00024977" w:rsidRPr="0096762E">
              <w:rPr>
                <w:sz w:val="22"/>
                <w:szCs w:val="22"/>
              </w:rPr>
              <w:t>,</w:t>
            </w:r>
            <w:r w:rsidR="00EA0134" w:rsidRPr="0096762E">
              <w:rPr>
                <w:sz w:val="22"/>
                <w:szCs w:val="22"/>
              </w:rPr>
              <w:t xml:space="preserve"> VX</w:t>
            </w:r>
            <w:r w:rsidR="00EA7106">
              <w:rPr>
                <w:sz w:val="22"/>
                <w:szCs w:val="22"/>
              </w:rPr>
              <w:t>, TH</w:t>
            </w:r>
            <w:r w:rsidR="00024977" w:rsidRPr="0096762E">
              <w:rPr>
                <w:sz w:val="22"/>
                <w:szCs w:val="22"/>
              </w:rPr>
              <w:t>.</w:t>
            </w:r>
          </w:p>
        </w:tc>
        <w:tc>
          <w:tcPr>
            <w:tcW w:w="2358" w:type="pct"/>
            <w:tcBorders>
              <w:top w:val="nil"/>
              <w:left w:val="nil"/>
              <w:bottom w:val="nil"/>
              <w:right w:val="nil"/>
              <w:tl2br w:val="nil"/>
              <w:tr2bl w:val="nil"/>
            </w:tcBorders>
            <w:shd w:val="clear" w:color="auto" w:fill="auto"/>
            <w:tcMar>
              <w:top w:w="0" w:type="dxa"/>
              <w:left w:w="0" w:type="dxa"/>
              <w:bottom w:w="0" w:type="dxa"/>
              <w:right w:w="0" w:type="dxa"/>
            </w:tcMar>
          </w:tcPr>
          <w:p w14:paraId="2ADE7873" w14:textId="36246A8B" w:rsidR="00452FE1" w:rsidRDefault="00452FE1" w:rsidP="00452FE1">
            <w:pPr>
              <w:jc w:val="center"/>
              <w:rPr>
                <w:b/>
                <w:bCs/>
                <w:sz w:val="28"/>
                <w:szCs w:val="28"/>
              </w:rPr>
            </w:pPr>
            <w:r>
              <w:rPr>
                <w:b/>
                <w:bCs/>
                <w:sz w:val="28"/>
                <w:szCs w:val="28"/>
              </w:rPr>
              <w:t>TM</w:t>
            </w:r>
            <w:r w:rsidR="00024977" w:rsidRPr="002207BC">
              <w:rPr>
                <w:b/>
                <w:bCs/>
                <w:sz w:val="28"/>
                <w:szCs w:val="28"/>
              </w:rPr>
              <w:t xml:space="preserve">. </w:t>
            </w:r>
            <w:r>
              <w:rPr>
                <w:b/>
                <w:bCs/>
                <w:sz w:val="28"/>
                <w:szCs w:val="28"/>
              </w:rPr>
              <w:t>ỦY BAN NHÂN DÂN</w:t>
            </w:r>
          </w:p>
          <w:p w14:paraId="57596CCD" w14:textId="30047341" w:rsidR="00BB7399" w:rsidRPr="002207BC" w:rsidRDefault="00024977" w:rsidP="00452FE1">
            <w:pPr>
              <w:jc w:val="center"/>
              <w:rPr>
                <w:b/>
                <w:bCs/>
                <w:sz w:val="28"/>
                <w:szCs w:val="28"/>
              </w:rPr>
            </w:pPr>
            <w:r w:rsidRPr="002207BC">
              <w:rPr>
                <w:b/>
                <w:bCs/>
                <w:sz w:val="28"/>
                <w:szCs w:val="28"/>
              </w:rPr>
              <w:t>CHỦ TỊCH</w:t>
            </w:r>
          </w:p>
          <w:p w14:paraId="1F796583" w14:textId="77777777" w:rsidR="00BB7399" w:rsidRDefault="00BB7399" w:rsidP="00DC05F5">
            <w:pPr>
              <w:spacing w:before="120"/>
              <w:jc w:val="center"/>
              <w:rPr>
                <w:b/>
                <w:bCs/>
                <w:sz w:val="26"/>
                <w:szCs w:val="26"/>
              </w:rPr>
            </w:pPr>
          </w:p>
          <w:p w14:paraId="0F381E58" w14:textId="07DAB1B3" w:rsidR="00BB7399" w:rsidRDefault="00BB7399" w:rsidP="00DC05F5">
            <w:pPr>
              <w:spacing w:before="120"/>
              <w:jc w:val="center"/>
              <w:rPr>
                <w:b/>
                <w:bCs/>
                <w:sz w:val="26"/>
                <w:szCs w:val="26"/>
              </w:rPr>
            </w:pPr>
          </w:p>
          <w:p w14:paraId="6BDFE183" w14:textId="06DB555B" w:rsidR="00452FE1" w:rsidRDefault="00452FE1" w:rsidP="00DC05F5">
            <w:pPr>
              <w:spacing w:before="120"/>
              <w:jc w:val="center"/>
              <w:rPr>
                <w:b/>
                <w:bCs/>
                <w:sz w:val="26"/>
                <w:szCs w:val="26"/>
              </w:rPr>
            </w:pPr>
          </w:p>
          <w:p w14:paraId="276633CA" w14:textId="77777777" w:rsidR="00452FE1" w:rsidRDefault="00452FE1" w:rsidP="00DC05F5">
            <w:pPr>
              <w:spacing w:before="120"/>
              <w:jc w:val="center"/>
              <w:rPr>
                <w:b/>
                <w:bCs/>
                <w:sz w:val="26"/>
                <w:szCs w:val="26"/>
              </w:rPr>
            </w:pPr>
          </w:p>
          <w:p w14:paraId="76F0E1F1" w14:textId="7F656CEB" w:rsidR="00AB58B5" w:rsidRPr="002207BC" w:rsidRDefault="00024977" w:rsidP="00DC05F5">
            <w:pPr>
              <w:spacing w:before="120"/>
              <w:jc w:val="center"/>
              <w:rPr>
                <w:sz w:val="28"/>
                <w:szCs w:val="28"/>
              </w:rPr>
            </w:pPr>
            <w:r w:rsidRPr="002207BC">
              <w:rPr>
                <w:b/>
                <w:bCs/>
                <w:sz w:val="28"/>
                <w:szCs w:val="28"/>
              </w:rPr>
              <w:br/>
            </w:r>
            <w:r w:rsidRPr="002207BC">
              <w:rPr>
                <w:b/>
                <w:bCs/>
                <w:sz w:val="28"/>
                <w:szCs w:val="28"/>
              </w:rPr>
              <w:br/>
            </w:r>
            <w:r w:rsidRPr="002207BC">
              <w:rPr>
                <w:b/>
                <w:bCs/>
                <w:sz w:val="28"/>
                <w:szCs w:val="28"/>
              </w:rPr>
              <w:br/>
            </w:r>
            <w:r w:rsidRPr="002207BC">
              <w:rPr>
                <w:b/>
                <w:bCs/>
                <w:sz w:val="28"/>
                <w:szCs w:val="28"/>
              </w:rPr>
              <w:br/>
            </w:r>
            <w:r w:rsidRPr="002207BC">
              <w:rPr>
                <w:b/>
                <w:bCs/>
                <w:sz w:val="28"/>
                <w:szCs w:val="28"/>
              </w:rPr>
              <w:br/>
            </w:r>
          </w:p>
        </w:tc>
      </w:tr>
    </w:tbl>
    <w:p w14:paraId="7940B766" w14:textId="191D6B7C" w:rsidR="009D4A55" w:rsidRDefault="00024977" w:rsidP="00D32ED4">
      <w:pPr>
        <w:spacing w:before="120" w:after="100" w:afterAutospacing="1"/>
      </w:pPr>
      <w:r>
        <w:t> </w:t>
      </w:r>
    </w:p>
    <w:sectPr w:rsidR="009D4A55" w:rsidSect="00D32ED4">
      <w:headerReference w:type="default" r:id="rId7"/>
      <w:footerReference w:type="default" r:id="rId8"/>
      <w:pgSz w:w="11907" w:h="16840" w:code="9"/>
      <w:pgMar w:top="1304" w:right="1134" w:bottom="1304" w:left="1701" w:header="85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C8BD" w14:textId="77777777" w:rsidR="00F72FA6" w:rsidRDefault="00F72FA6" w:rsidP="007C0FEC">
      <w:r>
        <w:separator/>
      </w:r>
    </w:p>
  </w:endnote>
  <w:endnote w:type="continuationSeparator" w:id="0">
    <w:p w14:paraId="2F5E4577" w14:textId="77777777" w:rsidR="00F72FA6" w:rsidRDefault="00F72FA6" w:rsidP="007C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C911" w14:textId="3D63A911" w:rsidR="007C0FEC" w:rsidRPr="007C0FEC" w:rsidRDefault="007C0FEC">
    <w:pPr>
      <w:pStyle w:val="Footer"/>
      <w:jc w:val="right"/>
      <w:rPr>
        <w:sz w:val="28"/>
        <w:szCs w:val="28"/>
      </w:rPr>
    </w:pPr>
  </w:p>
  <w:p w14:paraId="12D44627" w14:textId="77777777" w:rsidR="007C0FEC" w:rsidRDefault="007C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A682" w14:textId="77777777" w:rsidR="00F72FA6" w:rsidRDefault="00F72FA6" w:rsidP="007C0FEC">
      <w:r>
        <w:separator/>
      </w:r>
    </w:p>
  </w:footnote>
  <w:footnote w:type="continuationSeparator" w:id="0">
    <w:p w14:paraId="10D299F8" w14:textId="77777777" w:rsidR="00F72FA6" w:rsidRDefault="00F72FA6" w:rsidP="007C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034737"/>
      <w:docPartObj>
        <w:docPartGallery w:val="Page Numbers (Top of Page)"/>
        <w:docPartUnique/>
      </w:docPartObj>
    </w:sdtPr>
    <w:sdtEndPr>
      <w:rPr>
        <w:noProof/>
        <w:sz w:val="28"/>
        <w:szCs w:val="28"/>
      </w:rPr>
    </w:sdtEndPr>
    <w:sdtContent>
      <w:p w14:paraId="0A5AFE70" w14:textId="350AF066" w:rsidR="006E1CDA" w:rsidRPr="006F506A" w:rsidRDefault="006E1CDA" w:rsidP="006F506A">
        <w:pPr>
          <w:pStyle w:val="Header"/>
          <w:jc w:val="center"/>
          <w:rPr>
            <w:sz w:val="28"/>
            <w:szCs w:val="28"/>
          </w:rPr>
        </w:pPr>
        <w:r w:rsidRPr="006F506A">
          <w:rPr>
            <w:sz w:val="28"/>
            <w:szCs w:val="28"/>
          </w:rPr>
          <w:fldChar w:fldCharType="begin"/>
        </w:r>
        <w:r w:rsidRPr="006F506A">
          <w:rPr>
            <w:sz w:val="28"/>
            <w:szCs w:val="28"/>
          </w:rPr>
          <w:instrText xml:space="preserve"> PAGE   \* MERGEFORMAT </w:instrText>
        </w:r>
        <w:r w:rsidRPr="006F506A">
          <w:rPr>
            <w:sz w:val="28"/>
            <w:szCs w:val="28"/>
          </w:rPr>
          <w:fldChar w:fldCharType="separate"/>
        </w:r>
        <w:r w:rsidRPr="006F506A">
          <w:rPr>
            <w:noProof/>
            <w:sz w:val="28"/>
            <w:szCs w:val="28"/>
          </w:rPr>
          <w:t>2</w:t>
        </w:r>
        <w:r w:rsidRPr="006F506A">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A26C8"/>
    <w:multiLevelType w:val="hybridMultilevel"/>
    <w:tmpl w:val="12F83488"/>
    <w:lvl w:ilvl="0" w:tplc="A2F4F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A37C7"/>
    <w:multiLevelType w:val="hybridMultilevel"/>
    <w:tmpl w:val="1592CE7C"/>
    <w:lvl w:ilvl="0" w:tplc="0BA64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3303643">
    <w:abstractNumId w:val="0"/>
  </w:num>
  <w:num w:numId="2" w16cid:durableId="197587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55"/>
    <w:rsid w:val="0000366D"/>
    <w:rsid w:val="0001694E"/>
    <w:rsid w:val="00024977"/>
    <w:rsid w:val="00045A01"/>
    <w:rsid w:val="000476E4"/>
    <w:rsid w:val="0005623B"/>
    <w:rsid w:val="00072564"/>
    <w:rsid w:val="00073B48"/>
    <w:rsid w:val="00087E3F"/>
    <w:rsid w:val="000D398B"/>
    <w:rsid w:val="00120D81"/>
    <w:rsid w:val="001247A1"/>
    <w:rsid w:val="00136060"/>
    <w:rsid w:val="001457B0"/>
    <w:rsid w:val="0016105A"/>
    <w:rsid w:val="001629EE"/>
    <w:rsid w:val="001866E4"/>
    <w:rsid w:val="001A1765"/>
    <w:rsid w:val="001A4317"/>
    <w:rsid w:val="001A689A"/>
    <w:rsid w:val="001B374E"/>
    <w:rsid w:val="001C04DB"/>
    <w:rsid w:val="001C6741"/>
    <w:rsid w:val="001E27D4"/>
    <w:rsid w:val="001F24DD"/>
    <w:rsid w:val="001F666B"/>
    <w:rsid w:val="001F7F99"/>
    <w:rsid w:val="0021274E"/>
    <w:rsid w:val="002207BC"/>
    <w:rsid w:val="002229AC"/>
    <w:rsid w:val="002423A5"/>
    <w:rsid w:val="00244823"/>
    <w:rsid w:val="00253031"/>
    <w:rsid w:val="00297103"/>
    <w:rsid w:val="002C40F1"/>
    <w:rsid w:val="002C4A46"/>
    <w:rsid w:val="002F5322"/>
    <w:rsid w:val="003218C5"/>
    <w:rsid w:val="00334FE9"/>
    <w:rsid w:val="0034114B"/>
    <w:rsid w:val="0035601F"/>
    <w:rsid w:val="003662FD"/>
    <w:rsid w:val="003707CA"/>
    <w:rsid w:val="003B35D5"/>
    <w:rsid w:val="003D1221"/>
    <w:rsid w:val="003E02DA"/>
    <w:rsid w:val="003E3B4B"/>
    <w:rsid w:val="003F29AB"/>
    <w:rsid w:val="00417403"/>
    <w:rsid w:val="0043142C"/>
    <w:rsid w:val="00436BFF"/>
    <w:rsid w:val="00437F36"/>
    <w:rsid w:val="00443DD4"/>
    <w:rsid w:val="00452FE1"/>
    <w:rsid w:val="004549F9"/>
    <w:rsid w:val="004608C7"/>
    <w:rsid w:val="00472558"/>
    <w:rsid w:val="0048132E"/>
    <w:rsid w:val="00485112"/>
    <w:rsid w:val="00485B74"/>
    <w:rsid w:val="00487AD0"/>
    <w:rsid w:val="00492B37"/>
    <w:rsid w:val="004B369C"/>
    <w:rsid w:val="004B680E"/>
    <w:rsid w:val="004C053C"/>
    <w:rsid w:val="00515A97"/>
    <w:rsid w:val="00551434"/>
    <w:rsid w:val="005809E9"/>
    <w:rsid w:val="00594F5B"/>
    <w:rsid w:val="005B5194"/>
    <w:rsid w:val="005D4FED"/>
    <w:rsid w:val="005F715B"/>
    <w:rsid w:val="00601413"/>
    <w:rsid w:val="00603D17"/>
    <w:rsid w:val="00607535"/>
    <w:rsid w:val="00612F37"/>
    <w:rsid w:val="00641C55"/>
    <w:rsid w:val="00644108"/>
    <w:rsid w:val="00652F88"/>
    <w:rsid w:val="00666387"/>
    <w:rsid w:val="006A7F2C"/>
    <w:rsid w:val="006D0A0B"/>
    <w:rsid w:val="006E1CDA"/>
    <w:rsid w:val="006E2DC0"/>
    <w:rsid w:val="006F19C7"/>
    <w:rsid w:val="006F4CA7"/>
    <w:rsid w:val="006F506A"/>
    <w:rsid w:val="006F7FAF"/>
    <w:rsid w:val="00720270"/>
    <w:rsid w:val="00721CF0"/>
    <w:rsid w:val="007267ED"/>
    <w:rsid w:val="00770E84"/>
    <w:rsid w:val="007765D6"/>
    <w:rsid w:val="0078038D"/>
    <w:rsid w:val="00785074"/>
    <w:rsid w:val="007878C0"/>
    <w:rsid w:val="00787CD1"/>
    <w:rsid w:val="007963B2"/>
    <w:rsid w:val="007A3BA7"/>
    <w:rsid w:val="007B0DF6"/>
    <w:rsid w:val="007B731C"/>
    <w:rsid w:val="007C0FEC"/>
    <w:rsid w:val="007D2266"/>
    <w:rsid w:val="007D68AD"/>
    <w:rsid w:val="007F3E80"/>
    <w:rsid w:val="00804FF9"/>
    <w:rsid w:val="00815660"/>
    <w:rsid w:val="00824873"/>
    <w:rsid w:val="00825A3B"/>
    <w:rsid w:val="008359F5"/>
    <w:rsid w:val="00835B23"/>
    <w:rsid w:val="008569EA"/>
    <w:rsid w:val="008903D7"/>
    <w:rsid w:val="008922AF"/>
    <w:rsid w:val="008A2C81"/>
    <w:rsid w:val="008B3983"/>
    <w:rsid w:val="008B7FC2"/>
    <w:rsid w:val="008C7C29"/>
    <w:rsid w:val="008E0CC5"/>
    <w:rsid w:val="008E4819"/>
    <w:rsid w:val="008F21AA"/>
    <w:rsid w:val="008F4ABA"/>
    <w:rsid w:val="009110F8"/>
    <w:rsid w:val="00914ECF"/>
    <w:rsid w:val="0092594E"/>
    <w:rsid w:val="0095089B"/>
    <w:rsid w:val="0095129B"/>
    <w:rsid w:val="00955DA0"/>
    <w:rsid w:val="0096762E"/>
    <w:rsid w:val="00983E0F"/>
    <w:rsid w:val="0098523A"/>
    <w:rsid w:val="0099610A"/>
    <w:rsid w:val="009B7792"/>
    <w:rsid w:val="009D074B"/>
    <w:rsid w:val="009D4A55"/>
    <w:rsid w:val="009D7A21"/>
    <w:rsid w:val="00A03465"/>
    <w:rsid w:val="00A100DF"/>
    <w:rsid w:val="00A11BDC"/>
    <w:rsid w:val="00A233D5"/>
    <w:rsid w:val="00A32F02"/>
    <w:rsid w:val="00A462FE"/>
    <w:rsid w:val="00A531D6"/>
    <w:rsid w:val="00A63020"/>
    <w:rsid w:val="00A67139"/>
    <w:rsid w:val="00A705D2"/>
    <w:rsid w:val="00A747EB"/>
    <w:rsid w:val="00AB58B5"/>
    <w:rsid w:val="00AC5F18"/>
    <w:rsid w:val="00AC7B21"/>
    <w:rsid w:val="00AF4AE0"/>
    <w:rsid w:val="00B30B83"/>
    <w:rsid w:val="00B46967"/>
    <w:rsid w:val="00B641A0"/>
    <w:rsid w:val="00B7754C"/>
    <w:rsid w:val="00B83B0D"/>
    <w:rsid w:val="00BB26B3"/>
    <w:rsid w:val="00BB6752"/>
    <w:rsid w:val="00BB7399"/>
    <w:rsid w:val="00BC39FE"/>
    <w:rsid w:val="00BD2A58"/>
    <w:rsid w:val="00C040D4"/>
    <w:rsid w:val="00C065E6"/>
    <w:rsid w:val="00C06EEF"/>
    <w:rsid w:val="00C06FA0"/>
    <w:rsid w:val="00C178D8"/>
    <w:rsid w:val="00C2479A"/>
    <w:rsid w:val="00C400B4"/>
    <w:rsid w:val="00C40D41"/>
    <w:rsid w:val="00C44001"/>
    <w:rsid w:val="00C57F30"/>
    <w:rsid w:val="00C66315"/>
    <w:rsid w:val="00C66EDF"/>
    <w:rsid w:val="00C75711"/>
    <w:rsid w:val="00C763E3"/>
    <w:rsid w:val="00C76CE9"/>
    <w:rsid w:val="00C91ADD"/>
    <w:rsid w:val="00CA7333"/>
    <w:rsid w:val="00CE193D"/>
    <w:rsid w:val="00CE665D"/>
    <w:rsid w:val="00CF4264"/>
    <w:rsid w:val="00D017F5"/>
    <w:rsid w:val="00D020A3"/>
    <w:rsid w:val="00D04568"/>
    <w:rsid w:val="00D23496"/>
    <w:rsid w:val="00D3078D"/>
    <w:rsid w:val="00D32ED4"/>
    <w:rsid w:val="00D42FCC"/>
    <w:rsid w:val="00D53539"/>
    <w:rsid w:val="00D63F2D"/>
    <w:rsid w:val="00D6579F"/>
    <w:rsid w:val="00D8230E"/>
    <w:rsid w:val="00D93560"/>
    <w:rsid w:val="00DA3255"/>
    <w:rsid w:val="00DA6887"/>
    <w:rsid w:val="00DB1915"/>
    <w:rsid w:val="00DC05F5"/>
    <w:rsid w:val="00DF1A63"/>
    <w:rsid w:val="00E0454D"/>
    <w:rsid w:val="00E25A15"/>
    <w:rsid w:val="00E33709"/>
    <w:rsid w:val="00E36706"/>
    <w:rsid w:val="00E4263F"/>
    <w:rsid w:val="00E42913"/>
    <w:rsid w:val="00E87049"/>
    <w:rsid w:val="00E92B3C"/>
    <w:rsid w:val="00E933C1"/>
    <w:rsid w:val="00E97A28"/>
    <w:rsid w:val="00EA0134"/>
    <w:rsid w:val="00EA6702"/>
    <w:rsid w:val="00EA7106"/>
    <w:rsid w:val="00ED58E2"/>
    <w:rsid w:val="00ED6F61"/>
    <w:rsid w:val="00EE7AE7"/>
    <w:rsid w:val="00F14DE0"/>
    <w:rsid w:val="00F23D23"/>
    <w:rsid w:val="00F245A5"/>
    <w:rsid w:val="00F26730"/>
    <w:rsid w:val="00F54399"/>
    <w:rsid w:val="00F57D73"/>
    <w:rsid w:val="00F72FA6"/>
    <w:rsid w:val="00F73157"/>
    <w:rsid w:val="00F84C6B"/>
    <w:rsid w:val="00F957DC"/>
    <w:rsid w:val="00F973BA"/>
    <w:rsid w:val="00FA3536"/>
    <w:rsid w:val="00FB08AF"/>
    <w:rsid w:val="00FD735D"/>
    <w:rsid w:val="00FD73BD"/>
    <w:rsid w:val="00FF2687"/>
    <w:rsid w:val="00FF307A"/>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00223"/>
  <w15:docId w15:val="{9CD98781-2AE7-4C73-94C2-901CCFCB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FEC"/>
    <w:pPr>
      <w:tabs>
        <w:tab w:val="center" w:pos="4680"/>
        <w:tab w:val="right" w:pos="9360"/>
      </w:tabs>
    </w:pPr>
  </w:style>
  <w:style w:type="character" w:customStyle="1" w:styleId="HeaderChar">
    <w:name w:val="Header Char"/>
    <w:basedOn w:val="DefaultParagraphFont"/>
    <w:link w:val="Header"/>
    <w:uiPriority w:val="99"/>
    <w:rsid w:val="007C0FEC"/>
    <w:rPr>
      <w:sz w:val="24"/>
      <w:szCs w:val="24"/>
    </w:rPr>
  </w:style>
  <w:style w:type="paragraph" w:styleId="Footer">
    <w:name w:val="footer"/>
    <w:basedOn w:val="Normal"/>
    <w:link w:val="FooterChar"/>
    <w:uiPriority w:val="99"/>
    <w:unhideWhenUsed/>
    <w:rsid w:val="007C0FEC"/>
    <w:pPr>
      <w:tabs>
        <w:tab w:val="center" w:pos="4680"/>
        <w:tab w:val="right" w:pos="9360"/>
      </w:tabs>
    </w:pPr>
  </w:style>
  <w:style w:type="character" w:customStyle="1" w:styleId="FooterChar">
    <w:name w:val="Footer Char"/>
    <w:basedOn w:val="DefaultParagraphFont"/>
    <w:link w:val="Footer"/>
    <w:uiPriority w:val="99"/>
    <w:rsid w:val="007C0FEC"/>
    <w:rPr>
      <w:sz w:val="24"/>
      <w:szCs w:val="24"/>
    </w:rPr>
  </w:style>
  <w:style w:type="paragraph" w:styleId="NormalWeb">
    <w:name w:val="Normal (Web)"/>
    <w:basedOn w:val="Normal"/>
    <w:uiPriority w:val="99"/>
    <w:unhideWhenUsed/>
    <w:rsid w:val="006F4CA7"/>
    <w:pPr>
      <w:spacing w:before="100" w:beforeAutospacing="1" w:after="100" w:afterAutospacing="1"/>
    </w:pPr>
    <w:rPr>
      <w:rFonts w:eastAsiaTheme="minorEastAsia"/>
    </w:rPr>
  </w:style>
  <w:style w:type="paragraph" w:styleId="ListParagraph">
    <w:name w:val="List Paragraph"/>
    <w:basedOn w:val="Normal"/>
    <w:uiPriority w:val="99"/>
    <w:qFormat/>
    <w:rsid w:val="004B369C"/>
    <w:pPr>
      <w:ind w:left="720"/>
      <w:contextualSpacing/>
    </w:pPr>
  </w:style>
  <w:style w:type="paragraph" w:styleId="BalloonText">
    <w:name w:val="Balloon Text"/>
    <w:basedOn w:val="Normal"/>
    <w:link w:val="BalloonTextChar"/>
    <w:uiPriority w:val="99"/>
    <w:semiHidden/>
    <w:unhideWhenUsed/>
    <w:rsid w:val="00DA3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55"/>
    <w:rPr>
      <w:rFonts w:ascii="Segoe UI" w:hAnsi="Segoe UI" w:cs="Segoe UI"/>
      <w:sz w:val="18"/>
      <w:szCs w:val="18"/>
    </w:rPr>
  </w:style>
  <w:style w:type="character" w:customStyle="1" w:styleId="Vnbnnidung">
    <w:name w:val="Văn bản nội dung_"/>
    <w:link w:val="Vnbnnidung0"/>
    <w:uiPriority w:val="99"/>
    <w:locked/>
    <w:rsid w:val="00551434"/>
    <w:rPr>
      <w:sz w:val="26"/>
      <w:szCs w:val="26"/>
    </w:rPr>
  </w:style>
  <w:style w:type="paragraph" w:customStyle="1" w:styleId="Vnbnnidung0">
    <w:name w:val="Văn bản nội dung"/>
    <w:basedOn w:val="Normal"/>
    <w:link w:val="Vnbnnidung"/>
    <w:uiPriority w:val="99"/>
    <w:rsid w:val="00551434"/>
    <w:pPr>
      <w:widowControl w:val="0"/>
      <w:spacing w:after="180" w:line="257"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05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LyXuanHoa</dc:creator>
  <cp:lastModifiedBy>DELL</cp:lastModifiedBy>
  <cp:revision>16</cp:revision>
  <cp:lastPrinted>2023-02-21T00:47:00Z</cp:lastPrinted>
  <dcterms:created xsi:type="dcterms:W3CDTF">2023-04-12T07:29:00Z</dcterms:created>
  <dcterms:modified xsi:type="dcterms:W3CDTF">2023-07-06T03:18:00Z</dcterms:modified>
</cp:coreProperties>
</file>